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2F" w:rsidRPr="007548A0" w:rsidRDefault="00815980" w:rsidP="00D6072F">
      <w:pPr>
        <w:jc w:val="center"/>
      </w:pPr>
      <w:r>
        <w:rPr>
          <w:noProof/>
          <w:sz w:val="20"/>
        </w:rPr>
        <w:drawing>
          <wp:anchor distT="0" distB="0" distL="114300" distR="114300" simplePos="0" relativeHeight="251645440" behindDoc="0" locked="0" layoutInCell="0" allowOverlap="1">
            <wp:simplePos x="0" y="0"/>
            <wp:positionH relativeFrom="column">
              <wp:posOffset>114145</wp:posOffset>
            </wp:positionH>
            <wp:positionV relativeFrom="paragraph">
              <wp:posOffset>-114034</wp:posOffset>
            </wp:positionV>
            <wp:extent cx="1098477" cy="1520456"/>
            <wp:effectExtent l="19050" t="0" r="6423" b="0"/>
            <wp:wrapNone/>
            <wp:docPr id="1528" name="Рисунок 4" descr="(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опия)"/>
                    <pic:cNvPicPr>
                      <a:picLocks noChangeAspect="1" noChangeArrowheads="1"/>
                    </pic:cNvPicPr>
                  </pic:nvPicPr>
                  <pic:blipFill>
                    <a:blip r:embed="rId8" cstate="print"/>
                    <a:srcRect/>
                    <a:stretch>
                      <a:fillRect/>
                    </a:stretch>
                  </pic:blipFill>
                  <pic:spPr bwMode="auto">
                    <a:xfrm>
                      <a:off x="0" y="0"/>
                      <a:ext cx="1098477" cy="1520456"/>
                    </a:xfrm>
                    <a:prstGeom prst="rect">
                      <a:avLst/>
                    </a:prstGeom>
                    <a:noFill/>
                    <a:ln w="9525">
                      <a:noFill/>
                      <a:miter lim="800000"/>
                      <a:headEnd/>
                      <a:tailEnd/>
                    </a:ln>
                  </pic:spPr>
                </pic:pic>
              </a:graphicData>
            </a:graphic>
          </wp:anchor>
        </w:drawing>
      </w:r>
      <w:r w:rsidR="00F30A33" w:rsidRPr="00F30A33">
        <w:rPr>
          <w:noProof/>
          <w:sz w:val="20"/>
        </w:rPr>
        <w:pict>
          <v:rect id="_x0000_s1026" style="position:absolute;left:0;text-align:left;margin-left:56.7pt;margin-top:18.75pt;width:520.05pt;height:801.75pt;z-index:251644416;mso-position-horizontal-relative:page;mso-position-vertical-relative:page" filled="f" strokeweight="1pt">
            <w10:wrap anchorx="page" anchory="page"/>
          </v:rect>
        </w:pict>
      </w:r>
      <w:r w:rsidR="006500B5">
        <w:t xml:space="preserve">                                  </w:t>
      </w:r>
      <w:r w:rsidR="00743163" w:rsidRPr="007548A0">
        <w:t>РО</w:t>
      </w:r>
      <w:r w:rsidR="00D6072F" w:rsidRPr="007548A0">
        <w:t>ССИЙСКАЯ</w:t>
      </w:r>
      <w:r w:rsidR="006500B5">
        <w:t xml:space="preserve"> </w:t>
      </w:r>
      <w:r w:rsidR="00D6072F" w:rsidRPr="007548A0">
        <w:t>ФЕДЕРАЦИЯ</w:t>
      </w:r>
    </w:p>
    <w:p w:rsidR="00D6072F" w:rsidRPr="007548A0" w:rsidRDefault="00B52C90" w:rsidP="00D6072F">
      <w:pPr>
        <w:jc w:val="center"/>
        <w:rPr>
          <w:sz w:val="22"/>
        </w:rPr>
      </w:pPr>
      <w:r w:rsidRPr="007548A0">
        <w:rPr>
          <w:noProof/>
        </w:rPr>
        <w:drawing>
          <wp:anchor distT="0" distB="0" distL="114300" distR="114300" simplePos="0" relativeHeight="251646464" behindDoc="1" locked="0" layoutInCell="1" allowOverlap="1">
            <wp:simplePos x="0" y="0"/>
            <wp:positionH relativeFrom="column">
              <wp:posOffset>4533265</wp:posOffset>
            </wp:positionH>
            <wp:positionV relativeFrom="paragraph">
              <wp:posOffset>-2540</wp:posOffset>
            </wp:positionV>
            <wp:extent cx="1129030" cy="1126490"/>
            <wp:effectExtent l="19050" t="0" r="0" b="0"/>
            <wp:wrapTight wrapText="bothSides">
              <wp:wrapPolygon edited="0">
                <wp:start x="-364" y="0"/>
                <wp:lineTo x="-364" y="21186"/>
                <wp:lineTo x="21503" y="21186"/>
                <wp:lineTo x="21503" y="0"/>
                <wp:lineTo x="-364" y="0"/>
              </wp:wrapPolygon>
            </wp:wrapTight>
            <wp:docPr id="1527" name="Рисунок 3" descr="Знак-ER(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Знак-ER(белый)"/>
                    <pic:cNvPicPr>
                      <a:picLocks noChangeAspect="1" noChangeArrowheads="1"/>
                    </pic:cNvPicPr>
                  </pic:nvPicPr>
                  <pic:blipFill>
                    <a:blip r:embed="rId9" cstate="print"/>
                    <a:srcRect/>
                    <a:stretch>
                      <a:fillRect/>
                    </a:stretch>
                  </pic:blipFill>
                  <pic:spPr bwMode="auto">
                    <a:xfrm>
                      <a:off x="0" y="0"/>
                      <a:ext cx="1129030" cy="1126490"/>
                    </a:xfrm>
                    <a:prstGeom prst="rect">
                      <a:avLst/>
                    </a:prstGeom>
                    <a:noFill/>
                    <a:ln w="9525">
                      <a:noFill/>
                      <a:miter lim="800000"/>
                      <a:headEnd/>
                      <a:tailEnd/>
                    </a:ln>
                  </pic:spPr>
                </pic:pic>
              </a:graphicData>
            </a:graphic>
          </wp:anchor>
        </w:drawing>
      </w:r>
      <w:r w:rsidR="006500B5">
        <w:rPr>
          <w:sz w:val="22"/>
        </w:rPr>
        <w:t xml:space="preserve">                                         </w:t>
      </w:r>
      <w:r w:rsidR="00D6072F" w:rsidRPr="007548A0">
        <w:rPr>
          <w:sz w:val="22"/>
        </w:rPr>
        <w:t>Липецкая область</w:t>
      </w:r>
    </w:p>
    <w:p w:rsidR="00D6072F" w:rsidRPr="007548A0" w:rsidRDefault="006500B5" w:rsidP="00D6072F">
      <w:pPr>
        <w:jc w:val="center"/>
        <w:rPr>
          <w:sz w:val="22"/>
        </w:rPr>
      </w:pPr>
      <w:r>
        <w:rPr>
          <w:sz w:val="22"/>
        </w:rPr>
        <w:t xml:space="preserve">                                       </w:t>
      </w:r>
      <w:r w:rsidR="00D6072F" w:rsidRPr="007548A0">
        <w:rPr>
          <w:sz w:val="22"/>
        </w:rPr>
        <w:t>г. Липецк</w:t>
      </w:r>
    </w:p>
    <w:p w:rsidR="00D6072F" w:rsidRPr="007548A0" w:rsidRDefault="00D6072F" w:rsidP="00D6072F">
      <w:pPr>
        <w:jc w:val="center"/>
        <w:rPr>
          <w:sz w:val="22"/>
        </w:rPr>
      </w:pPr>
    </w:p>
    <w:p w:rsidR="00D6072F" w:rsidRPr="007548A0" w:rsidRDefault="006500B5" w:rsidP="00D6072F">
      <w:pPr>
        <w:jc w:val="center"/>
        <w:rPr>
          <w:rFonts w:ascii="Arial" w:hAnsi="Arial"/>
        </w:rPr>
      </w:pPr>
      <w:r>
        <w:rPr>
          <w:rFonts w:ascii="Arial" w:hAnsi="Arial"/>
          <w:sz w:val="22"/>
        </w:rPr>
        <w:t xml:space="preserve">                                     </w:t>
      </w:r>
      <w:r w:rsidR="00D6072F" w:rsidRPr="007548A0">
        <w:rPr>
          <w:rFonts w:ascii="Arial" w:hAnsi="Arial"/>
          <w:sz w:val="22"/>
        </w:rPr>
        <w:t>Открытое акционерное общество</w:t>
      </w:r>
    </w:p>
    <w:p w:rsidR="00D6072F" w:rsidRPr="007548A0" w:rsidRDefault="006500B5" w:rsidP="00D6072F">
      <w:pPr>
        <w:jc w:val="center"/>
        <w:rPr>
          <w:rFonts w:ascii="Arial" w:hAnsi="Arial"/>
          <w:sz w:val="22"/>
        </w:rPr>
      </w:pPr>
      <w:r>
        <w:rPr>
          <w:rFonts w:ascii="Arial" w:hAnsi="Arial"/>
          <w:sz w:val="22"/>
        </w:rPr>
        <w:t xml:space="preserve">                                  </w:t>
      </w:r>
      <w:r w:rsidR="00D6072F" w:rsidRPr="007548A0">
        <w:rPr>
          <w:rFonts w:ascii="Arial" w:hAnsi="Arial"/>
          <w:sz w:val="22"/>
        </w:rPr>
        <w:t>«Проектный институт</w:t>
      </w:r>
    </w:p>
    <w:p w:rsidR="00D6072F" w:rsidRPr="007548A0" w:rsidRDefault="00D6072F" w:rsidP="00D6072F">
      <w:pPr>
        <w:jc w:val="center"/>
        <w:rPr>
          <w:rFonts w:ascii="Arial" w:hAnsi="Arial"/>
          <w:b/>
          <w:sz w:val="28"/>
        </w:rPr>
      </w:pPr>
      <w:r w:rsidRPr="007548A0">
        <w:rPr>
          <w:rFonts w:ascii="Arial" w:hAnsi="Arial"/>
          <w:b/>
          <w:sz w:val="28"/>
        </w:rPr>
        <w:t>“</w:t>
      </w:r>
      <w:r w:rsidR="006500B5">
        <w:rPr>
          <w:rFonts w:ascii="Arial" w:hAnsi="Arial"/>
          <w:b/>
          <w:sz w:val="28"/>
        </w:rPr>
        <w:t xml:space="preserve">                          </w:t>
      </w:r>
      <w:r w:rsidR="00A17378" w:rsidRPr="007548A0">
        <w:rPr>
          <w:rFonts w:ascii="Arial" w:hAnsi="Arial"/>
          <w:b/>
          <w:sz w:val="28"/>
        </w:rPr>
        <w:t>«ЛИПЕЦКГРАЖДАНПРОЕКТ»</w:t>
      </w:r>
    </w:p>
    <w:p w:rsidR="007A0B5B" w:rsidRDefault="007A0B5B" w:rsidP="006500B5">
      <w:pPr>
        <w:spacing w:line="360" w:lineRule="auto"/>
        <w:ind w:firstLine="567"/>
        <w:jc w:val="center"/>
        <w:rPr>
          <w:sz w:val="22"/>
          <w:szCs w:val="22"/>
        </w:rPr>
      </w:pPr>
    </w:p>
    <w:p w:rsidR="006500B5" w:rsidRPr="00815980" w:rsidRDefault="006500B5" w:rsidP="006500B5">
      <w:pPr>
        <w:spacing w:line="360" w:lineRule="auto"/>
        <w:ind w:firstLine="567"/>
        <w:jc w:val="center"/>
        <w:rPr>
          <w:sz w:val="22"/>
          <w:szCs w:val="22"/>
        </w:rPr>
      </w:pPr>
    </w:p>
    <w:p w:rsidR="00EF52E5" w:rsidRPr="00815980" w:rsidRDefault="00EF52E5" w:rsidP="006500B5">
      <w:pPr>
        <w:spacing w:line="360" w:lineRule="auto"/>
        <w:ind w:firstLine="567"/>
        <w:jc w:val="center"/>
        <w:rPr>
          <w:sz w:val="22"/>
          <w:szCs w:val="22"/>
        </w:rPr>
      </w:pPr>
    </w:p>
    <w:p w:rsidR="008144A9" w:rsidRPr="00815980" w:rsidRDefault="008144A9" w:rsidP="006500B5">
      <w:pPr>
        <w:spacing w:line="360" w:lineRule="auto"/>
        <w:ind w:firstLine="567"/>
        <w:jc w:val="center"/>
        <w:rPr>
          <w:sz w:val="22"/>
          <w:szCs w:val="22"/>
        </w:rPr>
      </w:pPr>
    </w:p>
    <w:p w:rsidR="00CB253D" w:rsidRPr="00815980" w:rsidRDefault="00CB253D" w:rsidP="006500B5">
      <w:pPr>
        <w:spacing w:line="360" w:lineRule="auto"/>
        <w:ind w:firstLine="567"/>
        <w:jc w:val="center"/>
        <w:rPr>
          <w:sz w:val="22"/>
          <w:szCs w:val="22"/>
        </w:rPr>
      </w:pPr>
    </w:p>
    <w:p w:rsidR="00815980" w:rsidRPr="00815980" w:rsidRDefault="00815980" w:rsidP="006500B5">
      <w:pPr>
        <w:spacing w:line="360" w:lineRule="auto"/>
        <w:ind w:firstLine="567"/>
        <w:jc w:val="center"/>
        <w:rPr>
          <w:sz w:val="22"/>
          <w:szCs w:val="22"/>
        </w:rPr>
      </w:pPr>
    </w:p>
    <w:p w:rsidR="000B2522" w:rsidRPr="007548A0" w:rsidRDefault="00815980" w:rsidP="006500B5">
      <w:pPr>
        <w:spacing w:line="360" w:lineRule="auto"/>
        <w:ind w:firstLine="567"/>
        <w:jc w:val="center"/>
        <w:rPr>
          <w:b/>
          <w:i/>
          <w:color w:val="FF0000"/>
          <w:sz w:val="22"/>
          <w:szCs w:val="32"/>
        </w:rPr>
      </w:pPr>
      <w:r>
        <w:rPr>
          <w:b/>
          <w:i/>
          <w:sz w:val="32"/>
          <w:szCs w:val="32"/>
        </w:rPr>
        <w:t xml:space="preserve">Генеральный план </w:t>
      </w:r>
      <w:r w:rsidRPr="00AF4946">
        <w:rPr>
          <w:b/>
          <w:i/>
          <w:sz w:val="32"/>
          <w:szCs w:val="32"/>
        </w:rPr>
        <w:t>сельского поселения Дуровский сельсовет Добринского муниципального района Липецкой области Российской Федерации</w:t>
      </w:r>
    </w:p>
    <w:p w:rsidR="00815980" w:rsidRPr="00815980" w:rsidRDefault="00815980" w:rsidP="006500B5">
      <w:pPr>
        <w:spacing w:line="360" w:lineRule="auto"/>
        <w:ind w:firstLine="567"/>
        <w:jc w:val="center"/>
        <w:rPr>
          <w:sz w:val="22"/>
          <w:szCs w:val="32"/>
        </w:rPr>
      </w:pPr>
    </w:p>
    <w:p w:rsidR="00815980" w:rsidRPr="00815980" w:rsidRDefault="00815980" w:rsidP="006500B5">
      <w:pPr>
        <w:spacing w:line="360" w:lineRule="auto"/>
        <w:ind w:firstLine="567"/>
        <w:jc w:val="center"/>
        <w:rPr>
          <w:sz w:val="22"/>
          <w:szCs w:val="32"/>
        </w:rPr>
      </w:pPr>
    </w:p>
    <w:p w:rsidR="000B2522" w:rsidRPr="007548A0" w:rsidRDefault="000B2522" w:rsidP="006500B5">
      <w:pPr>
        <w:spacing w:line="360" w:lineRule="auto"/>
        <w:ind w:firstLine="567"/>
        <w:jc w:val="center"/>
        <w:rPr>
          <w:sz w:val="32"/>
          <w:szCs w:val="32"/>
        </w:rPr>
      </w:pPr>
      <w:r w:rsidRPr="007548A0">
        <w:rPr>
          <w:sz w:val="32"/>
          <w:szCs w:val="32"/>
        </w:rPr>
        <w:t>Книга 2. Материалы по обоснованию</w:t>
      </w:r>
    </w:p>
    <w:p w:rsidR="000B2522" w:rsidRPr="00815980" w:rsidRDefault="000B2522" w:rsidP="006500B5">
      <w:pPr>
        <w:spacing w:line="360" w:lineRule="auto"/>
        <w:ind w:firstLine="567"/>
        <w:jc w:val="center"/>
        <w:rPr>
          <w:sz w:val="22"/>
          <w:szCs w:val="32"/>
        </w:rPr>
      </w:pPr>
    </w:p>
    <w:p w:rsidR="000B2522" w:rsidRPr="007548A0" w:rsidRDefault="00CC506B" w:rsidP="006500B5">
      <w:pPr>
        <w:spacing w:line="360" w:lineRule="auto"/>
        <w:ind w:firstLine="567"/>
        <w:jc w:val="center"/>
        <w:rPr>
          <w:b/>
          <w:sz w:val="32"/>
        </w:rPr>
      </w:pPr>
      <w:r w:rsidRPr="007548A0">
        <w:rPr>
          <w:b/>
          <w:sz w:val="32"/>
        </w:rPr>
        <w:t>12</w:t>
      </w:r>
      <w:r w:rsidR="00815980">
        <w:rPr>
          <w:b/>
          <w:sz w:val="32"/>
        </w:rPr>
        <w:t>967</w:t>
      </w:r>
    </w:p>
    <w:p w:rsidR="000B2522" w:rsidRPr="00815980" w:rsidRDefault="000B2522"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0B2522" w:rsidRDefault="000B2522" w:rsidP="00815980">
      <w:pPr>
        <w:spacing w:line="360" w:lineRule="auto"/>
        <w:ind w:right="-143" w:firstLine="567"/>
        <w:jc w:val="both"/>
        <w:rPr>
          <w:sz w:val="22"/>
          <w:szCs w:val="22"/>
        </w:rPr>
      </w:pPr>
    </w:p>
    <w:p w:rsid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0B2522" w:rsidRPr="00815980" w:rsidRDefault="000B2522" w:rsidP="00815980">
      <w:pPr>
        <w:spacing w:line="360" w:lineRule="auto"/>
        <w:ind w:right="-143" w:firstLine="567"/>
        <w:jc w:val="both"/>
      </w:pPr>
      <w:r w:rsidRPr="00815980">
        <w:t xml:space="preserve">Заместитель директора по производству                 </w:t>
      </w:r>
      <w:r w:rsidR="006500B5">
        <w:t xml:space="preserve">                        </w:t>
      </w:r>
      <w:r w:rsidRPr="00815980">
        <w:t>И.В. Позднякова</w:t>
      </w:r>
    </w:p>
    <w:p w:rsidR="000B2522" w:rsidRPr="00815980" w:rsidRDefault="000B2522" w:rsidP="00815980">
      <w:pPr>
        <w:spacing w:line="360" w:lineRule="auto"/>
        <w:ind w:right="-143" w:firstLine="567"/>
        <w:jc w:val="both"/>
        <w:rPr>
          <w:sz w:val="22"/>
        </w:rPr>
      </w:pPr>
    </w:p>
    <w:p w:rsidR="000B2522" w:rsidRPr="00815980" w:rsidRDefault="000B2522" w:rsidP="00815980">
      <w:pPr>
        <w:spacing w:line="360" w:lineRule="auto"/>
        <w:ind w:right="-143" w:firstLine="567"/>
        <w:jc w:val="both"/>
      </w:pPr>
      <w:r w:rsidRPr="00815980">
        <w:t>Главный инженер проекта</w:t>
      </w:r>
      <w:r w:rsidR="00815980">
        <w:t xml:space="preserve">                                                           </w:t>
      </w:r>
      <w:r w:rsidR="006500B5">
        <w:t xml:space="preserve">    </w:t>
      </w:r>
      <w:r w:rsidR="00815980">
        <w:t>Г.</w:t>
      </w:r>
      <w:r w:rsidRPr="00815980">
        <w:t>Б. Ботова</w:t>
      </w:r>
    </w:p>
    <w:p w:rsidR="00B111F0" w:rsidRPr="00815980" w:rsidRDefault="00B111F0" w:rsidP="00815980">
      <w:pPr>
        <w:spacing w:line="360" w:lineRule="auto"/>
        <w:ind w:right="-143" w:firstLine="567"/>
        <w:jc w:val="center"/>
        <w:rPr>
          <w:sz w:val="22"/>
          <w:szCs w:val="22"/>
        </w:rPr>
      </w:pPr>
    </w:p>
    <w:p w:rsidR="008C7B0F" w:rsidRPr="00815980" w:rsidRDefault="008C7B0F" w:rsidP="00815980">
      <w:pPr>
        <w:spacing w:line="360" w:lineRule="auto"/>
        <w:ind w:right="-143" w:firstLine="567"/>
        <w:jc w:val="center"/>
        <w:rPr>
          <w:sz w:val="22"/>
          <w:szCs w:val="22"/>
        </w:rPr>
      </w:pPr>
    </w:p>
    <w:p w:rsidR="007223EA" w:rsidRPr="00815980" w:rsidRDefault="007223EA" w:rsidP="00815980">
      <w:pPr>
        <w:spacing w:line="360" w:lineRule="auto"/>
        <w:ind w:right="-143" w:firstLine="567"/>
        <w:jc w:val="center"/>
        <w:rPr>
          <w:sz w:val="22"/>
          <w:szCs w:val="22"/>
        </w:rPr>
      </w:pPr>
    </w:p>
    <w:p w:rsidR="00815980" w:rsidRDefault="00815980" w:rsidP="00815980">
      <w:pPr>
        <w:spacing w:line="360" w:lineRule="auto"/>
        <w:ind w:right="-143" w:firstLine="567"/>
        <w:jc w:val="center"/>
        <w:rPr>
          <w:sz w:val="22"/>
          <w:szCs w:val="22"/>
        </w:rPr>
      </w:pPr>
    </w:p>
    <w:p w:rsidR="00815980" w:rsidRPr="00815980" w:rsidRDefault="00815980" w:rsidP="00815980">
      <w:pPr>
        <w:spacing w:line="360" w:lineRule="auto"/>
        <w:ind w:right="-143" w:firstLine="567"/>
        <w:jc w:val="center"/>
        <w:rPr>
          <w:sz w:val="22"/>
          <w:szCs w:val="22"/>
        </w:rPr>
      </w:pPr>
    </w:p>
    <w:p w:rsidR="00815980" w:rsidRPr="00815980" w:rsidRDefault="00815980" w:rsidP="00815980">
      <w:pPr>
        <w:spacing w:line="360" w:lineRule="auto"/>
        <w:ind w:right="-143" w:firstLine="567"/>
        <w:jc w:val="center"/>
        <w:rPr>
          <w:sz w:val="22"/>
          <w:szCs w:val="22"/>
        </w:rPr>
      </w:pPr>
    </w:p>
    <w:p w:rsidR="00815980" w:rsidRPr="00815980" w:rsidRDefault="00815980" w:rsidP="00815980">
      <w:pPr>
        <w:spacing w:line="360" w:lineRule="auto"/>
        <w:ind w:right="-143" w:firstLine="567"/>
        <w:jc w:val="center"/>
        <w:rPr>
          <w:sz w:val="22"/>
          <w:szCs w:val="22"/>
        </w:rPr>
      </w:pPr>
    </w:p>
    <w:p w:rsidR="000B2522" w:rsidRPr="00815980" w:rsidRDefault="000B2522" w:rsidP="00815980">
      <w:pPr>
        <w:spacing w:line="360" w:lineRule="auto"/>
        <w:ind w:right="-143" w:firstLine="567"/>
        <w:jc w:val="center"/>
        <w:rPr>
          <w:sz w:val="22"/>
          <w:szCs w:val="22"/>
        </w:rPr>
      </w:pPr>
    </w:p>
    <w:p w:rsidR="00B111F0" w:rsidRPr="007548A0" w:rsidRDefault="00815980" w:rsidP="00815980">
      <w:pPr>
        <w:spacing w:line="360" w:lineRule="auto"/>
        <w:ind w:right="-143" w:firstLine="567"/>
        <w:jc w:val="center"/>
      </w:pPr>
      <w:r>
        <w:t>2014</w:t>
      </w:r>
    </w:p>
    <w:p w:rsidR="002F4E44" w:rsidRPr="007548A0" w:rsidRDefault="00F30A33" w:rsidP="00815980">
      <w:pPr>
        <w:tabs>
          <w:tab w:val="left" w:pos="9781"/>
        </w:tabs>
        <w:spacing w:line="360" w:lineRule="auto"/>
        <w:ind w:right="-143" w:firstLine="567"/>
        <w:jc w:val="center"/>
        <w:rPr>
          <w:b/>
          <w:sz w:val="26"/>
          <w:szCs w:val="26"/>
        </w:rPr>
      </w:pPr>
      <w:r>
        <w:rPr>
          <w:b/>
          <w:noProof/>
          <w:sz w:val="26"/>
          <w:szCs w:val="26"/>
        </w:rPr>
        <w:lastRenderedPageBreak/>
        <w:pict>
          <v:group id="_x0000_s4218" style="position:absolute;left:0;text-align:left;margin-left:-27.6pt;margin-top:-38.75pt;width:520.4pt;height:804.45pt;z-index:251648512" coordorigin="1115,297" coordsize="10488,16285">
            <v:shapetype id="_x0000_t202" coordsize="21600,21600" o:spt="202" path="m,l,21600r21600,l21600,xe">
              <v:stroke joinstyle="miter"/>
              <v:path gradientshapeok="t" o:connecttype="rect"/>
            </v:shapetype>
            <v:shape id="_x0000_s4219" type="#_x0000_t202" style="position:absolute;left:11036;top:297;width:567;height:397;mso-position-vertical-relative:page;mso-width-relative:margin;mso-height-relative:margin;v-text-anchor:middle" strokeweight="1pt">
              <v:textbox style="mso-next-textbox:#_x0000_s4219" inset="1mm,1mm,1mm,1mm">
                <w:txbxContent>
                  <w:p w:rsidR="00965A54" w:rsidRDefault="00965A54" w:rsidP="00282891">
                    <w:pPr>
                      <w:jc w:val="center"/>
                    </w:pPr>
                    <w:r>
                      <w:t>-2-</w:t>
                    </w:r>
                  </w:p>
                </w:txbxContent>
              </v:textbox>
            </v:shape>
            <v:group id="_x0000_s4220" style="position:absolute;left:1115;top:297;width:10488;height:16285" coordorigin="1134,270" coordsize="10362,16285">
              <v:group id="_x0000_s4221" style="position:absolute;left:1147;top:14196;width:10303;height:2336" coordorigin="1147,14196" coordsize="10303,2336">
                <v:rect id="_x0000_s4222" style="position:absolute;left:2376;top:14777;width:760;height:255" filled="f" stroked="f" strokeweight=".25pt">
                  <v:textbox style="mso-next-textbox:#_x0000_s4222" inset="1pt,1pt,1pt,1pt">
                    <w:txbxContent>
                      <w:p w:rsidR="00965A54" w:rsidRPr="008E3A3F" w:rsidRDefault="00965A54" w:rsidP="00282891">
                        <w:pPr>
                          <w:pStyle w:val="a7"/>
                          <w:jc w:val="center"/>
                          <w:rPr>
                            <w:sz w:val="18"/>
                            <w:lang w:val="ru-RU"/>
                          </w:rPr>
                        </w:pPr>
                        <w:r w:rsidRPr="008E3A3F">
                          <w:rPr>
                            <w:sz w:val="18"/>
                            <w:lang w:val="ru-RU"/>
                          </w:rPr>
                          <w:t>Лист</w:t>
                        </w:r>
                      </w:p>
                    </w:txbxContent>
                  </v:textbox>
                </v:rect>
                <v:rect id="_x0000_s4223" style="position:absolute;left:1155;top:14777;width:493;height:264" filled="f" stroked="f" strokeweight=".25pt">
                  <v:textbox style="mso-next-textbox:#_x0000_s4223" inset="1pt,1pt,1pt,1pt">
                    <w:txbxContent>
                      <w:p w:rsidR="00965A54" w:rsidRDefault="00965A54" w:rsidP="00282891">
                        <w:pPr>
                          <w:pStyle w:val="a7"/>
                          <w:jc w:val="center"/>
                          <w:rPr>
                            <w:sz w:val="18"/>
                          </w:rPr>
                        </w:pPr>
                        <w:r>
                          <w:rPr>
                            <w:sz w:val="18"/>
                          </w:rPr>
                          <w:t>Изм.</w:t>
                        </w:r>
                      </w:p>
                    </w:txbxContent>
                  </v:textbox>
                </v:rect>
                <v:rect id="_x0000_s4224" style="position:absolute;left:1711;top:14777;width:614;height:264" filled="f" stroked="f" strokeweight=".25pt">
                  <v:textbox style="mso-next-textbox:#_x0000_s4224" inset="1pt,1pt,1pt,1pt">
                    <w:txbxContent>
                      <w:p w:rsidR="00965A54" w:rsidRPr="002C2F10" w:rsidRDefault="00965A54" w:rsidP="00282891">
                        <w:pPr>
                          <w:pStyle w:val="a7"/>
                          <w:jc w:val="center"/>
                          <w:rPr>
                            <w:sz w:val="18"/>
                            <w:lang w:val="ru-RU"/>
                          </w:rPr>
                        </w:pPr>
                        <w:r>
                          <w:rPr>
                            <w:sz w:val="18"/>
                            <w:lang w:val="ru-RU"/>
                          </w:rPr>
                          <w:t>Кол.уч.</w:t>
                        </w:r>
                      </w:p>
                    </w:txbxContent>
                  </v:textbox>
                </v:rect>
                <v:rect id="_x0000_s4225" style="position:absolute;left:3136;top:14777;width:760;height:255" filled="f" stroked="f" strokeweight=".25pt">
                  <v:textbox style="mso-next-textbox:#_x0000_s4225" inset="1pt,1pt,1pt,1pt">
                    <w:txbxContent>
                      <w:p w:rsidR="00965A54" w:rsidRDefault="00965A54" w:rsidP="00282891">
                        <w:pPr>
                          <w:pStyle w:val="a7"/>
                          <w:jc w:val="center"/>
                          <w:rPr>
                            <w:sz w:val="18"/>
                          </w:rPr>
                        </w:pPr>
                        <w:r>
                          <w:rPr>
                            <w:sz w:val="18"/>
                          </w:rPr>
                          <w:t>№док.</w:t>
                        </w:r>
                      </w:p>
                    </w:txbxContent>
                  </v:textbox>
                </v:rect>
                <v:rect id="_x0000_s4226" style="position:absolute;left:3904;top:14777;width:856;height:264" filled="f" stroked="f" strokeweight=".25pt">
                  <v:textbox style="mso-next-textbox:#_x0000_s4226" inset="1pt,1pt,1pt,1pt">
                    <w:txbxContent>
                      <w:p w:rsidR="00965A54" w:rsidRDefault="00965A54" w:rsidP="00282891">
                        <w:pPr>
                          <w:pStyle w:val="a7"/>
                          <w:jc w:val="center"/>
                          <w:rPr>
                            <w:sz w:val="18"/>
                          </w:rPr>
                        </w:pPr>
                        <w:r>
                          <w:rPr>
                            <w:sz w:val="18"/>
                          </w:rPr>
                          <w:t>Подпись</w:t>
                        </w:r>
                      </w:p>
                    </w:txbxContent>
                  </v:textbox>
                </v:rect>
                <v:rect id="_x0000_s4227" style="position:absolute;left:4808;top:14777;width:558;height:264" filled="f" stroked="f" strokeweight=".25pt">
                  <v:textbox style="mso-next-textbox:#_x0000_s4227" inset="1pt,1pt,1pt,1pt">
                    <w:txbxContent>
                      <w:p w:rsidR="00965A54" w:rsidRDefault="00965A54" w:rsidP="00282891">
                        <w:pPr>
                          <w:pStyle w:val="a7"/>
                          <w:jc w:val="center"/>
                          <w:rPr>
                            <w:sz w:val="18"/>
                          </w:rPr>
                        </w:pPr>
                        <w:r>
                          <w:rPr>
                            <w:sz w:val="18"/>
                          </w:rPr>
                          <w:t>Дата</w:t>
                        </w:r>
                      </w:p>
                    </w:txbxContent>
                  </v:textbox>
                </v:rect>
                <v:rect id="_x0000_s4228" style="position:absolute;left:10377;top:15088;width:822;height:264" filled="f" stroked="f" strokeweight=".25pt">
                  <v:textbox style="mso-next-textbox:#_x0000_s4228" inset="1pt,1pt,1pt,1pt">
                    <w:txbxContent>
                      <w:p w:rsidR="00965A54" w:rsidRDefault="00965A54" w:rsidP="00282891">
                        <w:pPr>
                          <w:pStyle w:val="a7"/>
                          <w:jc w:val="center"/>
                          <w:rPr>
                            <w:sz w:val="18"/>
                            <w:lang w:val="ru-RU"/>
                          </w:rPr>
                        </w:pPr>
                        <w:r>
                          <w:rPr>
                            <w:sz w:val="18"/>
                          </w:rPr>
                          <w:t>Лист</w:t>
                        </w:r>
                        <w:r>
                          <w:rPr>
                            <w:sz w:val="18"/>
                            <w:lang w:val="ru-RU"/>
                          </w:rPr>
                          <w:t>ов</w:t>
                        </w:r>
                      </w:p>
                    </w:txbxContent>
                  </v:textbox>
                </v:rect>
                <v:rect id="_x0000_s4229" style="position:absolute;left:5453;top:14196;width:5965;height:766" filled="f" stroked="f" strokeweight=".25pt">
                  <v:textbox style="mso-next-textbox:#_x0000_s4229" inset="1pt,1pt,1pt,1pt">
                    <w:txbxContent>
                      <w:p w:rsidR="00965A54" w:rsidRDefault="00965A54" w:rsidP="00282891">
                        <w:pPr>
                          <w:pStyle w:val="a7"/>
                          <w:jc w:val="center"/>
                          <w:rPr>
                            <w:sz w:val="12"/>
                            <w:lang w:val="en-US"/>
                          </w:rPr>
                        </w:pPr>
                      </w:p>
                      <w:p w:rsidR="00965A54" w:rsidRPr="0021791D" w:rsidRDefault="00965A54" w:rsidP="00282891">
                        <w:pPr>
                          <w:pStyle w:val="a7"/>
                          <w:ind w:left="720"/>
                          <w:jc w:val="center"/>
                          <w:rPr>
                            <w:rFonts w:ascii="Times New Roman" w:hAnsi="Times New Roman"/>
                            <w:i w:val="0"/>
                            <w:iCs/>
                            <w:lang w:val="ru-RU"/>
                          </w:rPr>
                        </w:pPr>
                        <w:r>
                          <w:rPr>
                            <w:rFonts w:ascii="Times New Roman" w:hAnsi="Times New Roman"/>
                            <w:i w:val="0"/>
                            <w:iCs/>
                            <w:lang w:val="ru-RU"/>
                          </w:rPr>
                          <w:t>12967</w:t>
                        </w:r>
                      </w:p>
                      <w:p w:rsidR="00965A54" w:rsidRDefault="00965A54" w:rsidP="00282891"/>
                    </w:txbxContent>
                  </v:textbox>
                </v:rect>
                <v:rect id="_x0000_s4230" style="position:absolute;left:1147;top:15080;width:1186;height:264" filled="f" stroked="f" strokeweight=".25pt">
                  <v:textbox style="mso-next-textbox:#_x0000_s4230" inset="1pt,1pt,1pt,1pt">
                    <w:txbxContent>
                      <w:p w:rsidR="00965A54" w:rsidRDefault="00965A54" w:rsidP="00282891">
                        <w:pPr>
                          <w:pStyle w:val="a7"/>
                          <w:rPr>
                            <w:sz w:val="18"/>
                          </w:rPr>
                        </w:pPr>
                      </w:p>
                    </w:txbxContent>
                  </v:textbox>
                </v:rect>
                <v:rect id="_x0000_s4231" style="position:absolute;left:2389;top:15080;width:1435;height:264" filled="f" stroked="f" strokeweight=".25pt">
                  <v:textbox style="mso-next-textbox:#_x0000_s4231" inset="1pt,1pt,1pt,1pt">
                    <w:txbxContent>
                      <w:p w:rsidR="00965A54" w:rsidRPr="00C12DBF" w:rsidRDefault="00965A54" w:rsidP="00282891">
                        <w:pPr>
                          <w:pStyle w:val="a7"/>
                          <w:rPr>
                            <w:i w:val="0"/>
                            <w:sz w:val="18"/>
                            <w:lang w:val="ru-RU"/>
                          </w:rPr>
                        </w:pPr>
                      </w:p>
                    </w:txbxContent>
                  </v:textbox>
                </v:rect>
                <v:rect id="_x0000_s4232" style="position:absolute;left:1147;top:15376;width:1186;height:263" filled="f" stroked="f" strokeweight=".25pt">
                  <v:textbox style="mso-next-textbox:#_x0000_s4232" inset="1pt,1pt,1pt,1pt">
                    <w:txbxContent>
                      <w:p w:rsidR="00965A54" w:rsidRDefault="00965A54" w:rsidP="00282891">
                        <w:pPr>
                          <w:pStyle w:val="a7"/>
                          <w:rPr>
                            <w:sz w:val="18"/>
                          </w:rPr>
                        </w:pPr>
                      </w:p>
                    </w:txbxContent>
                  </v:textbox>
                </v:rect>
                <v:rect id="_x0000_s4233" style="position:absolute;left:2389;top:15376;width:1435;height:263" filled="f" stroked="f" strokeweight=".25pt">
                  <v:textbox style="mso-next-textbox:#_x0000_s4233" inset="1pt,1pt,1pt,1pt">
                    <w:txbxContent>
                      <w:p w:rsidR="00965A54" w:rsidRPr="00C12DBF" w:rsidRDefault="00965A54" w:rsidP="00282891">
                        <w:pPr>
                          <w:pStyle w:val="a7"/>
                          <w:rPr>
                            <w:i w:val="0"/>
                            <w:sz w:val="18"/>
                          </w:rPr>
                        </w:pPr>
                      </w:p>
                    </w:txbxContent>
                  </v:textbox>
                </v:rect>
                <v:rect id="_x0000_s4234" style="position:absolute;left:1147;top:15679;width:1186;height:263" filled="f" stroked="f" strokeweight=".25pt">
                  <v:textbox style="mso-next-textbox:#_x0000_s4234" inset="1pt,1pt,1pt,1pt">
                    <w:txbxContent>
                      <w:p w:rsidR="00965A54" w:rsidRPr="005565FE" w:rsidRDefault="00965A54" w:rsidP="00282891"/>
                    </w:txbxContent>
                  </v:textbox>
                </v:rect>
                <v:rect id="_x0000_s4235" style="position:absolute;left:2389;top:15679;width:1435;height:263" filled="f" stroked="f" strokeweight=".25pt">
                  <v:textbox style="mso-next-textbox:#_x0000_s4235" inset="1pt,1pt,1pt,1pt">
                    <w:txbxContent>
                      <w:p w:rsidR="00965A54" w:rsidRPr="004D6CDC" w:rsidRDefault="00965A54" w:rsidP="00282891"/>
                    </w:txbxContent>
                  </v:textbox>
                </v:rect>
                <v:rect id="_x0000_s4236" style="position:absolute;left:1147;top:15973;width:1186;height:264" filled="f" stroked="f" strokeweight=".25pt">
                  <v:textbox style="mso-next-textbox:#_x0000_s4236" inset="1pt,1pt,1pt,1pt">
                    <w:txbxContent>
                      <w:p w:rsidR="00965A54" w:rsidRPr="0021791D" w:rsidRDefault="00965A54" w:rsidP="00282891">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965A54" w:rsidRPr="005565FE" w:rsidRDefault="00965A54" w:rsidP="00282891">
                        <w:pPr>
                          <w:rPr>
                            <w:szCs w:val="18"/>
                          </w:rPr>
                        </w:pPr>
                      </w:p>
                    </w:txbxContent>
                  </v:textbox>
                </v:rect>
                <v:rect id="_x0000_s4237" style="position:absolute;left:2389;top:15973;width:1435;height:264" filled="f" stroked="f" strokeweight=".25pt">
                  <v:textbox style="mso-next-textbox:#_x0000_s4237" inset="1pt,1pt,1pt,1pt">
                    <w:txbxContent>
                      <w:p w:rsidR="00965A54" w:rsidRPr="001061AE" w:rsidRDefault="00965A54" w:rsidP="00282891">
                        <w:pPr>
                          <w:rPr>
                            <w:sz w:val="18"/>
                            <w:szCs w:val="18"/>
                          </w:rPr>
                        </w:pPr>
                        <w:r w:rsidRPr="001061AE">
                          <w:rPr>
                            <w:sz w:val="18"/>
                            <w:szCs w:val="18"/>
                          </w:rPr>
                          <w:t xml:space="preserve">Вишнякова </w:t>
                        </w:r>
                      </w:p>
                    </w:txbxContent>
                  </v:textbox>
                </v:rect>
                <v:rect id="_x0000_s4238" style="position:absolute;left:1147;top:16268;width:1186;height:264" filled="f" stroked="f" strokeweight=".25pt">
                  <v:textbox style="mso-next-textbox:#_x0000_s4238" inset="1pt,1pt,1pt,1pt">
                    <w:txbxContent>
                      <w:p w:rsidR="00965A54" w:rsidRPr="005565FE" w:rsidRDefault="00965A54" w:rsidP="00282891">
                        <w:pPr>
                          <w:rPr>
                            <w:sz w:val="18"/>
                            <w:szCs w:val="18"/>
                          </w:rPr>
                        </w:pPr>
                        <w:r>
                          <w:rPr>
                            <w:sz w:val="18"/>
                            <w:szCs w:val="18"/>
                          </w:rPr>
                          <w:t>ГИП</w:t>
                        </w:r>
                      </w:p>
                    </w:txbxContent>
                  </v:textbox>
                </v:rect>
                <v:rect id="_x0000_s4239" style="position:absolute;left:2389;top:16268;width:1435;height:264" filled="f" stroked="f" strokeweight=".25pt">
                  <v:textbox style="mso-next-textbox:#_x0000_s4239" inset="1pt,1pt,1pt,1pt">
                    <w:txbxContent>
                      <w:p w:rsidR="00965A54" w:rsidRPr="0021791D" w:rsidRDefault="00965A54" w:rsidP="00282891">
                        <w:pPr>
                          <w:rPr>
                            <w:sz w:val="18"/>
                            <w:szCs w:val="18"/>
                          </w:rPr>
                        </w:pPr>
                        <w:r>
                          <w:rPr>
                            <w:sz w:val="18"/>
                            <w:szCs w:val="18"/>
                          </w:rPr>
                          <w:t xml:space="preserve">Ботова </w:t>
                        </w:r>
                      </w:p>
                    </w:txbxContent>
                  </v:textbox>
                </v:rect>
                <v:rect id="_x0000_s4240" style="position:absolute;left:5468;top:15119;width:2854;height:1373" filled="f" stroked="f" strokeweight=".25pt">
                  <v:textbox style="mso-next-textbox:#_x0000_s4240" inset="1pt,1pt,1pt,1pt">
                    <w:txbxContent>
                      <w:p w:rsidR="00965A54" w:rsidRPr="008C7B0F" w:rsidRDefault="00965A54" w:rsidP="002F4E44">
                        <w:pPr>
                          <w:pStyle w:val="a7"/>
                          <w:jc w:val="center"/>
                          <w:rPr>
                            <w:rFonts w:ascii="Times New Roman" w:hAnsi="Times New Roman"/>
                            <w:sz w:val="24"/>
                            <w:lang w:val="ru-RU"/>
                          </w:rPr>
                        </w:pPr>
                        <w:r w:rsidRPr="008C7B0F">
                          <w:rPr>
                            <w:rFonts w:ascii="Times New Roman" w:hAnsi="Times New Roman"/>
                            <w:i w:val="0"/>
                            <w:iCs/>
                            <w:sz w:val="24"/>
                            <w:lang w:val="ru-RU"/>
                          </w:rPr>
                          <w:t>Состав градостроительной документации</w:t>
                        </w:r>
                        <w:r>
                          <w:rPr>
                            <w:rFonts w:ascii="Times New Roman" w:hAnsi="Times New Roman"/>
                            <w:i w:val="0"/>
                            <w:sz w:val="24"/>
                            <w:lang w:val="ru-RU"/>
                          </w:rPr>
                          <w:t xml:space="preserve"> территориального планирования</w:t>
                        </w:r>
                      </w:p>
                      <w:p w:rsidR="00965A54" w:rsidRDefault="00965A54"/>
                    </w:txbxContent>
                  </v:textbox>
                </v:rect>
                <v:rect id="_x0000_s4241" style="position:absolute;left:8319;top:15076;width:822;height:263" filled="f" stroked="f" strokeweight=".25pt">
                  <v:textbox style="mso-next-textbox:#_x0000_s4241" inset="1pt,1pt,1pt,1pt">
                    <w:txbxContent>
                      <w:p w:rsidR="00965A54" w:rsidRPr="008E3A3F" w:rsidRDefault="00965A54" w:rsidP="00282891">
                        <w:pPr>
                          <w:pStyle w:val="a7"/>
                          <w:rPr>
                            <w:sz w:val="18"/>
                          </w:rPr>
                        </w:pPr>
                        <w:r w:rsidRPr="008E3A3F">
                          <w:rPr>
                            <w:sz w:val="18"/>
                            <w:lang w:val="ru-RU"/>
                          </w:rPr>
                          <w:t>Стадия</w:t>
                        </w:r>
                      </w:p>
                    </w:txbxContent>
                  </v:textbox>
                </v:rect>
                <v:rect id="_x0000_s4242" style="position:absolute;left:8972;top:15078;width:1298;height:264" filled="f" stroked="f" strokeweight=".25pt">
                  <v:textbox style="mso-next-textbox:#_x0000_s4242" inset="1pt,1pt,1pt,1pt">
                    <w:txbxContent>
                      <w:p w:rsidR="00965A54" w:rsidRPr="008E3A3F" w:rsidRDefault="00965A54" w:rsidP="00282891">
                        <w:pPr>
                          <w:pStyle w:val="a7"/>
                          <w:jc w:val="center"/>
                          <w:rPr>
                            <w:sz w:val="18"/>
                          </w:rPr>
                        </w:pPr>
                        <w:r w:rsidRPr="008E3A3F">
                          <w:rPr>
                            <w:sz w:val="18"/>
                          </w:rPr>
                          <w:t>Лист</w:t>
                        </w:r>
                      </w:p>
                    </w:txbxContent>
                  </v:textbox>
                </v:rect>
                <v:rect id="_x0000_s4243" style="position:absolute;left:10063;top:15345;width:1298;height:263" filled="f" stroked="f" strokeweight=".25pt">
                  <v:textbox style="mso-next-textbox:#_x0000_s4243" inset="1pt,1pt,1pt,1pt">
                    <w:txbxContent>
                      <w:p w:rsidR="00965A54" w:rsidRPr="002C2F10" w:rsidRDefault="00965A54" w:rsidP="00282891">
                        <w:pPr>
                          <w:jc w:val="center"/>
                          <w:rPr>
                            <w:rFonts w:ascii="ISOCPEUR" w:hAnsi="ISOCPEUR"/>
                            <w:i/>
                            <w:sz w:val="18"/>
                            <w:szCs w:val="18"/>
                          </w:rPr>
                        </w:pPr>
                        <w:r w:rsidRPr="002C2F10">
                          <w:rPr>
                            <w:rFonts w:ascii="ISOCPEUR" w:hAnsi="ISOCPEUR"/>
                            <w:i/>
                            <w:sz w:val="18"/>
                            <w:szCs w:val="18"/>
                          </w:rPr>
                          <w:t>1</w:t>
                        </w:r>
                      </w:p>
                    </w:txbxContent>
                  </v:textbox>
                </v:rect>
                <v:rect id="_x0000_s4244" style="position:absolute;left:8322;top:15728;width:3128;height:765" filled="f" stroked="f" strokeweight=".25pt">
                  <v:textbox style="mso-next-textbox:#_x0000_s4244" inset="1pt,1pt,1pt,1pt">
                    <w:txbxContent>
                      <w:p w:rsidR="00965A54" w:rsidRPr="008E3A3F" w:rsidRDefault="00965A54" w:rsidP="00282891">
                        <w:pPr>
                          <w:rPr>
                            <w:rFonts w:ascii="ISOCPEUR" w:hAnsi="ISOCPEUR"/>
                          </w:rPr>
                        </w:pPr>
                        <w:r>
                          <w:rPr>
                            <w:rFonts w:ascii="ISOCPEUR" w:hAnsi="ISOCPEUR"/>
                            <w:noProof/>
                          </w:rPr>
                          <w:drawing>
                            <wp:inline distT="0" distB="0" distL="0" distR="0">
                              <wp:extent cx="1819275" cy="45212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819275" cy="452120"/>
                                      </a:xfrm>
                                      <a:prstGeom prst="rect">
                                        <a:avLst/>
                                      </a:prstGeom>
                                      <a:noFill/>
                                      <a:ln w="9525">
                                        <a:noFill/>
                                        <a:miter lim="800000"/>
                                        <a:headEnd/>
                                        <a:tailEnd/>
                                      </a:ln>
                                    </pic:spPr>
                                  </pic:pic>
                                </a:graphicData>
                              </a:graphic>
                            </wp:inline>
                          </w:drawing>
                        </w:r>
                      </w:p>
                    </w:txbxContent>
                  </v:textbox>
                </v:rect>
                <v:rect id="_x0000_s4245" style="position:absolute;left:7935;top:15345;width:1297;height:263" filled="f" stroked="f" strokeweight=".25pt">
                  <v:textbox style="mso-next-textbox:#_x0000_s4245" inset="1pt,1pt,1pt,1pt">
                    <w:txbxContent>
                      <w:p w:rsidR="00965A54" w:rsidRPr="008E3A3F" w:rsidRDefault="00965A54" w:rsidP="00282891">
                        <w:pPr>
                          <w:pStyle w:val="a7"/>
                          <w:jc w:val="center"/>
                          <w:rPr>
                            <w:sz w:val="18"/>
                          </w:rPr>
                        </w:pPr>
                        <w:r w:rsidRPr="008E3A3F">
                          <w:rPr>
                            <w:sz w:val="18"/>
                            <w:lang w:val="ru-RU"/>
                          </w:rPr>
                          <w:t>П</w:t>
                        </w:r>
                      </w:p>
                    </w:txbxContent>
                  </v:textbox>
                </v:rect>
                <v:rect id="_x0000_s4246" style="position:absolute;left:9096;top:15345;width:1297;height:263" filled="f" stroked="f" strokeweight=".25pt">
                  <v:textbox style="mso-next-textbox:#_x0000_s4246" inset="1pt,1pt,1pt,1pt">
                    <w:txbxContent>
                      <w:p w:rsidR="00965A54" w:rsidRPr="002C2F10" w:rsidRDefault="00965A54" w:rsidP="00282891">
                        <w:pPr>
                          <w:pStyle w:val="a7"/>
                          <w:jc w:val="center"/>
                          <w:rPr>
                            <w:rFonts w:cs="Arial"/>
                            <w:iCs/>
                            <w:sz w:val="18"/>
                            <w:szCs w:val="18"/>
                            <w:lang w:val="ru-RU"/>
                          </w:rPr>
                        </w:pPr>
                        <w:r w:rsidRPr="002C2F10">
                          <w:rPr>
                            <w:rFonts w:cs="Arial"/>
                            <w:iCs/>
                            <w:sz w:val="18"/>
                            <w:szCs w:val="18"/>
                            <w:lang w:val="ru-RU"/>
                          </w:rPr>
                          <w:t>1</w:t>
                        </w:r>
                      </w:p>
                    </w:txbxContent>
                  </v:textbox>
                </v:rect>
              </v:group>
              <v:group id="_x0000_s4247" style="position:absolute;left:1134;top:270;width:10362;height:16285" coordorigin="1134,270" coordsize="10362,16285">
                <v:line id="_x0000_s4248" style="position:absolute" from="3150,14146" to="3151,15032" strokeweight="2pt"/>
                <v:rect id="_x0000_s4249" style="position:absolute;left:1134;top:270;width:10345;height:16266" filled="f" strokeweight="2pt"/>
                <v:line id="_x0000_s4250" style="position:absolute" from="1716,14146" to="1717,15032" strokeweight="2pt"/>
                <v:line id="_x0000_s4251" style="position:absolute" from="1139,14138" to="11482,14139" strokeweight="2pt"/>
                <v:line id="_x0000_s4252" style="position:absolute" from="2353,14154" to="2354,16540" strokeweight="2pt"/>
                <v:line id="_x0000_s4253" style="position:absolute" from="3877,14154" to="3878,16540" strokeweight="2pt"/>
                <v:line id="_x0000_s4254" style="position:absolute" from="4791,14154" to="4792,16540" strokeweight="2pt"/>
                <v:line id="_x0000_s4255" style="position:absolute" from="5400,14146" to="5401,16532" strokeweight="2pt"/>
                <v:line id="_x0000_s4256" style="position:absolute" from="9186,15070" to="9188,15662" strokeweight="2pt"/>
                <v:line id="_x0000_s4257" style="position:absolute" from="1139,15947" to="5390,15948" strokeweight="1pt"/>
                <v:line id="_x0000_s4258" style="position:absolute" from="1139,16248" to="5390,16249" strokeweight="1pt"/>
                <v:line id="_x0000_s4259" style="position:absolute" from="1140,15042" to="11457,15043" strokeweight="2pt"/>
                <v:line id="_x0000_s4260" style="position:absolute" from="1148,14742" to="5398,14743" strokeweight="2pt"/>
                <v:line id="_x0000_s4261" style="position:absolute" from="1139,14439" to="5390,14440" strokeweight="1pt"/>
                <v:line id="_x0000_s4262" style="position:absolute" from="1139,15644" to="5390,15645" strokeweight="1pt"/>
                <v:line id="_x0000_s4263" style="position:absolute" from="1139,15340" to="5390,15342" strokeweight="1pt"/>
                <v:line id="_x0000_s4264" style="position:absolute" from="8271,15070" to="8272,16555" strokeweight="2pt"/>
                <v:line id="_x0000_s4265" style="position:absolute" from="8279,15367" to="11496,15368" strokeweight="2pt"/>
                <v:line id="_x0000_s4266" style="position:absolute" from="8278,15668" to="11495,15669" strokeweight="2pt"/>
                <v:line id="_x0000_s4267" style="position:absolute" from="10100,15070" to="10102,15662" strokeweight="2pt"/>
              </v:group>
            </v:group>
          </v:group>
        </w:pict>
      </w:r>
      <w:r w:rsidR="002F4E44" w:rsidRPr="007548A0">
        <w:rPr>
          <w:b/>
          <w:sz w:val="26"/>
          <w:szCs w:val="26"/>
        </w:rPr>
        <w:t>Состав градостроительной документации территориального планирования</w:t>
      </w:r>
    </w:p>
    <w:p w:rsidR="005D221E" w:rsidRPr="00815980" w:rsidRDefault="005D221E" w:rsidP="00815980">
      <w:pPr>
        <w:tabs>
          <w:tab w:val="left" w:pos="9781"/>
        </w:tabs>
        <w:spacing w:line="360" w:lineRule="auto"/>
        <w:ind w:right="-143" w:firstLine="567"/>
        <w:jc w:val="center"/>
        <w:rPr>
          <w:sz w:val="22"/>
          <w:szCs w:val="26"/>
        </w:rPr>
      </w:pPr>
    </w:p>
    <w:tbl>
      <w:tblPr>
        <w:tblW w:w="0" w:type="auto"/>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418"/>
        <w:gridCol w:w="6237"/>
        <w:gridCol w:w="2552"/>
      </w:tblGrid>
      <w:tr w:rsidR="00815980" w:rsidRPr="005233A2" w:rsidTr="00815980">
        <w:trPr>
          <w:trHeight w:val="390"/>
          <w:jc w:val="center"/>
        </w:trPr>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 тома</w:t>
            </w:r>
          </w:p>
        </w:tc>
        <w:tc>
          <w:tcPr>
            <w:tcW w:w="62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108" w:right="-108"/>
              <w:jc w:val="center"/>
              <w:rPr>
                <w:sz w:val="22"/>
                <w:szCs w:val="22"/>
                <w:lang w:val="en-US" w:eastAsia="zh-CN" w:bidi="en-US"/>
              </w:rPr>
            </w:pPr>
            <w:r w:rsidRPr="005233A2">
              <w:rPr>
                <w:sz w:val="22"/>
                <w:szCs w:val="22"/>
                <w:lang w:val="en-US" w:eastAsia="zh-CN" w:bidi="en-US"/>
              </w:rPr>
              <w:t>Примечания</w:t>
            </w:r>
          </w:p>
        </w:tc>
      </w:tr>
      <w:tr w:rsidR="00815980" w:rsidRPr="005233A2" w:rsidTr="00815980">
        <w:trPr>
          <w:trHeight w:val="77"/>
          <w:jc w:val="center"/>
        </w:trPr>
        <w:tc>
          <w:tcPr>
            <w:tcW w:w="2552"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jc w:val="center"/>
              <w:rPr>
                <w:sz w:val="22"/>
                <w:szCs w:val="22"/>
                <w:lang w:eastAsia="zh-CN" w:bidi="en-US"/>
              </w:rPr>
            </w:pPr>
            <w:r w:rsidRPr="005233A2">
              <w:rPr>
                <w:sz w:val="22"/>
                <w:szCs w:val="22"/>
                <w:lang w:eastAsia="zh-CN" w:bidi="en-US"/>
              </w:rPr>
              <w:t>Генеральный план сельского поселения Дуровский сельсовет Добринского муниципа</w:t>
            </w:r>
            <w:r>
              <w:rPr>
                <w:sz w:val="22"/>
                <w:szCs w:val="22"/>
                <w:lang w:eastAsia="zh-CN" w:bidi="en-US"/>
              </w:rPr>
              <w:t xml:space="preserve">льного района Липецкой области </w:t>
            </w:r>
            <w:r w:rsidRPr="005233A2">
              <w:rPr>
                <w:sz w:val="22"/>
                <w:szCs w:val="22"/>
                <w:lang w:eastAsia="zh-CN" w:bidi="en-US"/>
              </w:rPr>
              <w:t>Российской  Федерации</w:t>
            </w:r>
          </w:p>
        </w:tc>
      </w:tr>
      <w:tr w:rsidR="00815980" w:rsidRPr="005233A2" w:rsidTr="00815980">
        <w:trPr>
          <w:trHeight w:val="77"/>
          <w:jc w:val="center"/>
        </w:trPr>
        <w:tc>
          <w:tcPr>
            <w:tcW w:w="1418" w:type="dxa"/>
            <w:vMerge w:val="restart"/>
            <w:tcBorders>
              <w:lef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eastAsia="zh-CN" w:bidi="en-US"/>
              </w:rPr>
            </w:pPr>
            <w:r w:rsidRPr="005233A2">
              <w:rPr>
                <w:sz w:val="22"/>
                <w:szCs w:val="22"/>
                <w:lang w:eastAsia="zh-CN" w:bidi="en-US"/>
              </w:rPr>
              <w:t>ПЗ</w:t>
            </w: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3"/>
              <w:rPr>
                <w:sz w:val="22"/>
                <w:szCs w:val="22"/>
                <w:lang w:eastAsia="zh-CN" w:bidi="en-US"/>
              </w:rPr>
            </w:pPr>
            <w:r w:rsidRPr="005233A2">
              <w:rPr>
                <w:sz w:val="22"/>
                <w:szCs w:val="22"/>
                <w:lang w:eastAsia="zh-CN" w:bidi="en-US"/>
              </w:rPr>
              <w:t>Книга 1. Положение о территориальном планировании</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9"/>
              <w:jc w:val="center"/>
              <w:rPr>
                <w:sz w:val="22"/>
                <w:szCs w:val="22"/>
                <w:lang w:eastAsia="zh-CN" w:bidi="en-US"/>
              </w:rPr>
            </w:pPr>
          </w:p>
        </w:tc>
      </w:tr>
      <w:tr w:rsidR="00815980" w:rsidRPr="005233A2" w:rsidTr="00815980">
        <w:trPr>
          <w:trHeight w:val="77"/>
          <w:jc w:val="center"/>
        </w:trPr>
        <w:tc>
          <w:tcPr>
            <w:tcW w:w="1418" w:type="dxa"/>
            <w:vMerge/>
            <w:tcBorders>
              <w:lef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eastAsia="zh-CN" w:bidi="en-US"/>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3"/>
              <w:rPr>
                <w:sz w:val="22"/>
                <w:szCs w:val="22"/>
                <w:lang w:val="en-US" w:eastAsia="zh-CN" w:bidi="en-US"/>
              </w:rPr>
            </w:pPr>
            <w:r w:rsidRPr="005233A2">
              <w:rPr>
                <w:sz w:val="22"/>
                <w:szCs w:val="22"/>
                <w:lang w:val="en-US" w:eastAsia="zh-CN" w:bidi="en-US"/>
              </w:rPr>
              <w:t>Книга 2. Материалы</w:t>
            </w:r>
            <w:r w:rsidR="006500B5">
              <w:rPr>
                <w:sz w:val="22"/>
                <w:szCs w:val="22"/>
                <w:lang w:eastAsia="zh-CN" w:bidi="en-US"/>
              </w:rPr>
              <w:t xml:space="preserve"> </w:t>
            </w:r>
            <w:r w:rsidRPr="005233A2">
              <w:rPr>
                <w:sz w:val="22"/>
                <w:szCs w:val="22"/>
                <w:lang w:val="en-US" w:eastAsia="zh-CN" w:bidi="en-US"/>
              </w:rPr>
              <w:t>по</w:t>
            </w:r>
            <w:r w:rsidR="006500B5">
              <w:rPr>
                <w:sz w:val="22"/>
                <w:szCs w:val="22"/>
                <w:lang w:eastAsia="zh-CN" w:bidi="en-US"/>
              </w:rPr>
              <w:t xml:space="preserve"> </w:t>
            </w:r>
            <w:r w:rsidRPr="005233A2">
              <w:rPr>
                <w:sz w:val="22"/>
                <w:szCs w:val="22"/>
                <w:lang w:val="en-US" w:eastAsia="zh-CN" w:bidi="en-US"/>
              </w:rPr>
              <w:t>обоснованию</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9"/>
              <w:jc w:val="center"/>
              <w:rPr>
                <w:sz w:val="22"/>
                <w:szCs w:val="22"/>
                <w:lang w:val="en-US" w:eastAsia="zh-CN" w:bidi="en-US"/>
              </w:rPr>
            </w:pPr>
          </w:p>
        </w:tc>
      </w:tr>
      <w:tr w:rsidR="00815980" w:rsidRPr="005233A2" w:rsidTr="00815980">
        <w:trPr>
          <w:trHeight w:val="77"/>
          <w:jc w:val="center"/>
        </w:trPr>
        <w:tc>
          <w:tcPr>
            <w:tcW w:w="1418" w:type="dxa"/>
            <w:vMerge/>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val="en-US" w:eastAsia="zh-CN" w:bidi="en-US"/>
              </w:rPr>
            </w:pPr>
          </w:p>
        </w:tc>
        <w:tc>
          <w:tcPr>
            <w:tcW w:w="623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3"/>
              <w:rPr>
                <w:sz w:val="22"/>
                <w:szCs w:val="22"/>
                <w:lang w:eastAsia="zh-CN" w:bidi="en-US"/>
              </w:rPr>
            </w:pPr>
            <w:r w:rsidRPr="005233A2">
              <w:rPr>
                <w:sz w:val="22"/>
                <w:szCs w:val="22"/>
                <w:lang w:eastAsia="zh-CN" w:bidi="en-US"/>
              </w:rPr>
              <w:t xml:space="preserve">Книга 3. </w:t>
            </w:r>
            <w:r w:rsidRPr="005233A2">
              <w:rPr>
                <w:spacing w:val="-12"/>
                <w:sz w:val="22"/>
                <w:szCs w:val="22"/>
                <w:lang w:eastAsia="zh-CN" w:bidi="en-US"/>
              </w:rPr>
              <w:t xml:space="preserve">Перечень  основных </w:t>
            </w:r>
            <w:r w:rsidRPr="005233A2">
              <w:rPr>
                <w:sz w:val="22"/>
                <w:szCs w:val="22"/>
                <w:lang w:eastAsia="zh-CN" w:bidi="en-US"/>
              </w:rPr>
              <w:t>факторов риска возникновения чрезвычайных ситуаций природного и техногенного характера.</w:t>
            </w:r>
          </w:p>
        </w:tc>
        <w:tc>
          <w:tcPr>
            <w:tcW w:w="2552"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9"/>
              <w:jc w:val="center"/>
              <w:rPr>
                <w:sz w:val="22"/>
                <w:szCs w:val="22"/>
                <w:lang w:eastAsia="zh-CN" w:bidi="en-US"/>
              </w:rPr>
            </w:pPr>
            <w:r w:rsidRPr="005233A2">
              <w:rPr>
                <w:sz w:val="22"/>
                <w:szCs w:val="22"/>
                <w:lang w:val="en-US" w:eastAsia="zh-CN" w:bidi="en-US"/>
              </w:rPr>
              <w:t>ДСП № 201</w:t>
            </w:r>
            <w:r w:rsidRPr="005233A2">
              <w:rPr>
                <w:sz w:val="22"/>
                <w:szCs w:val="22"/>
                <w:lang w:eastAsia="zh-CN" w:bidi="en-US"/>
              </w:rPr>
              <w:t>4</w:t>
            </w:r>
            <w:r w:rsidRPr="005233A2">
              <w:rPr>
                <w:sz w:val="22"/>
                <w:szCs w:val="22"/>
                <w:lang w:val="en-US" w:eastAsia="zh-CN" w:bidi="en-US"/>
              </w:rPr>
              <w:t>-12967/Т</w:t>
            </w:r>
          </w:p>
        </w:tc>
      </w:tr>
      <w:tr w:rsidR="00815980" w:rsidRPr="005233A2" w:rsidTr="00815980">
        <w:trPr>
          <w:trHeight w:val="77"/>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val="en-US"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F014CD" w:rsidRDefault="00815980" w:rsidP="006500B5">
            <w:pPr>
              <w:spacing w:line="360" w:lineRule="auto"/>
              <w:ind w:left="-73"/>
              <w:rPr>
                <w:b/>
                <w:color w:val="000000"/>
                <w:sz w:val="22"/>
                <w:szCs w:val="22"/>
                <w:lang w:eastAsia="hi-IN" w:bidi="hi-IN"/>
              </w:rPr>
            </w:pPr>
            <w:r>
              <w:rPr>
                <w:color w:val="000000"/>
                <w:sz w:val="22"/>
                <w:szCs w:val="22"/>
                <w:lang w:eastAsia="hi-IN" w:bidi="hi-IN"/>
              </w:rPr>
              <w:t xml:space="preserve">Графическая часть 1. </w:t>
            </w:r>
            <w:r w:rsidRPr="005233A2">
              <w:rPr>
                <w:color w:val="000000"/>
                <w:sz w:val="22"/>
                <w:szCs w:val="22"/>
                <w:lang w:eastAsia="hi-IN" w:bidi="hi-IN"/>
              </w:rPr>
              <w:t>Вариант для служебного пользования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5980" w:rsidRPr="005233A2" w:rsidRDefault="00815980" w:rsidP="006500B5">
            <w:pPr>
              <w:snapToGrid w:val="0"/>
              <w:spacing w:line="360" w:lineRule="auto"/>
              <w:ind w:left="-9"/>
              <w:jc w:val="center"/>
              <w:rPr>
                <w:sz w:val="22"/>
                <w:szCs w:val="22"/>
                <w:lang w:eastAsia="hi-IN" w:bidi="hi-IN"/>
              </w:rPr>
            </w:pPr>
            <w:r w:rsidRPr="005233A2">
              <w:rPr>
                <w:color w:val="000000"/>
                <w:sz w:val="22"/>
                <w:szCs w:val="22"/>
                <w:lang w:eastAsia="hi-IN" w:bidi="hi-IN"/>
              </w:rPr>
              <w:t xml:space="preserve">ДСП </w:t>
            </w:r>
            <w:r w:rsidRPr="005233A2">
              <w:rPr>
                <w:sz w:val="22"/>
                <w:szCs w:val="22"/>
                <w:lang w:eastAsia="hi-IN" w:bidi="hi-IN"/>
              </w:rPr>
              <w:t>№ 2014-12967/1÷</w:t>
            </w:r>
          </w:p>
          <w:p w:rsidR="00815980" w:rsidRPr="005233A2" w:rsidRDefault="00815980" w:rsidP="006500B5">
            <w:pPr>
              <w:snapToGrid w:val="0"/>
              <w:spacing w:line="360" w:lineRule="auto"/>
              <w:ind w:left="-9"/>
              <w:jc w:val="center"/>
              <w:rPr>
                <w:color w:val="000000"/>
                <w:sz w:val="22"/>
                <w:szCs w:val="22"/>
                <w:lang w:eastAsia="hi-IN" w:bidi="hi-IN"/>
              </w:rPr>
            </w:pPr>
            <w:r w:rsidRPr="005233A2">
              <w:rPr>
                <w:sz w:val="22"/>
                <w:szCs w:val="22"/>
                <w:lang w:eastAsia="hi-IN" w:bidi="hi-IN"/>
              </w:rPr>
              <w:t>ДСП № 2014-12967/10</w:t>
            </w:r>
          </w:p>
        </w:tc>
      </w:tr>
      <w:tr w:rsidR="00815980" w:rsidRPr="005233A2" w:rsidTr="00815980">
        <w:trPr>
          <w:trHeight w:val="77"/>
          <w:jc w:val="center"/>
        </w:trPr>
        <w:tc>
          <w:tcPr>
            <w:tcW w:w="141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val="en-US"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spacing w:line="360" w:lineRule="auto"/>
              <w:ind w:left="-73"/>
              <w:rPr>
                <w:color w:val="000000"/>
                <w:sz w:val="22"/>
                <w:szCs w:val="22"/>
                <w:lang w:eastAsia="hi-IN" w:bidi="hi-IN"/>
              </w:rPr>
            </w:pPr>
            <w:r w:rsidRPr="005233A2">
              <w:rPr>
                <w:color w:val="000000"/>
                <w:sz w:val="22"/>
                <w:szCs w:val="22"/>
                <w:lang w:eastAsia="hi-IN" w:bidi="hi-IN"/>
              </w:rPr>
              <w:t>Графическая часть 2. Вариант для открытой публикации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5980" w:rsidRPr="005233A2" w:rsidRDefault="00815980" w:rsidP="006500B5">
            <w:pPr>
              <w:snapToGrid w:val="0"/>
              <w:spacing w:line="360" w:lineRule="auto"/>
              <w:ind w:left="-9"/>
              <w:jc w:val="center"/>
              <w:rPr>
                <w:color w:val="000000"/>
                <w:sz w:val="22"/>
                <w:szCs w:val="22"/>
                <w:lang w:eastAsia="hi-IN" w:bidi="hi-IN"/>
              </w:rPr>
            </w:pPr>
          </w:p>
        </w:tc>
      </w:tr>
      <w:tr w:rsidR="00815980" w:rsidRPr="005233A2" w:rsidTr="00815980">
        <w:trPr>
          <w:trHeight w:val="7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spacing w:line="360" w:lineRule="auto"/>
              <w:ind w:left="-73"/>
              <w:rPr>
                <w:color w:val="000000"/>
                <w:sz w:val="22"/>
                <w:szCs w:val="22"/>
                <w:lang w:eastAsia="hi-IN" w:bidi="hi-IN"/>
              </w:rPr>
            </w:pPr>
            <w:r w:rsidRPr="005233A2">
              <w:rPr>
                <w:color w:val="000000"/>
                <w:sz w:val="22"/>
                <w:szCs w:val="22"/>
                <w:lang w:eastAsia="hi-IN" w:bidi="hi-IN"/>
              </w:rPr>
              <w:t>Электронная версия проекта для служе</w:t>
            </w:r>
            <w:r>
              <w:rPr>
                <w:color w:val="000000"/>
                <w:sz w:val="22"/>
                <w:szCs w:val="22"/>
                <w:lang w:eastAsia="hi-IN" w:bidi="hi-IN"/>
              </w:rPr>
              <w:t xml:space="preserve">бного пользования - </w:t>
            </w:r>
            <w:r w:rsidRPr="005233A2">
              <w:rPr>
                <w:color w:val="000000"/>
                <w:sz w:val="22"/>
                <w:szCs w:val="22"/>
                <w:lang w:val="en-US" w:eastAsia="hi-IN" w:bidi="hi-IN"/>
              </w:rPr>
              <w:t>CD</w:t>
            </w:r>
            <w:r w:rsidRPr="005233A2">
              <w:rPr>
                <w:color w:val="000000"/>
                <w:sz w:val="22"/>
                <w:szCs w:val="22"/>
                <w:lang w:eastAsia="hi-IN" w:bidi="hi-IN"/>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5980" w:rsidRPr="005233A2" w:rsidRDefault="00815980" w:rsidP="006500B5">
            <w:pPr>
              <w:snapToGrid w:val="0"/>
              <w:spacing w:line="360" w:lineRule="auto"/>
              <w:ind w:left="-9"/>
              <w:jc w:val="center"/>
              <w:rPr>
                <w:color w:val="000000"/>
                <w:sz w:val="22"/>
                <w:szCs w:val="22"/>
                <w:lang w:eastAsia="hi-IN" w:bidi="hi-IN"/>
              </w:rPr>
            </w:pPr>
          </w:p>
        </w:tc>
      </w:tr>
      <w:tr w:rsidR="00815980" w:rsidRPr="005233A2" w:rsidTr="00815980">
        <w:trPr>
          <w:trHeight w:val="77"/>
          <w:jc w:val="center"/>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tabs>
                <w:tab w:val="left" w:pos="709"/>
              </w:tabs>
              <w:suppressAutoHyphens/>
              <w:spacing w:line="360" w:lineRule="auto"/>
              <w:ind w:left="-74" w:right="-1"/>
              <w:jc w:val="center"/>
              <w:rPr>
                <w:sz w:val="22"/>
                <w:szCs w:val="22"/>
                <w:lang w:eastAsia="zh-CN" w:bidi="en-US"/>
              </w:rPr>
            </w:pPr>
          </w:p>
        </w:tc>
        <w:tc>
          <w:tcPr>
            <w:tcW w:w="62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15980" w:rsidRPr="005233A2" w:rsidRDefault="00815980" w:rsidP="006500B5">
            <w:pPr>
              <w:spacing w:line="360" w:lineRule="auto"/>
              <w:ind w:left="-73"/>
              <w:rPr>
                <w:color w:val="000000"/>
                <w:sz w:val="22"/>
                <w:szCs w:val="22"/>
                <w:lang w:eastAsia="hi-IN" w:bidi="hi-IN"/>
              </w:rPr>
            </w:pPr>
            <w:r w:rsidRPr="005233A2">
              <w:rPr>
                <w:color w:val="000000"/>
                <w:sz w:val="22"/>
                <w:szCs w:val="22"/>
                <w:lang w:eastAsia="hi-IN" w:bidi="hi-IN"/>
              </w:rPr>
              <w:t>Электронная версия проекта для от</w:t>
            </w:r>
            <w:r>
              <w:rPr>
                <w:color w:val="000000"/>
                <w:sz w:val="22"/>
                <w:szCs w:val="22"/>
                <w:lang w:eastAsia="hi-IN" w:bidi="hi-IN"/>
              </w:rPr>
              <w:t xml:space="preserve">крытой публикации - </w:t>
            </w:r>
            <w:r w:rsidRPr="005233A2">
              <w:rPr>
                <w:color w:val="000000"/>
                <w:sz w:val="22"/>
                <w:szCs w:val="22"/>
                <w:lang w:val="en-US" w:eastAsia="hi-IN" w:bidi="hi-IN"/>
              </w:rPr>
              <w:t>CD</w:t>
            </w:r>
            <w:r w:rsidRPr="005233A2">
              <w:rPr>
                <w:color w:val="000000"/>
                <w:sz w:val="22"/>
                <w:szCs w:val="22"/>
                <w:lang w:eastAsia="hi-IN" w:bidi="hi-IN"/>
              </w:rPr>
              <w:t xml:space="preserve"> диск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815980" w:rsidRPr="005233A2" w:rsidRDefault="00815980" w:rsidP="006500B5">
            <w:pPr>
              <w:snapToGrid w:val="0"/>
              <w:spacing w:line="360" w:lineRule="auto"/>
              <w:ind w:left="-9"/>
              <w:jc w:val="center"/>
              <w:rPr>
                <w:color w:val="000000"/>
                <w:sz w:val="22"/>
                <w:szCs w:val="22"/>
                <w:lang w:eastAsia="hi-IN" w:bidi="hi-IN"/>
              </w:rPr>
            </w:pPr>
          </w:p>
        </w:tc>
      </w:tr>
    </w:tbl>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5D221E" w:rsidRPr="00815980" w:rsidRDefault="005D221E"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15980" w:rsidRPr="00815980" w:rsidRDefault="00815980" w:rsidP="00815980">
      <w:pPr>
        <w:spacing w:line="360" w:lineRule="auto"/>
        <w:ind w:right="-143" w:firstLine="567"/>
        <w:jc w:val="both"/>
        <w:rPr>
          <w:sz w:val="22"/>
          <w:szCs w:val="22"/>
        </w:rPr>
      </w:pPr>
    </w:p>
    <w:p w:rsidR="00843E81" w:rsidRPr="00815980" w:rsidRDefault="00843E81" w:rsidP="00815980">
      <w:pPr>
        <w:spacing w:line="360" w:lineRule="auto"/>
        <w:ind w:right="-143" w:firstLine="567"/>
        <w:jc w:val="both"/>
        <w:rPr>
          <w:sz w:val="22"/>
          <w:szCs w:val="22"/>
        </w:rPr>
      </w:pPr>
    </w:p>
    <w:p w:rsidR="003E5F8F" w:rsidRPr="00815980" w:rsidRDefault="003E5F8F" w:rsidP="00815980">
      <w:pPr>
        <w:spacing w:line="360" w:lineRule="auto"/>
        <w:ind w:right="-143" w:firstLine="567"/>
        <w:jc w:val="both"/>
        <w:rPr>
          <w:sz w:val="22"/>
          <w:szCs w:val="22"/>
        </w:rPr>
      </w:pPr>
    </w:p>
    <w:p w:rsidR="0058446F" w:rsidRPr="00815980" w:rsidRDefault="0058446F" w:rsidP="00815980">
      <w:pPr>
        <w:spacing w:line="360" w:lineRule="auto"/>
        <w:ind w:right="-143" w:firstLine="567"/>
        <w:jc w:val="both"/>
        <w:rPr>
          <w:sz w:val="22"/>
          <w:szCs w:val="22"/>
        </w:rPr>
      </w:pPr>
    </w:p>
    <w:p w:rsidR="00CB6D7A" w:rsidRDefault="00F30A33" w:rsidP="0082665C">
      <w:pPr>
        <w:spacing w:line="360" w:lineRule="auto"/>
        <w:ind w:right="-143" w:firstLine="567"/>
        <w:jc w:val="center"/>
        <w:rPr>
          <w:b/>
          <w:szCs w:val="26"/>
        </w:rPr>
      </w:pPr>
      <w:r>
        <w:rPr>
          <w:b/>
          <w:noProof/>
          <w:szCs w:val="26"/>
        </w:rPr>
        <w:lastRenderedPageBreak/>
        <w:pict>
          <v:group id="_x0000_s4268" style="position:absolute;left:0;text-align:left;margin-left:-25.6pt;margin-top:-38.75pt;width:518.7pt;height:807.25pt;z-index:251649536" coordorigin="1134,270" coordsize="10362,16285">
            <v:group id="_x0000_s4269" style="position:absolute;left:1147;top:14196;width:10303;height:2336" coordorigin="1147,14196" coordsize="10303,2336">
              <v:rect id="_x0000_s4270" style="position:absolute;left:2376;top:14777;width:760;height:255" filled="f" stroked="f" strokeweight=".25pt">
                <v:textbox style="mso-next-textbox:#_x0000_s4270" inset="1pt,1pt,1pt,1pt">
                  <w:txbxContent>
                    <w:p w:rsidR="00965A54" w:rsidRPr="008E3A3F" w:rsidRDefault="00965A54" w:rsidP="00282891">
                      <w:pPr>
                        <w:pStyle w:val="a7"/>
                        <w:jc w:val="center"/>
                        <w:rPr>
                          <w:sz w:val="18"/>
                          <w:lang w:val="ru-RU"/>
                        </w:rPr>
                      </w:pPr>
                      <w:r w:rsidRPr="008E3A3F">
                        <w:rPr>
                          <w:sz w:val="18"/>
                          <w:lang w:val="ru-RU"/>
                        </w:rPr>
                        <w:t>Лист</w:t>
                      </w:r>
                    </w:p>
                  </w:txbxContent>
                </v:textbox>
              </v:rect>
              <v:rect id="_x0000_s4271" style="position:absolute;left:1155;top:14777;width:493;height:264" filled="f" stroked="f" strokeweight=".25pt">
                <v:textbox style="mso-next-textbox:#_x0000_s4271" inset="1pt,1pt,1pt,1pt">
                  <w:txbxContent>
                    <w:p w:rsidR="00965A54" w:rsidRDefault="00965A54" w:rsidP="00282891">
                      <w:pPr>
                        <w:pStyle w:val="a7"/>
                        <w:jc w:val="center"/>
                        <w:rPr>
                          <w:sz w:val="18"/>
                        </w:rPr>
                      </w:pPr>
                      <w:r>
                        <w:rPr>
                          <w:sz w:val="18"/>
                        </w:rPr>
                        <w:t>Изм.</w:t>
                      </w:r>
                    </w:p>
                  </w:txbxContent>
                </v:textbox>
              </v:rect>
              <v:rect id="_x0000_s4272" style="position:absolute;left:1711;top:14777;width:614;height:264" filled="f" stroked="f" strokeweight=".25pt">
                <v:textbox style="mso-next-textbox:#_x0000_s4272" inset="1pt,1pt,1pt,1pt">
                  <w:txbxContent>
                    <w:p w:rsidR="00965A54" w:rsidRPr="002C2F10" w:rsidRDefault="00965A54" w:rsidP="00282891">
                      <w:pPr>
                        <w:pStyle w:val="a7"/>
                        <w:jc w:val="center"/>
                        <w:rPr>
                          <w:sz w:val="18"/>
                          <w:lang w:val="ru-RU"/>
                        </w:rPr>
                      </w:pPr>
                      <w:r>
                        <w:rPr>
                          <w:sz w:val="18"/>
                          <w:lang w:val="ru-RU"/>
                        </w:rPr>
                        <w:t>Кол.уч.</w:t>
                      </w:r>
                    </w:p>
                  </w:txbxContent>
                </v:textbox>
              </v:rect>
              <v:rect id="_x0000_s4273" style="position:absolute;left:3136;top:14777;width:760;height:255" filled="f" stroked="f" strokeweight=".25pt">
                <v:textbox style="mso-next-textbox:#_x0000_s4273" inset="1pt,1pt,1pt,1pt">
                  <w:txbxContent>
                    <w:p w:rsidR="00965A54" w:rsidRDefault="00965A54" w:rsidP="00282891">
                      <w:pPr>
                        <w:pStyle w:val="a7"/>
                        <w:jc w:val="center"/>
                        <w:rPr>
                          <w:sz w:val="18"/>
                        </w:rPr>
                      </w:pPr>
                      <w:r>
                        <w:rPr>
                          <w:sz w:val="18"/>
                        </w:rPr>
                        <w:t>№док.</w:t>
                      </w:r>
                    </w:p>
                  </w:txbxContent>
                </v:textbox>
              </v:rect>
              <v:rect id="_x0000_s4274" style="position:absolute;left:3904;top:14777;width:856;height:264" filled="f" stroked="f" strokeweight=".25pt">
                <v:textbox style="mso-next-textbox:#_x0000_s4274" inset="1pt,1pt,1pt,1pt">
                  <w:txbxContent>
                    <w:p w:rsidR="00965A54" w:rsidRDefault="00965A54" w:rsidP="00282891">
                      <w:pPr>
                        <w:pStyle w:val="a7"/>
                        <w:jc w:val="center"/>
                        <w:rPr>
                          <w:sz w:val="18"/>
                        </w:rPr>
                      </w:pPr>
                      <w:r>
                        <w:rPr>
                          <w:sz w:val="18"/>
                        </w:rPr>
                        <w:t>Подпись</w:t>
                      </w:r>
                    </w:p>
                  </w:txbxContent>
                </v:textbox>
              </v:rect>
              <v:rect id="_x0000_s4275" style="position:absolute;left:4808;top:14777;width:558;height:264" filled="f" stroked="f" strokeweight=".25pt">
                <v:textbox style="mso-next-textbox:#_x0000_s4275" inset="1pt,1pt,1pt,1pt">
                  <w:txbxContent>
                    <w:p w:rsidR="00965A54" w:rsidRDefault="00965A54" w:rsidP="00282891">
                      <w:pPr>
                        <w:pStyle w:val="a7"/>
                        <w:jc w:val="center"/>
                        <w:rPr>
                          <w:sz w:val="18"/>
                        </w:rPr>
                      </w:pPr>
                      <w:r>
                        <w:rPr>
                          <w:sz w:val="18"/>
                        </w:rPr>
                        <w:t>Дата</w:t>
                      </w:r>
                    </w:p>
                  </w:txbxContent>
                </v:textbox>
              </v:rect>
              <v:rect id="_x0000_s4276" style="position:absolute;left:10377;top:15088;width:822;height:264" filled="f" stroked="f" strokeweight=".25pt">
                <v:textbox style="mso-next-textbox:#_x0000_s4276" inset="1pt,1pt,1pt,1pt">
                  <w:txbxContent>
                    <w:p w:rsidR="00965A54" w:rsidRDefault="00965A54" w:rsidP="00282891">
                      <w:pPr>
                        <w:pStyle w:val="a7"/>
                        <w:jc w:val="center"/>
                        <w:rPr>
                          <w:sz w:val="18"/>
                          <w:lang w:val="ru-RU"/>
                        </w:rPr>
                      </w:pPr>
                      <w:r>
                        <w:rPr>
                          <w:sz w:val="18"/>
                        </w:rPr>
                        <w:t>Лист</w:t>
                      </w:r>
                      <w:r>
                        <w:rPr>
                          <w:sz w:val="18"/>
                          <w:lang w:val="ru-RU"/>
                        </w:rPr>
                        <w:t>ов</w:t>
                      </w:r>
                    </w:p>
                  </w:txbxContent>
                </v:textbox>
              </v:rect>
              <v:rect id="_x0000_s4277" style="position:absolute;left:5453;top:14196;width:5965;height:766" filled="f" stroked="f" strokeweight=".25pt">
                <v:textbox style="mso-next-textbox:#_x0000_s4277" inset="1pt,1pt,1pt,1pt">
                  <w:txbxContent>
                    <w:p w:rsidR="00965A54" w:rsidRDefault="00965A54" w:rsidP="00282891">
                      <w:pPr>
                        <w:pStyle w:val="a7"/>
                        <w:jc w:val="center"/>
                        <w:rPr>
                          <w:sz w:val="12"/>
                          <w:lang w:val="en-US"/>
                        </w:rPr>
                      </w:pPr>
                    </w:p>
                    <w:p w:rsidR="00965A54" w:rsidRPr="0021791D" w:rsidRDefault="00965A54" w:rsidP="00282891">
                      <w:pPr>
                        <w:pStyle w:val="a7"/>
                        <w:ind w:left="720"/>
                        <w:jc w:val="center"/>
                        <w:rPr>
                          <w:rFonts w:ascii="Times New Roman" w:hAnsi="Times New Roman"/>
                          <w:i w:val="0"/>
                          <w:iCs/>
                          <w:lang w:val="ru-RU"/>
                        </w:rPr>
                      </w:pPr>
                      <w:r>
                        <w:rPr>
                          <w:rFonts w:ascii="Times New Roman" w:hAnsi="Times New Roman"/>
                          <w:i w:val="0"/>
                          <w:iCs/>
                          <w:lang w:val="ru-RU"/>
                        </w:rPr>
                        <w:t>12967</w:t>
                      </w:r>
                    </w:p>
                    <w:p w:rsidR="00965A54" w:rsidRDefault="00965A54" w:rsidP="00282891"/>
                  </w:txbxContent>
                </v:textbox>
              </v:rect>
              <v:rect id="_x0000_s4278" style="position:absolute;left:1147;top:15080;width:1186;height:264" filled="f" stroked="f" strokeweight=".25pt">
                <v:textbox style="mso-next-textbox:#_x0000_s4278" inset="1pt,1pt,1pt,1pt">
                  <w:txbxContent>
                    <w:p w:rsidR="00965A54" w:rsidRDefault="00965A54" w:rsidP="00282891">
                      <w:pPr>
                        <w:pStyle w:val="a7"/>
                        <w:rPr>
                          <w:sz w:val="18"/>
                        </w:rPr>
                      </w:pPr>
                    </w:p>
                  </w:txbxContent>
                </v:textbox>
              </v:rect>
              <v:rect id="_x0000_s4279" style="position:absolute;left:2389;top:15080;width:1435;height:264" filled="f" stroked="f" strokeweight=".25pt">
                <v:textbox style="mso-next-textbox:#_x0000_s4279" inset="1pt,1pt,1pt,1pt">
                  <w:txbxContent>
                    <w:p w:rsidR="00965A54" w:rsidRPr="00C12DBF" w:rsidRDefault="00965A54" w:rsidP="00282891">
                      <w:pPr>
                        <w:pStyle w:val="a7"/>
                        <w:rPr>
                          <w:i w:val="0"/>
                          <w:sz w:val="18"/>
                          <w:lang w:val="ru-RU"/>
                        </w:rPr>
                      </w:pPr>
                    </w:p>
                  </w:txbxContent>
                </v:textbox>
              </v:rect>
              <v:rect id="_x0000_s4280" style="position:absolute;left:1147;top:15376;width:1186;height:263" filled="f" stroked="f" strokeweight=".25pt">
                <v:textbox style="mso-next-textbox:#_x0000_s4280" inset="1pt,1pt,1pt,1pt">
                  <w:txbxContent>
                    <w:p w:rsidR="00965A54" w:rsidRDefault="00965A54" w:rsidP="00282891">
                      <w:pPr>
                        <w:pStyle w:val="a7"/>
                        <w:rPr>
                          <w:sz w:val="18"/>
                        </w:rPr>
                      </w:pPr>
                    </w:p>
                  </w:txbxContent>
                </v:textbox>
              </v:rect>
              <v:rect id="_x0000_s4281" style="position:absolute;left:2389;top:15376;width:1435;height:263" filled="f" stroked="f" strokeweight=".25pt">
                <v:textbox style="mso-next-textbox:#_x0000_s4281" inset="1pt,1pt,1pt,1pt">
                  <w:txbxContent>
                    <w:p w:rsidR="00965A54" w:rsidRPr="00C12DBF" w:rsidRDefault="00965A54" w:rsidP="00282891">
                      <w:pPr>
                        <w:pStyle w:val="a7"/>
                        <w:rPr>
                          <w:i w:val="0"/>
                          <w:sz w:val="18"/>
                        </w:rPr>
                      </w:pPr>
                    </w:p>
                  </w:txbxContent>
                </v:textbox>
              </v:rect>
              <v:rect id="_x0000_s4282" style="position:absolute;left:1147;top:15679;width:1186;height:263" filled="f" stroked="f" strokeweight=".25pt">
                <v:textbox style="mso-next-textbox:#_x0000_s4282" inset="1pt,1pt,1pt,1pt">
                  <w:txbxContent>
                    <w:p w:rsidR="00965A54" w:rsidRPr="005565FE" w:rsidRDefault="00965A54" w:rsidP="00282891"/>
                  </w:txbxContent>
                </v:textbox>
              </v:rect>
              <v:rect id="_x0000_s4283" style="position:absolute;left:2389;top:15679;width:1435;height:263" filled="f" stroked="f" strokeweight=".25pt">
                <v:textbox style="mso-next-textbox:#_x0000_s4283" inset="1pt,1pt,1pt,1pt">
                  <w:txbxContent>
                    <w:p w:rsidR="00965A54" w:rsidRPr="00C12DBF" w:rsidRDefault="00965A54" w:rsidP="00282891">
                      <w:pPr>
                        <w:rPr>
                          <w:rFonts w:ascii="ISOCPEUR" w:hAnsi="ISOCPEUR"/>
                          <w:sz w:val="18"/>
                          <w:lang w:val="en-US"/>
                        </w:rPr>
                      </w:pPr>
                    </w:p>
                    <w:p w:rsidR="00965A54" w:rsidRDefault="00965A54" w:rsidP="00282891">
                      <w:pPr>
                        <w:pStyle w:val="a7"/>
                        <w:rPr>
                          <w:sz w:val="18"/>
                          <w:lang w:val="ru-RU"/>
                        </w:rPr>
                      </w:pPr>
                      <w:r>
                        <w:rPr>
                          <w:sz w:val="18"/>
                          <w:lang w:val="ru-RU"/>
                        </w:rPr>
                        <w:t>ГИП</w:t>
                      </w:r>
                    </w:p>
                    <w:p w:rsidR="00965A54" w:rsidRPr="004D6CDC" w:rsidRDefault="00965A54" w:rsidP="00282891"/>
                  </w:txbxContent>
                </v:textbox>
              </v:rect>
              <v:rect id="_x0000_s4284" style="position:absolute;left:1147;top:15973;width:1186;height:264" filled="f" stroked="f" strokeweight=".25pt">
                <v:textbox style="mso-next-textbox:#_x0000_s4284" inset="1pt,1pt,1pt,1pt">
                  <w:txbxContent>
                    <w:p w:rsidR="00965A54" w:rsidRPr="0021791D" w:rsidRDefault="00965A54" w:rsidP="00282891">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965A54" w:rsidRPr="005565FE" w:rsidRDefault="00965A54" w:rsidP="00282891">
                      <w:pPr>
                        <w:rPr>
                          <w:szCs w:val="18"/>
                        </w:rPr>
                      </w:pPr>
                    </w:p>
                  </w:txbxContent>
                </v:textbox>
              </v:rect>
              <v:rect id="_x0000_s4285" style="position:absolute;left:2389;top:15973;width:1435;height:264" filled="f" stroked="f" strokeweight=".25pt">
                <v:textbox style="mso-next-textbox:#_x0000_s4285" inset="1pt,1pt,1pt,1pt">
                  <w:txbxContent>
                    <w:p w:rsidR="00965A54" w:rsidRPr="001061AE" w:rsidRDefault="00965A54" w:rsidP="00282891">
                      <w:pPr>
                        <w:rPr>
                          <w:sz w:val="18"/>
                          <w:szCs w:val="18"/>
                        </w:rPr>
                      </w:pPr>
                      <w:r w:rsidRPr="001061AE">
                        <w:rPr>
                          <w:sz w:val="18"/>
                          <w:szCs w:val="18"/>
                        </w:rPr>
                        <w:t xml:space="preserve">Вишнякова </w:t>
                      </w:r>
                    </w:p>
                  </w:txbxContent>
                </v:textbox>
              </v:rect>
              <v:rect id="_x0000_s4286" style="position:absolute;left:1147;top:16268;width:1186;height:264" filled="f" stroked="f" strokeweight=".25pt">
                <v:textbox style="mso-next-textbox:#_x0000_s4286" inset="1pt,1pt,1pt,1pt">
                  <w:txbxContent>
                    <w:p w:rsidR="00965A54" w:rsidRPr="005565FE" w:rsidRDefault="00965A54" w:rsidP="00282891">
                      <w:pPr>
                        <w:rPr>
                          <w:sz w:val="18"/>
                          <w:szCs w:val="18"/>
                        </w:rPr>
                      </w:pPr>
                      <w:r>
                        <w:rPr>
                          <w:sz w:val="18"/>
                          <w:szCs w:val="18"/>
                        </w:rPr>
                        <w:t>ГИП</w:t>
                      </w:r>
                    </w:p>
                  </w:txbxContent>
                </v:textbox>
              </v:rect>
              <v:rect id="_x0000_s4287" style="position:absolute;left:2389;top:16268;width:1435;height:264" filled="f" stroked="f" strokeweight=".25pt">
                <v:textbox style="mso-next-textbox:#_x0000_s4287" inset="1pt,1pt,1pt,1pt">
                  <w:txbxContent>
                    <w:p w:rsidR="00965A54" w:rsidRPr="0021791D" w:rsidRDefault="00965A54" w:rsidP="00282891">
                      <w:pPr>
                        <w:rPr>
                          <w:sz w:val="18"/>
                          <w:szCs w:val="18"/>
                        </w:rPr>
                      </w:pPr>
                      <w:r>
                        <w:rPr>
                          <w:sz w:val="18"/>
                          <w:szCs w:val="18"/>
                        </w:rPr>
                        <w:t xml:space="preserve">Ботова  </w:t>
                      </w:r>
                    </w:p>
                  </w:txbxContent>
                </v:textbox>
              </v:rect>
              <v:rect id="_x0000_s4288" style="position:absolute;left:5468;top:15119;width:2854;height:1373" filled="f" stroked="f" strokeweight=".25pt">
                <v:textbox style="mso-next-textbox:#_x0000_s4288" inset="1pt,1pt,1pt,1pt">
                  <w:txbxContent>
                    <w:p w:rsidR="00965A54" w:rsidRPr="00D1469A" w:rsidRDefault="00965A54" w:rsidP="00282891">
                      <w:pPr>
                        <w:pStyle w:val="a7"/>
                        <w:jc w:val="center"/>
                        <w:rPr>
                          <w:i w:val="0"/>
                          <w:iCs/>
                          <w:sz w:val="22"/>
                          <w:lang w:val="ru-RU"/>
                        </w:rPr>
                      </w:pPr>
                    </w:p>
                    <w:p w:rsidR="00965A54" w:rsidRDefault="00965A54" w:rsidP="00282891">
                      <w:pPr>
                        <w:pStyle w:val="a7"/>
                        <w:jc w:val="center"/>
                        <w:rPr>
                          <w:rFonts w:ascii="Times New Roman" w:hAnsi="Times New Roman"/>
                          <w:i w:val="0"/>
                          <w:iCs/>
                          <w:sz w:val="32"/>
                          <w:lang w:val="ru-RU"/>
                        </w:rPr>
                      </w:pPr>
                      <w:r>
                        <w:rPr>
                          <w:rFonts w:ascii="Times New Roman" w:hAnsi="Times New Roman"/>
                          <w:i w:val="0"/>
                          <w:iCs/>
                          <w:sz w:val="32"/>
                          <w:lang w:val="ru-RU"/>
                        </w:rPr>
                        <w:t xml:space="preserve">Графическая </w:t>
                      </w:r>
                    </w:p>
                    <w:p w:rsidR="00965A54" w:rsidRPr="0021791D" w:rsidRDefault="00965A54" w:rsidP="00282891">
                      <w:pPr>
                        <w:pStyle w:val="a7"/>
                        <w:jc w:val="center"/>
                        <w:rPr>
                          <w:rFonts w:ascii="Times New Roman" w:hAnsi="Times New Roman"/>
                          <w:i w:val="0"/>
                          <w:iCs/>
                          <w:sz w:val="32"/>
                          <w:lang w:val="ru-RU"/>
                        </w:rPr>
                      </w:pPr>
                      <w:r>
                        <w:rPr>
                          <w:rFonts w:ascii="Times New Roman" w:hAnsi="Times New Roman"/>
                          <w:i w:val="0"/>
                          <w:iCs/>
                          <w:sz w:val="32"/>
                          <w:lang w:val="ru-RU"/>
                        </w:rPr>
                        <w:t xml:space="preserve">часть </w:t>
                      </w:r>
                    </w:p>
                  </w:txbxContent>
                </v:textbox>
              </v:rect>
              <v:rect id="_x0000_s4289" style="position:absolute;left:8319;top:15076;width:822;height:263" filled="f" stroked="f" strokeweight=".25pt">
                <v:textbox style="mso-next-textbox:#_x0000_s4289" inset="1pt,1pt,1pt,1pt">
                  <w:txbxContent>
                    <w:p w:rsidR="00965A54" w:rsidRPr="008E3A3F" w:rsidRDefault="00965A54" w:rsidP="00282891">
                      <w:pPr>
                        <w:pStyle w:val="a7"/>
                        <w:rPr>
                          <w:sz w:val="18"/>
                        </w:rPr>
                      </w:pPr>
                      <w:r w:rsidRPr="008E3A3F">
                        <w:rPr>
                          <w:sz w:val="18"/>
                          <w:lang w:val="ru-RU"/>
                        </w:rPr>
                        <w:t>Стадия</w:t>
                      </w:r>
                    </w:p>
                  </w:txbxContent>
                </v:textbox>
              </v:rect>
              <v:rect id="_x0000_s4290" style="position:absolute;left:8972;top:15078;width:1298;height:264" filled="f" stroked="f" strokeweight=".25pt">
                <v:textbox style="mso-next-textbox:#_x0000_s4290" inset="1pt,1pt,1pt,1pt">
                  <w:txbxContent>
                    <w:p w:rsidR="00965A54" w:rsidRPr="008E3A3F" w:rsidRDefault="00965A54" w:rsidP="00282891">
                      <w:pPr>
                        <w:pStyle w:val="a7"/>
                        <w:jc w:val="center"/>
                        <w:rPr>
                          <w:sz w:val="18"/>
                        </w:rPr>
                      </w:pPr>
                      <w:r w:rsidRPr="008E3A3F">
                        <w:rPr>
                          <w:sz w:val="18"/>
                        </w:rPr>
                        <w:t>Лист</w:t>
                      </w:r>
                    </w:p>
                  </w:txbxContent>
                </v:textbox>
              </v:rect>
              <v:rect id="_x0000_s4291" style="position:absolute;left:10063;top:15345;width:1298;height:263" filled="f" stroked="f" strokeweight=".25pt">
                <v:textbox style="mso-next-textbox:#_x0000_s4291" inset="1pt,1pt,1pt,1pt">
                  <w:txbxContent>
                    <w:p w:rsidR="00965A54" w:rsidRPr="002C2F10" w:rsidRDefault="00965A54" w:rsidP="00282891">
                      <w:pPr>
                        <w:jc w:val="center"/>
                        <w:rPr>
                          <w:rFonts w:ascii="ISOCPEUR" w:hAnsi="ISOCPEUR"/>
                          <w:i/>
                          <w:sz w:val="18"/>
                          <w:szCs w:val="18"/>
                        </w:rPr>
                      </w:pPr>
                      <w:r>
                        <w:rPr>
                          <w:rFonts w:ascii="ISOCPEUR" w:hAnsi="ISOCPEUR"/>
                          <w:i/>
                          <w:sz w:val="18"/>
                          <w:szCs w:val="18"/>
                        </w:rPr>
                        <w:t>2</w:t>
                      </w:r>
                    </w:p>
                  </w:txbxContent>
                </v:textbox>
              </v:rect>
              <v:rect id="_x0000_s4292" style="position:absolute;left:8322;top:15728;width:3128;height:765" filled="f" stroked="f" strokeweight=".25pt">
                <v:textbox style="mso-next-textbox:#_x0000_s4292" inset="1pt,1pt,1pt,1pt">
                  <w:txbxContent>
                    <w:p w:rsidR="00965A54" w:rsidRPr="008E3A3F" w:rsidRDefault="00965A54" w:rsidP="00282891">
                      <w:pPr>
                        <w:rPr>
                          <w:rFonts w:ascii="ISOCPEUR" w:hAnsi="ISOCPEUR"/>
                        </w:rPr>
                      </w:pPr>
                      <w:r>
                        <w:rPr>
                          <w:rFonts w:ascii="ISOCPEUR" w:hAnsi="ISOCPEUR"/>
                          <w:noProof/>
                        </w:rPr>
                        <w:drawing>
                          <wp:inline distT="0" distB="0" distL="0" distR="0">
                            <wp:extent cx="1819275" cy="45212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819275" cy="452120"/>
                                    </a:xfrm>
                                    <a:prstGeom prst="rect">
                                      <a:avLst/>
                                    </a:prstGeom>
                                    <a:noFill/>
                                    <a:ln w="9525">
                                      <a:noFill/>
                                      <a:miter lim="800000"/>
                                      <a:headEnd/>
                                      <a:tailEnd/>
                                    </a:ln>
                                  </pic:spPr>
                                </pic:pic>
                              </a:graphicData>
                            </a:graphic>
                          </wp:inline>
                        </w:drawing>
                      </w:r>
                    </w:p>
                  </w:txbxContent>
                </v:textbox>
              </v:rect>
              <v:rect id="_x0000_s4293" style="position:absolute;left:7935;top:15345;width:1297;height:263" filled="f" stroked="f" strokeweight=".25pt">
                <v:textbox style="mso-next-textbox:#_x0000_s4293" inset="1pt,1pt,1pt,1pt">
                  <w:txbxContent>
                    <w:p w:rsidR="00965A54" w:rsidRPr="008E3A3F" w:rsidRDefault="00965A54" w:rsidP="00282891">
                      <w:pPr>
                        <w:pStyle w:val="a7"/>
                        <w:jc w:val="center"/>
                        <w:rPr>
                          <w:sz w:val="18"/>
                        </w:rPr>
                      </w:pPr>
                      <w:r w:rsidRPr="008E3A3F">
                        <w:rPr>
                          <w:sz w:val="18"/>
                          <w:lang w:val="ru-RU"/>
                        </w:rPr>
                        <w:t>П</w:t>
                      </w:r>
                    </w:p>
                  </w:txbxContent>
                </v:textbox>
              </v:rect>
              <v:rect id="_x0000_s4294" style="position:absolute;left:9096;top:15345;width:1297;height:263" filled="f" stroked="f" strokeweight=".25pt">
                <v:textbox style="mso-next-textbox:#_x0000_s4294" inset="1pt,1pt,1pt,1pt">
                  <w:txbxContent>
                    <w:p w:rsidR="00965A54" w:rsidRPr="002C2F10" w:rsidRDefault="00965A54" w:rsidP="00282891">
                      <w:pPr>
                        <w:pStyle w:val="a7"/>
                        <w:jc w:val="center"/>
                        <w:rPr>
                          <w:rFonts w:cs="Arial"/>
                          <w:iCs/>
                          <w:sz w:val="18"/>
                          <w:szCs w:val="18"/>
                          <w:lang w:val="ru-RU"/>
                        </w:rPr>
                      </w:pPr>
                      <w:r w:rsidRPr="002C2F10">
                        <w:rPr>
                          <w:rFonts w:cs="Arial"/>
                          <w:iCs/>
                          <w:sz w:val="18"/>
                          <w:szCs w:val="18"/>
                          <w:lang w:val="ru-RU"/>
                        </w:rPr>
                        <w:t>1</w:t>
                      </w:r>
                    </w:p>
                  </w:txbxContent>
                </v:textbox>
              </v:rect>
            </v:group>
            <v:group id="_x0000_s4295" style="position:absolute;left:1134;top:270;width:10362;height:16285" coordorigin="1134,270" coordsize="10362,16285">
              <v:line id="_x0000_s4296" style="position:absolute" from="3150,14146" to="3151,15032" strokeweight="2pt"/>
              <v:rect id="_x0000_s4297" style="position:absolute;left:1134;top:270;width:10345;height:16266" filled="f" strokeweight="2pt"/>
              <v:line id="_x0000_s4298" style="position:absolute" from="1716,14146" to="1717,15032" strokeweight="2pt"/>
              <v:line id="_x0000_s4299" style="position:absolute" from="1139,14138" to="11482,14139" strokeweight="2pt"/>
              <v:line id="_x0000_s4300" style="position:absolute" from="2353,14154" to="2354,16540" strokeweight="2pt"/>
              <v:line id="_x0000_s4301" style="position:absolute" from="3877,14154" to="3878,16540" strokeweight="2pt"/>
              <v:line id="_x0000_s4302" style="position:absolute" from="4791,14154" to="4792,16540" strokeweight="2pt"/>
              <v:line id="_x0000_s4303" style="position:absolute" from="5400,14146" to="5401,16532" strokeweight="2pt"/>
              <v:line id="_x0000_s4304" style="position:absolute" from="9186,15070" to="9188,15662" strokeweight="2pt"/>
              <v:line id="_x0000_s4305" style="position:absolute" from="1139,15947" to="5390,15948" strokeweight="1pt"/>
              <v:line id="_x0000_s4306" style="position:absolute" from="1139,16248" to="5390,16249" strokeweight="1pt"/>
              <v:line id="_x0000_s4307" style="position:absolute" from="1140,15042" to="11457,15043" strokeweight="2pt"/>
              <v:line id="_x0000_s4308" style="position:absolute" from="1148,14742" to="5398,14743" strokeweight="2pt"/>
              <v:line id="_x0000_s4309" style="position:absolute" from="1139,14439" to="5390,14440" strokeweight="1pt"/>
              <v:line id="_x0000_s4310" style="position:absolute" from="1139,15644" to="5390,15645" strokeweight="1pt"/>
              <v:line id="_x0000_s4311" style="position:absolute" from="1139,15340" to="5390,15342" strokeweight="1pt"/>
              <v:line id="_x0000_s4312" style="position:absolute" from="8271,15070" to="8272,16555" strokeweight="2pt"/>
              <v:line id="_x0000_s4313" style="position:absolute" from="8279,15367" to="11496,15368" strokeweight="2pt"/>
              <v:line id="_x0000_s4314" style="position:absolute" from="8278,15668" to="11495,15669" strokeweight="2pt"/>
              <v:line id="_x0000_s4315" style="position:absolute" from="10100,15070" to="10102,15662" strokeweight="2pt"/>
            </v:group>
          </v:group>
        </w:pict>
      </w:r>
      <w:r>
        <w:rPr>
          <w:b/>
          <w:noProof/>
          <w:szCs w:val="26"/>
        </w:rPr>
        <w:pict>
          <v:shape id="_x0000_s4316" type="#_x0000_t202" style="position:absolute;left:0;text-align:left;margin-left:548.95pt;margin-top:17.95pt;width:28.35pt;height:19.85pt;z-index:251650560;mso-position-horizontal-relative:page;mso-position-vertical-relative:page;mso-width-relative:margin;mso-height-relative:margin;v-text-anchor:middle" filled="f" strokeweight="1pt">
            <v:textbox style="mso-next-textbox:#_x0000_s4316" inset="1mm,1mm,1mm,1mm">
              <w:txbxContent>
                <w:p w:rsidR="00965A54" w:rsidRPr="00CF15B4" w:rsidRDefault="00965A54" w:rsidP="00282891">
                  <w:pPr>
                    <w:ind w:left="-142"/>
                    <w:jc w:val="center"/>
                    <w:rPr>
                      <w:szCs w:val="22"/>
                    </w:rPr>
                  </w:pPr>
                  <w:r>
                    <w:t>-3-</w:t>
                  </w:r>
                </w:p>
                <w:p w:rsidR="00965A54" w:rsidRPr="00517FBA" w:rsidRDefault="00965A54" w:rsidP="00282891">
                  <w:pPr>
                    <w:rPr>
                      <w:sz w:val="22"/>
                      <w:szCs w:val="22"/>
                    </w:rPr>
                  </w:pPr>
                </w:p>
              </w:txbxContent>
            </v:textbox>
            <w10:wrap anchorx="page" anchory="page"/>
          </v:shape>
        </w:pict>
      </w:r>
      <w:r w:rsidR="007F4297">
        <w:rPr>
          <w:b/>
          <w:szCs w:val="26"/>
        </w:rPr>
        <w:t>Гр</w:t>
      </w:r>
      <w:r w:rsidR="002F4E44" w:rsidRPr="00E14ADF">
        <w:rPr>
          <w:b/>
          <w:szCs w:val="26"/>
        </w:rPr>
        <w:t>афическая часть</w:t>
      </w:r>
      <w:r w:rsidR="0082665C">
        <w:rPr>
          <w:b/>
          <w:szCs w:val="26"/>
        </w:rPr>
        <w:t>:</w:t>
      </w:r>
    </w:p>
    <w:p w:rsidR="007F4297" w:rsidRPr="008C7B0F" w:rsidRDefault="007F4297" w:rsidP="0082665C">
      <w:pPr>
        <w:spacing w:line="360" w:lineRule="auto"/>
        <w:ind w:right="-143" w:firstLine="567"/>
        <w:jc w:val="center"/>
        <w:rPr>
          <w:sz w:val="22"/>
          <w:szCs w:val="22"/>
        </w:rPr>
      </w:pPr>
    </w:p>
    <w:tbl>
      <w:tblPr>
        <w:tblW w:w="10207"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1134"/>
        <w:gridCol w:w="5387"/>
        <w:gridCol w:w="1418"/>
        <w:gridCol w:w="2268"/>
      </w:tblGrid>
      <w:tr w:rsidR="0082665C" w:rsidRPr="0034716D" w:rsidTr="006500B5">
        <w:trPr>
          <w:trHeight w:val="7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665C" w:rsidRPr="0034716D" w:rsidRDefault="0082665C" w:rsidP="006500B5">
            <w:pPr>
              <w:ind w:left="-49" w:right="-63"/>
              <w:jc w:val="center"/>
              <w:rPr>
                <w:b/>
                <w:color w:val="000000"/>
                <w:sz w:val="22"/>
                <w:szCs w:val="22"/>
                <w:lang w:eastAsia="hi-IN" w:bidi="hi-IN"/>
              </w:rPr>
            </w:pPr>
            <w:r w:rsidRPr="0034716D">
              <w:rPr>
                <w:b/>
                <w:color w:val="000000"/>
                <w:sz w:val="22"/>
                <w:szCs w:val="22"/>
                <w:lang w:eastAsia="hi-IN" w:bidi="hi-IN"/>
              </w:rPr>
              <w:t>№ листа</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665C" w:rsidRPr="0034716D" w:rsidRDefault="0082665C" w:rsidP="006500B5">
            <w:pPr>
              <w:ind w:left="-49" w:right="-63"/>
              <w:jc w:val="center"/>
              <w:rPr>
                <w:b/>
                <w:color w:val="000000"/>
                <w:sz w:val="22"/>
                <w:szCs w:val="22"/>
                <w:lang w:eastAsia="hi-IN" w:bidi="hi-IN"/>
              </w:rPr>
            </w:pPr>
            <w:r w:rsidRPr="0034716D">
              <w:rPr>
                <w:b/>
                <w:color w:val="000000"/>
                <w:sz w:val="22"/>
                <w:szCs w:val="22"/>
                <w:lang w:eastAsia="hi-IN" w:bidi="hi-IN"/>
              </w:rPr>
              <w:t>Название листа</w:t>
            </w:r>
          </w:p>
        </w:tc>
        <w:tc>
          <w:tcPr>
            <w:tcW w:w="1418"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ind w:left="-49" w:right="-63"/>
              <w:jc w:val="center"/>
              <w:rPr>
                <w:b/>
                <w:color w:val="000000"/>
                <w:sz w:val="22"/>
                <w:szCs w:val="22"/>
                <w:lang w:eastAsia="hi-IN" w:bidi="hi-IN"/>
              </w:rPr>
            </w:pPr>
            <w:r w:rsidRPr="0034716D">
              <w:rPr>
                <w:b/>
                <w:color w:val="000000"/>
                <w:sz w:val="22"/>
                <w:szCs w:val="22"/>
                <w:lang w:eastAsia="hi-IN" w:bidi="hi-IN"/>
              </w:rPr>
              <w:t>Масштаб</w:t>
            </w:r>
          </w:p>
        </w:tc>
        <w:tc>
          <w:tcPr>
            <w:tcW w:w="2268" w:type="dxa"/>
            <w:tcBorders>
              <w:top w:val="single" w:sz="4" w:space="0" w:color="00000A"/>
              <w:left w:val="single" w:sz="4" w:space="0" w:color="00000A"/>
              <w:bottom w:val="single" w:sz="4" w:space="0" w:color="000001"/>
              <w:right w:val="single" w:sz="4" w:space="0" w:color="000001"/>
            </w:tcBorders>
            <w:vAlign w:val="center"/>
          </w:tcPr>
          <w:p w:rsidR="0082665C" w:rsidRPr="0034716D" w:rsidRDefault="0082665C" w:rsidP="006500B5">
            <w:pPr>
              <w:ind w:left="-49" w:right="-63"/>
              <w:jc w:val="center"/>
              <w:rPr>
                <w:b/>
                <w:color w:val="000000"/>
                <w:sz w:val="22"/>
                <w:szCs w:val="22"/>
                <w:lang w:eastAsia="hi-IN" w:bidi="hi-IN"/>
              </w:rPr>
            </w:pPr>
            <w:r w:rsidRPr="0034716D">
              <w:rPr>
                <w:b/>
                <w:color w:val="000000"/>
                <w:sz w:val="22"/>
                <w:szCs w:val="22"/>
                <w:lang w:eastAsia="hi-IN" w:bidi="hi-IN"/>
              </w:rPr>
              <w:t>Примечание</w:t>
            </w:r>
          </w:p>
        </w:tc>
      </w:tr>
      <w:tr w:rsidR="0082665C" w:rsidRPr="0034716D" w:rsidTr="006500B5">
        <w:trPr>
          <w:trHeight w:val="77"/>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val="en-US" w:eastAsia="zh-CN" w:bidi="en-US"/>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b/>
                <w:sz w:val="22"/>
                <w:szCs w:val="22"/>
                <w:lang w:eastAsia="zh-CN" w:bidi="en-US"/>
              </w:rPr>
              <w:t>Генеральный план. К материалам по обоснованию:</w:t>
            </w:r>
          </w:p>
        </w:tc>
        <w:tc>
          <w:tcPr>
            <w:tcW w:w="1418"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eastAsia="zh-CN" w:bidi="en-US"/>
              </w:rPr>
            </w:pPr>
          </w:p>
        </w:tc>
        <w:tc>
          <w:tcPr>
            <w:tcW w:w="2268" w:type="dxa"/>
            <w:tcBorders>
              <w:top w:val="single" w:sz="4" w:space="0" w:color="00000A"/>
              <w:left w:val="single" w:sz="4" w:space="0" w:color="00000A"/>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eastAsia="zh-CN" w:bidi="en-US"/>
              </w:rPr>
            </w:pPr>
          </w:p>
        </w:tc>
      </w:tr>
      <w:tr w:rsidR="0082665C" w:rsidRPr="0034716D" w:rsidTr="006500B5">
        <w:trPr>
          <w:trHeight w:val="476"/>
          <w:jc w:val="center"/>
        </w:trPr>
        <w:tc>
          <w:tcPr>
            <w:tcW w:w="1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val="en-US" w:eastAsia="zh-CN" w:bidi="en-US"/>
              </w:rPr>
            </w:pPr>
            <w:r w:rsidRPr="0034716D">
              <w:rPr>
                <w:sz w:val="22"/>
                <w:szCs w:val="22"/>
                <w:lang w:val="en-US" w:eastAsia="zh-CN" w:bidi="en-US"/>
              </w:rPr>
              <w:t>1</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 xml:space="preserve">Схема расположения сельского поселения Дуровский сельсовет на территории Добринского района. Карта границ поселения и населённых пунктов, входящих в состав поселения. </w:t>
            </w:r>
          </w:p>
        </w:tc>
        <w:tc>
          <w:tcPr>
            <w:tcW w:w="1418"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val="en-US" w:eastAsia="zh-CN" w:bidi="en-US"/>
              </w:rPr>
            </w:pPr>
            <w:r w:rsidRPr="0034716D">
              <w:rPr>
                <w:sz w:val="22"/>
                <w:szCs w:val="22"/>
                <w:lang w:val="en-US" w:eastAsia="zh-CN" w:bidi="en-US"/>
              </w:rPr>
              <w:t>М 1:25000</w:t>
            </w:r>
          </w:p>
        </w:tc>
        <w:tc>
          <w:tcPr>
            <w:tcW w:w="2268" w:type="dxa"/>
            <w:tcBorders>
              <w:top w:val="single" w:sz="4" w:space="0" w:color="00000A"/>
              <w:left w:val="single" w:sz="4" w:space="0" w:color="00000A"/>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val="en-US" w:eastAsia="zh-CN" w:bidi="en-US"/>
              </w:rPr>
            </w:pPr>
            <w:r w:rsidRPr="0034716D">
              <w:rPr>
                <w:color w:val="000000"/>
                <w:sz w:val="22"/>
                <w:szCs w:val="22"/>
                <w:lang w:val="en-US" w:eastAsia="zh-CN" w:bidi="en-US"/>
              </w:rPr>
              <w:t>ДСП № 201</w:t>
            </w:r>
            <w:r w:rsidRPr="0034716D">
              <w:rPr>
                <w:color w:val="000000"/>
                <w:sz w:val="22"/>
                <w:szCs w:val="22"/>
                <w:lang w:eastAsia="zh-CN" w:bidi="en-US"/>
              </w:rPr>
              <w:t>4</w:t>
            </w:r>
            <w:r w:rsidRPr="0034716D">
              <w:rPr>
                <w:sz w:val="22"/>
                <w:szCs w:val="22"/>
                <w:lang w:val="en-US" w:eastAsia="zh-CN" w:bidi="en-US"/>
              </w:rPr>
              <w:t>-12967</w:t>
            </w:r>
            <w:r w:rsidRPr="0034716D">
              <w:rPr>
                <w:color w:val="000000"/>
                <w:sz w:val="22"/>
                <w:szCs w:val="22"/>
                <w:lang w:val="en-US" w:eastAsia="zh-CN" w:bidi="en-US"/>
              </w:rPr>
              <w:t>/1</w:t>
            </w:r>
          </w:p>
        </w:tc>
      </w:tr>
      <w:tr w:rsidR="0082665C" w:rsidRPr="0034716D" w:rsidTr="006500B5">
        <w:trPr>
          <w:trHeight w:val="476"/>
          <w:jc w:val="center"/>
        </w:trPr>
        <w:tc>
          <w:tcPr>
            <w:tcW w:w="113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val="en-US" w:eastAsia="zh-CN" w:bidi="en-US"/>
              </w:rPr>
            </w:pPr>
            <w:r w:rsidRPr="0034716D">
              <w:rPr>
                <w:sz w:val="22"/>
                <w:szCs w:val="22"/>
                <w:lang w:val="en-US" w:eastAsia="zh-CN" w:bidi="en-US"/>
              </w:rPr>
              <w:t>2</w:t>
            </w:r>
          </w:p>
        </w:tc>
        <w:tc>
          <w:tcPr>
            <w:tcW w:w="5387"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Карта современного состояния, испо</w:t>
            </w:r>
            <w:r>
              <w:rPr>
                <w:sz w:val="22"/>
                <w:szCs w:val="22"/>
                <w:lang w:eastAsia="zh-CN" w:bidi="en-US"/>
              </w:rPr>
              <w:t xml:space="preserve">льзования и комплексная оценка </w:t>
            </w:r>
            <w:r w:rsidRPr="0034716D">
              <w:rPr>
                <w:sz w:val="22"/>
                <w:szCs w:val="22"/>
                <w:lang w:eastAsia="zh-CN" w:bidi="en-US"/>
              </w:rPr>
              <w:t xml:space="preserve">территории сельского поселения Дуровский сельсовет. </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BD15CE" w:rsidRDefault="0082665C" w:rsidP="006500B5">
            <w:pPr>
              <w:tabs>
                <w:tab w:val="left" w:pos="709"/>
              </w:tabs>
              <w:suppressAutoHyphens/>
              <w:ind w:left="-107" w:right="-108"/>
              <w:jc w:val="center"/>
              <w:rPr>
                <w:sz w:val="22"/>
                <w:szCs w:val="22"/>
                <w:lang w:eastAsia="zh-CN" w:bidi="en-US"/>
              </w:rPr>
            </w:pPr>
            <w:r w:rsidRPr="0034716D">
              <w:rPr>
                <w:sz w:val="22"/>
                <w:szCs w:val="22"/>
                <w:lang w:val="en-US" w:eastAsia="zh-CN" w:bidi="en-US"/>
              </w:rPr>
              <w:t>М 1:25000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color w:val="FF0000"/>
                <w:sz w:val="22"/>
                <w:szCs w:val="22"/>
                <w:lang w:eastAsia="zh-CN" w:bidi="en-US"/>
              </w:rPr>
            </w:pPr>
            <w:r w:rsidRPr="0034716D">
              <w:rPr>
                <w:color w:val="000000"/>
                <w:sz w:val="22"/>
                <w:szCs w:val="22"/>
                <w:lang w:val="en-US" w:eastAsia="zh-CN" w:bidi="en-US"/>
              </w:rPr>
              <w:t xml:space="preserve">ДСП </w:t>
            </w:r>
            <w:r w:rsidRPr="0034716D">
              <w:rPr>
                <w:sz w:val="22"/>
                <w:szCs w:val="22"/>
                <w:lang w:val="en-US" w:eastAsia="zh-CN" w:bidi="en-US"/>
              </w:rPr>
              <w:t>№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2</w:t>
            </w:r>
          </w:p>
        </w:tc>
      </w:tr>
      <w:tr w:rsidR="0082665C" w:rsidRPr="0034716D" w:rsidTr="006500B5">
        <w:trPr>
          <w:trHeight w:val="134"/>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eastAsia="zh-CN" w:bidi="en-US"/>
              </w:rPr>
            </w:pPr>
            <w:r w:rsidRPr="0034716D">
              <w:rPr>
                <w:sz w:val="22"/>
                <w:szCs w:val="22"/>
                <w:lang w:eastAsia="zh-CN" w:bidi="en-US"/>
              </w:rPr>
              <w:t>3</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населённ</w:t>
            </w:r>
            <w:r>
              <w:rPr>
                <w:sz w:val="22"/>
                <w:szCs w:val="22"/>
                <w:lang w:eastAsia="zh-CN" w:bidi="en-US"/>
              </w:rPr>
              <w:t xml:space="preserve">ых пунктах сельского поселения </w:t>
            </w:r>
            <w:r w:rsidRPr="0034716D">
              <w:rPr>
                <w:sz w:val="22"/>
                <w:szCs w:val="22"/>
                <w:lang w:eastAsia="zh-CN" w:bidi="en-US"/>
              </w:rPr>
              <w:t>Дуровский сельсовет.</w:t>
            </w:r>
            <w:r w:rsidR="006500B5">
              <w:rPr>
                <w:sz w:val="22"/>
                <w:szCs w:val="22"/>
                <w:lang w:eastAsia="zh-CN" w:bidi="en-US"/>
              </w:rPr>
              <w:t xml:space="preserve">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Дурово, д.</w:t>
            </w:r>
            <w:r w:rsidR="006500B5">
              <w:rPr>
                <w:sz w:val="22"/>
                <w:szCs w:val="22"/>
                <w:lang w:eastAsia="zh-CN" w:bidi="en-US"/>
              </w:rPr>
              <w:t xml:space="preserve"> </w:t>
            </w:r>
            <w:r w:rsidRPr="0034716D">
              <w:rPr>
                <w:sz w:val="22"/>
                <w:szCs w:val="22"/>
                <w:lang w:eastAsia="zh-CN" w:bidi="en-US"/>
              </w:rPr>
              <w:t>Нижнематрёнские выселки.</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eastAsia="zh-CN" w:bidi="en-US"/>
              </w:rPr>
            </w:pPr>
            <w:r w:rsidRPr="0034716D">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eastAsia="zh-CN" w:bidi="en-US"/>
              </w:rPr>
            </w:pPr>
            <w:r w:rsidRPr="0034716D">
              <w:rPr>
                <w:color w:val="000000"/>
                <w:sz w:val="22"/>
                <w:szCs w:val="22"/>
                <w:lang w:eastAsia="zh-CN" w:bidi="en-US"/>
              </w:rPr>
              <w:t xml:space="preserve">ДСП </w:t>
            </w:r>
            <w:r w:rsidRPr="0034716D">
              <w:rPr>
                <w:sz w:val="22"/>
                <w:szCs w:val="22"/>
                <w:lang w:eastAsia="zh-CN" w:bidi="en-US"/>
              </w:rPr>
              <w:t>№ 2014-12967/3</w:t>
            </w:r>
          </w:p>
        </w:tc>
      </w:tr>
      <w:tr w:rsidR="0082665C" w:rsidRPr="0034716D" w:rsidTr="006500B5">
        <w:trPr>
          <w:trHeight w:val="134"/>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eastAsia="zh-CN" w:bidi="en-US"/>
              </w:rPr>
            </w:pPr>
            <w:r w:rsidRPr="0034716D">
              <w:rPr>
                <w:sz w:val="22"/>
                <w:szCs w:val="22"/>
                <w:lang w:eastAsia="zh-CN" w:bidi="en-US"/>
              </w:rPr>
              <w:t>4</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Карта современного использования территорий и местоположения существующих объектов местного, регионального и федерального значения в населённ</w:t>
            </w:r>
            <w:r>
              <w:rPr>
                <w:sz w:val="22"/>
                <w:szCs w:val="22"/>
                <w:lang w:eastAsia="zh-CN" w:bidi="en-US"/>
              </w:rPr>
              <w:t xml:space="preserve">ых пунктах сельского поселения </w:t>
            </w:r>
            <w:r w:rsidRPr="0034716D">
              <w:rPr>
                <w:sz w:val="22"/>
                <w:szCs w:val="22"/>
                <w:lang w:eastAsia="zh-CN" w:bidi="en-US"/>
              </w:rPr>
              <w:t>Дуровский сельсовет.</w:t>
            </w:r>
            <w:r w:rsidR="006500B5">
              <w:rPr>
                <w:sz w:val="22"/>
                <w:szCs w:val="22"/>
                <w:lang w:eastAsia="zh-CN" w:bidi="en-US"/>
              </w:rPr>
              <w:t xml:space="preserve">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Отскочное, д. Востряковка, д.</w:t>
            </w:r>
            <w:r w:rsidR="006500B5">
              <w:rPr>
                <w:sz w:val="22"/>
                <w:szCs w:val="22"/>
                <w:lang w:eastAsia="zh-CN" w:bidi="en-US"/>
              </w:rPr>
              <w:t xml:space="preserve"> </w:t>
            </w:r>
            <w:r w:rsidRPr="0034716D">
              <w:rPr>
                <w:sz w:val="22"/>
                <w:szCs w:val="22"/>
                <w:lang w:eastAsia="zh-CN" w:bidi="en-US"/>
              </w:rPr>
              <w:t>Натальино</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val="en-US" w:eastAsia="zh-CN" w:bidi="en-US"/>
              </w:rPr>
            </w:pPr>
            <w:r w:rsidRPr="0034716D">
              <w:rPr>
                <w:sz w:val="22"/>
                <w:szCs w:val="22"/>
                <w:lang w:val="en-US" w:eastAsia="zh-CN" w:bidi="en-US"/>
              </w:rPr>
              <w:t>М 1:5000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4</w:t>
            </w:r>
          </w:p>
        </w:tc>
      </w:tr>
      <w:tr w:rsidR="0082665C" w:rsidRPr="0034716D" w:rsidTr="006500B5">
        <w:trPr>
          <w:trHeight w:val="394"/>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val="en-US" w:eastAsia="zh-CN" w:bidi="en-US"/>
              </w:rPr>
            </w:pP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Pr>
                <w:b/>
                <w:sz w:val="22"/>
                <w:szCs w:val="22"/>
                <w:lang w:eastAsia="zh-CN" w:bidi="en-US"/>
              </w:rPr>
              <w:t xml:space="preserve">Генеральный план. К </w:t>
            </w:r>
            <w:r w:rsidRPr="0034716D">
              <w:rPr>
                <w:b/>
                <w:sz w:val="22"/>
                <w:szCs w:val="22"/>
                <w:lang w:eastAsia="zh-CN" w:bidi="en-US"/>
              </w:rPr>
              <w:t>положению о территориальном планировании:</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eastAsia="zh-CN" w:bidi="en-US"/>
              </w:rPr>
            </w:pP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eastAsia="zh-CN" w:bidi="en-US"/>
              </w:rPr>
            </w:pPr>
          </w:p>
        </w:tc>
      </w:tr>
      <w:tr w:rsidR="0082665C" w:rsidRPr="0034716D" w:rsidTr="006500B5">
        <w:trPr>
          <w:trHeight w:val="77"/>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eastAsia="zh-CN" w:bidi="en-US"/>
              </w:rPr>
            </w:pPr>
            <w:r w:rsidRPr="0034716D">
              <w:rPr>
                <w:sz w:val="22"/>
                <w:szCs w:val="22"/>
                <w:lang w:eastAsia="zh-CN" w:bidi="en-US"/>
              </w:rPr>
              <w:t>5</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 xml:space="preserve">Карта функционального зонирования, транспортной инфраструктуры, планируемых границ населённых пунктов и планируемого размещения объектов федерального, регионального и местного значения на территории сельского поселения Дуровский сельсовет. </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BD15CE" w:rsidRDefault="0082665C" w:rsidP="006500B5">
            <w:pPr>
              <w:tabs>
                <w:tab w:val="left" w:pos="709"/>
              </w:tabs>
              <w:suppressAutoHyphens/>
              <w:ind w:left="-107" w:right="-108"/>
              <w:jc w:val="center"/>
              <w:rPr>
                <w:sz w:val="22"/>
                <w:szCs w:val="22"/>
                <w:lang w:eastAsia="zh-CN" w:bidi="en-US"/>
              </w:rPr>
            </w:pPr>
            <w:r w:rsidRPr="0034716D">
              <w:rPr>
                <w:sz w:val="22"/>
                <w:szCs w:val="22"/>
                <w:lang w:val="en-US" w:eastAsia="zh-CN" w:bidi="en-US"/>
              </w:rPr>
              <w:t>М 1:25000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w:t>
            </w:r>
            <w:r w:rsidRPr="0034716D">
              <w:rPr>
                <w:sz w:val="22"/>
                <w:szCs w:val="22"/>
                <w:lang w:eastAsia="zh-CN" w:bidi="en-US"/>
              </w:rPr>
              <w:t>5</w:t>
            </w:r>
          </w:p>
        </w:tc>
      </w:tr>
      <w:tr w:rsidR="0082665C" w:rsidRPr="0034716D" w:rsidTr="006500B5">
        <w:trPr>
          <w:trHeight w:val="269"/>
          <w:jc w:val="center"/>
        </w:trPr>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49" w:right="-67"/>
              <w:jc w:val="center"/>
              <w:rPr>
                <w:sz w:val="22"/>
                <w:szCs w:val="22"/>
                <w:lang w:eastAsia="zh-CN" w:bidi="en-US"/>
              </w:rPr>
            </w:pPr>
            <w:r w:rsidRPr="0034716D">
              <w:rPr>
                <w:sz w:val="22"/>
                <w:szCs w:val="22"/>
                <w:lang w:eastAsia="zh-CN" w:bidi="en-US"/>
              </w:rPr>
              <w:t>5</w:t>
            </w:r>
          </w:p>
        </w:tc>
        <w:tc>
          <w:tcPr>
            <w:tcW w:w="53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 xml:space="preserve">Карта функционального зонирования, транспортной инфраструктуры, планируемых границ населённых пунктов и планируемого размещения объектов федерального, регионального и местного значения на территории сельского поселения Дуровский сельсовет.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500B5">
            <w:pPr>
              <w:tabs>
                <w:tab w:val="left" w:pos="709"/>
              </w:tabs>
              <w:suppressAutoHyphens/>
              <w:ind w:left="-107" w:right="-108"/>
              <w:jc w:val="center"/>
              <w:rPr>
                <w:sz w:val="22"/>
                <w:szCs w:val="22"/>
                <w:lang w:eastAsia="zh-CN" w:bidi="en-US"/>
              </w:rPr>
            </w:pPr>
            <w:r w:rsidRPr="0034716D">
              <w:rPr>
                <w:sz w:val="22"/>
                <w:szCs w:val="22"/>
                <w:lang w:eastAsia="zh-CN" w:bidi="en-US"/>
              </w:rPr>
              <w:t>б/м</w:t>
            </w:r>
          </w:p>
        </w:tc>
        <w:tc>
          <w:tcPr>
            <w:tcW w:w="2268" w:type="dxa"/>
            <w:tcBorders>
              <w:top w:val="single" w:sz="4" w:space="0" w:color="000001"/>
              <w:left w:val="single" w:sz="4" w:space="0" w:color="000001"/>
              <w:bottom w:val="single" w:sz="4" w:space="0" w:color="000001"/>
              <w:right w:val="single" w:sz="4" w:space="0" w:color="000001"/>
            </w:tcBorders>
            <w:vAlign w:val="center"/>
          </w:tcPr>
          <w:p w:rsidR="0082665C" w:rsidRPr="0034716D" w:rsidRDefault="0082665C" w:rsidP="006500B5">
            <w:pPr>
              <w:tabs>
                <w:tab w:val="left" w:pos="709"/>
              </w:tabs>
              <w:suppressAutoHyphens/>
              <w:ind w:left="-107" w:right="-108"/>
              <w:jc w:val="center"/>
              <w:rPr>
                <w:color w:val="000000"/>
                <w:sz w:val="22"/>
                <w:szCs w:val="22"/>
                <w:lang w:eastAsia="zh-CN" w:bidi="en-US"/>
              </w:rPr>
            </w:pPr>
          </w:p>
        </w:tc>
      </w:tr>
      <w:tr w:rsidR="006500B5" w:rsidRPr="0034716D" w:rsidTr="006500B5">
        <w:trPr>
          <w:trHeight w:val="269"/>
          <w:jc w:val="center"/>
        </w:trPr>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500B5" w:rsidRPr="0034716D" w:rsidRDefault="006500B5" w:rsidP="006500B5">
            <w:pPr>
              <w:tabs>
                <w:tab w:val="left" w:pos="709"/>
              </w:tabs>
              <w:suppressAutoHyphens/>
              <w:ind w:left="-49" w:right="-67"/>
              <w:jc w:val="center"/>
              <w:rPr>
                <w:sz w:val="22"/>
                <w:szCs w:val="22"/>
                <w:lang w:val="en-US" w:eastAsia="zh-CN" w:bidi="en-US"/>
              </w:rPr>
            </w:pPr>
            <w:r w:rsidRPr="0034716D">
              <w:rPr>
                <w:sz w:val="22"/>
                <w:szCs w:val="22"/>
                <w:lang w:eastAsia="zh-CN" w:bidi="en-US"/>
              </w:rPr>
              <w:t>6</w:t>
            </w:r>
          </w:p>
        </w:tc>
        <w:tc>
          <w:tcPr>
            <w:tcW w:w="53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500B5" w:rsidRPr="0034716D" w:rsidRDefault="006500B5" w:rsidP="006500B5">
            <w:pPr>
              <w:tabs>
                <w:tab w:val="left" w:pos="709"/>
              </w:tabs>
              <w:suppressAutoHyphens/>
              <w:ind w:left="-107"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r>
              <w:rPr>
                <w:sz w:val="22"/>
                <w:szCs w:val="22"/>
                <w:lang w:eastAsia="zh-CN" w:bidi="en-US"/>
              </w:rPr>
              <w:t xml:space="preserve"> </w:t>
            </w:r>
            <w:r w:rsidRPr="0034716D">
              <w:rPr>
                <w:sz w:val="22"/>
                <w:szCs w:val="22"/>
                <w:lang w:eastAsia="zh-CN" w:bidi="en-US"/>
              </w:rPr>
              <w:t>с.</w:t>
            </w:r>
            <w:r>
              <w:rPr>
                <w:sz w:val="22"/>
                <w:szCs w:val="22"/>
                <w:lang w:eastAsia="zh-CN" w:bidi="en-US"/>
              </w:rPr>
              <w:t xml:space="preserve"> </w:t>
            </w:r>
            <w:r w:rsidRPr="0034716D">
              <w:rPr>
                <w:sz w:val="22"/>
                <w:szCs w:val="22"/>
                <w:lang w:eastAsia="zh-CN" w:bidi="en-US"/>
              </w:rPr>
              <w:t xml:space="preserve">Дурово, </w:t>
            </w:r>
            <w:r>
              <w:rPr>
                <w:sz w:val="22"/>
                <w:szCs w:val="22"/>
                <w:lang w:eastAsia="zh-CN" w:bidi="en-US"/>
              </w:rPr>
              <w:t xml:space="preserve">                  </w:t>
            </w:r>
            <w:r w:rsidRPr="0034716D">
              <w:rPr>
                <w:sz w:val="22"/>
                <w:szCs w:val="22"/>
                <w:lang w:eastAsia="zh-CN" w:bidi="en-US"/>
              </w:rPr>
              <w:t>д.</w:t>
            </w:r>
            <w:r>
              <w:rPr>
                <w:sz w:val="22"/>
                <w:szCs w:val="22"/>
                <w:lang w:eastAsia="zh-CN" w:bidi="en-US"/>
              </w:rPr>
              <w:t xml:space="preserve"> </w:t>
            </w:r>
            <w:r w:rsidRPr="0034716D">
              <w:rPr>
                <w:sz w:val="22"/>
                <w:szCs w:val="22"/>
                <w:lang w:eastAsia="zh-CN" w:bidi="en-US"/>
              </w:rPr>
              <w:t>Нижнематрёнские выселки.</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500B5" w:rsidRPr="00CB4858" w:rsidRDefault="006500B5" w:rsidP="006500B5">
            <w:pPr>
              <w:tabs>
                <w:tab w:val="left" w:pos="709"/>
              </w:tabs>
              <w:suppressAutoHyphens/>
              <w:ind w:left="-107" w:right="-108"/>
              <w:jc w:val="center"/>
              <w:rPr>
                <w:sz w:val="22"/>
                <w:szCs w:val="22"/>
                <w:lang w:eastAsia="zh-CN" w:bidi="en-US"/>
              </w:rPr>
            </w:pPr>
            <w:r w:rsidRPr="00CB4858">
              <w:rPr>
                <w:sz w:val="22"/>
                <w:szCs w:val="22"/>
                <w:lang w:eastAsia="zh-CN" w:bidi="en-US"/>
              </w:rPr>
              <w:t>М 1:5000</w:t>
            </w:r>
          </w:p>
        </w:tc>
        <w:tc>
          <w:tcPr>
            <w:tcW w:w="2268" w:type="dxa"/>
            <w:tcBorders>
              <w:top w:val="single" w:sz="4" w:space="0" w:color="000001"/>
              <w:left w:val="single" w:sz="4" w:space="0" w:color="000001"/>
              <w:bottom w:val="single" w:sz="4" w:space="0" w:color="000001"/>
              <w:right w:val="single" w:sz="4" w:space="0" w:color="000001"/>
            </w:tcBorders>
            <w:vAlign w:val="center"/>
          </w:tcPr>
          <w:p w:rsidR="006500B5" w:rsidRPr="0034716D" w:rsidRDefault="006500B5" w:rsidP="006500B5">
            <w:pPr>
              <w:tabs>
                <w:tab w:val="left" w:pos="709"/>
              </w:tabs>
              <w:suppressAutoHyphens/>
              <w:ind w:left="-107" w:right="-108"/>
              <w:jc w:val="center"/>
              <w:rPr>
                <w:sz w:val="22"/>
                <w:szCs w:val="22"/>
                <w:lang w:eastAsia="zh-CN" w:bidi="en-US"/>
              </w:rPr>
            </w:pPr>
            <w:r w:rsidRPr="00CB4858">
              <w:rPr>
                <w:sz w:val="22"/>
                <w:szCs w:val="22"/>
                <w:lang w:eastAsia="zh-CN" w:bidi="en-US"/>
              </w:rPr>
              <w:t>ДСП № 201</w:t>
            </w:r>
            <w:r w:rsidRPr="0034716D">
              <w:rPr>
                <w:sz w:val="22"/>
                <w:szCs w:val="22"/>
                <w:lang w:eastAsia="zh-CN" w:bidi="en-US"/>
              </w:rPr>
              <w:t>4</w:t>
            </w:r>
            <w:r w:rsidRPr="00CB4858">
              <w:rPr>
                <w:sz w:val="22"/>
                <w:szCs w:val="22"/>
                <w:lang w:eastAsia="zh-CN" w:bidi="en-US"/>
              </w:rPr>
              <w:t>-12967/</w:t>
            </w:r>
            <w:r w:rsidRPr="0034716D">
              <w:rPr>
                <w:sz w:val="22"/>
                <w:szCs w:val="22"/>
                <w:lang w:eastAsia="zh-CN" w:bidi="en-US"/>
              </w:rPr>
              <w:t>6</w:t>
            </w:r>
          </w:p>
        </w:tc>
      </w:tr>
      <w:tr w:rsidR="006500B5" w:rsidRPr="0034716D" w:rsidTr="006500B5">
        <w:trPr>
          <w:trHeight w:val="269"/>
          <w:jc w:val="center"/>
        </w:trPr>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500B5" w:rsidRPr="00CB4858" w:rsidRDefault="006500B5" w:rsidP="006500B5">
            <w:pPr>
              <w:tabs>
                <w:tab w:val="left" w:pos="709"/>
              </w:tabs>
              <w:suppressAutoHyphens/>
              <w:ind w:left="-49" w:right="-67"/>
              <w:jc w:val="center"/>
              <w:rPr>
                <w:sz w:val="22"/>
                <w:szCs w:val="22"/>
                <w:lang w:eastAsia="zh-CN" w:bidi="en-US"/>
              </w:rPr>
            </w:pPr>
            <w:r w:rsidRPr="0034716D">
              <w:rPr>
                <w:sz w:val="22"/>
                <w:szCs w:val="22"/>
                <w:lang w:eastAsia="zh-CN" w:bidi="en-US"/>
              </w:rPr>
              <w:t>6</w:t>
            </w:r>
          </w:p>
        </w:tc>
        <w:tc>
          <w:tcPr>
            <w:tcW w:w="538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500B5" w:rsidRPr="0034716D" w:rsidRDefault="006500B5" w:rsidP="006500B5">
            <w:pPr>
              <w:tabs>
                <w:tab w:val="left" w:pos="709"/>
              </w:tabs>
              <w:suppressAutoHyphens/>
              <w:ind w:left="-107"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r>
              <w:rPr>
                <w:sz w:val="22"/>
                <w:szCs w:val="22"/>
                <w:lang w:eastAsia="zh-CN" w:bidi="en-US"/>
              </w:rPr>
              <w:t xml:space="preserve"> </w:t>
            </w:r>
            <w:r w:rsidRPr="0034716D">
              <w:rPr>
                <w:sz w:val="22"/>
                <w:szCs w:val="22"/>
                <w:lang w:eastAsia="zh-CN" w:bidi="en-US"/>
              </w:rPr>
              <w:t>с.</w:t>
            </w:r>
            <w:r>
              <w:rPr>
                <w:sz w:val="22"/>
                <w:szCs w:val="22"/>
                <w:lang w:eastAsia="zh-CN" w:bidi="en-US"/>
              </w:rPr>
              <w:t xml:space="preserve"> </w:t>
            </w:r>
            <w:r w:rsidRPr="0034716D">
              <w:rPr>
                <w:sz w:val="22"/>
                <w:szCs w:val="22"/>
                <w:lang w:eastAsia="zh-CN" w:bidi="en-US"/>
              </w:rPr>
              <w:t xml:space="preserve">Дурово, </w:t>
            </w:r>
            <w:r>
              <w:rPr>
                <w:sz w:val="22"/>
                <w:szCs w:val="22"/>
                <w:lang w:eastAsia="zh-CN" w:bidi="en-US"/>
              </w:rPr>
              <w:t xml:space="preserve">                    </w:t>
            </w:r>
            <w:r w:rsidRPr="0034716D">
              <w:rPr>
                <w:sz w:val="22"/>
                <w:szCs w:val="22"/>
                <w:lang w:eastAsia="zh-CN" w:bidi="en-US"/>
              </w:rPr>
              <w:t>д.</w:t>
            </w:r>
            <w:r>
              <w:rPr>
                <w:sz w:val="22"/>
                <w:szCs w:val="22"/>
                <w:lang w:eastAsia="zh-CN" w:bidi="en-US"/>
              </w:rPr>
              <w:t xml:space="preserve"> </w:t>
            </w:r>
            <w:r w:rsidRPr="0034716D">
              <w:rPr>
                <w:sz w:val="22"/>
                <w:szCs w:val="22"/>
                <w:lang w:eastAsia="zh-CN" w:bidi="en-US"/>
              </w:rPr>
              <w:t>Нижнематрёнские выселки.</w:t>
            </w:r>
            <w:r>
              <w:rPr>
                <w:sz w:val="22"/>
                <w:szCs w:val="22"/>
                <w:lang w:eastAsia="zh-CN" w:bidi="en-US"/>
              </w:rPr>
              <w:t xml:space="preserve"> </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500B5" w:rsidRPr="0034716D" w:rsidRDefault="006500B5" w:rsidP="006500B5">
            <w:pPr>
              <w:tabs>
                <w:tab w:val="left" w:pos="709"/>
              </w:tabs>
              <w:suppressAutoHyphens/>
              <w:ind w:left="-107" w:right="-108"/>
              <w:jc w:val="center"/>
              <w:rPr>
                <w:sz w:val="22"/>
                <w:szCs w:val="22"/>
                <w:lang w:eastAsia="zh-CN" w:bidi="en-US"/>
              </w:rPr>
            </w:pPr>
            <w:r w:rsidRPr="0034716D">
              <w:rPr>
                <w:sz w:val="22"/>
                <w:szCs w:val="22"/>
                <w:lang w:eastAsia="zh-CN" w:bidi="en-US"/>
              </w:rPr>
              <w:t>б/м</w:t>
            </w:r>
          </w:p>
        </w:tc>
        <w:tc>
          <w:tcPr>
            <w:tcW w:w="2268" w:type="dxa"/>
            <w:tcBorders>
              <w:top w:val="single" w:sz="4" w:space="0" w:color="000001"/>
              <w:left w:val="single" w:sz="4" w:space="0" w:color="000001"/>
              <w:bottom w:val="single" w:sz="4" w:space="0" w:color="000001"/>
              <w:right w:val="single" w:sz="4" w:space="0" w:color="000001"/>
            </w:tcBorders>
            <w:vAlign w:val="center"/>
          </w:tcPr>
          <w:p w:rsidR="006500B5" w:rsidRPr="0082665C" w:rsidRDefault="006500B5" w:rsidP="006500B5">
            <w:pPr>
              <w:tabs>
                <w:tab w:val="left" w:pos="709"/>
              </w:tabs>
              <w:suppressAutoHyphens/>
              <w:ind w:left="-107" w:right="-108"/>
              <w:jc w:val="center"/>
              <w:rPr>
                <w:color w:val="000000"/>
                <w:sz w:val="22"/>
                <w:szCs w:val="22"/>
                <w:lang w:eastAsia="zh-CN" w:bidi="en-US"/>
              </w:rPr>
            </w:pPr>
          </w:p>
        </w:tc>
      </w:tr>
    </w:tbl>
    <w:p w:rsidR="002A4927" w:rsidRPr="0082665C" w:rsidRDefault="002A4927"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Pr="0082665C" w:rsidRDefault="0082665C" w:rsidP="0082665C">
      <w:pPr>
        <w:spacing w:line="360" w:lineRule="auto"/>
        <w:ind w:right="-143" w:firstLine="567"/>
        <w:jc w:val="both"/>
        <w:rPr>
          <w:sz w:val="22"/>
          <w:szCs w:val="22"/>
        </w:rPr>
      </w:pPr>
    </w:p>
    <w:p w:rsidR="0082665C" w:rsidRDefault="0082665C" w:rsidP="0082665C">
      <w:pPr>
        <w:spacing w:line="360" w:lineRule="auto"/>
        <w:ind w:right="-143" w:firstLine="567"/>
        <w:jc w:val="both"/>
        <w:rPr>
          <w:sz w:val="22"/>
          <w:szCs w:val="22"/>
        </w:rPr>
      </w:pPr>
    </w:p>
    <w:p w:rsidR="006500B5" w:rsidRDefault="006500B5" w:rsidP="0082665C">
      <w:pPr>
        <w:spacing w:line="360" w:lineRule="auto"/>
        <w:ind w:right="-143" w:firstLine="567"/>
        <w:jc w:val="both"/>
        <w:rPr>
          <w:sz w:val="22"/>
          <w:szCs w:val="22"/>
        </w:rPr>
      </w:pPr>
    </w:p>
    <w:p w:rsidR="006500B5" w:rsidRDefault="006500B5" w:rsidP="0082665C">
      <w:pPr>
        <w:spacing w:line="360" w:lineRule="auto"/>
        <w:ind w:right="-143" w:firstLine="567"/>
        <w:jc w:val="both"/>
        <w:rPr>
          <w:sz w:val="22"/>
          <w:szCs w:val="22"/>
        </w:rPr>
      </w:pPr>
    </w:p>
    <w:p w:rsidR="006500B5" w:rsidRDefault="006500B5" w:rsidP="0082665C">
      <w:pPr>
        <w:spacing w:line="360" w:lineRule="auto"/>
        <w:ind w:right="-143" w:firstLine="567"/>
        <w:jc w:val="both"/>
        <w:rPr>
          <w:sz w:val="22"/>
          <w:szCs w:val="22"/>
        </w:rPr>
      </w:pPr>
    </w:p>
    <w:p w:rsidR="00BC5ECA" w:rsidRDefault="00F30A33" w:rsidP="0058446F">
      <w:pPr>
        <w:pStyle w:val="ContentsHeading"/>
        <w:tabs>
          <w:tab w:val="left" w:pos="9214"/>
        </w:tabs>
        <w:spacing w:before="0" w:line="360" w:lineRule="auto"/>
        <w:ind w:right="-1" w:firstLine="567"/>
        <w:jc w:val="center"/>
        <w:rPr>
          <w:rFonts w:ascii="Times New Roman" w:hAnsi="Times New Roman"/>
          <w:color w:val="FF0000"/>
          <w:sz w:val="24"/>
          <w:szCs w:val="26"/>
          <w:lang w:val="ru-RU"/>
        </w:rPr>
      </w:pPr>
      <w:r w:rsidRPr="00F30A33">
        <w:rPr>
          <w:noProof/>
        </w:rPr>
        <w:lastRenderedPageBreak/>
        <w:pict>
          <v:shape id="_x0000_s4818" type="#_x0000_t202" style="position:absolute;left:0;text-align:left;margin-left:549.35pt;margin-top:18.35pt;width:28.35pt;height:19.85pt;z-index:251689472;mso-position-horizontal-relative:page;mso-position-vertical-relative:page;mso-width-relative:margin;mso-height-relative:margin;v-text-anchor:middle" filled="f" strokeweight="1pt">
            <v:textbox style="mso-next-textbox:#_x0000_s4818" inset="1mm,1mm,1mm,1mm">
              <w:txbxContent>
                <w:p w:rsidR="00965A54" w:rsidRPr="00CF15B4" w:rsidRDefault="00965A54" w:rsidP="0082665C">
                  <w:pPr>
                    <w:ind w:left="-142"/>
                    <w:jc w:val="center"/>
                    <w:rPr>
                      <w:szCs w:val="22"/>
                    </w:rPr>
                  </w:pPr>
                  <w:r>
                    <w:t>-4-</w:t>
                  </w:r>
                </w:p>
                <w:p w:rsidR="00965A54" w:rsidRPr="00517FBA" w:rsidRDefault="00965A54" w:rsidP="0082665C">
                  <w:pPr>
                    <w:rPr>
                      <w:sz w:val="22"/>
                      <w:szCs w:val="22"/>
                    </w:rPr>
                  </w:pPr>
                </w:p>
              </w:txbxContent>
            </v:textbox>
            <w10:wrap anchorx="page" anchory="page"/>
          </v:shape>
        </w:pict>
      </w:r>
      <w:r w:rsidRPr="00F30A33">
        <w:rPr>
          <w:noProof/>
          <w:sz w:val="22"/>
          <w:szCs w:val="22"/>
        </w:rPr>
        <w:pict>
          <v:group id="_x0000_s4794" style="position:absolute;left:0;text-align:left;margin-left:-24pt;margin-top:-38.35pt;width:517.35pt;height:805.7pt;z-index:251688448" coordorigin="1121,278" coordsize="10341,16271">
            <v:group id="_x0000_s4795" style="position:absolute;left:1148;top:15673;width:10290;height:831" coordorigin="1148,15673" coordsize="10290,831">
              <v:rect id="_x0000_s4796" style="position:absolute;left:1148;top:16241;width:557;height:263" filled="f" stroked="f" strokeweight=".25pt">
                <v:textbox style="mso-next-textbox:#_x0000_s4796" inset="1pt,1pt,1pt,1pt">
                  <w:txbxContent>
                    <w:p w:rsidR="00965A54" w:rsidRDefault="00965A54" w:rsidP="0082665C">
                      <w:pPr>
                        <w:pStyle w:val="a7"/>
                        <w:jc w:val="center"/>
                        <w:rPr>
                          <w:sz w:val="18"/>
                        </w:rPr>
                      </w:pPr>
                      <w:r>
                        <w:rPr>
                          <w:sz w:val="18"/>
                        </w:rPr>
                        <w:t>Изм.</w:t>
                      </w:r>
                    </w:p>
                  </w:txbxContent>
                </v:textbox>
              </v:rect>
              <v:rect id="_x0000_s4797" style="position:absolute;left:1780;top:16241;width:557;height:263" filled="f" stroked="f" strokeweight=".25pt">
                <v:textbox style="mso-next-textbox:#_x0000_s4797" inset="1pt,1pt,1pt,1pt">
                  <w:txbxContent>
                    <w:p w:rsidR="00965A54" w:rsidRPr="00765546" w:rsidRDefault="00965A54" w:rsidP="0082665C">
                      <w:pPr>
                        <w:pStyle w:val="a7"/>
                        <w:jc w:val="center"/>
                        <w:rPr>
                          <w:sz w:val="18"/>
                          <w:lang w:val="ru-RU"/>
                        </w:rPr>
                      </w:pPr>
                      <w:r>
                        <w:rPr>
                          <w:sz w:val="18"/>
                          <w:lang w:val="ru-RU"/>
                        </w:rPr>
                        <w:t>Кол.уч.</w:t>
                      </w:r>
                    </w:p>
                  </w:txbxContent>
                </v:textbox>
              </v:rect>
              <v:rect id="_x0000_s4798" style="position:absolute;left:2380;top:16241;width:651;height:263" filled="f" stroked="f" strokeweight=".25pt">
                <v:textbox style="mso-next-textbox:#_x0000_s4798" inset="1pt,1pt,1pt,1pt">
                  <w:txbxContent>
                    <w:p w:rsidR="00965A54" w:rsidRPr="00765546" w:rsidRDefault="00965A54" w:rsidP="0082665C">
                      <w:pPr>
                        <w:pStyle w:val="a7"/>
                        <w:jc w:val="center"/>
                        <w:rPr>
                          <w:sz w:val="18"/>
                          <w:lang w:val="ru-RU"/>
                        </w:rPr>
                      </w:pPr>
                      <w:r>
                        <w:rPr>
                          <w:sz w:val="18"/>
                          <w:lang w:val="ru-RU"/>
                        </w:rPr>
                        <w:t>Лист</w:t>
                      </w:r>
                    </w:p>
                  </w:txbxContent>
                </v:textbox>
              </v:rect>
              <v:rect id="_x0000_s4799" style="position:absolute;left:3892;top:16241;width:855;height:263" filled="f" stroked="f" strokeweight=".25pt">
                <v:textbox style="mso-next-textbox:#_x0000_s4799" inset="1pt,1pt,1pt,1pt">
                  <w:txbxContent>
                    <w:p w:rsidR="00965A54" w:rsidRDefault="00965A54" w:rsidP="0082665C">
                      <w:pPr>
                        <w:pStyle w:val="a7"/>
                        <w:jc w:val="center"/>
                        <w:rPr>
                          <w:sz w:val="18"/>
                        </w:rPr>
                      </w:pPr>
                      <w:r>
                        <w:rPr>
                          <w:sz w:val="18"/>
                        </w:rPr>
                        <w:t>Подпись</w:t>
                      </w:r>
                    </w:p>
                  </w:txbxContent>
                </v:textbox>
              </v:rect>
              <v:rect id="_x0000_s4800" style="position:absolute;left:4795;top:16241;width:557;height:263" filled="f" stroked="f" strokeweight=".25pt">
                <v:textbox style="mso-next-textbox:#_x0000_s4800" inset="1pt,1pt,1pt,1pt">
                  <w:txbxContent>
                    <w:p w:rsidR="00965A54" w:rsidRDefault="00965A54" w:rsidP="0082665C">
                      <w:pPr>
                        <w:pStyle w:val="a7"/>
                        <w:jc w:val="center"/>
                        <w:rPr>
                          <w:sz w:val="18"/>
                        </w:rPr>
                      </w:pPr>
                      <w:r>
                        <w:rPr>
                          <w:sz w:val="18"/>
                        </w:rPr>
                        <w:t>Дата</w:t>
                      </w:r>
                    </w:p>
                  </w:txbxContent>
                </v:textbox>
              </v:rect>
              <v:rect id="_x0000_s4801" style="position:absolute;left:10875;top:15673;width:557;height:263" filled="f" stroked="f" strokeweight=".25pt">
                <v:textbox style="mso-next-textbox:#_x0000_s4801" inset="1pt,1pt,1pt,1pt">
                  <w:txbxContent>
                    <w:p w:rsidR="00965A54" w:rsidRDefault="00965A54" w:rsidP="0082665C">
                      <w:pPr>
                        <w:pStyle w:val="a7"/>
                        <w:jc w:val="center"/>
                        <w:rPr>
                          <w:sz w:val="18"/>
                        </w:rPr>
                      </w:pPr>
                      <w:r>
                        <w:rPr>
                          <w:sz w:val="18"/>
                        </w:rPr>
                        <w:t>Лист</w:t>
                      </w:r>
                    </w:p>
                  </w:txbxContent>
                </v:textbox>
              </v:rect>
              <v:rect id="_x0000_s4802" style="position:absolute;left:10881;top:16032;width:557;height:360" filled="f" stroked="f" strokeweight=".25pt">
                <v:textbox style="mso-next-textbox:#_x0000_s4802" inset="1pt,1pt,1pt,1pt">
                  <w:txbxContent>
                    <w:p w:rsidR="00965A54" w:rsidRPr="004D2AB2" w:rsidRDefault="00965A54" w:rsidP="0082665C">
                      <w:pPr>
                        <w:jc w:val="center"/>
                      </w:pPr>
                      <w:r>
                        <w:t>2</w:t>
                      </w:r>
                    </w:p>
                    <w:p w:rsidR="00965A54" w:rsidRPr="00CC44B5" w:rsidRDefault="00965A54" w:rsidP="0082665C"/>
                  </w:txbxContent>
                </v:textbox>
              </v:rect>
              <v:rect id="_x0000_s4803" style="position:absolute;left:5430;top:15867;width:5379;height:407" filled="f" stroked="f" strokeweight=".25pt">
                <v:textbox style="mso-next-textbox:#_x0000_s4803" inset="1pt,1pt,1pt,1pt">
                  <w:txbxContent>
                    <w:p w:rsidR="00965A54" w:rsidRPr="007173B3" w:rsidRDefault="00965A54" w:rsidP="0082665C">
                      <w:pPr>
                        <w:jc w:val="center"/>
                      </w:pPr>
                      <w:r>
                        <w:rPr>
                          <w:iCs/>
                        </w:rPr>
                        <w:t>12967</w:t>
                      </w:r>
                    </w:p>
                  </w:txbxContent>
                </v:textbox>
              </v:rect>
              <v:rect id="_x0000_s4804" style="position:absolute;left:3125;top:16238;width:651;height:263" filled="f" stroked="f" strokeweight=".25pt">
                <v:textbox style="mso-next-textbox:#_x0000_s4804" inset="1pt,1pt,1pt,1pt">
                  <w:txbxContent>
                    <w:p w:rsidR="00965A54" w:rsidRDefault="00965A54" w:rsidP="0082665C">
                      <w:pPr>
                        <w:pStyle w:val="a7"/>
                        <w:jc w:val="center"/>
                        <w:rPr>
                          <w:sz w:val="18"/>
                        </w:rPr>
                      </w:pPr>
                      <w:r>
                        <w:rPr>
                          <w:sz w:val="18"/>
                        </w:rPr>
                        <w:t>№док</w:t>
                      </w:r>
                      <w:r>
                        <w:rPr>
                          <w:sz w:val="18"/>
                          <w:lang w:val="ru-RU"/>
                        </w:rPr>
                        <w:t>.</w:t>
                      </w:r>
                    </w:p>
                  </w:txbxContent>
                </v:textbox>
              </v:rect>
            </v:group>
            <v:group id="_x0000_s4805" style="position:absolute;left:1121;top:278;width:10341;height:16271" coordorigin="1121,278" coordsize="10341,16271">
              <v:rect id="_x0000_s4806" style="position:absolute;left:1121;top:278;width:10341;height:16247" filled="f" strokeweight="2pt"/>
              <v:line id="_x0000_s4807" style="position:absolute" from="1730,15629" to="1731,16515" strokeweight="2pt"/>
              <v:line id="_x0000_s4808" style="position:absolute" from="1126,15622" to="11454,15640" strokeweight="2pt"/>
              <v:line id="_x0000_s4809" style="position:absolute" from="2338,15629" to="2339,16515" strokeweight="2pt"/>
              <v:line id="_x0000_s4810" style="position:absolute" from="3860,15629" to="3861,16515" strokeweight="2pt"/>
              <v:line id="_x0000_s4811" style="position:absolute" from="4772,15638" to="4773,16515" strokeweight="2pt"/>
              <v:line id="_x0000_s4812" style="position:absolute" from="5381,15629" to="5382,16507" strokeweight="2pt"/>
              <v:line id="_x0000_s4813" style="position:absolute" from="10840,15663" to="10842,16549" strokeweight="2pt"/>
              <v:line id="_x0000_s4814" style="position:absolute" from="1126,15922" to="5370,15923" strokeweight="1pt"/>
              <v:line id="_x0000_s4815" style="position:absolute" from="1126,16223" to="5370,16224" strokeweight="2pt"/>
              <v:line id="_x0000_s4816" style="position:absolute" from="10847,15958" to="11444,15959" strokeweight="1pt"/>
              <v:line id="_x0000_s4817" style="position:absolute" from="3030,15640" to="3031,16526" strokeweight="2pt"/>
            </v:group>
          </v:group>
        </w:pict>
      </w:r>
    </w:p>
    <w:tbl>
      <w:tblPr>
        <w:tblW w:w="0" w:type="auto"/>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tblPr>
      <w:tblGrid>
        <w:gridCol w:w="1134"/>
        <w:gridCol w:w="5387"/>
        <w:gridCol w:w="1418"/>
        <w:gridCol w:w="2268"/>
      </w:tblGrid>
      <w:tr w:rsidR="0082665C" w:rsidRPr="0034716D" w:rsidTr="006500B5">
        <w:trPr>
          <w:trHeight w:val="27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ind w:left="-49" w:right="-63"/>
              <w:jc w:val="center"/>
              <w:rPr>
                <w:b/>
                <w:color w:val="000000"/>
                <w:sz w:val="22"/>
                <w:szCs w:val="22"/>
                <w:lang w:eastAsia="hi-IN" w:bidi="hi-IN"/>
              </w:rPr>
            </w:pPr>
            <w:r w:rsidRPr="0034716D">
              <w:rPr>
                <w:b/>
                <w:color w:val="000000"/>
                <w:sz w:val="22"/>
                <w:szCs w:val="22"/>
                <w:lang w:eastAsia="hi-IN" w:bidi="hi-IN"/>
              </w:rPr>
              <w:t>№ листа</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ind w:left="-49" w:right="-63"/>
              <w:jc w:val="center"/>
              <w:rPr>
                <w:b/>
                <w:color w:val="000000"/>
                <w:sz w:val="22"/>
                <w:szCs w:val="22"/>
                <w:lang w:eastAsia="hi-IN" w:bidi="hi-IN"/>
              </w:rPr>
            </w:pPr>
            <w:r w:rsidRPr="0034716D">
              <w:rPr>
                <w:b/>
                <w:color w:val="000000"/>
                <w:sz w:val="22"/>
                <w:szCs w:val="22"/>
                <w:lang w:eastAsia="hi-IN" w:bidi="hi-IN"/>
              </w:rPr>
              <w:t>Название листа</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ind w:left="-49" w:right="-63"/>
              <w:jc w:val="center"/>
              <w:rPr>
                <w:b/>
                <w:color w:val="000000"/>
                <w:sz w:val="22"/>
                <w:szCs w:val="22"/>
                <w:lang w:eastAsia="hi-IN" w:bidi="hi-IN"/>
              </w:rPr>
            </w:pPr>
            <w:r w:rsidRPr="0034716D">
              <w:rPr>
                <w:b/>
                <w:color w:val="000000"/>
                <w:sz w:val="22"/>
                <w:szCs w:val="22"/>
                <w:lang w:eastAsia="hi-IN" w:bidi="hi-IN"/>
              </w:rPr>
              <w:t>Масштаб</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6A662C">
            <w:pPr>
              <w:ind w:left="-49" w:right="-63"/>
              <w:jc w:val="center"/>
              <w:rPr>
                <w:b/>
                <w:color w:val="000000"/>
                <w:sz w:val="22"/>
                <w:szCs w:val="22"/>
                <w:lang w:eastAsia="hi-IN" w:bidi="hi-IN"/>
              </w:rPr>
            </w:pPr>
            <w:r w:rsidRPr="0034716D">
              <w:rPr>
                <w:b/>
                <w:color w:val="000000"/>
                <w:sz w:val="22"/>
                <w:szCs w:val="22"/>
                <w:lang w:eastAsia="hi-IN" w:bidi="hi-IN"/>
              </w:rPr>
              <w:t>Примечание</w:t>
            </w:r>
          </w:p>
        </w:tc>
      </w:tr>
      <w:tr w:rsidR="0082665C" w:rsidRPr="0034716D" w:rsidTr="00214AF8">
        <w:trPr>
          <w:trHeight w:val="27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tabs>
                <w:tab w:val="left" w:pos="709"/>
              </w:tabs>
              <w:suppressAutoHyphens/>
              <w:ind w:left="-49" w:right="-67"/>
              <w:jc w:val="center"/>
              <w:rPr>
                <w:sz w:val="22"/>
                <w:szCs w:val="22"/>
                <w:lang w:eastAsia="zh-CN" w:bidi="en-US"/>
              </w:rPr>
            </w:pPr>
            <w:r w:rsidRPr="0034716D">
              <w:rPr>
                <w:sz w:val="22"/>
                <w:szCs w:val="22"/>
                <w:lang w:eastAsia="zh-CN" w:bidi="en-US"/>
              </w:rPr>
              <w:t>7</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r w:rsidR="006500B5">
              <w:rPr>
                <w:sz w:val="22"/>
                <w:szCs w:val="22"/>
                <w:lang w:eastAsia="zh-CN" w:bidi="en-US"/>
              </w:rPr>
              <w:t xml:space="preserve">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 xml:space="preserve">Отскочное, </w:t>
            </w:r>
            <w:r w:rsidR="006500B5">
              <w:rPr>
                <w:sz w:val="22"/>
                <w:szCs w:val="22"/>
                <w:lang w:eastAsia="zh-CN" w:bidi="en-US"/>
              </w:rPr>
              <w:t xml:space="preserve">                     </w:t>
            </w:r>
            <w:r w:rsidRPr="0034716D">
              <w:rPr>
                <w:sz w:val="22"/>
                <w:szCs w:val="22"/>
                <w:lang w:eastAsia="zh-CN" w:bidi="en-US"/>
              </w:rPr>
              <w:t>д. Востряковка, д.</w:t>
            </w:r>
            <w:r w:rsidR="006500B5">
              <w:rPr>
                <w:sz w:val="22"/>
                <w:szCs w:val="22"/>
                <w:lang w:eastAsia="zh-CN" w:bidi="en-US"/>
              </w:rPr>
              <w:t xml:space="preserve"> </w:t>
            </w:r>
            <w:r w:rsidRPr="0034716D">
              <w:rPr>
                <w:sz w:val="22"/>
                <w:szCs w:val="22"/>
                <w:lang w:eastAsia="zh-CN" w:bidi="en-US"/>
              </w:rPr>
              <w:t>Натальино</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CB4858" w:rsidRDefault="0082665C" w:rsidP="00214AF8">
            <w:pPr>
              <w:tabs>
                <w:tab w:val="left" w:pos="709"/>
              </w:tabs>
              <w:suppressAutoHyphens/>
              <w:ind w:left="-107" w:right="-108"/>
              <w:jc w:val="center"/>
              <w:rPr>
                <w:sz w:val="22"/>
                <w:szCs w:val="22"/>
                <w:lang w:eastAsia="zh-CN" w:bidi="en-US"/>
              </w:rPr>
            </w:pPr>
            <w:r w:rsidRPr="00CB4858">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214AF8">
            <w:pPr>
              <w:tabs>
                <w:tab w:val="left" w:pos="709"/>
              </w:tabs>
              <w:suppressAutoHyphens/>
              <w:ind w:left="-107" w:right="-108"/>
              <w:jc w:val="center"/>
              <w:rPr>
                <w:sz w:val="22"/>
                <w:szCs w:val="22"/>
                <w:lang w:eastAsia="zh-CN" w:bidi="en-US"/>
              </w:rPr>
            </w:pPr>
            <w:r w:rsidRPr="00CB4858">
              <w:rPr>
                <w:color w:val="000000"/>
                <w:sz w:val="22"/>
                <w:szCs w:val="22"/>
                <w:lang w:eastAsia="zh-CN" w:bidi="en-US"/>
              </w:rPr>
              <w:t xml:space="preserve">ДСП № </w:t>
            </w:r>
            <w:r w:rsidRPr="00CB4858">
              <w:rPr>
                <w:sz w:val="22"/>
                <w:szCs w:val="22"/>
                <w:lang w:eastAsia="zh-CN" w:bidi="en-US"/>
              </w:rPr>
              <w:t>201</w:t>
            </w:r>
            <w:r w:rsidRPr="0034716D">
              <w:rPr>
                <w:sz w:val="22"/>
                <w:szCs w:val="22"/>
                <w:lang w:eastAsia="zh-CN" w:bidi="en-US"/>
              </w:rPr>
              <w:t>4</w:t>
            </w:r>
            <w:r w:rsidRPr="00CB4858">
              <w:rPr>
                <w:sz w:val="22"/>
                <w:szCs w:val="22"/>
                <w:lang w:eastAsia="zh-CN" w:bidi="en-US"/>
              </w:rPr>
              <w:t>-12967/</w:t>
            </w:r>
            <w:r w:rsidRPr="0034716D">
              <w:rPr>
                <w:color w:val="000000"/>
                <w:sz w:val="22"/>
                <w:szCs w:val="22"/>
                <w:lang w:eastAsia="zh-CN" w:bidi="en-US"/>
              </w:rPr>
              <w:t>7</w:t>
            </w:r>
          </w:p>
        </w:tc>
      </w:tr>
      <w:tr w:rsidR="0082665C" w:rsidRPr="0034716D" w:rsidTr="00214AF8">
        <w:trPr>
          <w:trHeight w:val="27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tabs>
                <w:tab w:val="left" w:pos="709"/>
              </w:tabs>
              <w:suppressAutoHyphens/>
              <w:ind w:left="-49" w:right="-67"/>
              <w:jc w:val="center"/>
              <w:rPr>
                <w:sz w:val="22"/>
                <w:szCs w:val="22"/>
                <w:lang w:eastAsia="zh-CN" w:bidi="en-US"/>
              </w:rPr>
            </w:pPr>
            <w:r w:rsidRPr="0034716D">
              <w:rPr>
                <w:sz w:val="22"/>
                <w:szCs w:val="22"/>
                <w:lang w:eastAsia="zh-CN" w:bidi="en-US"/>
              </w:rPr>
              <w:t>7</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Карта функционального зонирования, транспортной инфраструктуры и планируемого размещения объектов федерального, регионального и местного значения на территории населённых пунктов.</w:t>
            </w:r>
            <w:r w:rsidR="006500B5">
              <w:rPr>
                <w:sz w:val="22"/>
                <w:szCs w:val="22"/>
                <w:lang w:eastAsia="zh-CN" w:bidi="en-US"/>
              </w:rPr>
              <w:t xml:space="preserve">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 xml:space="preserve">Отскочное, </w:t>
            </w:r>
            <w:r w:rsidR="006500B5">
              <w:rPr>
                <w:sz w:val="22"/>
                <w:szCs w:val="22"/>
                <w:lang w:eastAsia="zh-CN" w:bidi="en-US"/>
              </w:rPr>
              <w:t xml:space="preserve">                   </w:t>
            </w:r>
            <w:r w:rsidRPr="0034716D">
              <w:rPr>
                <w:sz w:val="22"/>
                <w:szCs w:val="22"/>
                <w:lang w:eastAsia="zh-CN" w:bidi="en-US"/>
              </w:rPr>
              <w:t>д. Востряковка, д.</w:t>
            </w:r>
            <w:r w:rsidR="006500B5">
              <w:rPr>
                <w:sz w:val="22"/>
                <w:szCs w:val="22"/>
                <w:lang w:eastAsia="zh-CN" w:bidi="en-US"/>
              </w:rPr>
              <w:t xml:space="preserve"> </w:t>
            </w:r>
            <w:r w:rsidRPr="0034716D">
              <w:rPr>
                <w:sz w:val="22"/>
                <w:szCs w:val="22"/>
                <w:lang w:eastAsia="zh-CN" w:bidi="en-US"/>
              </w:rPr>
              <w:t>Натальино</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6500B5" w:rsidRDefault="0082665C" w:rsidP="00214AF8">
            <w:pPr>
              <w:tabs>
                <w:tab w:val="left" w:pos="709"/>
              </w:tabs>
              <w:suppressAutoHyphens/>
              <w:ind w:left="-107" w:right="-108"/>
              <w:jc w:val="center"/>
              <w:rPr>
                <w:sz w:val="22"/>
                <w:szCs w:val="22"/>
                <w:lang w:eastAsia="zh-CN" w:bidi="en-US"/>
              </w:rPr>
            </w:pPr>
            <w:r w:rsidRPr="0034716D">
              <w:rPr>
                <w:sz w:val="22"/>
                <w:szCs w:val="22"/>
                <w:lang w:eastAsia="zh-CN" w:bidi="en-US"/>
              </w:rPr>
              <w:t>б/м</w:t>
            </w:r>
          </w:p>
        </w:tc>
        <w:tc>
          <w:tcPr>
            <w:tcW w:w="2268" w:type="dxa"/>
            <w:tcBorders>
              <w:left w:val="single" w:sz="4" w:space="0" w:color="000001"/>
              <w:bottom w:val="single" w:sz="4" w:space="0" w:color="000001"/>
              <w:right w:val="single" w:sz="4" w:space="0" w:color="000001"/>
            </w:tcBorders>
            <w:vAlign w:val="center"/>
          </w:tcPr>
          <w:p w:rsidR="0082665C" w:rsidRPr="006500B5" w:rsidRDefault="0082665C" w:rsidP="00214AF8">
            <w:pPr>
              <w:tabs>
                <w:tab w:val="left" w:pos="709"/>
              </w:tabs>
              <w:suppressAutoHyphens/>
              <w:ind w:left="-107" w:right="-108"/>
              <w:jc w:val="center"/>
              <w:rPr>
                <w:color w:val="000000"/>
                <w:sz w:val="22"/>
                <w:szCs w:val="22"/>
                <w:lang w:eastAsia="zh-CN" w:bidi="en-US"/>
              </w:rPr>
            </w:pPr>
          </w:p>
        </w:tc>
      </w:tr>
      <w:tr w:rsidR="0082665C" w:rsidRPr="0034716D" w:rsidTr="00214AF8">
        <w:trPr>
          <w:trHeight w:val="26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tabs>
                <w:tab w:val="left" w:pos="709"/>
              </w:tabs>
              <w:suppressAutoHyphens/>
              <w:ind w:left="-49" w:right="-67"/>
              <w:jc w:val="center"/>
              <w:rPr>
                <w:sz w:val="22"/>
                <w:szCs w:val="22"/>
                <w:lang w:eastAsia="zh-CN" w:bidi="en-US"/>
              </w:rPr>
            </w:pPr>
            <w:r w:rsidRPr="0034716D">
              <w:rPr>
                <w:sz w:val="22"/>
                <w:szCs w:val="22"/>
                <w:lang w:eastAsia="zh-CN" w:bidi="en-US"/>
              </w:rPr>
              <w:t>8</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w:t>
            </w:r>
            <w:r>
              <w:rPr>
                <w:sz w:val="22"/>
                <w:szCs w:val="22"/>
                <w:lang w:eastAsia="zh-CN" w:bidi="en-US"/>
              </w:rPr>
              <w:t xml:space="preserve">арта инженерной инфраструктуры </w:t>
            </w:r>
            <w:r w:rsidRPr="0034716D">
              <w:rPr>
                <w:sz w:val="22"/>
                <w:szCs w:val="22"/>
                <w:lang w:eastAsia="zh-CN" w:bidi="en-US"/>
              </w:rPr>
              <w:t>т</w:t>
            </w:r>
            <w:r>
              <w:rPr>
                <w:sz w:val="22"/>
                <w:szCs w:val="22"/>
                <w:lang w:eastAsia="zh-CN" w:bidi="en-US"/>
              </w:rPr>
              <w:t xml:space="preserve">ерритории  сельского поселения </w:t>
            </w:r>
            <w:r w:rsidRPr="0034716D">
              <w:rPr>
                <w:sz w:val="22"/>
                <w:szCs w:val="22"/>
                <w:lang w:eastAsia="zh-CN" w:bidi="en-US"/>
              </w:rPr>
              <w:t>Дуровский сельсовет.</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BD15CE" w:rsidRDefault="0082665C" w:rsidP="00214AF8">
            <w:pPr>
              <w:tabs>
                <w:tab w:val="left" w:pos="709"/>
              </w:tabs>
              <w:suppressAutoHyphens/>
              <w:ind w:left="-107" w:right="-108"/>
              <w:jc w:val="center"/>
              <w:rPr>
                <w:sz w:val="22"/>
                <w:szCs w:val="22"/>
                <w:lang w:eastAsia="zh-CN" w:bidi="en-US"/>
              </w:rPr>
            </w:pPr>
            <w:r w:rsidRPr="006500B5">
              <w:rPr>
                <w:sz w:val="22"/>
                <w:szCs w:val="22"/>
                <w:lang w:eastAsia="zh-CN" w:bidi="en-US"/>
              </w:rPr>
              <w:t>М 1:25000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214AF8">
            <w:pPr>
              <w:tabs>
                <w:tab w:val="left" w:pos="709"/>
              </w:tabs>
              <w:suppressAutoHyphens/>
              <w:ind w:left="-107" w:right="-108"/>
              <w:jc w:val="center"/>
              <w:rPr>
                <w:sz w:val="22"/>
                <w:szCs w:val="22"/>
                <w:lang w:eastAsia="zh-CN" w:bidi="en-US"/>
              </w:rPr>
            </w:pPr>
            <w:r w:rsidRPr="006500B5">
              <w:rPr>
                <w:sz w:val="22"/>
                <w:szCs w:val="22"/>
                <w:lang w:eastAsia="zh-CN" w:bidi="en-US"/>
              </w:rPr>
              <w:t>ДСП № 201</w:t>
            </w:r>
            <w:r w:rsidRPr="0034716D">
              <w:rPr>
                <w:sz w:val="22"/>
                <w:szCs w:val="22"/>
                <w:lang w:eastAsia="zh-CN" w:bidi="en-US"/>
              </w:rPr>
              <w:t>4</w:t>
            </w:r>
            <w:r w:rsidRPr="006500B5">
              <w:rPr>
                <w:sz w:val="22"/>
                <w:szCs w:val="22"/>
                <w:lang w:eastAsia="zh-CN" w:bidi="en-US"/>
              </w:rPr>
              <w:t>-12967/</w:t>
            </w:r>
            <w:r w:rsidRPr="0034716D">
              <w:rPr>
                <w:sz w:val="22"/>
                <w:szCs w:val="22"/>
                <w:lang w:eastAsia="zh-CN" w:bidi="en-US"/>
              </w:rPr>
              <w:t>8</w:t>
            </w:r>
          </w:p>
        </w:tc>
      </w:tr>
      <w:tr w:rsidR="0082665C" w:rsidRPr="0034716D" w:rsidTr="00214AF8">
        <w:trPr>
          <w:trHeight w:val="26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tabs>
                <w:tab w:val="left" w:pos="709"/>
              </w:tabs>
              <w:suppressAutoHyphens/>
              <w:ind w:left="-49" w:right="-67"/>
              <w:jc w:val="center"/>
              <w:rPr>
                <w:sz w:val="22"/>
                <w:szCs w:val="22"/>
                <w:lang w:eastAsia="zh-CN" w:bidi="en-US"/>
              </w:rPr>
            </w:pPr>
            <w:r w:rsidRPr="0034716D">
              <w:rPr>
                <w:sz w:val="22"/>
                <w:szCs w:val="22"/>
                <w:lang w:eastAsia="zh-CN" w:bidi="en-US"/>
              </w:rPr>
              <w:t>9</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w:t>
            </w:r>
            <w:r>
              <w:rPr>
                <w:sz w:val="22"/>
                <w:szCs w:val="22"/>
                <w:lang w:eastAsia="zh-CN" w:bidi="en-US"/>
              </w:rPr>
              <w:t xml:space="preserve">арта инженерной инфраструктуры </w:t>
            </w:r>
            <w:r w:rsidRPr="0034716D">
              <w:rPr>
                <w:sz w:val="22"/>
                <w:szCs w:val="22"/>
                <w:lang w:eastAsia="zh-CN" w:bidi="en-US"/>
              </w:rPr>
              <w:t>т</w:t>
            </w:r>
            <w:r>
              <w:rPr>
                <w:sz w:val="22"/>
                <w:szCs w:val="22"/>
                <w:lang w:eastAsia="zh-CN" w:bidi="en-US"/>
              </w:rPr>
              <w:t xml:space="preserve">ерриторий  населённых пунктов.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Дурово, д.</w:t>
            </w:r>
            <w:r w:rsidR="006500B5">
              <w:rPr>
                <w:sz w:val="22"/>
                <w:szCs w:val="22"/>
                <w:lang w:eastAsia="zh-CN" w:bidi="en-US"/>
              </w:rPr>
              <w:t xml:space="preserve"> </w:t>
            </w:r>
            <w:r w:rsidRPr="0034716D">
              <w:rPr>
                <w:sz w:val="22"/>
                <w:szCs w:val="22"/>
                <w:lang w:eastAsia="zh-CN" w:bidi="en-US"/>
              </w:rPr>
              <w:t>Нижнематрёнские выселки.</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82665C" w:rsidRDefault="0082665C" w:rsidP="00214AF8">
            <w:pPr>
              <w:tabs>
                <w:tab w:val="left" w:pos="709"/>
              </w:tabs>
              <w:suppressAutoHyphens/>
              <w:ind w:left="-107" w:right="-108"/>
              <w:jc w:val="center"/>
              <w:rPr>
                <w:sz w:val="22"/>
                <w:szCs w:val="22"/>
                <w:lang w:eastAsia="zh-CN" w:bidi="en-US"/>
              </w:rPr>
            </w:pPr>
            <w:r w:rsidRPr="0082665C">
              <w:rPr>
                <w:sz w:val="22"/>
                <w:szCs w:val="22"/>
                <w:lang w:eastAsia="zh-CN" w:bidi="en-US"/>
              </w:rPr>
              <w:t>М 1:5000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214AF8">
            <w:pPr>
              <w:tabs>
                <w:tab w:val="left" w:pos="709"/>
              </w:tabs>
              <w:suppressAutoHyphens/>
              <w:ind w:left="-107" w:right="-108"/>
              <w:jc w:val="center"/>
              <w:rPr>
                <w:sz w:val="22"/>
                <w:szCs w:val="22"/>
                <w:lang w:eastAsia="zh-CN" w:bidi="en-US"/>
              </w:rPr>
            </w:pPr>
            <w:r w:rsidRPr="0082665C">
              <w:rPr>
                <w:sz w:val="22"/>
                <w:szCs w:val="22"/>
                <w:lang w:eastAsia="zh-CN" w:bidi="en-US"/>
              </w:rPr>
              <w:t>ДСП № 201</w:t>
            </w:r>
            <w:r w:rsidRPr="0034716D">
              <w:rPr>
                <w:sz w:val="22"/>
                <w:szCs w:val="22"/>
                <w:lang w:eastAsia="zh-CN" w:bidi="en-US"/>
              </w:rPr>
              <w:t>4</w:t>
            </w:r>
            <w:r w:rsidRPr="0082665C">
              <w:rPr>
                <w:sz w:val="22"/>
                <w:szCs w:val="22"/>
                <w:lang w:eastAsia="zh-CN" w:bidi="en-US"/>
              </w:rPr>
              <w:t>-12967/</w:t>
            </w:r>
            <w:r w:rsidRPr="0034716D">
              <w:rPr>
                <w:sz w:val="22"/>
                <w:szCs w:val="22"/>
                <w:lang w:eastAsia="zh-CN" w:bidi="en-US"/>
              </w:rPr>
              <w:t>9</w:t>
            </w:r>
          </w:p>
        </w:tc>
      </w:tr>
      <w:tr w:rsidR="0082665C" w:rsidRPr="0034716D" w:rsidTr="00214AF8">
        <w:trPr>
          <w:trHeight w:val="263"/>
          <w:jc w:val="center"/>
        </w:trPr>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82665C" w:rsidRPr="0034716D" w:rsidRDefault="0082665C" w:rsidP="006A662C">
            <w:pPr>
              <w:tabs>
                <w:tab w:val="left" w:pos="709"/>
              </w:tabs>
              <w:suppressAutoHyphens/>
              <w:ind w:left="-49" w:right="-67"/>
              <w:jc w:val="center"/>
              <w:rPr>
                <w:sz w:val="22"/>
                <w:szCs w:val="22"/>
                <w:lang w:eastAsia="zh-CN" w:bidi="en-US"/>
              </w:rPr>
            </w:pPr>
            <w:r w:rsidRPr="0034716D">
              <w:rPr>
                <w:sz w:val="22"/>
                <w:szCs w:val="22"/>
                <w:lang w:eastAsia="zh-CN" w:bidi="en-US"/>
              </w:rPr>
              <w:t>10</w:t>
            </w:r>
          </w:p>
        </w:tc>
        <w:tc>
          <w:tcPr>
            <w:tcW w:w="5387" w:type="dxa"/>
            <w:tcBorders>
              <w:left w:val="single" w:sz="4" w:space="0" w:color="000001"/>
              <w:bottom w:val="single" w:sz="4" w:space="0" w:color="000001"/>
            </w:tcBorders>
            <w:shd w:val="clear" w:color="auto" w:fill="auto"/>
            <w:tcMar>
              <w:top w:w="0" w:type="dxa"/>
              <w:left w:w="108" w:type="dxa"/>
              <w:bottom w:w="0" w:type="dxa"/>
              <w:right w:w="108" w:type="dxa"/>
            </w:tcMar>
          </w:tcPr>
          <w:p w:rsidR="0082665C" w:rsidRPr="0034716D" w:rsidRDefault="0082665C" w:rsidP="006500B5">
            <w:pPr>
              <w:tabs>
                <w:tab w:val="left" w:pos="709"/>
              </w:tabs>
              <w:suppressAutoHyphens/>
              <w:ind w:left="-107" w:right="-60"/>
              <w:jc w:val="both"/>
              <w:rPr>
                <w:sz w:val="22"/>
                <w:szCs w:val="22"/>
                <w:lang w:eastAsia="zh-CN" w:bidi="en-US"/>
              </w:rPr>
            </w:pPr>
            <w:r w:rsidRPr="0034716D">
              <w:rPr>
                <w:sz w:val="22"/>
                <w:szCs w:val="22"/>
                <w:lang w:eastAsia="zh-CN" w:bidi="en-US"/>
              </w:rPr>
              <w:t>К</w:t>
            </w:r>
            <w:r>
              <w:rPr>
                <w:sz w:val="22"/>
                <w:szCs w:val="22"/>
                <w:lang w:eastAsia="zh-CN" w:bidi="en-US"/>
              </w:rPr>
              <w:t xml:space="preserve">арта инженерной инфраструктуры </w:t>
            </w:r>
            <w:r w:rsidRPr="0034716D">
              <w:rPr>
                <w:sz w:val="22"/>
                <w:szCs w:val="22"/>
                <w:lang w:eastAsia="zh-CN" w:bidi="en-US"/>
              </w:rPr>
              <w:t>т</w:t>
            </w:r>
            <w:r>
              <w:rPr>
                <w:sz w:val="22"/>
                <w:szCs w:val="22"/>
                <w:lang w:eastAsia="zh-CN" w:bidi="en-US"/>
              </w:rPr>
              <w:t xml:space="preserve">ерриторий  населённых пунктов. </w:t>
            </w:r>
            <w:r w:rsidRPr="0034716D">
              <w:rPr>
                <w:sz w:val="22"/>
                <w:szCs w:val="22"/>
                <w:lang w:eastAsia="zh-CN" w:bidi="en-US"/>
              </w:rPr>
              <w:t>с.</w:t>
            </w:r>
            <w:r w:rsidR="006500B5">
              <w:rPr>
                <w:sz w:val="22"/>
                <w:szCs w:val="22"/>
                <w:lang w:eastAsia="zh-CN" w:bidi="en-US"/>
              </w:rPr>
              <w:t xml:space="preserve"> </w:t>
            </w:r>
            <w:r w:rsidRPr="0034716D">
              <w:rPr>
                <w:sz w:val="22"/>
                <w:szCs w:val="22"/>
                <w:lang w:eastAsia="zh-CN" w:bidi="en-US"/>
              </w:rPr>
              <w:t xml:space="preserve">Отскочное, д. Востряковка, </w:t>
            </w:r>
            <w:r w:rsidR="00214AF8">
              <w:rPr>
                <w:sz w:val="22"/>
                <w:szCs w:val="22"/>
                <w:lang w:eastAsia="zh-CN" w:bidi="en-US"/>
              </w:rPr>
              <w:t xml:space="preserve">             </w:t>
            </w:r>
            <w:r w:rsidRPr="0034716D">
              <w:rPr>
                <w:sz w:val="22"/>
                <w:szCs w:val="22"/>
                <w:lang w:eastAsia="zh-CN" w:bidi="en-US"/>
              </w:rPr>
              <w:t>д.</w:t>
            </w:r>
            <w:r w:rsidR="006500B5">
              <w:rPr>
                <w:sz w:val="22"/>
                <w:szCs w:val="22"/>
                <w:lang w:eastAsia="zh-CN" w:bidi="en-US"/>
              </w:rPr>
              <w:t xml:space="preserve"> </w:t>
            </w:r>
            <w:r w:rsidRPr="0034716D">
              <w:rPr>
                <w:sz w:val="22"/>
                <w:szCs w:val="22"/>
                <w:lang w:eastAsia="zh-CN" w:bidi="en-US"/>
              </w:rPr>
              <w:t>Натальино</w:t>
            </w:r>
          </w:p>
        </w:tc>
        <w:tc>
          <w:tcPr>
            <w:tcW w:w="1418"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2665C" w:rsidRPr="0034716D" w:rsidRDefault="0082665C" w:rsidP="00214AF8">
            <w:pPr>
              <w:tabs>
                <w:tab w:val="left" w:pos="709"/>
              </w:tabs>
              <w:suppressAutoHyphens/>
              <w:ind w:left="-107" w:right="-108"/>
              <w:jc w:val="center"/>
              <w:rPr>
                <w:sz w:val="22"/>
                <w:szCs w:val="22"/>
                <w:lang w:val="en-US" w:eastAsia="zh-CN" w:bidi="en-US"/>
              </w:rPr>
            </w:pPr>
            <w:r w:rsidRPr="0034716D">
              <w:rPr>
                <w:sz w:val="22"/>
                <w:szCs w:val="22"/>
                <w:lang w:val="en-US" w:eastAsia="zh-CN" w:bidi="en-US"/>
              </w:rPr>
              <w:t>М 1:5000</w:t>
            </w:r>
          </w:p>
        </w:tc>
        <w:tc>
          <w:tcPr>
            <w:tcW w:w="2268" w:type="dxa"/>
            <w:tcBorders>
              <w:left w:val="single" w:sz="4" w:space="0" w:color="000001"/>
              <w:bottom w:val="single" w:sz="4" w:space="0" w:color="000001"/>
              <w:right w:val="single" w:sz="4" w:space="0" w:color="000001"/>
            </w:tcBorders>
            <w:vAlign w:val="center"/>
          </w:tcPr>
          <w:p w:rsidR="0082665C" w:rsidRPr="0034716D" w:rsidRDefault="0082665C" w:rsidP="00214AF8">
            <w:pPr>
              <w:tabs>
                <w:tab w:val="left" w:pos="709"/>
              </w:tabs>
              <w:suppressAutoHyphens/>
              <w:ind w:left="-107" w:right="-108"/>
              <w:jc w:val="center"/>
              <w:rPr>
                <w:sz w:val="22"/>
                <w:szCs w:val="22"/>
                <w:lang w:eastAsia="zh-CN" w:bidi="en-US"/>
              </w:rPr>
            </w:pPr>
            <w:r w:rsidRPr="0034716D">
              <w:rPr>
                <w:sz w:val="22"/>
                <w:szCs w:val="22"/>
                <w:lang w:val="en-US" w:eastAsia="zh-CN" w:bidi="en-US"/>
              </w:rPr>
              <w:t>ДСП № 201</w:t>
            </w:r>
            <w:r w:rsidRPr="0034716D">
              <w:rPr>
                <w:sz w:val="22"/>
                <w:szCs w:val="22"/>
                <w:lang w:eastAsia="zh-CN" w:bidi="en-US"/>
              </w:rPr>
              <w:t>4</w:t>
            </w:r>
            <w:r w:rsidRPr="0034716D">
              <w:rPr>
                <w:sz w:val="22"/>
                <w:szCs w:val="22"/>
                <w:lang w:val="en-US" w:eastAsia="zh-CN" w:bidi="en-US"/>
              </w:rPr>
              <w:t>-12967/1</w:t>
            </w:r>
            <w:r w:rsidRPr="0034716D">
              <w:rPr>
                <w:sz w:val="22"/>
                <w:szCs w:val="22"/>
                <w:lang w:eastAsia="zh-CN" w:bidi="en-US"/>
              </w:rPr>
              <w:t>0</w:t>
            </w:r>
          </w:p>
        </w:tc>
      </w:tr>
    </w:tbl>
    <w:p w:rsidR="00FD683C" w:rsidRPr="0082665C" w:rsidRDefault="00FD683C" w:rsidP="0082665C">
      <w:pPr>
        <w:spacing w:line="360" w:lineRule="auto"/>
        <w:ind w:right="-143" w:firstLine="567"/>
        <w:jc w:val="both"/>
        <w:rPr>
          <w:sz w:val="22"/>
          <w:szCs w:val="22"/>
          <w:lang w:eastAsia="zh-CN" w:bidi="en-US"/>
        </w:rPr>
      </w:pPr>
    </w:p>
    <w:p w:rsidR="00BC5ECA" w:rsidRPr="0082665C"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BC5ECA" w:rsidRPr="0082665C"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BC5ECA"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Default="006500B5" w:rsidP="006500B5">
      <w:pPr>
        <w:rPr>
          <w:lang w:eastAsia="zh-CN" w:bidi="en-US"/>
        </w:rPr>
      </w:pPr>
    </w:p>
    <w:p w:rsidR="006500B5" w:rsidRPr="006500B5" w:rsidRDefault="006500B5" w:rsidP="006500B5">
      <w:pPr>
        <w:rPr>
          <w:lang w:eastAsia="zh-CN" w:bidi="en-US"/>
        </w:rPr>
      </w:pPr>
    </w:p>
    <w:p w:rsidR="00BC5ECA" w:rsidRPr="0082665C"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BC5ECA" w:rsidRPr="0082665C"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BC5ECA" w:rsidRPr="0082665C" w:rsidRDefault="00BC5ECA" w:rsidP="0082665C">
      <w:pPr>
        <w:pStyle w:val="ContentsHeading"/>
        <w:tabs>
          <w:tab w:val="left" w:pos="9214"/>
        </w:tabs>
        <w:spacing w:before="0" w:line="360" w:lineRule="auto"/>
        <w:ind w:right="-143" w:firstLine="567"/>
        <w:jc w:val="both"/>
        <w:rPr>
          <w:rFonts w:ascii="Times New Roman" w:hAnsi="Times New Roman"/>
          <w:b w:val="0"/>
          <w:color w:val="FF0000"/>
          <w:sz w:val="22"/>
          <w:szCs w:val="22"/>
          <w:lang w:val="ru-RU"/>
        </w:rPr>
      </w:pPr>
    </w:p>
    <w:p w:rsidR="00FD683C" w:rsidRDefault="00FD683C" w:rsidP="0082665C">
      <w:pPr>
        <w:spacing w:line="360" w:lineRule="auto"/>
        <w:ind w:right="-143" w:firstLine="567"/>
        <w:jc w:val="both"/>
        <w:rPr>
          <w:sz w:val="22"/>
          <w:szCs w:val="22"/>
          <w:lang w:eastAsia="zh-CN" w:bidi="en-US"/>
        </w:rPr>
      </w:pPr>
    </w:p>
    <w:p w:rsidR="00214AF8" w:rsidRDefault="00214AF8" w:rsidP="0082665C">
      <w:pPr>
        <w:spacing w:line="360" w:lineRule="auto"/>
        <w:ind w:right="-143" w:firstLine="567"/>
        <w:jc w:val="both"/>
        <w:rPr>
          <w:sz w:val="22"/>
          <w:szCs w:val="22"/>
          <w:lang w:eastAsia="zh-CN" w:bidi="en-US"/>
        </w:rPr>
      </w:pPr>
    </w:p>
    <w:p w:rsidR="00214AF8" w:rsidRPr="0082665C" w:rsidRDefault="00214AF8"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FD683C" w:rsidRPr="0082665C" w:rsidRDefault="00FD683C" w:rsidP="0082665C">
      <w:pPr>
        <w:spacing w:line="360" w:lineRule="auto"/>
        <w:ind w:right="-143" w:firstLine="567"/>
        <w:jc w:val="both"/>
        <w:rPr>
          <w:sz w:val="22"/>
          <w:szCs w:val="22"/>
          <w:lang w:eastAsia="zh-CN" w:bidi="en-US"/>
        </w:rPr>
      </w:pPr>
    </w:p>
    <w:p w:rsidR="002F4E44" w:rsidRPr="00756CEC" w:rsidRDefault="00F30A33" w:rsidP="006C7E15">
      <w:pPr>
        <w:pStyle w:val="ContentsHeading"/>
        <w:tabs>
          <w:tab w:val="left" w:pos="9214"/>
        </w:tabs>
        <w:spacing w:before="0" w:line="360" w:lineRule="auto"/>
        <w:ind w:right="-143" w:firstLine="567"/>
        <w:jc w:val="center"/>
        <w:rPr>
          <w:rFonts w:ascii="Times New Roman" w:hAnsi="Times New Roman"/>
          <w:color w:val="auto"/>
          <w:sz w:val="24"/>
          <w:szCs w:val="26"/>
          <w:lang w:val="ru-RU"/>
        </w:rPr>
      </w:pPr>
      <w:r w:rsidRPr="00F30A33">
        <w:rPr>
          <w:noProof/>
          <w:color w:val="auto"/>
          <w:sz w:val="22"/>
          <w:szCs w:val="22"/>
          <w:lang w:val="ru-RU" w:eastAsia="ru-RU" w:bidi="ar-SA"/>
        </w:rPr>
        <w:lastRenderedPageBreak/>
        <w:pict>
          <v:group id="_x0000_s4693" style="position:absolute;left:0;text-align:left;margin-left:-22pt;margin-top:-38.6pt;width:515.5pt;height:806.9pt;z-index:251678208" coordorigin="1134,270" coordsize="10362,16285">
            <v:group id="_x0000_s4694" style="position:absolute;left:1147;top:14196;width:10303;height:2336" coordorigin="1147,14196" coordsize="10303,2336">
              <v:rect id="_x0000_s4695" style="position:absolute;left:2376;top:14777;width:760;height:255" filled="f" stroked="f" strokeweight=".25pt">
                <v:textbox style="mso-next-textbox:#_x0000_s4695" inset="1pt,1pt,1pt,1pt">
                  <w:txbxContent>
                    <w:p w:rsidR="00965A54" w:rsidRPr="008E3A3F" w:rsidRDefault="00965A54" w:rsidP="00AB2D28">
                      <w:pPr>
                        <w:pStyle w:val="a7"/>
                        <w:jc w:val="center"/>
                        <w:rPr>
                          <w:sz w:val="18"/>
                          <w:lang w:val="ru-RU"/>
                        </w:rPr>
                      </w:pPr>
                      <w:r w:rsidRPr="008E3A3F">
                        <w:rPr>
                          <w:sz w:val="18"/>
                          <w:lang w:val="ru-RU"/>
                        </w:rPr>
                        <w:t>Лист</w:t>
                      </w:r>
                    </w:p>
                  </w:txbxContent>
                </v:textbox>
              </v:rect>
              <v:rect id="_x0000_s4696" style="position:absolute;left:1155;top:14777;width:493;height:264" filled="f" stroked="f" strokeweight=".25pt">
                <v:textbox style="mso-next-textbox:#_x0000_s4696" inset="1pt,1pt,1pt,1pt">
                  <w:txbxContent>
                    <w:p w:rsidR="00965A54" w:rsidRDefault="00965A54" w:rsidP="00AB2D28">
                      <w:pPr>
                        <w:pStyle w:val="a7"/>
                        <w:jc w:val="center"/>
                        <w:rPr>
                          <w:sz w:val="18"/>
                        </w:rPr>
                      </w:pPr>
                      <w:r>
                        <w:rPr>
                          <w:sz w:val="18"/>
                        </w:rPr>
                        <w:t>Изм.</w:t>
                      </w:r>
                    </w:p>
                  </w:txbxContent>
                </v:textbox>
              </v:rect>
              <v:rect id="_x0000_s4697" style="position:absolute;left:1711;top:14777;width:614;height:264" filled="f" stroked="f" strokeweight=".25pt">
                <v:textbox style="mso-next-textbox:#_x0000_s4697" inset="1pt,1pt,1pt,1pt">
                  <w:txbxContent>
                    <w:p w:rsidR="00965A54" w:rsidRPr="002C2F10" w:rsidRDefault="00965A54" w:rsidP="00AB2D28">
                      <w:pPr>
                        <w:pStyle w:val="a7"/>
                        <w:jc w:val="center"/>
                        <w:rPr>
                          <w:sz w:val="18"/>
                          <w:lang w:val="ru-RU"/>
                        </w:rPr>
                      </w:pPr>
                      <w:r>
                        <w:rPr>
                          <w:sz w:val="18"/>
                          <w:lang w:val="ru-RU"/>
                        </w:rPr>
                        <w:t>Кол.уч.</w:t>
                      </w:r>
                    </w:p>
                  </w:txbxContent>
                </v:textbox>
              </v:rect>
              <v:rect id="_x0000_s4698" style="position:absolute;left:3136;top:14777;width:760;height:255" filled="f" stroked="f" strokeweight=".25pt">
                <v:textbox style="mso-next-textbox:#_x0000_s4698" inset="1pt,1pt,1pt,1pt">
                  <w:txbxContent>
                    <w:p w:rsidR="00965A54" w:rsidRDefault="00965A54" w:rsidP="00AB2D28">
                      <w:pPr>
                        <w:pStyle w:val="a7"/>
                        <w:jc w:val="center"/>
                        <w:rPr>
                          <w:sz w:val="18"/>
                        </w:rPr>
                      </w:pPr>
                      <w:r>
                        <w:rPr>
                          <w:sz w:val="18"/>
                        </w:rPr>
                        <w:t>№док.</w:t>
                      </w:r>
                    </w:p>
                  </w:txbxContent>
                </v:textbox>
              </v:rect>
              <v:rect id="_x0000_s4699" style="position:absolute;left:3904;top:14777;width:856;height:264" filled="f" stroked="f" strokeweight=".25pt">
                <v:textbox style="mso-next-textbox:#_x0000_s4699" inset="1pt,1pt,1pt,1pt">
                  <w:txbxContent>
                    <w:p w:rsidR="00965A54" w:rsidRDefault="00965A54" w:rsidP="00AB2D28">
                      <w:pPr>
                        <w:pStyle w:val="a7"/>
                        <w:jc w:val="center"/>
                        <w:rPr>
                          <w:sz w:val="18"/>
                        </w:rPr>
                      </w:pPr>
                      <w:r>
                        <w:rPr>
                          <w:sz w:val="18"/>
                        </w:rPr>
                        <w:t>Подпись</w:t>
                      </w:r>
                    </w:p>
                  </w:txbxContent>
                </v:textbox>
              </v:rect>
              <v:rect id="_x0000_s4700" style="position:absolute;left:4808;top:14777;width:558;height:264" filled="f" stroked="f" strokeweight=".25pt">
                <v:textbox style="mso-next-textbox:#_x0000_s4700" inset="1pt,1pt,1pt,1pt">
                  <w:txbxContent>
                    <w:p w:rsidR="00965A54" w:rsidRDefault="00965A54" w:rsidP="00AB2D28">
                      <w:pPr>
                        <w:pStyle w:val="a7"/>
                        <w:jc w:val="center"/>
                        <w:rPr>
                          <w:sz w:val="18"/>
                        </w:rPr>
                      </w:pPr>
                      <w:r>
                        <w:rPr>
                          <w:sz w:val="18"/>
                        </w:rPr>
                        <w:t>Дата</w:t>
                      </w:r>
                    </w:p>
                  </w:txbxContent>
                </v:textbox>
              </v:rect>
              <v:rect id="_x0000_s4701" style="position:absolute;left:10377;top:15088;width:822;height:264" filled="f" stroked="f" strokeweight=".25pt">
                <v:textbox style="mso-next-textbox:#_x0000_s4701" inset="1pt,1pt,1pt,1pt">
                  <w:txbxContent>
                    <w:p w:rsidR="00965A54" w:rsidRDefault="00965A54" w:rsidP="00AB2D28">
                      <w:pPr>
                        <w:pStyle w:val="a7"/>
                        <w:jc w:val="center"/>
                        <w:rPr>
                          <w:sz w:val="18"/>
                          <w:lang w:val="ru-RU"/>
                        </w:rPr>
                      </w:pPr>
                      <w:r>
                        <w:rPr>
                          <w:sz w:val="18"/>
                        </w:rPr>
                        <w:t>Лист</w:t>
                      </w:r>
                      <w:r>
                        <w:rPr>
                          <w:sz w:val="18"/>
                          <w:lang w:val="ru-RU"/>
                        </w:rPr>
                        <w:t>ов</w:t>
                      </w:r>
                    </w:p>
                  </w:txbxContent>
                </v:textbox>
              </v:rect>
              <v:rect id="_x0000_s4702" style="position:absolute;left:5453;top:14196;width:5965;height:766" filled="f" stroked="f" strokeweight=".25pt">
                <v:textbox style="mso-next-textbox:#_x0000_s4702" inset="1pt,1pt,1pt,1pt">
                  <w:txbxContent>
                    <w:p w:rsidR="00965A54" w:rsidRDefault="00965A54" w:rsidP="00AB2D28">
                      <w:pPr>
                        <w:pStyle w:val="a7"/>
                        <w:jc w:val="center"/>
                        <w:rPr>
                          <w:sz w:val="12"/>
                          <w:lang w:val="en-US"/>
                        </w:rPr>
                      </w:pPr>
                    </w:p>
                    <w:p w:rsidR="00965A54" w:rsidRDefault="00965A54" w:rsidP="00AB2D28">
                      <w:pPr>
                        <w:pStyle w:val="a7"/>
                        <w:ind w:left="720"/>
                        <w:jc w:val="center"/>
                        <w:rPr>
                          <w:rFonts w:ascii="Times New Roman" w:hAnsi="Times New Roman"/>
                          <w:i w:val="0"/>
                          <w:iCs/>
                          <w:lang w:val="ru-RU"/>
                        </w:rPr>
                      </w:pPr>
                      <w:r>
                        <w:rPr>
                          <w:rFonts w:ascii="Times New Roman" w:hAnsi="Times New Roman"/>
                          <w:i w:val="0"/>
                          <w:iCs/>
                          <w:lang w:val="ru-RU"/>
                        </w:rPr>
                        <w:t>12967</w:t>
                      </w:r>
                    </w:p>
                    <w:p w:rsidR="00965A54" w:rsidRPr="0021791D" w:rsidRDefault="00965A54" w:rsidP="00AB2D28">
                      <w:pPr>
                        <w:pStyle w:val="a7"/>
                        <w:ind w:left="720"/>
                        <w:jc w:val="center"/>
                        <w:rPr>
                          <w:rFonts w:ascii="Times New Roman" w:hAnsi="Times New Roman"/>
                          <w:i w:val="0"/>
                          <w:iCs/>
                          <w:lang w:val="ru-RU"/>
                        </w:rPr>
                      </w:pPr>
                    </w:p>
                    <w:p w:rsidR="00965A54" w:rsidRDefault="00965A54" w:rsidP="00AB2D28"/>
                  </w:txbxContent>
                </v:textbox>
              </v:rect>
              <v:rect id="_x0000_s4703" style="position:absolute;left:1147;top:15080;width:1186;height:264" filled="f" stroked="f" strokeweight=".25pt">
                <v:textbox style="mso-next-textbox:#_x0000_s4703" inset="1pt,1pt,1pt,1pt">
                  <w:txbxContent>
                    <w:p w:rsidR="00965A54" w:rsidRDefault="00965A54" w:rsidP="00AB2D28">
                      <w:pPr>
                        <w:pStyle w:val="a7"/>
                        <w:rPr>
                          <w:sz w:val="18"/>
                        </w:rPr>
                      </w:pPr>
                    </w:p>
                  </w:txbxContent>
                </v:textbox>
              </v:rect>
              <v:rect id="_x0000_s4704" style="position:absolute;left:2389;top:15080;width:1435;height:264" filled="f" stroked="f" strokeweight=".25pt">
                <v:textbox style="mso-next-textbox:#_x0000_s4704" inset="1pt,1pt,1pt,1pt">
                  <w:txbxContent>
                    <w:p w:rsidR="00965A54" w:rsidRPr="00C12DBF" w:rsidRDefault="00965A54" w:rsidP="00AB2D28">
                      <w:pPr>
                        <w:pStyle w:val="a7"/>
                        <w:rPr>
                          <w:i w:val="0"/>
                          <w:sz w:val="18"/>
                          <w:lang w:val="ru-RU"/>
                        </w:rPr>
                      </w:pPr>
                    </w:p>
                  </w:txbxContent>
                </v:textbox>
              </v:rect>
              <v:rect id="_x0000_s4705" style="position:absolute;left:1147;top:15376;width:1186;height:263" filled="f" stroked="f" strokeweight=".25pt">
                <v:textbox style="mso-next-textbox:#_x0000_s4705" inset="1pt,1pt,1pt,1pt">
                  <w:txbxContent>
                    <w:p w:rsidR="00965A54" w:rsidRPr="00886A2E" w:rsidRDefault="00965A54" w:rsidP="00AB2D28">
                      <w:pPr>
                        <w:pStyle w:val="a7"/>
                        <w:rPr>
                          <w:sz w:val="18"/>
                          <w:lang w:val="ru-RU"/>
                        </w:rPr>
                      </w:pPr>
                    </w:p>
                  </w:txbxContent>
                </v:textbox>
              </v:rect>
              <v:rect id="_x0000_s4706" style="position:absolute;left:2389;top:15376;width:1435;height:263" filled="f" stroked="f" strokeweight=".25pt">
                <v:textbox style="mso-next-textbox:#_x0000_s4706" inset="1pt,1pt,1pt,1pt">
                  <w:txbxContent>
                    <w:p w:rsidR="00965A54" w:rsidRPr="00C12DBF" w:rsidRDefault="00965A54" w:rsidP="00AB2D28">
                      <w:pPr>
                        <w:pStyle w:val="a7"/>
                        <w:rPr>
                          <w:i w:val="0"/>
                          <w:sz w:val="18"/>
                        </w:rPr>
                      </w:pPr>
                    </w:p>
                  </w:txbxContent>
                </v:textbox>
              </v:rect>
              <v:rect id="_x0000_s4707" style="position:absolute;left:1147;top:15679;width:1186;height:263" filled="f" stroked="f" strokeweight=".25pt">
                <v:textbox style="mso-next-textbox:#_x0000_s4707" inset="1pt,1pt,1pt,1pt">
                  <w:txbxContent>
                    <w:p w:rsidR="00965A54" w:rsidRPr="008410D8" w:rsidRDefault="00965A54" w:rsidP="00AB2D28">
                      <w:pPr>
                        <w:rPr>
                          <w:sz w:val="18"/>
                        </w:rPr>
                      </w:pPr>
                      <w:r w:rsidRPr="00E95887">
                        <w:rPr>
                          <w:sz w:val="18"/>
                        </w:rPr>
                        <w:t>Разработал</w:t>
                      </w:r>
                    </w:p>
                  </w:txbxContent>
                </v:textbox>
              </v:rect>
              <v:rect id="_x0000_s4708" style="position:absolute;left:2389;top:15679;width:1435;height:263" filled="f" stroked="f" strokeweight=".25pt">
                <v:textbox style="mso-next-textbox:#_x0000_s4708" inset="1pt,1pt,1pt,1pt">
                  <w:txbxContent>
                    <w:p w:rsidR="00965A54" w:rsidRPr="004D6CDC" w:rsidRDefault="00965A54" w:rsidP="00AB2D28">
                      <w:r>
                        <w:rPr>
                          <w:sz w:val="18"/>
                          <w:szCs w:val="18"/>
                        </w:rPr>
                        <w:t xml:space="preserve">Патракеева </w:t>
                      </w:r>
                    </w:p>
                  </w:txbxContent>
                </v:textbox>
              </v:rect>
              <v:rect id="_x0000_s4709" style="position:absolute;left:1147;top:15973;width:1186;height:264" filled="f" stroked="f" strokeweight=".25pt">
                <v:textbox style="mso-next-textbox:#_x0000_s4709" inset="1pt,1pt,1pt,1pt">
                  <w:txbxContent>
                    <w:p w:rsidR="00965A54" w:rsidRPr="0021791D" w:rsidRDefault="00965A54" w:rsidP="00AB2D28">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965A54" w:rsidRPr="005565FE" w:rsidRDefault="00965A54" w:rsidP="00AB2D28">
                      <w:pPr>
                        <w:rPr>
                          <w:szCs w:val="18"/>
                        </w:rPr>
                      </w:pPr>
                    </w:p>
                  </w:txbxContent>
                </v:textbox>
              </v:rect>
              <v:rect id="_x0000_s4710" style="position:absolute;left:2389;top:15973;width:1435;height:264" filled="f" stroked="f" strokeweight=".25pt">
                <v:textbox style="mso-next-textbox:#_x0000_s4710" inset="1pt,1pt,1pt,1pt">
                  <w:txbxContent>
                    <w:p w:rsidR="00965A54" w:rsidRPr="001061AE" w:rsidRDefault="00965A54" w:rsidP="00AB2D28">
                      <w:pPr>
                        <w:rPr>
                          <w:sz w:val="18"/>
                          <w:szCs w:val="18"/>
                        </w:rPr>
                      </w:pPr>
                      <w:r w:rsidRPr="001061AE">
                        <w:rPr>
                          <w:sz w:val="18"/>
                          <w:szCs w:val="18"/>
                        </w:rPr>
                        <w:t xml:space="preserve">Вишнякова </w:t>
                      </w:r>
                    </w:p>
                  </w:txbxContent>
                </v:textbox>
              </v:rect>
              <v:rect id="_x0000_s4711" style="position:absolute;left:1147;top:16268;width:1186;height:264" filled="f" stroked="f" strokeweight=".25pt">
                <v:textbox style="mso-next-textbox:#_x0000_s4711" inset="1pt,1pt,1pt,1pt">
                  <w:txbxContent>
                    <w:p w:rsidR="00965A54" w:rsidRPr="005565FE" w:rsidRDefault="00965A54" w:rsidP="00AB2D28">
                      <w:pPr>
                        <w:rPr>
                          <w:sz w:val="18"/>
                          <w:szCs w:val="18"/>
                        </w:rPr>
                      </w:pPr>
                      <w:r>
                        <w:rPr>
                          <w:sz w:val="18"/>
                          <w:szCs w:val="18"/>
                        </w:rPr>
                        <w:t>ГИП</w:t>
                      </w:r>
                    </w:p>
                  </w:txbxContent>
                </v:textbox>
              </v:rect>
              <v:rect id="_x0000_s4712" style="position:absolute;left:2389;top:16268;width:1435;height:264" filled="f" stroked="f" strokeweight=".25pt">
                <v:textbox style="mso-next-textbox:#_x0000_s4712" inset="1pt,1pt,1pt,1pt">
                  <w:txbxContent>
                    <w:p w:rsidR="00965A54" w:rsidRPr="0021791D" w:rsidRDefault="00965A54" w:rsidP="00AB2D28">
                      <w:pPr>
                        <w:rPr>
                          <w:sz w:val="18"/>
                          <w:szCs w:val="18"/>
                        </w:rPr>
                      </w:pPr>
                      <w:r>
                        <w:rPr>
                          <w:sz w:val="18"/>
                          <w:szCs w:val="18"/>
                        </w:rPr>
                        <w:t xml:space="preserve">Ботова </w:t>
                      </w:r>
                    </w:p>
                  </w:txbxContent>
                </v:textbox>
              </v:rect>
              <v:rect id="_x0000_s4713" style="position:absolute;left:5468;top:15119;width:2854;height:1373" filled="f" stroked="f" strokeweight=".25pt">
                <v:textbox style="mso-next-textbox:#_x0000_s4713" inset="1pt,1pt,1pt,1pt">
                  <w:txbxContent>
                    <w:p w:rsidR="00965A54" w:rsidRPr="00962AD8" w:rsidRDefault="00965A54" w:rsidP="00AB2D28">
                      <w:pPr>
                        <w:pStyle w:val="a7"/>
                        <w:jc w:val="center"/>
                        <w:rPr>
                          <w:rFonts w:ascii="Times New Roman" w:hAnsi="Times New Roman"/>
                          <w:i w:val="0"/>
                          <w:iCs/>
                          <w:sz w:val="22"/>
                          <w:lang w:val="ru-RU"/>
                        </w:rPr>
                      </w:pPr>
                    </w:p>
                    <w:p w:rsidR="00965A54" w:rsidRDefault="00965A54" w:rsidP="006C7E15">
                      <w:pPr>
                        <w:pStyle w:val="a7"/>
                        <w:jc w:val="center"/>
                        <w:rPr>
                          <w:rFonts w:ascii="Times New Roman" w:hAnsi="Times New Roman"/>
                          <w:i w:val="0"/>
                          <w:iCs/>
                          <w:sz w:val="32"/>
                          <w:lang w:val="ru-RU"/>
                        </w:rPr>
                      </w:pPr>
                      <w:r>
                        <w:rPr>
                          <w:rFonts w:ascii="Times New Roman" w:hAnsi="Times New Roman"/>
                          <w:i w:val="0"/>
                          <w:iCs/>
                          <w:sz w:val="32"/>
                          <w:lang w:val="ru-RU"/>
                        </w:rPr>
                        <w:t xml:space="preserve">Содержание </w:t>
                      </w:r>
                    </w:p>
                    <w:p w:rsidR="00965A54" w:rsidRPr="000B7AB0" w:rsidRDefault="00965A54" w:rsidP="006C7E15">
                      <w:pPr>
                        <w:pStyle w:val="a7"/>
                        <w:jc w:val="center"/>
                        <w:rPr>
                          <w:rFonts w:ascii="Times New Roman" w:hAnsi="Times New Roman"/>
                          <w:i w:val="0"/>
                          <w:iCs/>
                          <w:sz w:val="32"/>
                          <w:lang w:val="ru-RU"/>
                        </w:rPr>
                      </w:pPr>
                      <w:r>
                        <w:rPr>
                          <w:rFonts w:ascii="Times New Roman" w:hAnsi="Times New Roman"/>
                          <w:i w:val="0"/>
                          <w:iCs/>
                          <w:sz w:val="32"/>
                          <w:lang w:val="ru-RU"/>
                        </w:rPr>
                        <w:t>книги 2</w:t>
                      </w:r>
                    </w:p>
                  </w:txbxContent>
                </v:textbox>
              </v:rect>
              <v:rect id="_x0000_s4714" style="position:absolute;left:8319;top:15076;width:822;height:263" filled="f" stroked="f" strokeweight=".25pt">
                <v:textbox style="mso-next-textbox:#_x0000_s4714" inset="1pt,1pt,1pt,1pt">
                  <w:txbxContent>
                    <w:p w:rsidR="00965A54" w:rsidRPr="008E3A3F" w:rsidRDefault="00965A54" w:rsidP="00AB2D28">
                      <w:pPr>
                        <w:pStyle w:val="a7"/>
                        <w:rPr>
                          <w:sz w:val="18"/>
                        </w:rPr>
                      </w:pPr>
                      <w:r w:rsidRPr="008E3A3F">
                        <w:rPr>
                          <w:sz w:val="18"/>
                          <w:lang w:val="ru-RU"/>
                        </w:rPr>
                        <w:t>Стадия</w:t>
                      </w:r>
                    </w:p>
                  </w:txbxContent>
                </v:textbox>
              </v:rect>
              <v:rect id="_x0000_s4715" style="position:absolute;left:8972;top:15078;width:1298;height:264" filled="f" stroked="f" strokeweight=".25pt">
                <v:textbox style="mso-next-textbox:#_x0000_s4715" inset="1pt,1pt,1pt,1pt">
                  <w:txbxContent>
                    <w:p w:rsidR="00965A54" w:rsidRPr="008E3A3F" w:rsidRDefault="00965A54" w:rsidP="00AB2D28">
                      <w:pPr>
                        <w:pStyle w:val="a7"/>
                        <w:jc w:val="center"/>
                        <w:rPr>
                          <w:sz w:val="18"/>
                        </w:rPr>
                      </w:pPr>
                      <w:r w:rsidRPr="008E3A3F">
                        <w:rPr>
                          <w:sz w:val="18"/>
                        </w:rPr>
                        <w:t>Лист</w:t>
                      </w:r>
                    </w:p>
                  </w:txbxContent>
                </v:textbox>
              </v:rect>
              <v:rect id="_x0000_s4716" style="position:absolute;left:10063;top:15345;width:1298;height:263" filled="f" stroked="f" strokeweight=".25pt">
                <v:textbox style="mso-next-textbox:#_x0000_s4716" inset="1pt,1pt,1pt,1pt">
                  <w:txbxContent>
                    <w:p w:rsidR="00965A54" w:rsidRPr="002C2F10" w:rsidRDefault="00965A54" w:rsidP="00AB2D28">
                      <w:pPr>
                        <w:jc w:val="center"/>
                        <w:rPr>
                          <w:rFonts w:ascii="ISOCPEUR" w:hAnsi="ISOCPEUR"/>
                          <w:i/>
                          <w:sz w:val="18"/>
                          <w:szCs w:val="18"/>
                        </w:rPr>
                      </w:pPr>
                      <w:r>
                        <w:rPr>
                          <w:rFonts w:ascii="ISOCPEUR" w:hAnsi="ISOCPEUR"/>
                          <w:i/>
                          <w:sz w:val="18"/>
                          <w:szCs w:val="18"/>
                        </w:rPr>
                        <w:t>2</w:t>
                      </w:r>
                    </w:p>
                  </w:txbxContent>
                </v:textbox>
              </v:rect>
              <v:rect id="_x0000_s4717" style="position:absolute;left:8322;top:15728;width:3128;height:765" filled="f" stroked="f" strokeweight=".25pt">
                <v:textbox style="mso-next-textbox:#_x0000_s4717" inset="1pt,1pt,1pt,1pt">
                  <w:txbxContent>
                    <w:p w:rsidR="00965A54" w:rsidRPr="008E3A3F" w:rsidRDefault="00965A54" w:rsidP="00AB2D28">
                      <w:pPr>
                        <w:rPr>
                          <w:rFonts w:ascii="ISOCPEUR" w:hAnsi="ISOCPEUR"/>
                        </w:rPr>
                      </w:pPr>
                      <w:r>
                        <w:rPr>
                          <w:rFonts w:ascii="ISOCPEUR" w:hAnsi="ISOCPEUR"/>
                          <w:noProof/>
                        </w:rPr>
                        <w:drawing>
                          <wp:inline distT="0" distB="0" distL="0" distR="0">
                            <wp:extent cx="1819275" cy="442595"/>
                            <wp:effectExtent l="19050" t="0" r="0" b="0"/>
                            <wp:docPr id="1516" name="Рисунок 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1819275" cy="442595"/>
                                    </a:xfrm>
                                    <a:prstGeom prst="rect">
                                      <a:avLst/>
                                    </a:prstGeom>
                                    <a:noFill/>
                                    <a:ln w="9525">
                                      <a:noFill/>
                                      <a:miter lim="800000"/>
                                      <a:headEnd/>
                                      <a:tailEnd/>
                                    </a:ln>
                                  </pic:spPr>
                                </pic:pic>
                              </a:graphicData>
                            </a:graphic>
                          </wp:inline>
                        </w:drawing>
                      </w:r>
                    </w:p>
                  </w:txbxContent>
                </v:textbox>
              </v:rect>
              <v:rect id="_x0000_s4718" style="position:absolute;left:7935;top:15345;width:1297;height:263" filled="f" stroked="f" strokeweight=".25pt">
                <v:textbox style="mso-next-textbox:#_x0000_s4718" inset="1pt,1pt,1pt,1pt">
                  <w:txbxContent>
                    <w:p w:rsidR="00965A54" w:rsidRPr="008E3A3F" w:rsidRDefault="00965A54" w:rsidP="00AB2D28">
                      <w:pPr>
                        <w:pStyle w:val="a7"/>
                        <w:jc w:val="center"/>
                        <w:rPr>
                          <w:sz w:val="18"/>
                        </w:rPr>
                      </w:pPr>
                      <w:r w:rsidRPr="008E3A3F">
                        <w:rPr>
                          <w:sz w:val="18"/>
                          <w:lang w:val="ru-RU"/>
                        </w:rPr>
                        <w:t>П</w:t>
                      </w:r>
                    </w:p>
                  </w:txbxContent>
                </v:textbox>
              </v:rect>
              <v:rect id="_x0000_s4719" style="position:absolute;left:9096;top:15345;width:1297;height:263" filled="f" stroked="f" strokeweight=".25pt">
                <v:textbox style="mso-next-textbox:#_x0000_s4719" inset="1pt,1pt,1pt,1pt">
                  <w:txbxContent>
                    <w:p w:rsidR="00965A54" w:rsidRPr="002C2F10" w:rsidRDefault="00965A54" w:rsidP="00AB2D28">
                      <w:pPr>
                        <w:pStyle w:val="a7"/>
                        <w:jc w:val="center"/>
                        <w:rPr>
                          <w:rFonts w:cs="Arial"/>
                          <w:iCs/>
                          <w:sz w:val="18"/>
                          <w:szCs w:val="18"/>
                          <w:lang w:val="ru-RU"/>
                        </w:rPr>
                      </w:pPr>
                      <w:r w:rsidRPr="002C2F10">
                        <w:rPr>
                          <w:rFonts w:cs="Arial"/>
                          <w:iCs/>
                          <w:sz w:val="18"/>
                          <w:szCs w:val="18"/>
                          <w:lang w:val="ru-RU"/>
                        </w:rPr>
                        <w:t>1</w:t>
                      </w:r>
                    </w:p>
                  </w:txbxContent>
                </v:textbox>
              </v:rect>
            </v:group>
            <v:group id="_x0000_s4720" style="position:absolute;left:1134;top:270;width:10362;height:16285" coordorigin="1134,270" coordsize="10362,16285">
              <v:line id="_x0000_s4721" style="position:absolute" from="3150,14146" to="3151,15032" strokeweight="2pt"/>
              <v:rect id="_x0000_s4722" style="position:absolute;left:1134;top:270;width:10345;height:16266" filled="f" strokeweight="2pt"/>
              <v:line id="_x0000_s4723" style="position:absolute" from="1716,14146" to="1717,15032" strokeweight="2pt"/>
              <v:line id="_x0000_s4724" style="position:absolute" from="1139,14138" to="11482,14139" strokeweight="2pt"/>
              <v:line id="_x0000_s4725" style="position:absolute" from="2353,14154" to="2354,16540" strokeweight="2pt"/>
              <v:line id="_x0000_s4726" style="position:absolute" from="3877,14154" to="3878,16540" strokeweight="2pt"/>
              <v:line id="_x0000_s4727" style="position:absolute" from="4791,14154" to="4792,16540" strokeweight="2pt"/>
              <v:line id="_x0000_s4728" style="position:absolute" from="5400,14146" to="5401,16532" strokeweight="2pt"/>
              <v:line id="_x0000_s4729" style="position:absolute" from="9186,15070" to="9188,15662" strokeweight="2pt"/>
              <v:line id="_x0000_s4730" style="position:absolute" from="1139,15947" to="5390,15948" strokeweight="1pt"/>
              <v:line id="_x0000_s4731" style="position:absolute" from="1139,16248" to="5390,16249" strokeweight="1pt"/>
              <v:line id="_x0000_s4732" style="position:absolute" from="1140,15042" to="11457,15043" strokeweight="2pt"/>
              <v:line id="_x0000_s4733" style="position:absolute" from="1148,14742" to="5398,14743" strokeweight="2pt"/>
              <v:line id="_x0000_s4734" style="position:absolute" from="1139,14439" to="5390,14440" strokeweight="1pt"/>
              <v:line id="_x0000_s4735" style="position:absolute" from="1139,15644" to="5390,15645" strokeweight="1pt"/>
              <v:line id="_x0000_s4736" style="position:absolute" from="1139,15340" to="5390,15342" strokeweight="1pt"/>
              <v:line id="_x0000_s4737" style="position:absolute" from="8271,15070" to="8272,16555" strokeweight="2pt"/>
              <v:line id="_x0000_s4738" style="position:absolute" from="8279,15367" to="11496,15368" strokeweight="2pt"/>
              <v:line id="_x0000_s4739" style="position:absolute" from="8278,15668" to="11495,15669" strokeweight="2pt"/>
              <v:line id="_x0000_s4740" style="position:absolute" from="10100,15070" to="10102,15662" strokeweight="2pt"/>
            </v:group>
          </v:group>
        </w:pict>
      </w:r>
      <w:r w:rsidRPr="00F30A33">
        <w:rPr>
          <w:noProof/>
          <w:color w:val="auto"/>
          <w:sz w:val="22"/>
          <w:szCs w:val="22"/>
        </w:rPr>
        <w:pict>
          <v:shape id="_x0000_s4618" type="#_x0000_t202" style="position:absolute;left:0;text-align:left;margin-left:550.05pt;margin-top:18.1pt;width:28.35pt;height:19.85pt;z-index:251674112;mso-position-horizontal-relative:page;mso-position-vertical-relative:page;mso-width-relative:margin;mso-height-relative:margin;v-text-anchor:middle" filled="f" strokeweight="1pt">
            <v:textbox style="mso-next-textbox:#_x0000_s4618" inset="1mm,1mm,1mm,1mm">
              <w:txbxContent>
                <w:p w:rsidR="00965A54" w:rsidRPr="00CF15B4" w:rsidRDefault="00965A54" w:rsidP="00B6507C">
                  <w:pPr>
                    <w:ind w:left="-142"/>
                    <w:jc w:val="center"/>
                    <w:rPr>
                      <w:szCs w:val="22"/>
                    </w:rPr>
                  </w:pPr>
                  <w:r>
                    <w:t>-5-</w:t>
                  </w:r>
                </w:p>
                <w:p w:rsidR="00965A54" w:rsidRPr="00517FBA" w:rsidRDefault="00965A54" w:rsidP="00B6507C">
                  <w:pPr>
                    <w:rPr>
                      <w:sz w:val="22"/>
                      <w:szCs w:val="22"/>
                    </w:rPr>
                  </w:pPr>
                </w:p>
              </w:txbxContent>
            </v:textbox>
            <w10:wrap anchorx="page" anchory="page"/>
          </v:shape>
        </w:pict>
      </w:r>
      <w:r w:rsidR="002F4E44" w:rsidRPr="00756CEC">
        <w:rPr>
          <w:rFonts w:ascii="Times New Roman" w:hAnsi="Times New Roman"/>
          <w:color w:val="auto"/>
          <w:sz w:val="24"/>
          <w:szCs w:val="26"/>
          <w:lang w:val="ru-RU"/>
        </w:rPr>
        <w:t>Содержание книги</w:t>
      </w:r>
      <w:r w:rsidR="00214AF8">
        <w:rPr>
          <w:rFonts w:ascii="Times New Roman" w:hAnsi="Times New Roman"/>
          <w:color w:val="auto"/>
          <w:sz w:val="24"/>
          <w:szCs w:val="26"/>
          <w:lang w:val="ru-RU"/>
        </w:rPr>
        <w:t xml:space="preserve"> </w:t>
      </w:r>
      <w:r w:rsidR="002A4927" w:rsidRPr="00756CEC">
        <w:rPr>
          <w:rFonts w:ascii="Times New Roman" w:hAnsi="Times New Roman"/>
          <w:color w:val="auto"/>
          <w:sz w:val="24"/>
          <w:szCs w:val="26"/>
          <w:lang w:val="ru-RU"/>
        </w:rPr>
        <w:t>2</w:t>
      </w:r>
      <w:r w:rsidR="002F4E44" w:rsidRPr="00756CEC">
        <w:rPr>
          <w:rFonts w:ascii="Times New Roman" w:hAnsi="Times New Roman"/>
          <w:color w:val="auto"/>
          <w:sz w:val="24"/>
          <w:szCs w:val="26"/>
          <w:lang w:val="ru-RU"/>
        </w:rPr>
        <w:t>:</w:t>
      </w:r>
    </w:p>
    <w:p w:rsidR="002F4E44" w:rsidRPr="006C7E15" w:rsidRDefault="002F4E44" w:rsidP="006C7E15">
      <w:pPr>
        <w:spacing w:line="360" w:lineRule="auto"/>
        <w:ind w:right="-143" w:firstLine="567"/>
        <w:jc w:val="center"/>
        <w:rPr>
          <w:sz w:val="22"/>
        </w:rPr>
      </w:pPr>
    </w:p>
    <w:tbl>
      <w:tblPr>
        <w:tblW w:w="9375"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8660"/>
        <w:gridCol w:w="715"/>
      </w:tblGrid>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Введение</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1 Анализ современного состояния</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1.1 Общие сведения о поселении………………………………………………………………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 Природно-климатические условия…………………………………………………………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1.2.1 Климатическая характеристика…………………………………………………………</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1.2.2 Инженерно-геологические условия……………………………………………………...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80"/>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1.2.3 Растительность……………………………………………………………………………</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1.3 Планировочная структура сельского поселения и населенных пунктов………………...</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811D4F">
        <w:trPr>
          <w:trHeight w:val="91"/>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 Население и экономическая база развития сельского поселения………………………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811D4F">
        <w:trPr>
          <w:trHeight w:val="82"/>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1.4.1 Население…………………………………………………………………………………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1.4.2 Экономическая база развития сельского поселения……………………………………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1.5 Жилищный фонд……………………………………………………………………………</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1.6 Культурно-бытовое обслуживание…………………………………………………………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47"/>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1.7 Землепользование…………………………………………………………………………...</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 Санитарно-экологическое состояние территории………………………………………...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1.8.1 Природные особенности…………………………………………………………………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1.8.2 Санитарное состояние территории………………………………………………………</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1.8.3 Зоны с особыми условиями использования……………………………………………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1.9 Выводы по современному состоянию……………………………………………………...</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80"/>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b/>
                <w:sz w:val="22"/>
                <w:szCs w:val="22"/>
              </w:rPr>
              <w:t>2 Основные направления социально-экономического и территориального развития</w:t>
            </w:r>
            <w:r w:rsidRPr="00666ECF">
              <w:rPr>
                <w:rFonts w:cs="Times New Roman"/>
                <w:sz w:val="22"/>
                <w:szCs w:val="22"/>
              </w:rPr>
              <w:t>…………………………………………………………………………………………</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2.1 Цели, задачи и тенденции территориального планирования……………………………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2.2 Архитектурно-планировочная организация и функциональное зонирование</w:t>
            </w:r>
            <w:r w:rsidR="00214AF8">
              <w:rPr>
                <w:rFonts w:cs="Times New Roman"/>
                <w:sz w:val="22"/>
                <w:szCs w:val="22"/>
              </w:rPr>
              <w:t xml:space="preserve"> </w:t>
            </w:r>
            <w:r w:rsidRPr="00666ECF">
              <w:rPr>
                <w:rFonts w:cs="Times New Roman"/>
                <w:sz w:val="22"/>
                <w:szCs w:val="22"/>
              </w:rPr>
              <w:t>территории сельского поселения и населенных пунктов……………………………………</w:t>
            </w:r>
            <w:r w:rsidR="00666ECF" w:rsidRPr="00666ECF">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47"/>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2.3 Экономические аспекты и прогноз численности населения……………………………</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 Объемы жилищного строительства и размещение сельскохозяйственных (промышленных) предприятий…………………………………………………………………</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2.4.1 Объемы жилищного строительства……………………………………………………...</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r w:rsidR="007548A0" w:rsidRPr="00666ECF" w:rsidTr="006C7E15">
        <w:trPr>
          <w:trHeight w:val="234"/>
        </w:trPr>
        <w:tc>
          <w:tcPr>
            <w:tcW w:w="8660" w:type="dxa"/>
            <w:tcMar>
              <w:top w:w="0" w:type="dxa"/>
              <w:left w:w="108" w:type="dxa"/>
              <w:bottom w:w="0" w:type="dxa"/>
              <w:right w:w="108" w:type="dxa"/>
            </w:tcMar>
            <w:vAlign w:val="bottom"/>
          </w:tcPr>
          <w:p w:rsidR="0058446F" w:rsidRPr="00666ECF" w:rsidRDefault="0058446F" w:rsidP="006C7E15">
            <w:pPr>
              <w:pStyle w:val="Standard"/>
              <w:snapToGrid w:val="0"/>
              <w:spacing w:line="360" w:lineRule="auto"/>
              <w:ind w:left="-98" w:right="-108"/>
              <w:jc w:val="both"/>
              <w:rPr>
                <w:rFonts w:cs="Times New Roman"/>
                <w:sz w:val="22"/>
                <w:szCs w:val="22"/>
              </w:rPr>
            </w:pPr>
            <w:r w:rsidRPr="00666ECF">
              <w:rPr>
                <w:rFonts w:cs="Times New Roman"/>
                <w:sz w:val="22"/>
                <w:szCs w:val="22"/>
              </w:rPr>
              <w:t>2.4.2 Размещение сельскохозяйственных (промышленных) предприятий…………………</w:t>
            </w:r>
            <w:r w:rsidR="006C7E15">
              <w:rPr>
                <w:rFonts w:cs="Times New Roman"/>
                <w:sz w:val="22"/>
                <w:szCs w:val="22"/>
              </w:rPr>
              <w:t>…..</w:t>
            </w:r>
          </w:p>
        </w:tc>
        <w:tc>
          <w:tcPr>
            <w:tcW w:w="715" w:type="dxa"/>
            <w:tcMar>
              <w:top w:w="0" w:type="dxa"/>
              <w:left w:w="108" w:type="dxa"/>
              <w:bottom w:w="0" w:type="dxa"/>
              <w:right w:w="108" w:type="dxa"/>
            </w:tcMar>
            <w:vAlign w:val="bottom"/>
          </w:tcPr>
          <w:p w:rsidR="0058446F" w:rsidRPr="00666ECF" w:rsidRDefault="0058446F" w:rsidP="00666ECF">
            <w:pPr>
              <w:pStyle w:val="Standard"/>
              <w:snapToGrid w:val="0"/>
              <w:spacing w:line="360" w:lineRule="auto"/>
              <w:ind w:right="-102"/>
              <w:rPr>
                <w:rFonts w:cs="Times New Roman"/>
                <w:sz w:val="22"/>
                <w:szCs w:val="22"/>
              </w:rPr>
            </w:pPr>
          </w:p>
        </w:tc>
      </w:tr>
    </w:tbl>
    <w:p w:rsidR="002A4927" w:rsidRDefault="002A4927">
      <w:pPr>
        <w:rPr>
          <w:color w:val="FF0000"/>
        </w:rPr>
      </w:pPr>
    </w:p>
    <w:p w:rsidR="006C7E15" w:rsidRDefault="006C7E15">
      <w:pPr>
        <w:rPr>
          <w:color w:val="FF0000"/>
        </w:rPr>
      </w:pPr>
    </w:p>
    <w:p w:rsidR="006C7E15" w:rsidRDefault="006C7E15">
      <w:pPr>
        <w:rPr>
          <w:color w:val="FF0000"/>
        </w:rPr>
      </w:pPr>
    </w:p>
    <w:p w:rsidR="006C7E15" w:rsidRDefault="006C7E15">
      <w:pPr>
        <w:rPr>
          <w:color w:val="FF0000"/>
        </w:rPr>
      </w:pPr>
    </w:p>
    <w:p w:rsidR="00756CEC" w:rsidRDefault="00756CEC">
      <w:pPr>
        <w:rPr>
          <w:color w:val="FF0000"/>
        </w:rPr>
      </w:pPr>
    </w:p>
    <w:p w:rsidR="00756CEC" w:rsidRDefault="00756CEC">
      <w:pPr>
        <w:rPr>
          <w:color w:val="FF0000"/>
        </w:rPr>
      </w:pPr>
    </w:p>
    <w:p w:rsidR="00756CEC" w:rsidRDefault="00756CEC">
      <w:pPr>
        <w:rPr>
          <w:color w:val="FF0000"/>
        </w:rPr>
      </w:pPr>
    </w:p>
    <w:p w:rsidR="00756CEC" w:rsidRDefault="00756CEC">
      <w:pPr>
        <w:rPr>
          <w:color w:val="FF0000"/>
        </w:rPr>
      </w:pPr>
    </w:p>
    <w:p w:rsidR="00756CEC" w:rsidRDefault="00756CEC">
      <w:pPr>
        <w:rPr>
          <w:color w:val="FF0000"/>
        </w:rPr>
      </w:pPr>
    </w:p>
    <w:p w:rsidR="00756CEC" w:rsidRPr="007548A0" w:rsidRDefault="00F30A33">
      <w:pPr>
        <w:rPr>
          <w:color w:val="FF0000"/>
        </w:rPr>
      </w:pPr>
      <w:r w:rsidRPr="00F30A33">
        <w:rPr>
          <w:noProof/>
          <w:sz w:val="22"/>
          <w:szCs w:val="22"/>
        </w:rPr>
        <w:lastRenderedPageBreak/>
        <w:pict>
          <v:group id="_x0000_s4767" style="position:absolute;margin-left:-20.4pt;margin-top:-40.45pt;width:513.3pt;height:808.4pt;z-index:251686400" coordorigin="1121,278" coordsize="10341,16271">
            <v:group id="_x0000_s4768" style="position:absolute;left:1148;top:15673;width:10290;height:831" coordorigin="1148,15673" coordsize="10290,831">
              <v:rect id="_x0000_s4769" style="position:absolute;left:1148;top:16241;width:557;height:263" filled="f" stroked="f" strokeweight=".25pt">
                <v:textbox style="mso-next-textbox:#_x0000_s4769" inset="1pt,1pt,1pt,1pt">
                  <w:txbxContent>
                    <w:p w:rsidR="00965A54" w:rsidRDefault="00965A54" w:rsidP="00756CEC">
                      <w:pPr>
                        <w:pStyle w:val="a7"/>
                        <w:jc w:val="center"/>
                        <w:rPr>
                          <w:sz w:val="18"/>
                        </w:rPr>
                      </w:pPr>
                      <w:r>
                        <w:rPr>
                          <w:sz w:val="18"/>
                        </w:rPr>
                        <w:t>Изм.</w:t>
                      </w:r>
                    </w:p>
                  </w:txbxContent>
                </v:textbox>
              </v:rect>
              <v:rect id="_x0000_s4770" style="position:absolute;left:1780;top:16241;width:557;height:263" filled="f" stroked="f" strokeweight=".25pt">
                <v:textbox style="mso-next-textbox:#_x0000_s4770" inset="1pt,1pt,1pt,1pt">
                  <w:txbxContent>
                    <w:p w:rsidR="00965A54" w:rsidRPr="00765546" w:rsidRDefault="00965A54" w:rsidP="00756CEC">
                      <w:pPr>
                        <w:pStyle w:val="a7"/>
                        <w:jc w:val="center"/>
                        <w:rPr>
                          <w:sz w:val="18"/>
                          <w:lang w:val="ru-RU"/>
                        </w:rPr>
                      </w:pPr>
                      <w:r>
                        <w:rPr>
                          <w:sz w:val="18"/>
                          <w:lang w:val="ru-RU"/>
                        </w:rPr>
                        <w:t>Кол.уч.</w:t>
                      </w:r>
                    </w:p>
                  </w:txbxContent>
                </v:textbox>
              </v:rect>
              <v:rect id="_x0000_s4771" style="position:absolute;left:2380;top:16241;width:651;height:263" filled="f" stroked="f" strokeweight=".25pt">
                <v:textbox style="mso-next-textbox:#_x0000_s4771" inset="1pt,1pt,1pt,1pt">
                  <w:txbxContent>
                    <w:p w:rsidR="00965A54" w:rsidRPr="00765546" w:rsidRDefault="00965A54" w:rsidP="00756CEC">
                      <w:pPr>
                        <w:pStyle w:val="a7"/>
                        <w:jc w:val="center"/>
                        <w:rPr>
                          <w:sz w:val="18"/>
                          <w:lang w:val="ru-RU"/>
                        </w:rPr>
                      </w:pPr>
                      <w:r>
                        <w:rPr>
                          <w:sz w:val="18"/>
                          <w:lang w:val="ru-RU"/>
                        </w:rPr>
                        <w:t>Лист</w:t>
                      </w:r>
                    </w:p>
                  </w:txbxContent>
                </v:textbox>
              </v:rect>
              <v:rect id="_x0000_s4772" style="position:absolute;left:3892;top:16241;width:855;height:263" filled="f" stroked="f" strokeweight=".25pt">
                <v:textbox style="mso-next-textbox:#_x0000_s4772" inset="1pt,1pt,1pt,1pt">
                  <w:txbxContent>
                    <w:p w:rsidR="00965A54" w:rsidRDefault="00965A54" w:rsidP="00756CEC">
                      <w:pPr>
                        <w:pStyle w:val="a7"/>
                        <w:jc w:val="center"/>
                        <w:rPr>
                          <w:sz w:val="18"/>
                        </w:rPr>
                      </w:pPr>
                      <w:r>
                        <w:rPr>
                          <w:sz w:val="18"/>
                        </w:rPr>
                        <w:t>Подпись</w:t>
                      </w:r>
                    </w:p>
                  </w:txbxContent>
                </v:textbox>
              </v:rect>
              <v:rect id="_x0000_s4773" style="position:absolute;left:4795;top:16241;width:557;height:263" filled="f" stroked="f" strokeweight=".25pt">
                <v:textbox style="mso-next-textbox:#_x0000_s4773" inset="1pt,1pt,1pt,1pt">
                  <w:txbxContent>
                    <w:p w:rsidR="00965A54" w:rsidRDefault="00965A54" w:rsidP="00756CEC">
                      <w:pPr>
                        <w:pStyle w:val="a7"/>
                        <w:jc w:val="center"/>
                        <w:rPr>
                          <w:sz w:val="18"/>
                        </w:rPr>
                      </w:pPr>
                      <w:r>
                        <w:rPr>
                          <w:sz w:val="18"/>
                        </w:rPr>
                        <w:t>Дата</w:t>
                      </w:r>
                    </w:p>
                  </w:txbxContent>
                </v:textbox>
              </v:rect>
              <v:rect id="_x0000_s4774" style="position:absolute;left:10875;top:15673;width:557;height:263" filled="f" stroked="f" strokeweight=".25pt">
                <v:textbox style="mso-next-textbox:#_x0000_s4774" inset="1pt,1pt,1pt,1pt">
                  <w:txbxContent>
                    <w:p w:rsidR="00965A54" w:rsidRDefault="00965A54" w:rsidP="00756CEC">
                      <w:pPr>
                        <w:pStyle w:val="a7"/>
                        <w:jc w:val="center"/>
                        <w:rPr>
                          <w:sz w:val="18"/>
                        </w:rPr>
                      </w:pPr>
                      <w:r>
                        <w:rPr>
                          <w:sz w:val="18"/>
                        </w:rPr>
                        <w:t>Лист</w:t>
                      </w:r>
                    </w:p>
                  </w:txbxContent>
                </v:textbox>
              </v:rect>
              <v:rect id="_x0000_s4775" style="position:absolute;left:10881;top:16032;width:557;height:360" filled="f" stroked="f" strokeweight=".25pt">
                <v:textbox style="mso-next-textbox:#_x0000_s4775" inset="1pt,1pt,1pt,1pt">
                  <w:txbxContent>
                    <w:p w:rsidR="00965A54" w:rsidRPr="004D2AB2" w:rsidRDefault="00965A54" w:rsidP="00756CEC">
                      <w:pPr>
                        <w:jc w:val="center"/>
                      </w:pPr>
                      <w:r>
                        <w:t>2</w:t>
                      </w:r>
                    </w:p>
                    <w:p w:rsidR="00965A54" w:rsidRPr="00CC44B5" w:rsidRDefault="00965A54" w:rsidP="00756CEC"/>
                  </w:txbxContent>
                </v:textbox>
              </v:rect>
              <v:rect id="_x0000_s4776" style="position:absolute;left:5430;top:15867;width:5379;height:407" filled="f" stroked="f" strokeweight=".25pt">
                <v:textbox style="mso-next-textbox:#_x0000_s4776" inset="1pt,1pt,1pt,1pt">
                  <w:txbxContent>
                    <w:p w:rsidR="00965A54" w:rsidRPr="007173B3" w:rsidRDefault="00965A54" w:rsidP="00756CEC">
                      <w:pPr>
                        <w:jc w:val="center"/>
                      </w:pPr>
                      <w:r>
                        <w:rPr>
                          <w:iCs/>
                        </w:rPr>
                        <w:t>12967</w:t>
                      </w:r>
                    </w:p>
                  </w:txbxContent>
                </v:textbox>
              </v:rect>
              <v:rect id="_x0000_s4777" style="position:absolute;left:3125;top:16238;width:651;height:263" filled="f" stroked="f" strokeweight=".25pt">
                <v:textbox style="mso-next-textbox:#_x0000_s4777" inset="1pt,1pt,1pt,1pt">
                  <w:txbxContent>
                    <w:p w:rsidR="00965A54" w:rsidRDefault="00965A54" w:rsidP="00756CEC">
                      <w:pPr>
                        <w:pStyle w:val="a7"/>
                        <w:jc w:val="center"/>
                        <w:rPr>
                          <w:sz w:val="18"/>
                        </w:rPr>
                      </w:pPr>
                      <w:r>
                        <w:rPr>
                          <w:sz w:val="18"/>
                        </w:rPr>
                        <w:t>№док</w:t>
                      </w:r>
                      <w:r>
                        <w:rPr>
                          <w:sz w:val="18"/>
                          <w:lang w:val="ru-RU"/>
                        </w:rPr>
                        <w:t>.</w:t>
                      </w:r>
                    </w:p>
                  </w:txbxContent>
                </v:textbox>
              </v:rect>
            </v:group>
            <v:group id="_x0000_s4778" style="position:absolute;left:1121;top:278;width:10341;height:16271" coordorigin="1121,278" coordsize="10341,16271">
              <v:rect id="_x0000_s4779" style="position:absolute;left:1121;top:278;width:10341;height:16247" filled="f" strokeweight="2pt"/>
              <v:line id="_x0000_s4780" style="position:absolute" from="1730,15629" to="1731,16515" strokeweight="2pt"/>
              <v:line id="_x0000_s4781" style="position:absolute" from="1126,15622" to="11454,15640" strokeweight="2pt"/>
              <v:line id="_x0000_s4782" style="position:absolute" from="2338,15629" to="2339,16515" strokeweight="2pt"/>
              <v:line id="_x0000_s4783" style="position:absolute" from="3860,15629" to="3861,16515" strokeweight="2pt"/>
              <v:line id="_x0000_s4784" style="position:absolute" from="4772,15638" to="4773,16515" strokeweight="2pt"/>
              <v:line id="_x0000_s4785" style="position:absolute" from="5381,15629" to="5382,16507" strokeweight="2pt"/>
              <v:line id="_x0000_s4786" style="position:absolute" from="10840,15663" to="10842,16549" strokeweight="2pt"/>
              <v:line id="_x0000_s4787" style="position:absolute" from="1126,15922" to="5370,15923" strokeweight="1pt"/>
              <v:line id="_x0000_s4788" style="position:absolute" from="1126,16223" to="5370,16224" strokeweight="2pt"/>
              <v:line id="_x0000_s4789" style="position:absolute" from="10847,15958" to="11444,15959" strokeweight="1pt"/>
              <v:line id="_x0000_s4790" style="position:absolute" from="3030,15640" to="3031,16526" strokeweight="2pt"/>
            </v:group>
          </v:group>
        </w:pict>
      </w:r>
      <w:r w:rsidRPr="00F30A33">
        <w:rPr>
          <w:noProof/>
          <w:sz w:val="22"/>
          <w:szCs w:val="22"/>
          <w:u w:val="single"/>
        </w:rPr>
        <w:pict>
          <v:shape id="_x0000_s4766" type="#_x0000_t202" style="position:absolute;margin-left:550.5pt;margin-top:16.25pt;width:28.35pt;height:19.85pt;z-index:251685376;mso-position-horizontal-relative:page;mso-position-vertical-relative:page;mso-width-relative:margin;mso-height-relative:margin;v-text-anchor:middle" filled="f" strokeweight="1pt">
            <v:textbox style="mso-next-textbox:#_x0000_s4766" inset="1mm,1mm,1mm,1mm">
              <w:txbxContent>
                <w:p w:rsidR="00965A54" w:rsidRPr="00CF15B4" w:rsidRDefault="00965A54" w:rsidP="00756CEC">
                  <w:pPr>
                    <w:ind w:left="-142"/>
                    <w:jc w:val="center"/>
                    <w:rPr>
                      <w:szCs w:val="22"/>
                    </w:rPr>
                  </w:pPr>
                  <w:r>
                    <w:t>-6-</w:t>
                  </w:r>
                </w:p>
                <w:p w:rsidR="00965A54" w:rsidRPr="00517FBA" w:rsidRDefault="00965A54" w:rsidP="00756CEC">
                  <w:pPr>
                    <w:rPr>
                      <w:sz w:val="22"/>
                      <w:szCs w:val="22"/>
                    </w:rPr>
                  </w:pPr>
                </w:p>
              </w:txbxContent>
            </v:textbox>
            <w10:wrap anchorx="page" anchory="page"/>
          </v:shape>
        </w:pict>
      </w:r>
    </w:p>
    <w:tbl>
      <w:tblPr>
        <w:tblW w:w="9372" w:type="dxa"/>
        <w:tblInd w:w="9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tblPr>
      <w:tblGrid>
        <w:gridCol w:w="8657"/>
        <w:gridCol w:w="715"/>
      </w:tblGrid>
      <w:tr w:rsidR="006C7E15" w:rsidRPr="00C52951" w:rsidTr="006C7E15">
        <w:trPr>
          <w:trHeight w:val="75"/>
        </w:trPr>
        <w:tc>
          <w:tcPr>
            <w:tcW w:w="8657" w:type="dxa"/>
            <w:tcMar>
              <w:top w:w="0" w:type="dxa"/>
              <w:left w:w="108" w:type="dxa"/>
              <w:bottom w:w="0" w:type="dxa"/>
              <w:right w:w="108" w:type="dxa"/>
            </w:tcMar>
            <w:vAlign w:val="center"/>
          </w:tcPr>
          <w:p w:rsidR="006C7E15" w:rsidRPr="00666ECF" w:rsidRDefault="006C7E15" w:rsidP="006C7E15">
            <w:pPr>
              <w:pStyle w:val="Standard"/>
              <w:snapToGrid w:val="0"/>
              <w:spacing w:line="360" w:lineRule="auto"/>
              <w:ind w:left="-98" w:right="-108"/>
              <w:jc w:val="both"/>
              <w:rPr>
                <w:rFonts w:cs="Times New Roman"/>
                <w:sz w:val="22"/>
                <w:szCs w:val="22"/>
              </w:rPr>
            </w:pPr>
            <w:r w:rsidRPr="00666ECF">
              <w:rPr>
                <w:rFonts w:cs="Times New Roman"/>
                <w:sz w:val="22"/>
                <w:szCs w:val="22"/>
              </w:rPr>
              <w:t>2.5 Организация культурно-бытового обслуживания…………………………………………</w:t>
            </w:r>
            <w:r>
              <w:rPr>
                <w:rFonts w:cs="Times New Roman"/>
                <w:sz w:val="22"/>
                <w:szCs w:val="22"/>
              </w:rPr>
              <w:t>…</w:t>
            </w:r>
          </w:p>
        </w:tc>
        <w:tc>
          <w:tcPr>
            <w:tcW w:w="715" w:type="dxa"/>
            <w:tcMar>
              <w:top w:w="0" w:type="dxa"/>
              <w:left w:w="108" w:type="dxa"/>
              <w:bottom w:w="0" w:type="dxa"/>
              <w:right w:w="108" w:type="dxa"/>
            </w:tcMar>
            <w:vAlign w:val="bottom"/>
          </w:tcPr>
          <w:p w:rsidR="006C7E15" w:rsidRPr="00666ECF"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75"/>
        </w:trPr>
        <w:tc>
          <w:tcPr>
            <w:tcW w:w="8657" w:type="dxa"/>
            <w:tcMar>
              <w:top w:w="0" w:type="dxa"/>
              <w:left w:w="108" w:type="dxa"/>
              <w:bottom w:w="0" w:type="dxa"/>
              <w:right w:w="108" w:type="dxa"/>
            </w:tcMar>
            <w:vAlign w:val="center"/>
          </w:tcPr>
          <w:p w:rsidR="006C7E15" w:rsidRPr="00666ECF" w:rsidRDefault="006C7E15" w:rsidP="006C7E15">
            <w:pPr>
              <w:pStyle w:val="Standard"/>
              <w:snapToGrid w:val="0"/>
              <w:spacing w:line="360" w:lineRule="auto"/>
              <w:ind w:left="-98" w:right="-108"/>
              <w:jc w:val="both"/>
              <w:rPr>
                <w:rFonts w:cs="Times New Roman"/>
                <w:sz w:val="22"/>
                <w:szCs w:val="22"/>
              </w:rPr>
            </w:pPr>
            <w:r w:rsidRPr="00666ECF">
              <w:rPr>
                <w:rFonts w:cs="Times New Roman"/>
                <w:sz w:val="22"/>
                <w:szCs w:val="22"/>
              </w:rPr>
              <w:t>2.6 Развитие системы зеленых насаждений…………………………………………………...</w:t>
            </w:r>
            <w:r>
              <w:rPr>
                <w:rFonts w:cs="Times New Roman"/>
                <w:sz w:val="22"/>
                <w:szCs w:val="22"/>
              </w:rPr>
              <w:t>.....</w:t>
            </w:r>
          </w:p>
        </w:tc>
        <w:tc>
          <w:tcPr>
            <w:tcW w:w="715" w:type="dxa"/>
            <w:tcMar>
              <w:top w:w="0" w:type="dxa"/>
              <w:left w:w="108" w:type="dxa"/>
              <w:bottom w:w="0" w:type="dxa"/>
              <w:right w:w="108" w:type="dxa"/>
            </w:tcMar>
            <w:vAlign w:val="bottom"/>
          </w:tcPr>
          <w:p w:rsidR="006C7E15" w:rsidRPr="00666ECF"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75"/>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2.7 Транспортная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2.7.1 Внешний транспорт………………………………………………………………………</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2.7.2 Поселковые улицы и дороги……………………………………………………………...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2.7.3 Поселковый транспорт……………………………………………………………………</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2.8 Инженерная подготовка территории и Инженерная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2.8.1 Инженерная подготовка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2.8.2 Инженерная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2.9 Санитарная очистка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2.10 Охрана окружающей среды………………………………………………………………</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2.10.1 Общие положения………………………………………………………………………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2.10.2 Перечень мероприятий по охране окружающей среды………………………………</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2.11 Предложение по границам населенных пунктов. Баланс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2.12 Первая очередь строительства……………………………………………………………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47"/>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2.12.1 Жилищное строительство.................................................................................................</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2.12.2 Культурно-бытовое строительство……………………………………………………...</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34"/>
        </w:trPr>
        <w:tc>
          <w:tcPr>
            <w:tcW w:w="8657" w:type="dxa"/>
            <w:tcMar>
              <w:top w:w="0" w:type="dxa"/>
              <w:left w:w="108" w:type="dxa"/>
              <w:bottom w:w="0" w:type="dxa"/>
              <w:right w:w="108" w:type="dxa"/>
            </w:tcMar>
            <w:vAlign w:val="center"/>
          </w:tcPr>
          <w:p w:rsidR="006C7E15" w:rsidRPr="00C52951" w:rsidRDefault="00F30A33" w:rsidP="006C7E15">
            <w:pPr>
              <w:pStyle w:val="Standard"/>
              <w:snapToGrid w:val="0"/>
              <w:spacing w:line="360" w:lineRule="auto"/>
              <w:ind w:left="-98" w:right="-108"/>
              <w:jc w:val="both"/>
              <w:rPr>
                <w:rFonts w:cs="Times New Roman"/>
                <w:sz w:val="22"/>
                <w:szCs w:val="22"/>
              </w:rPr>
            </w:pPr>
            <w:r w:rsidRPr="00F30A33">
              <w:rPr>
                <w:rFonts w:cs="Times New Roman"/>
                <w:b/>
                <w:noProof/>
                <w:sz w:val="22"/>
                <w:szCs w:val="22"/>
              </w:rPr>
              <w:pict>
                <v:shape id="_x0000_s4819" type="#_x0000_t202" style="position:absolute;left:0;text-align:left;margin-left:549.15pt;margin-top:17.6pt;width:28.35pt;height:19.85pt;z-index:251691520;mso-position-horizontal-relative:page;mso-position-vertical-relative:page;mso-width-relative:margin;mso-height-relative:margin;v-text-anchor:middle" filled="f" strokeweight="1pt">
                  <v:textbox style="mso-next-textbox:#_x0000_s4819" inset="1mm,1mm,1mm,1mm">
                    <w:txbxContent>
                      <w:p w:rsidR="00965A54" w:rsidRPr="00CF15B4" w:rsidRDefault="00965A54" w:rsidP="00756CEC">
                        <w:pPr>
                          <w:ind w:left="-142"/>
                          <w:jc w:val="center"/>
                          <w:rPr>
                            <w:szCs w:val="22"/>
                          </w:rPr>
                        </w:pPr>
                        <w:r>
                          <w:t>-6-</w:t>
                        </w:r>
                      </w:p>
                      <w:p w:rsidR="00965A54" w:rsidRPr="00517FBA" w:rsidRDefault="00965A54" w:rsidP="00756CEC">
                        <w:pPr>
                          <w:rPr>
                            <w:sz w:val="22"/>
                            <w:szCs w:val="22"/>
                          </w:rPr>
                        </w:pPr>
                      </w:p>
                    </w:txbxContent>
                  </v:textbox>
                  <w10:wrap anchorx="page" anchory="page"/>
                </v:shape>
              </w:pict>
            </w:r>
            <w:r w:rsidR="006C7E15" w:rsidRPr="00C52951">
              <w:rPr>
                <w:rFonts w:cs="Times New Roman"/>
                <w:sz w:val="22"/>
                <w:szCs w:val="22"/>
              </w:rPr>
              <w:t>2.12.3 Транспортная инфраструктура…………………………………………………………</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367"/>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2.12.4 Инженерная подготовка территории……………………………………………………</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778"/>
        </w:trPr>
        <w:tc>
          <w:tcPr>
            <w:tcW w:w="8657" w:type="dxa"/>
            <w:tcMar>
              <w:top w:w="0" w:type="dxa"/>
              <w:left w:w="108" w:type="dxa"/>
              <w:bottom w:w="0" w:type="dxa"/>
              <w:right w:w="108" w:type="dxa"/>
            </w:tcMar>
            <w:vAlign w:val="center"/>
          </w:tcPr>
          <w:p w:rsidR="006C7E15" w:rsidRPr="00C52951" w:rsidRDefault="006C7E15" w:rsidP="006C7E15">
            <w:pPr>
              <w:pStyle w:val="Standard"/>
              <w:tabs>
                <w:tab w:val="left" w:pos="34"/>
              </w:tabs>
              <w:snapToGrid w:val="0"/>
              <w:spacing w:line="360" w:lineRule="auto"/>
              <w:ind w:left="-98" w:right="-108"/>
              <w:jc w:val="both"/>
              <w:rPr>
                <w:rFonts w:cs="Times New Roman"/>
                <w:sz w:val="22"/>
                <w:szCs w:val="22"/>
              </w:rPr>
            </w:pPr>
            <w:r w:rsidRPr="00C52951">
              <w:rPr>
                <w:rFonts w:cs="Times New Roman"/>
                <w:b/>
                <w:sz w:val="22"/>
                <w:szCs w:val="22"/>
              </w:rPr>
              <w:t>3 Сведения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57"/>
        </w:trPr>
        <w:tc>
          <w:tcPr>
            <w:tcW w:w="8657" w:type="dxa"/>
            <w:tcMar>
              <w:top w:w="0" w:type="dxa"/>
              <w:left w:w="108" w:type="dxa"/>
              <w:bottom w:w="0" w:type="dxa"/>
              <w:right w:w="108" w:type="dxa"/>
            </w:tcMar>
            <w:vAlign w:val="center"/>
          </w:tcPr>
          <w:p w:rsidR="006C7E15" w:rsidRPr="00C52951" w:rsidRDefault="006C7E15" w:rsidP="006C7E15">
            <w:pPr>
              <w:pStyle w:val="Standard"/>
              <w:tabs>
                <w:tab w:val="left" w:pos="34"/>
              </w:tabs>
              <w:snapToGrid w:val="0"/>
              <w:spacing w:line="360" w:lineRule="auto"/>
              <w:ind w:left="-98" w:right="-108"/>
              <w:jc w:val="both"/>
              <w:rPr>
                <w:rFonts w:cs="Times New Roman"/>
                <w:sz w:val="22"/>
                <w:szCs w:val="22"/>
              </w:rPr>
            </w:pPr>
            <w:r w:rsidRPr="00C52951">
              <w:rPr>
                <w:rFonts w:cs="Times New Roman"/>
                <w:sz w:val="22"/>
                <w:szCs w:val="22"/>
              </w:rPr>
              <w:t>3.1 Объекты федерального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tabs>
                <w:tab w:val="left" w:pos="34"/>
              </w:tabs>
              <w:snapToGrid w:val="0"/>
              <w:spacing w:line="360" w:lineRule="auto"/>
              <w:ind w:left="-98" w:right="-108"/>
              <w:jc w:val="both"/>
              <w:rPr>
                <w:rFonts w:cs="Times New Roman"/>
                <w:sz w:val="22"/>
                <w:szCs w:val="22"/>
              </w:rPr>
            </w:pPr>
            <w:r w:rsidRPr="00C52951">
              <w:rPr>
                <w:rFonts w:cs="Times New Roman"/>
                <w:sz w:val="22"/>
                <w:szCs w:val="22"/>
              </w:rPr>
              <w:t>3.2 Объекты регионального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467"/>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b/>
                <w:sz w:val="22"/>
                <w:szCs w:val="22"/>
              </w:rPr>
              <w:t>4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их основные характеристики, их местоположение</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4.1 Мероприятия  и планируемые для размещения объекты местного значения…………...</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322"/>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b/>
                <w:sz w:val="22"/>
                <w:szCs w:val="22"/>
              </w:rPr>
              <w:t>5 Основные технико-экономические показатели</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216"/>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5.1 Основные ТЭП по сельскому поселению…………………………………………………</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sz w:val="22"/>
                <w:szCs w:val="22"/>
              </w:rPr>
              <w:t>5.2 Основные ТЭП по населенным пунктам сельского поселения…………………………</w:t>
            </w:r>
            <w:r w:rsidR="004F3278">
              <w:rPr>
                <w:rFonts w:cs="Times New Roman"/>
                <w:sz w:val="22"/>
                <w:szCs w:val="22"/>
              </w:rPr>
              <w:t>….</w:t>
            </w:r>
            <w:r w:rsidRPr="00C52951">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b/>
                <w:sz w:val="22"/>
                <w:szCs w:val="22"/>
              </w:rPr>
              <w:t>6 Приложения</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r w:rsidR="006C7E15" w:rsidRPr="00C52951" w:rsidTr="006C7E15">
        <w:trPr>
          <w:trHeight w:val="80"/>
        </w:trPr>
        <w:tc>
          <w:tcPr>
            <w:tcW w:w="8657" w:type="dxa"/>
            <w:tcMar>
              <w:top w:w="0" w:type="dxa"/>
              <w:left w:w="108" w:type="dxa"/>
              <w:bottom w:w="0" w:type="dxa"/>
              <w:right w:w="108" w:type="dxa"/>
            </w:tcMar>
            <w:vAlign w:val="center"/>
          </w:tcPr>
          <w:p w:rsidR="006C7E15" w:rsidRPr="00C52951" w:rsidRDefault="006C7E15" w:rsidP="006C7E15">
            <w:pPr>
              <w:pStyle w:val="Standard"/>
              <w:snapToGrid w:val="0"/>
              <w:spacing w:line="360" w:lineRule="auto"/>
              <w:ind w:left="-98" w:right="-108"/>
              <w:jc w:val="both"/>
              <w:rPr>
                <w:rFonts w:cs="Times New Roman"/>
                <w:sz w:val="22"/>
                <w:szCs w:val="22"/>
              </w:rPr>
            </w:pPr>
            <w:r w:rsidRPr="00C52951">
              <w:rPr>
                <w:rFonts w:cs="Times New Roman"/>
                <w:b/>
                <w:sz w:val="22"/>
                <w:szCs w:val="22"/>
              </w:rPr>
              <w:t>Литература</w:t>
            </w:r>
            <w:r w:rsidRPr="00C52951">
              <w:rPr>
                <w:rFonts w:cs="Times New Roman"/>
                <w:sz w:val="22"/>
                <w:szCs w:val="22"/>
              </w:rPr>
              <w:t>……………………………………………………………………………………...</w:t>
            </w:r>
            <w:r w:rsidR="004F3278">
              <w:rPr>
                <w:rFonts w:cs="Times New Roman"/>
                <w:sz w:val="22"/>
                <w:szCs w:val="22"/>
              </w:rPr>
              <w:t>....</w:t>
            </w:r>
          </w:p>
        </w:tc>
        <w:tc>
          <w:tcPr>
            <w:tcW w:w="715" w:type="dxa"/>
            <w:tcMar>
              <w:top w:w="0" w:type="dxa"/>
              <w:left w:w="108" w:type="dxa"/>
              <w:bottom w:w="0" w:type="dxa"/>
              <w:right w:w="108" w:type="dxa"/>
            </w:tcMar>
            <w:vAlign w:val="bottom"/>
          </w:tcPr>
          <w:p w:rsidR="006C7E15" w:rsidRPr="00C52951" w:rsidRDefault="006C7E15" w:rsidP="006C7E15">
            <w:pPr>
              <w:pStyle w:val="Standard"/>
              <w:snapToGrid w:val="0"/>
              <w:spacing w:line="360" w:lineRule="auto"/>
              <w:ind w:left="-31" w:right="-102"/>
              <w:rPr>
                <w:rFonts w:cs="Times New Roman"/>
                <w:sz w:val="22"/>
                <w:szCs w:val="22"/>
              </w:rPr>
            </w:pPr>
          </w:p>
        </w:tc>
      </w:tr>
    </w:tbl>
    <w:p w:rsidR="002A4927" w:rsidRPr="007548A0" w:rsidRDefault="002A4927">
      <w:pPr>
        <w:rPr>
          <w:color w:val="FF0000"/>
        </w:rPr>
      </w:pPr>
    </w:p>
    <w:p w:rsidR="002A4927" w:rsidRPr="007548A0" w:rsidRDefault="002A4927">
      <w:pPr>
        <w:rPr>
          <w:color w:val="FF0000"/>
        </w:rPr>
      </w:pPr>
    </w:p>
    <w:p w:rsidR="002A4927" w:rsidRPr="007548A0" w:rsidRDefault="002A4927">
      <w:pPr>
        <w:rPr>
          <w:color w:val="FF0000"/>
        </w:rPr>
      </w:pPr>
    </w:p>
    <w:p w:rsidR="002A4927" w:rsidRPr="007548A0" w:rsidRDefault="002A4927">
      <w:pPr>
        <w:rPr>
          <w:color w:val="FF0000"/>
        </w:rPr>
      </w:pPr>
    </w:p>
    <w:p w:rsidR="0058446F" w:rsidRPr="007548A0" w:rsidRDefault="0058446F">
      <w:pPr>
        <w:rPr>
          <w:color w:val="FF0000"/>
        </w:rPr>
      </w:pPr>
    </w:p>
    <w:p w:rsidR="00561CB4" w:rsidRPr="007548A0" w:rsidRDefault="00561CB4">
      <w:pPr>
        <w:jc w:val="center"/>
        <w:rPr>
          <w:color w:val="FF0000"/>
          <w:u w:val="single"/>
        </w:rPr>
        <w:sectPr w:rsidR="00561CB4" w:rsidRPr="007548A0">
          <w:pgSz w:w="11906" w:h="16838"/>
          <w:pgMar w:top="1134" w:right="850" w:bottom="1134" w:left="1701" w:header="708" w:footer="708" w:gutter="0"/>
          <w:cols w:space="708"/>
          <w:docGrid w:linePitch="360"/>
        </w:sectPr>
      </w:pPr>
    </w:p>
    <w:p w:rsidR="00962AD8" w:rsidRPr="000046BE" w:rsidRDefault="00F30A33" w:rsidP="004F3278">
      <w:pPr>
        <w:spacing w:line="360" w:lineRule="auto"/>
        <w:ind w:right="-142" w:firstLine="567"/>
        <w:jc w:val="center"/>
        <w:outlineLvl w:val="0"/>
        <w:rPr>
          <w:b/>
          <w:noProof/>
          <w:sz w:val="26"/>
          <w:szCs w:val="26"/>
        </w:rPr>
      </w:pPr>
      <w:r>
        <w:rPr>
          <w:b/>
          <w:noProof/>
          <w:sz w:val="26"/>
          <w:szCs w:val="26"/>
        </w:rPr>
        <w:lastRenderedPageBreak/>
        <w:pict>
          <v:group id="_x0000_s4317" style="position:absolute;left:0;text-align:left;margin-left:-18.3pt;margin-top:-25pt;width:512.2pt;height:808.75pt;z-index:251651584" coordorigin="1134,270" coordsize="10362,16285">
            <v:group id="_x0000_s4318" style="position:absolute;left:1147;top:14196;width:10303;height:2336" coordorigin="1147,14196" coordsize="10303,2336">
              <v:rect id="_x0000_s4319" style="position:absolute;left:2376;top:14777;width:760;height:255" filled="f" stroked="f" strokeweight=".25pt">
                <v:textbox style="mso-next-textbox:#_x0000_s4319" inset="1pt,1pt,1pt,1pt">
                  <w:txbxContent>
                    <w:p w:rsidR="00965A54" w:rsidRPr="008E3A3F" w:rsidRDefault="00965A54" w:rsidP="00AA2853">
                      <w:pPr>
                        <w:pStyle w:val="a7"/>
                        <w:jc w:val="center"/>
                        <w:rPr>
                          <w:sz w:val="18"/>
                          <w:lang w:val="ru-RU"/>
                        </w:rPr>
                      </w:pPr>
                      <w:r w:rsidRPr="008E3A3F">
                        <w:rPr>
                          <w:sz w:val="18"/>
                          <w:lang w:val="ru-RU"/>
                        </w:rPr>
                        <w:t>Лист</w:t>
                      </w:r>
                    </w:p>
                  </w:txbxContent>
                </v:textbox>
              </v:rect>
              <v:rect id="_x0000_s4320" style="position:absolute;left:1155;top:14777;width:493;height:264" filled="f" stroked="f" strokeweight=".25pt">
                <v:textbox style="mso-next-textbox:#_x0000_s4320" inset="1pt,1pt,1pt,1pt">
                  <w:txbxContent>
                    <w:p w:rsidR="00965A54" w:rsidRDefault="00965A54" w:rsidP="00AA2853">
                      <w:pPr>
                        <w:pStyle w:val="a7"/>
                        <w:jc w:val="center"/>
                        <w:rPr>
                          <w:sz w:val="18"/>
                        </w:rPr>
                      </w:pPr>
                      <w:r>
                        <w:rPr>
                          <w:sz w:val="18"/>
                        </w:rPr>
                        <w:t>Изм.</w:t>
                      </w:r>
                    </w:p>
                  </w:txbxContent>
                </v:textbox>
              </v:rect>
              <v:rect id="_x0000_s4321" style="position:absolute;left:1711;top:14777;width:614;height:264" filled="f" stroked="f" strokeweight=".25pt">
                <v:textbox style="mso-next-textbox:#_x0000_s4321" inset="1pt,1pt,1pt,1pt">
                  <w:txbxContent>
                    <w:p w:rsidR="00965A54" w:rsidRPr="002C2F10" w:rsidRDefault="00965A54" w:rsidP="00AA2853">
                      <w:pPr>
                        <w:pStyle w:val="a7"/>
                        <w:jc w:val="center"/>
                        <w:rPr>
                          <w:sz w:val="18"/>
                          <w:lang w:val="ru-RU"/>
                        </w:rPr>
                      </w:pPr>
                      <w:r>
                        <w:rPr>
                          <w:sz w:val="18"/>
                          <w:lang w:val="ru-RU"/>
                        </w:rPr>
                        <w:t>Кол.уч.</w:t>
                      </w:r>
                    </w:p>
                  </w:txbxContent>
                </v:textbox>
              </v:rect>
              <v:rect id="_x0000_s4322" style="position:absolute;left:3136;top:14777;width:760;height:255" filled="f" stroked="f" strokeweight=".25pt">
                <v:textbox style="mso-next-textbox:#_x0000_s4322" inset="1pt,1pt,1pt,1pt">
                  <w:txbxContent>
                    <w:p w:rsidR="00965A54" w:rsidRDefault="00965A54" w:rsidP="00AA2853">
                      <w:pPr>
                        <w:pStyle w:val="a7"/>
                        <w:jc w:val="center"/>
                        <w:rPr>
                          <w:sz w:val="18"/>
                        </w:rPr>
                      </w:pPr>
                      <w:r>
                        <w:rPr>
                          <w:sz w:val="18"/>
                        </w:rPr>
                        <w:t>№док.</w:t>
                      </w:r>
                    </w:p>
                  </w:txbxContent>
                </v:textbox>
              </v:rect>
              <v:rect id="_x0000_s4323" style="position:absolute;left:3904;top:14777;width:856;height:264" filled="f" stroked="f" strokeweight=".25pt">
                <v:textbox style="mso-next-textbox:#_x0000_s4323" inset="1pt,1pt,1pt,1pt">
                  <w:txbxContent>
                    <w:p w:rsidR="00965A54" w:rsidRDefault="00965A54" w:rsidP="00AA2853">
                      <w:pPr>
                        <w:pStyle w:val="a7"/>
                        <w:jc w:val="center"/>
                        <w:rPr>
                          <w:sz w:val="18"/>
                        </w:rPr>
                      </w:pPr>
                      <w:r>
                        <w:rPr>
                          <w:sz w:val="18"/>
                        </w:rPr>
                        <w:t>Подпись</w:t>
                      </w:r>
                    </w:p>
                  </w:txbxContent>
                </v:textbox>
              </v:rect>
              <v:rect id="_x0000_s4324" style="position:absolute;left:4808;top:14777;width:558;height:264" filled="f" stroked="f" strokeweight=".25pt">
                <v:textbox style="mso-next-textbox:#_x0000_s4324" inset="1pt,1pt,1pt,1pt">
                  <w:txbxContent>
                    <w:p w:rsidR="00965A54" w:rsidRDefault="00965A54" w:rsidP="00AA2853">
                      <w:pPr>
                        <w:pStyle w:val="a7"/>
                        <w:jc w:val="center"/>
                        <w:rPr>
                          <w:sz w:val="18"/>
                        </w:rPr>
                      </w:pPr>
                      <w:r>
                        <w:rPr>
                          <w:sz w:val="18"/>
                        </w:rPr>
                        <w:t>Дата</w:t>
                      </w:r>
                    </w:p>
                  </w:txbxContent>
                </v:textbox>
              </v:rect>
              <v:rect id="_x0000_s4325" style="position:absolute;left:10377;top:15088;width:822;height:264" filled="f" stroked="f" strokeweight=".25pt">
                <v:textbox style="mso-next-textbox:#_x0000_s4325" inset="1pt,1pt,1pt,1pt">
                  <w:txbxContent>
                    <w:p w:rsidR="00965A54" w:rsidRDefault="00965A54" w:rsidP="00AA2853">
                      <w:pPr>
                        <w:pStyle w:val="a7"/>
                        <w:jc w:val="center"/>
                        <w:rPr>
                          <w:sz w:val="18"/>
                          <w:lang w:val="ru-RU"/>
                        </w:rPr>
                      </w:pPr>
                      <w:r>
                        <w:rPr>
                          <w:sz w:val="18"/>
                        </w:rPr>
                        <w:t>Лист</w:t>
                      </w:r>
                      <w:r>
                        <w:rPr>
                          <w:sz w:val="18"/>
                          <w:lang w:val="ru-RU"/>
                        </w:rPr>
                        <w:t>ов</w:t>
                      </w:r>
                    </w:p>
                  </w:txbxContent>
                </v:textbox>
              </v:rect>
              <v:rect id="_x0000_s4326" style="position:absolute;left:5453;top:14196;width:5965;height:766" filled="f" stroked="f" strokeweight=".25pt">
                <v:textbox style="mso-next-textbox:#_x0000_s4326" inset="1pt,1pt,1pt,1pt">
                  <w:txbxContent>
                    <w:p w:rsidR="00965A54" w:rsidRDefault="00965A54" w:rsidP="00AA2853">
                      <w:pPr>
                        <w:pStyle w:val="a7"/>
                        <w:jc w:val="center"/>
                        <w:rPr>
                          <w:sz w:val="12"/>
                          <w:lang w:val="en-US"/>
                        </w:rPr>
                      </w:pPr>
                    </w:p>
                    <w:p w:rsidR="00965A54" w:rsidRPr="0021791D" w:rsidRDefault="00965A54" w:rsidP="00AA2853">
                      <w:pPr>
                        <w:pStyle w:val="a7"/>
                        <w:ind w:left="720"/>
                        <w:jc w:val="center"/>
                        <w:rPr>
                          <w:rFonts w:ascii="Times New Roman" w:hAnsi="Times New Roman"/>
                          <w:i w:val="0"/>
                          <w:iCs/>
                          <w:lang w:val="ru-RU"/>
                        </w:rPr>
                      </w:pPr>
                      <w:r>
                        <w:rPr>
                          <w:rFonts w:ascii="Times New Roman" w:hAnsi="Times New Roman"/>
                          <w:i w:val="0"/>
                          <w:iCs/>
                          <w:lang w:val="ru-RU"/>
                        </w:rPr>
                        <w:t>12967</w:t>
                      </w:r>
                    </w:p>
                    <w:p w:rsidR="00965A54" w:rsidRDefault="00965A54" w:rsidP="00AA2853"/>
                  </w:txbxContent>
                </v:textbox>
              </v:rect>
              <v:rect id="_x0000_s4327" style="position:absolute;left:1147;top:15080;width:1186;height:264" filled="f" stroked="f" strokeweight=".25pt">
                <v:textbox style="mso-next-textbox:#_x0000_s4327" inset="1pt,1pt,1pt,1pt">
                  <w:txbxContent>
                    <w:p w:rsidR="00965A54" w:rsidRDefault="00965A54" w:rsidP="00AA2853">
                      <w:pPr>
                        <w:pStyle w:val="a7"/>
                        <w:rPr>
                          <w:sz w:val="18"/>
                        </w:rPr>
                      </w:pPr>
                    </w:p>
                  </w:txbxContent>
                </v:textbox>
              </v:rect>
              <v:rect id="_x0000_s4328" style="position:absolute;left:2389;top:15080;width:1435;height:264" filled="f" stroked="f" strokeweight=".25pt">
                <v:textbox style="mso-next-textbox:#_x0000_s4328" inset="1pt,1pt,1pt,1pt">
                  <w:txbxContent>
                    <w:p w:rsidR="00965A54" w:rsidRPr="00C12DBF" w:rsidRDefault="00965A54" w:rsidP="00AA2853">
                      <w:pPr>
                        <w:pStyle w:val="a7"/>
                        <w:rPr>
                          <w:i w:val="0"/>
                          <w:sz w:val="18"/>
                          <w:lang w:val="ru-RU"/>
                        </w:rPr>
                      </w:pPr>
                    </w:p>
                  </w:txbxContent>
                </v:textbox>
              </v:rect>
              <v:rect id="_x0000_s4329" style="position:absolute;left:1147;top:15376;width:1186;height:263" filled="f" stroked="f" strokeweight=".25pt">
                <v:textbox style="mso-next-textbox:#_x0000_s4329" inset="1pt,1pt,1pt,1pt">
                  <w:txbxContent>
                    <w:p w:rsidR="00965A54" w:rsidRDefault="00965A54" w:rsidP="00AA2853">
                      <w:pPr>
                        <w:pStyle w:val="a7"/>
                        <w:rPr>
                          <w:sz w:val="18"/>
                        </w:rPr>
                      </w:pPr>
                    </w:p>
                  </w:txbxContent>
                </v:textbox>
              </v:rect>
              <v:rect id="_x0000_s4330" style="position:absolute;left:2389;top:15376;width:1435;height:263" filled="f" stroked="f" strokeweight=".25pt">
                <v:textbox style="mso-next-textbox:#_x0000_s4330" inset="1pt,1pt,1pt,1pt">
                  <w:txbxContent>
                    <w:p w:rsidR="00965A54" w:rsidRPr="00C12DBF" w:rsidRDefault="00965A54" w:rsidP="00AA2853">
                      <w:pPr>
                        <w:pStyle w:val="a7"/>
                        <w:rPr>
                          <w:i w:val="0"/>
                          <w:sz w:val="18"/>
                        </w:rPr>
                      </w:pPr>
                    </w:p>
                  </w:txbxContent>
                </v:textbox>
              </v:rect>
              <v:rect id="_x0000_s4331" style="position:absolute;left:1147;top:15679;width:1186;height:263" filled="f" stroked="f" strokeweight=".25pt">
                <v:textbox style="mso-next-textbox:#_x0000_s4331" inset="1pt,1pt,1pt,1pt">
                  <w:txbxContent>
                    <w:p w:rsidR="00965A54" w:rsidRPr="00E95887" w:rsidRDefault="00965A54" w:rsidP="00AA2853">
                      <w:pPr>
                        <w:rPr>
                          <w:sz w:val="18"/>
                        </w:rPr>
                      </w:pPr>
                      <w:r>
                        <w:rPr>
                          <w:sz w:val="18"/>
                        </w:rPr>
                        <w:t xml:space="preserve">Разработал </w:t>
                      </w:r>
                    </w:p>
                  </w:txbxContent>
                </v:textbox>
              </v:rect>
              <v:rect id="_x0000_s4332" style="position:absolute;left:2389;top:15679;width:1435;height:263" filled="f" stroked="f" strokeweight=".25pt">
                <v:textbox style="mso-next-textbox:#_x0000_s4332" inset="1pt,1pt,1pt,1pt">
                  <w:txbxContent>
                    <w:p w:rsidR="00965A54" w:rsidRPr="004E60B2" w:rsidRDefault="00965A54" w:rsidP="00AA2853">
                      <w:pPr>
                        <w:rPr>
                          <w:sz w:val="18"/>
                        </w:rPr>
                      </w:pPr>
                      <w:r>
                        <w:rPr>
                          <w:sz w:val="18"/>
                        </w:rPr>
                        <w:t xml:space="preserve">Патракеева </w:t>
                      </w:r>
                    </w:p>
                  </w:txbxContent>
                </v:textbox>
              </v:rect>
              <v:rect id="_x0000_s4333" style="position:absolute;left:1147;top:15973;width:1186;height:264" filled="f" stroked="f" strokeweight=".25pt">
                <v:textbox style="mso-next-textbox:#_x0000_s4333" inset="1pt,1pt,1pt,1pt">
                  <w:txbxContent>
                    <w:p w:rsidR="00965A54" w:rsidRPr="0021791D" w:rsidRDefault="00965A54" w:rsidP="00AA2853">
                      <w:pPr>
                        <w:pStyle w:val="a7"/>
                        <w:rPr>
                          <w:rFonts w:ascii="Times New Roman" w:hAnsi="Times New Roman"/>
                          <w:i w:val="0"/>
                          <w:sz w:val="16"/>
                          <w:szCs w:val="16"/>
                          <w:lang w:val="ru-RU"/>
                        </w:rPr>
                      </w:pPr>
                      <w:r w:rsidRPr="0021791D">
                        <w:rPr>
                          <w:rFonts w:ascii="Times New Roman" w:hAnsi="Times New Roman"/>
                          <w:i w:val="0"/>
                          <w:sz w:val="18"/>
                          <w:lang w:val="ru-RU"/>
                        </w:rPr>
                        <w:t>Н.контр.</w:t>
                      </w:r>
                    </w:p>
                    <w:p w:rsidR="00965A54" w:rsidRPr="005565FE" w:rsidRDefault="00965A54" w:rsidP="00AA2853">
                      <w:pPr>
                        <w:rPr>
                          <w:szCs w:val="18"/>
                        </w:rPr>
                      </w:pPr>
                    </w:p>
                  </w:txbxContent>
                </v:textbox>
              </v:rect>
              <v:rect id="_x0000_s4334" style="position:absolute;left:2389;top:15973;width:1435;height:264" filled="f" stroked="f" strokeweight=".25pt">
                <v:textbox style="mso-next-textbox:#_x0000_s4334" inset="1pt,1pt,1pt,1pt">
                  <w:txbxContent>
                    <w:p w:rsidR="00965A54" w:rsidRPr="00B03C1B" w:rsidRDefault="00965A54" w:rsidP="00AA2853">
                      <w:pPr>
                        <w:rPr>
                          <w:sz w:val="18"/>
                          <w:szCs w:val="18"/>
                        </w:rPr>
                      </w:pPr>
                      <w:r w:rsidRPr="00B03C1B">
                        <w:rPr>
                          <w:sz w:val="18"/>
                          <w:szCs w:val="18"/>
                        </w:rPr>
                        <w:t xml:space="preserve">Вишнякова </w:t>
                      </w:r>
                    </w:p>
                  </w:txbxContent>
                </v:textbox>
              </v:rect>
              <v:rect id="_x0000_s4335" style="position:absolute;left:1147;top:16268;width:1186;height:264" filled="f" stroked="f" strokeweight=".25pt">
                <v:textbox style="mso-next-textbox:#_x0000_s4335" inset="1pt,1pt,1pt,1pt">
                  <w:txbxContent>
                    <w:p w:rsidR="00965A54" w:rsidRPr="005565FE" w:rsidRDefault="00965A54" w:rsidP="00AA2853">
                      <w:pPr>
                        <w:rPr>
                          <w:sz w:val="18"/>
                          <w:szCs w:val="18"/>
                        </w:rPr>
                      </w:pPr>
                      <w:r>
                        <w:rPr>
                          <w:sz w:val="18"/>
                          <w:szCs w:val="18"/>
                        </w:rPr>
                        <w:t>ГИП</w:t>
                      </w:r>
                    </w:p>
                  </w:txbxContent>
                </v:textbox>
              </v:rect>
              <v:rect id="_x0000_s4336" style="position:absolute;left:2389;top:16268;width:1435;height:264" filled="f" stroked="f" strokeweight=".25pt">
                <v:textbox style="mso-next-textbox:#_x0000_s4336" inset="1pt,1pt,1pt,1pt">
                  <w:txbxContent>
                    <w:p w:rsidR="00965A54" w:rsidRPr="0021791D" w:rsidRDefault="00965A54" w:rsidP="00AA2853">
                      <w:pPr>
                        <w:rPr>
                          <w:sz w:val="18"/>
                          <w:szCs w:val="18"/>
                        </w:rPr>
                      </w:pPr>
                      <w:r>
                        <w:rPr>
                          <w:sz w:val="18"/>
                          <w:szCs w:val="18"/>
                        </w:rPr>
                        <w:t xml:space="preserve">Ботова </w:t>
                      </w:r>
                    </w:p>
                  </w:txbxContent>
                </v:textbox>
              </v:rect>
              <v:rect id="_x0000_s4337" style="position:absolute;left:5468;top:15119;width:2854;height:1373" filled="f" stroked="f" strokeweight=".25pt">
                <v:textbox style="mso-next-textbox:#_x0000_s4337" inset="1pt,1pt,1pt,1pt">
                  <w:txbxContent>
                    <w:p w:rsidR="00965A54" w:rsidRPr="00811D4F" w:rsidRDefault="00965A54" w:rsidP="00962AD8">
                      <w:pPr>
                        <w:pStyle w:val="a7"/>
                        <w:jc w:val="center"/>
                        <w:rPr>
                          <w:rFonts w:ascii="Times New Roman" w:hAnsi="Times New Roman"/>
                          <w:i w:val="0"/>
                          <w:iCs/>
                          <w:sz w:val="22"/>
                          <w:lang w:val="ru-RU"/>
                        </w:rPr>
                      </w:pPr>
                    </w:p>
                    <w:p w:rsidR="00965A54" w:rsidRPr="00F16D76" w:rsidRDefault="00965A54" w:rsidP="00962AD8">
                      <w:pPr>
                        <w:pStyle w:val="a7"/>
                        <w:jc w:val="center"/>
                        <w:rPr>
                          <w:rFonts w:ascii="Times New Roman" w:hAnsi="Times New Roman"/>
                          <w:i w:val="0"/>
                          <w:iCs/>
                          <w:sz w:val="32"/>
                          <w:lang w:val="ru-RU"/>
                        </w:rPr>
                      </w:pPr>
                      <w:r>
                        <w:rPr>
                          <w:rFonts w:ascii="Times New Roman" w:hAnsi="Times New Roman"/>
                          <w:i w:val="0"/>
                          <w:iCs/>
                          <w:sz w:val="32"/>
                          <w:lang w:val="ru-RU"/>
                        </w:rPr>
                        <w:t xml:space="preserve">Материалы по обоснованию </w:t>
                      </w:r>
                    </w:p>
                    <w:p w:rsidR="00965A54" w:rsidRPr="00962AD8" w:rsidRDefault="00965A54" w:rsidP="00962AD8"/>
                  </w:txbxContent>
                </v:textbox>
              </v:rect>
              <v:rect id="_x0000_s4338" style="position:absolute;left:8319;top:15076;width:822;height:263" filled="f" stroked="f" strokeweight=".25pt">
                <v:textbox style="mso-next-textbox:#_x0000_s4338" inset="1pt,1pt,1pt,1pt">
                  <w:txbxContent>
                    <w:p w:rsidR="00965A54" w:rsidRPr="008E3A3F" w:rsidRDefault="00965A54" w:rsidP="00AA2853">
                      <w:pPr>
                        <w:pStyle w:val="a7"/>
                        <w:rPr>
                          <w:sz w:val="18"/>
                        </w:rPr>
                      </w:pPr>
                      <w:r w:rsidRPr="008E3A3F">
                        <w:rPr>
                          <w:sz w:val="18"/>
                          <w:lang w:val="ru-RU"/>
                        </w:rPr>
                        <w:t>Стадия</w:t>
                      </w:r>
                    </w:p>
                  </w:txbxContent>
                </v:textbox>
              </v:rect>
              <v:rect id="_x0000_s4339" style="position:absolute;left:8972;top:15078;width:1298;height:264" filled="f" stroked="f" strokeweight=".25pt">
                <v:textbox style="mso-next-textbox:#_x0000_s4339" inset="1pt,1pt,1pt,1pt">
                  <w:txbxContent>
                    <w:p w:rsidR="00965A54" w:rsidRPr="008E3A3F" w:rsidRDefault="00965A54" w:rsidP="00AA2853">
                      <w:pPr>
                        <w:pStyle w:val="a7"/>
                        <w:jc w:val="center"/>
                        <w:rPr>
                          <w:sz w:val="18"/>
                        </w:rPr>
                      </w:pPr>
                      <w:r w:rsidRPr="008E3A3F">
                        <w:rPr>
                          <w:sz w:val="18"/>
                        </w:rPr>
                        <w:t>Лист</w:t>
                      </w:r>
                    </w:p>
                  </w:txbxContent>
                </v:textbox>
              </v:rect>
              <v:rect id="_x0000_s4340" style="position:absolute;left:10063;top:15345;width:1298;height:263" filled="f" stroked="f" strokeweight=".25pt">
                <v:textbox style="mso-next-textbox:#_x0000_s4340" inset="1pt,1pt,1pt,1pt">
                  <w:txbxContent>
                    <w:p w:rsidR="00965A54" w:rsidRPr="00B04449" w:rsidRDefault="00965A54" w:rsidP="00DB0C37">
                      <w:pPr>
                        <w:pStyle w:val="a7"/>
                        <w:jc w:val="center"/>
                        <w:rPr>
                          <w:rFonts w:ascii="Times New Roman" w:hAnsi="Times New Roman"/>
                          <w:iCs/>
                          <w:sz w:val="18"/>
                          <w:szCs w:val="18"/>
                          <w:lang w:val="ru-RU"/>
                        </w:rPr>
                      </w:pPr>
                      <w:r>
                        <w:rPr>
                          <w:rFonts w:ascii="Times New Roman" w:hAnsi="Times New Roman"/>
                          <w:iCs/>
                          <w:sz w:val="18"/>
                          <w:szCs w:val="18"/>
                          <w:lang w:val="ru-RU"/>
                        </w:rPr>
                        <w:t>110</w:t>
                      </w:r>
                    </w:p>
                    <w:p w:rsidR="00965A54" w:rsidRPr="002C2F10" w:rsidRDefault="00965A54" w:rsidP="00DB0C37">
                      <w:pPr>
                        <w:rPr>
                          <w:rFonts w:ascii="ISOCPEUR" w:hAnsi="ISOCPEUR"/>
                          <w:i/>
                          <w:sz w:val="18"/>
                          <w:szCs w:val="18"/>
                        </w:rPr>
                      </w:pPr>
                    </w:p>
                  </w:txbxContent>
                </v:textbox>
              </v:rect>
              <v:rect id="_x0000_s4341" style="position:absolute;left:8322;top:15728;width:3128;height:765" filled="f" stroked="f" strokeweight=".25pt">
                <v:textbox style="mso-next-textbox:#_x0000_s4341" inset="1pt,1pt,1pt,1pt">
                  <w:txbxContent>
                    <w:p w:rsidR="00965A54" w:rsidRPr="008E3A3F" w:rsidRDefault="00965A54" w:rsidP="00AA2853">
                      <w:pPr>
                        <w:rPr>
                          <w:rFonts w:ascii="ISOCPEUR" w:hAnsi="ISOCPEUR"/>
                        </w:rPr>
                      </w:pPr>
                      <w:r>
                        <w:rPr>
                          <w:rFonts w:ascii="ISOCPEUR" w:hAnsi="ISOCPEUR"/>
                          <w:noProof/>
                        </w:rPr>
                        <w:drawing>
                          <wp:inline distT="0" distB="0" distL="0" distR="0">
                            <wp:extent cx="1819275" cy="44259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1819275" cy="442595"/>
                                    </a:xfrm>
                                    <a:prstGeom prst="rect">
                                      <a:avLst/>
                                    </a:prstGeom>
                                    <a:noFill/>
                                    <a:ln w="9525">
                                      <a:noFill/>
                                      <a:miter lim="800000"/>
                                      <a:headEnd/>
                                      <a:tailEnd/>
                                    </a:ln>
                                  </pic:spPr>
                                </pic:pic>
                              </a:graphicData>
                            </a:graphic>
                          </wp:inline>
                        </w:drawing>
                      </w:r>
                    </w:p>
                  </w:txbxContent>
                </v:textbox>
              </v:rect>
              <v:rect id="_x0000_s4342" style="position:absolute;left:7935;top:15345;width:1297;height:263" filled="f" stroked="f" strokeweight=".25pt">
                <v:textbox style="mso-next-textbox:#_x0000_s4342" inset="1pt,1pt,1pt,1pt">
                  <w:txbxContent>
                    <w:p w:rsidR="00965A54" w:rsidRPr="008E3A3F" w:rsidRDefault="00965A54" w:rsidP="00AA2853">
                      <w:pPr>
                        <w:pStyle w:val="a7"/>
                        <w:jc w:val="center"/>
                        <w:rPr>
                          <w:sz w:val="18"/>
                        </w:rPr>
                      </w:pPr>
                      <w:r w:rsidRPr="008E3A3F">
                        <w:rPr>
                          <w:sz w:val="18"/>
                          <w:lang w:val="ru-RU"/>
                        </w:rPr>
                        <w:t>П</w:t>
                      </w:r>
                    </w:p>
                  </w:txbxContent>
                </v:textbox>
              </v:rect>
              <v:rect id="_x0000_s4343" style="position:absolute;left:9096;top:15345;width:1297;height:263" filled="f" stroked="f" strokeweight=".25pt">
                <v:textbox style="mso-next-textbox:#_x0000_s4343" inset="1pt,1pt,1pt,1pt">
                  <w:txbxContent>
                    <w:p w:rsidR="00965A54" w:rsidRPr="002C2F10" w:rsidRDefault="00965A54" w:rsidP="00AA2853">
                      <w:pPr>
                        <w:pStyle w:val="a7"/>
                        <w:jc w:val="center"/>
                        <w:rPr>
                          <w:rFonts w:cs="Arial"/>
                          <w:iCs/>
                          <w:sz w:val="18"/>
                          <w:szCs w:val="18"/>
                          <w:lang w:val="ru-RU"/>
                        </w:rPr>
                      </w:pPr>
                      <w:r w:rsidRPr="002C2F10">
                        <w:rPr>
                          <w:rFonts w:cs="Arial"/>
                          <w:iCs/>
                          <w:sz w:val="18"/>
                          <w:szCs w:val="18"/>
                          <w:lang w:val="ru-RU"/>
                        </w:rPr>
                        <w:t>1</w:t>
                      </w:r>
                    </w:p>
                  </w:txbxContent>
                </v:textbox>
              </v:rect>
            </v:group>
            <v:group id="_x0000_s4344" style="position:absolute;left:1134;top:270;width:10362;height:16285" coordorigin="1134,270" coordsize="10362,16285">
              <v:line id="_x0000_s4345" style="position:absolute" from="3150,14146" to="3151,15032" strokeweight="2pt"/>
              <v:rect id="_x0000_s4346" style="position:absolute;left:1134;top:270;width:10345;height:16266" filled="f" strokeweight="2pt"/>
              <v:line id="_x0000_s4347" style="position:absolute" from="1716,14146" to="1717,15032" strokeweight="2pt"/>
              <v:line id="_x0000_s4348" style="position:absolute" from="1139,14138" to="11482,14139" strokeweight="2pt"/>
              <v:line id="_x0000_s4349" style="position:absolute" from="2353,14154" to="2354,16540" strokeweight="2pt"/>
              <v:line id="_x0000_s4350" style="position:absolute" from="3877,14154" to="3878,16540" strokeweight="2pt"/>
              <v:line id="_x0000_s4351" style="position:absolute" from="4791,14154" to="4792,16540" strokeweight="2pt"/>
              <v:line id="_x0000_s4352" style="position:absolute" from="5400,14146" to="5401,16532" strokeweight="2pt"/>
              <v:line id="_x0000_s4353" style="position:absolute" from="9186,15070" to="9188,15662" strokeweight="2pt"/>
              <v:line id="_x0000_s4354" style="position:absolute" from="1139,15947" to="5390,15948" strokeweight="1pt"/>
              <v:line id="_x0000_s4355" style="position:absolute" from="1139,16248" to="5390,16249" strokeweight="1pt"/>
              <v:line id="_x0000_s4356" style="position:absolute" from="1140,15042" to="11457,15043" strokeweight="2pt"/>
              <v:line id="_x0000_s4357" style="position:absolute" from="1148,14742" to="5398,14743" strokeweight="2pt"/>
              <v:line id="_x0000_s4358" style="position:absolute" from="1139,14439" to="5390,14440" strokeweight="1pt"/>
              <v:line id="_x0000_s4359" style="position:absolute" from="1139,15644" to="5390,15645" strokeweight="1pt"/>
              <v:line id="_x0000_s4360" style="position:absolute" from="1139,15340" to="5390,15342" strokeweight="1pt"/>
              <v:line id="_x0000_s4361" style="position:absolute" from="8271,15070" to="8272,16555" strokeweight="2pt"/>
              <v:line id="_x0000_s4362" style="position:absolute" from="8279,15367" to="11496,15368" strokeweight="2pt"/>
              <v:line id="_x0000_s4363" style="position:absolute" from="8278,15668" to="11495,15669" strokeweight="2pt"/>
              <v:line id="_x0000_s4364" style="position:absolute" from="10100,15070" to="10102,15662" strokeweight="2pt"/>
            </v:group>
          </v:group>
        </w:pict>
      </w:r>
      <w:r w:rsidRPr="00F30A33">
        <w:rPr>
          <w:rFonts w:eastAsia="Arial"/>
          <w:noProof/>
          <w:sz w:val="26"/>
          <w:szCs w:val="26"/>
        </w:rPr>
        <w:pict>
          <v:shape id="_x0000_s4365" type="#_x0000_t202" style="position:absolute;left:0;text-align:left;margin-left:549.75pt;margin-top:17.25pt;width:28.35pt;height:19.85pt;z-index:251652608;mso-position-horizontal-relative:page;mso-position-vertical-relative:page;mso-width-relative:margin;mso-height-relative:margin;v-text-anchor:middle" filled="f" strokeweight="1pt">
            <v:textbox style="mso-next-textbox:#_x0000_s4365" inset="1mm,1mm,1mm,1mm">
              <w:txbxContent>
                <w:p w:rsidR="00965A54" w:rsidRPr="00CF15B4" w:rsidRDefault="00965A54" w:rsidP="00AA2853">
                  <w:pPr>
                    <w:ind w:left="-142"/>
                    <w:jc w:val="center"/>
                    <w:rPr>
                      <w:szCs w:val="22"/>
                    </w:rPr>
                  </w:pPr>
                  <w:r>
                    <w:t>-7-</w:t>
                  </w:r>
                </w:p>
                <w:p w:rsidR="00965A54" w:rsidRPr="00517FBA" w:rsidRDefault="00965A54" w:rsidP="00AA2853">
                  <w:pPr>
                    <w:rPr>
                      <w:sz w:val="22"/>
                      <w:szCs w:val="22"/>
                    </w:rPr>
                  </w:pPr>
                </w:p>
              </w:txbxContent>
            </v:textbox>
            <w10:wrap anchorx="page" anchory="page"/>
          </v:shape>
        </w:pict>
      </w:r>
      <w:r w:rsidR="00962AD8" w:rsidRPr="000046BE">
        <w:rPr>
          <w:b/>
          <w:noProof/>
          <w:sz w:val="26"/>
          <w:szCs w:val="26"/>
        </w:rPr>
        <w:t>Введение</w:t>
      </w:r>
    </w:p>
    <w:p w:rsidR="0014280E" w:rsidRPr="000046BE" w:rsidRDefault="0014280E" w:rsidP="004F3278">
      <w:pPr>
        <w:spacing w:line="360" w:lineRule="auto"/>
        <w:ind w:right="-142" w:firstLine="567"/>
        <w:jc w:val="center"/>
        <w:rPr>
          <w:sz w:val="22"/>
          <w:szCs w:val="22"/>
        </w:rPr>
      </w:pPr>
    </w:p>
    <w:p w:rsidR="004F3278" w:rsidRPr="00C31F69" w:rsidRDefault="004F3278" w:rsidP="00C31F69">
      <w:pPr>
        <w:pStyle w:val="aa"/>
        <w:spacing w:line="324" w:lineRule="auto"/>
        <w:ind w:left="0" w:right="-142" w:firstLine="567"/>
        <w:jc w:val="both"/>
        <w:rPr>
          <w:sz w:val="22"/>
          <w:szCs w:val="22"/>
        </w:rPr>
      </w:pPr>
      <w:r w:rsidRPr="00C31F69">
        <w:rPr>
          <w:sz w:val="22"/>
          <w:szCs w:val="22"/>
        </w:rPr>
        <w:t>Генеральный план сельского поселения Дуровский сельсовет Добринского</w:t>
      </w:r>
      <w:r w:rsidR="00214AF8">
        <w:rPr>
          <w:sz w:val="22"/>
          <w:szCs w:val="22"/>
        </w:rPr>
        <w:t xml:space="preserve"> </w:t>
      </w:r>
      <w:r w:rsidRPr="00C31F69">
        <w:rPr>
          <w:sz w:val="22"/>
          <w:szCs w:val="22"/>
        </w:rPr>
        <w:t>муниципального района Липецкой области Российской Федерации разработан в соответствии с муниципальным контрактом, заключенным с Администрацией сельского поселения Дуровский сельсовет Добринского</w:t>
      </w:r>
      <w:r w:rsidR="00214AF8">
        <w:rPr>
          <w:sz w:val="22"/>
          <w:szCs w:val="22"/>
        </w:rPr>
        <w:t xml:space="preserve"> </w:t>
      </w:r>
      <w:r w:rsidRPr="00C31F69">
        <w:rPr>
          <w:sz w:val="22"/>
          <w:szCs w:val="22"/>
        </w:rPr>
        <w:t>муниципального района Липецкой области.</w:t>
      </w:r>
    </w:p>
    <w:p w:rsidR="004F3278" w:rsidRPr="00C31F69" w:rsidRDefault="004F3278" w:rsidP="00C31F69">
      <w:pPr>
        <w:pStyle w:val="affe"/>
        <w:tabs>
          <w:tab w:val="left" w:pos="1000"/>
        </w:tabs>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В составе генерального плана сельского поселения разработаны генеральные планы</w:t>
      </w:r>
      <w:r w:rsidR="00214AF8">
        <w:rPr>
          <w:rFonts w:ascii="Times New Roman" w:hAnsi="Times New Roman" w:cs="Times New Roman"/>
          <w:lang w:val="ru-RU"/>
        </w:rPr>
        <w:t xml:space="preserve"> </w:t>
      </w:r>
      <w:r w:rsidRPr="00C31F69">
        <w:rPr>
          <w:rFonts w:ascii="Times New Roman" w:hAnsi="Times New Roman" w:cs="Times New Roman"/>
          <w:lang w:val="ru-RU"/>
        </w:rPr>
        <w:t>населённых пунктов,</w:t>
      </w:r>
      <w:r w:rsidR="00214AF8">
        <w:rPr>
          <w:rFonts w:ascii="Times New Roman" w:hAnsi="Times New Roman" w:cs="Times New Roman"/>
          <w:lang w:val="ru-RU"/>
        </w:rPr>
        <w:t xml:space="preserve"> </w:t>
      </w:r>
      <w:r w:rsidRPr="00C31F69">
        <w:rPr>
          <w:rFonts w:ascii="Times New Roman" w:hAnsi="Times New Roman" w:cs="Times New Roman"/>
          <w:lang w:val="ru-RU"/>
        </w:rPr>
        <w:t>необходимые для регулирования градостроительной деятельности непосредственно на их территориях</w:t>
      </w:r>
      <w:r w:rsidRPr="00C31F69">
        <w:rPr>
          <w:rFonts w:ascii="Times New Roman" w:hAnsi="Times New Roman" w:cs="Times New Roman"/>
          <w:color w:val="FF0000"/>
          <w:lang w:val="ru-RU"/>
        </w:rPr>
        <w:t xml:space="preserve">. </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 xml:space="preserve">При разработке проекта использована действующая законодательно-нормативная и методическая документация (см. приложение </w:t>
      </w:r>
      <w:r w:rsidR="00C31F69">
        <w:rPr>
          <w:rFonts w:ascii="Times New Roman" w:hAnsi="Times New Roman" w:cs="Times New Roman"/>
          <w:lang w:val="ru-RU"/>
        </w:rPr>
        <w:t>-</w:t>
      </w:r>
      <w:r w:rsidRPr="00C31F69">
        <w:rPr>
          <w:rFonts w:ascii="Times New Roman" w:hAnsi="Times New Roman" w:cs="Times New Roman"/>
          <w:lang w:val="ru-RU"/>
        </w:rPr>
        <w:t xml:space="preserve"> литература), а также данные администрации сельского поселения, отделов администрации района и других источников информации.</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Генеральные планы сельского поселения и населённых пунктов разработаны на основе топографических планов масштаба 1:25000; 1:10000 и 1:2000, выполненных ФГУП «Московское Ордена Трудового Красного Знамени аэрогеодезическое предприятие»</w:t>
      </w:r>
      <w:r w:rsidR="00214AF8">
        <w:rPr>
          <w:rFonts w:ascii="Times New Roman" w:hAnsi="Times New Roman" w:cs="Times New Roman"/>
          <w:lang w:val="ru-RU"/>
        </w:rPr>
        <w:t xml:space="preserve"> </w:t>
      </w:r>
      <w:r w:rsidRPr="00C31F69">
        <w:rPr>
          <w:rFonts w:ascii="Times New Roman" w:hAnsi="Times New Roman" w:cs="Times New Roman"/>
          <w:lang w:val="ru-RU"/>
        </w:rPr>
        <w:t>в 2011-2012 годах.</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 xml:space="preserve">Проект выполнен с применением компьютерных технологий в программе </w:t>
      </w:r>
      <w:r w:rsidRPr="00C31F69">
        <w:rPr>
          <w:rFonts w:ascii="Times New Roman" w:hAnsi="Times New Roman" w:cs="Times New Roman"/>
          <w:color w:val="000000"/>
        </w:rPr>
        <w:t>AutoCAD</w:t>
      </w:r>
      <w:r w:rsidRPr="00C31F69">
        <w:rPr>
          <w:rFonts w:ascii="Times New Roman" w:hAnsi="Times New Roman" w:cs="Times New Roman"/>
          <w:color w:val="000000"/>
          <w:lang w:val="ru-RU"/>
        </w:rPr>
        <w:t>.</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Расчетные сроки проекта следующие:</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Исходный год - 2014 г.</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rPr>
        <w:t>I</w:t>
      </w:r>
      <w:r w:rsidRPr="00C31F69">
        <w:rPr>
          <w:rFonts w:ascii="Times New Roman" w:hAnsi="Times New Roman" w:cs="Times New Roman"/>
          <w:lang w:val="ru-RU"/>
        </w:rPr>
        <w:t xml:space="preserve"> очередь </w:t>
      </w:r>
      <w:r w:rsidR="00C31F69">
        <w:rPr>
          <w:rFonts w:ascii="Times New Roman" w:hAnsi="Times New Roman" w:cs="Times New Roman"/>
          <w:lang w:val="ru-RU"/>
        </w:rPr>
        <w:t>-</w:t>
      </w:r>
      <w:r w:rsidRPr="00C31F69">
        <w:rPr>
          <w:rFonts w:ascii="Times New Roman" w:hAnsi="Times New Roman" w:cs="Times New Roman"/>
          <w:lang w:val="ru-RU"/>
        </w:rPr>
        <w:t xml:space="preserve"> 2024 г.</w:t>
      </w:r>
    </w:p>
    <w:p w:rsidR="004F3278" w:rsidRPr="00C31F69"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 xml:space="preserve">Расчетный срок </w:t>
      </w:r>
      <w:r w:rsidR="00C31F69">
        <w:rPr>
          <w:rFonts w:ascii="Times New Roman" w:hAnsi="Times New Roman" w:cs="Times New Roman"/>
          <w:lang w:val="ru-RU"/>
        </w:rPr>
        <w:t>-</w:t>
      </w:r>
      <w:r w:rsidRPr="00C31F69">
        <w:rPr>
          <w:rFonts w:ascii="Times New Roman" w:hAnsi="Times New Roman" w:cs="Times New Roman"/>
          <w:lang w:val="ru-RU"/>
        </w:rPr>
        <w:t xml:space="preserve"> 2034 г.</w:t>
      </w:r>
    </w:p>
    <w:p w:rsidR="004F3278" w:rsidRPr="00551323" w:rsidRDefault="004F3278" w:rsidP="00C31F69">
      <w:pPr>
        <w:pStyle w:val="affe"/>
        <w:spacing w:after="0" w:line="324" w:lineRule="auto"/>
        <w:ind w:right="-142" w:firstLine="567"/>
        <w:jc w:val="both"/>
        <w:rPr>
          <w:rFonts w:ascii="Times New Roman" w:hAnsi="Times New Roman" w:cs="Times New Roman"/>
          <w:lang w:val="ru-RU"/>
        </w:rPr>
      </w:pPr>
      <w:r w:rsidRPr="00C31F69">
        <w:rPr>
          <w:rFonts w:ascii="Times New Roman" w:hAnsi="Times New Roman" w:cs="Times New Roman"/>
          <w:lang w:val="ru-RU"/>
        </w:rPr>
        <w:t xml:space="preserve">Градостроительный прогноз </w:t>
      </w:r>
      <w:r w:rsidR="00C31F69">
        <w:rPr>
          <w:rFonts w:ascii="Times New Roman" w:hAnsi="Times New Roman" w:cs="Times New Roman"/>
          <w:lang w:val="ru-RU"/>
        </w:rPr>
        <w:t>-</w:t>
      </w:r>
      <w:r w:rsidRPr="00C31F69">
        <w:rPr>
          <w:rFonts w:ascii="Times New Roman" w:hAnsi="Times New Roman" w:cs="Times New Roman"/>
          <w:lang w:val="ru-RU"/>
        </w:rPr>
        <w:t xml:space="preserve"> до 2044 г.</w:t>
      </w:r>
    </w:p>
    <w:p w:rsidR="000B2522" w:rsidRPr="000046BE" w:rsidRDefault="000B2522" w:rsidP="00214AF8">
      <w:pPr>
        <w:spacing w:line="360" w:lineRule="auto"/>
        <w:ind w:right="-142" w:firstLine="567"/>
        <w:jc w:val="center"/>
        <w:rPr>
          <w:sz w:val="22"/>
          <w:szCs w:val="22"/>
        </w:rPr>
      </w:pPr>
      <w:r w:rsidRPr="000046BE">
        <w:rPr>
          <w:sz w:val="22"/>
          <w:szCs w:val="22"/>
        </w:rPr>
        <w:t>Авторский коллектив:</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2518"/>
      </w:tblGrid>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Главный архитектор института</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Рекис В.К.</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bCs/>
                <w:lang w:val="ru-RU"/>
              </w:rPr>
            </w:pPr>
            <w:r w:rsidRPr="00214AF8">
              <w:rPr>
                <w:rFonts w:ascii="Times New Roman" w:hAnsi="Times New Roman" w:cs="Times New Roman"/>
                <w:bCs/>
                <w:lang w:val="ru-RU"/>
              </w:rPr>
              <w:t>Главный инженер проекта</w:t>
            </w:r>
          </w:p>
          <w:p w:rsidR="00C31F69" w:rsidRPr="00214AF8" w:rsidRDefault="00C31F69" w:rsidP="00214AF8">
            <w:pPr>
              <w:pStyle w:val="affe"/>
              <w:tabs>
                <w:tab w:val="left" w:pos="7371"/>
              </w:tabs>
              <w:spacing w:after="0" w:line="360" w:lineRule="auto"/>
              <w:ind w:right="-60"/>
              <w:rPr>
                <w:rFonts w:ascii="Times New Roman" w:hAnsi="Times New Roman" w:cs="Times New Roman"/>
                <w:bCs/>
                <w:lang w:val="ru-RU"/>
              </w:rPr>
            </w:pPr>
            <w:r w:rsidRPr="00214AF8">
              <w:rPr>
                <w:rFonts w:ascii="Times New Roman" w:hAnsi="Times New Roman" w:cs="Times New Roman"/>
                <w:bCs/>
                <w:lang w:val="ru-RU"/>
              </w:rPr>
              <w:t>Начальник АСО</w:t>
            </w:r>
          </w:p>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Начальник ОИО</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bCs/>
                <w:lang w:val="ru-RU"/>
              </w:rPr>
            </w:pPr>
            <w:r w:rsidRPr="00214AF8">
              <w:rPr>
                <w:rFonts w:ascii="Times New Roman" w:hAnsi="Times New Roman" w:cs="Times New Roman"/>
                <w:bCs/>
                <w:lang w:val="ru-RU"/>
              </w:rPr>
              <w:t>Ботова Г.Б.</w:t>
            </w:r>
          </w:p>
          <w:p w:rsidR="00C31F69" w:rsidRPr="00214AF8" w:rsidRDefault="00C31F69" w:rsidP="00214AF8">
            <w:pPr>
              <w:pStyle w:val="affe"/>
              <w:tabs>
                <w:tab w:val="left" w:pos="7371"/>
              </w:tabs>
              <w:spacing w:after="0" w:line="360" w:lineRule="auto"/>
              <w:ind w:left="-14" w:right="-142"/>
              <w:rPr>
                <w:rFonts w:ascii="Times New Roman" w:hAnsi="Times New Roman" w:cs="Times New Roman"/>
                <w:bCs/>
                <w:lang w:val="ru-RU"/>
              </w:rPr>
            </w:pPr>
            <w:r w:rsidRPr="00214AF8">
              <w:rPr>
                <w:rFonts w:ascii="Times New Roman" w:hAnsi="Times New Roman" w:cs="Times New Roman"/>
                <w:bCs/>
                <w:lang w:val="ru-RU"/>
              </w:rPr>
              <w:t xml:space="preserve">Ещенко Т.П. </w:t>
            </w:r>
          </w:p>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Ивашова Л.И.</w:t>
            </w:r>
          </w:p>
        </w:tc>
      </w:tr>
      <w:tr w:rsidR="00C31F69" w:rsidRPr="00214AF8" w:rsidTr="00214AF8">
        <w:trPr>
          <w:trHeight w:val="87"/>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bCs/>
                <w:lang w:val="ru-RU"/>
              </w:rPr>
            </w:pPr>
            <w:r w:rsidRPr="00214AF8">
              <w:rPr>
                <w:rFonts w:ascii="Times New Roman" w:hAnsi="Times New Roman" w:cs="Times New Roman"/>
                <w:bCs/>
                <w:lang w:val="ru-RU"/>
              </w:rPr>
              <w:t xml:space="preserve">Гл. специалист архитектор, </w:t>
            </w:r>
          </w:p>
          <w:p w:rsidR="00C31F69" w:rsidRPr="00214AF8" w:rsidRDefault="00214AF8" w:rsidP="00214AF8">
            <w:pPr>
              <w:pStyle w:val="affe"/>
              <w:tabs>
                <w:tab w:val="left" w:pos="7371"/>
              </w:tabs>
              <w:spacing w:after="0" w:line="360" w:lineRule="auto"/>
              <w:ind w:right="-60"/>
              <w:rPr>
                <w:rFonts w:ascii="Times New Roman" w:hAnsi="Times New Roman" w:cs="Times New Roman"/>
                <w:lang w:val="ru-RU"/>
              </w:rPr>
            </w:pPr>
            <w:r>
              <w:rPr>
                <w:rFonts w:ascii="Times New Roman" w:hAnsi="Times New Roman" w:cs="Times New Roman"/>
                <w:bCs/>
                <w:lang w:val="ru-RU"/>
              </w:rPr>
              <w:t xml:space="preserve">руководитель </w:t>
            </w:r>
            <w:r w:rsidR="00C31F69" w:rsidRPr="00214AF8">
              <w:rPr>
                <w:rFonts w:ascii="Times New Roman" w:hAnsi="Times New Roman" w:cs="Times New Roman"/>
                <w:bCs/>
                <w:lang w:val="ru-RU"/>
              </w:rPr>
              <w:t>архитектурно-планировочной группы</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Виноградов А. В.</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Ведущий архитектор</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Патракеева Е.В.</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Руководитель группы экологов</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Пучнина О.Н.</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Руководитель группы ВК</w:t>
            </w:r>
          </w:p>
        </w:tc>
        <w:tc>
          <w:tcPr>
            <w:tcW w:w="2518" w:type="dxa"/>
            <w:vAlign w:val="bottom"/>
          </w:tcPr>
          <w:p w:rsidR="00C31F69" w:rsidRPr="00214AF8" w:rsidRDefault="0002215C"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Дмитриева В.Ю.</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Руководитель группы ОВ</w:t>
            </w:r>
          </w:p>
        </w:tc>
        <w:tc>
          <w:tcPr>
            <w:tcW w:w="2518" w:type="dxa"/>
            <w:vAlign w:val="bottom"/>
          </w:tcPr>
          <w:p w:rsidR="00C31F69" w:rsidRPr="00214AF8" w:rsidRDefault="003A36BC"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ДмитриеваВ</w:t>
            </w:r>
            <w:r w:rsidR="00C31F69" w:rsidRPr="00214AF8">
              <w:rPr>
                <w:rFonts w:ascii="Times New Roman" w:hAnsi="Times New Roman" w:cs="Times New Roman"/>
                <w:bCs/>
                <w:lang w:val="ru-RU"/>
              </w:rPr>
              <w:t>.</w:t>
            </w:r>
            <w:r w:rsidRPr="00214AF8">
              <w:rPr>
                <w:rFonts w:ascii="Times New Roman" w:hAnsi="Times New Roman" w:cs="Times New Roman"/>
                <w:bCs/>
                <w:lang w:val="ru-RU"/>
              </w:rPr>
              <w:t>Ю</w:t>
            </w:r>
            <w:r w:rsidR="00C31F69" w:rsidRPr="00214AF8">
              <w:rPr>
                <w:rFonts w:ascii="Times New Roman" w:hAnsi="Times New Roman" w:cs="Times New Roman"/>
                <w:bCs/>
                <w:lang w:val="ru-RU"/>
              </w:rPr>
              <w:t>.</w:t>
            </w:r>
          </w:p>
        </w:tc>
      </w:tr>
      <w:tr w:rsidR="00C31F69" w:rsidRPr="00214AF8" w:rsidTr="00214AF8">
        <w:trPr>
          <w:jc w:val="center"/>
        </w:trPr>
        <w:tc>
          <w:tcPr>
            <w:tcW w:w="7054" w:type="dxa"/>
            <w:vAlign w:val="bottom"/>
          </w:tcPr>
          <w:p w:rsidR="00C31F69" w:rsidRPr="00214AF8" w:rsidRDefault="003A36BC"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eastAsia="Lucida Sans Unicode" w:hAnsi="Times New Roman" w:cs="Tahoma"/>
                <w:kern w:val="3"/>
                <w:lang w:val="ru-RU" w:eastAsia="ru-RU" w:bidi="ar-SA"/>
              </w:rPr>
              <w:t xml:space="preserve">Гл. специалист  </w:t>
            </w:r>
            <w:r w:rsidR="00C31F69" w:rsidRPr="00214AF8">
              <w:rPr>
                <w:rFonts w:ascii="Times New Roman" w:hAnsi="Times New Roman" w:cs="Times New Roman"/>
                <w:bCs/>
                <w:lang w:val="ru-RU"/>
              </w:rPr>
              <w:t>ЭС</w:t>
            </w:r>
          </w:p>
        </w:tc>
        <w:tc>
          <w:tcPr>
            <w:tcW w:w="2518" w:type="dxa"/>
            <w:vAlign w:val="bottom"/>
          </w:tcPr>
          <w:p w:rsidR="00C31F69" w:rsidRPr="00214AF8" w:rsidRDefault="003A36BC" w:rsidP="00214AF8">
            <w:pPr>
              <w:pStyle w:val="affe"/>
              <w:tabs>
                <w:tab w:val="left" w:pos="7371"/>
              </w:tabs>
              <w:spacing w:after="0" w:line="360" w:lineRule="auto"/>
              <w:ind w:left="-14" w:right="-142"/>
              <w:rPr>
                <w:rFonts w:ascii="Times New Roman" w:hAnsi="Times New Roman" w:cs="Times New Roman"/>
                <w:color w:val="FF0000"/>
                <w:lang w:val="ru-RU"/>
              </w:rPr>
            </w:pPr>
            <w:r w:rsidRPr="00214AF8">
              <w:rPr>
                <w:rFonts w:ascii="Times New Roman" w:eastAsia="Lucida Sans Unicode" w:hAnsi="Times New Roman" w:cs="Tahoma"/>
                <w:kern w:val="3"/>
                <w:lang w:val="ru-RU" w:eastAsia="ru-RU" w:bidi="ar-SA"/>
              </w:rPr>
              <w:t>Дежемесов А.А.</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Руководитель группы связи</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Порошин В.М.</w:t>
            </w:r>
          </w:p>
        </w:tc>
      </w:tr>
      <w:tr w:rsidR="00C31F69" w:rsidRPr="00214AF8" w:rsidTr="00214AF8">
        <w:trPr>
          <w:jc w:val="center"/>
        </w:trPr>
        <w:tc>
          <w:tcPr>
            <w:tcW w:w="7054" w:type="dxa"/>
            <w:vAlign w:val="bottom"/>
          </w:tcPr>
          <w:p w:rsidR="00C31F69" w:rsidRPr="00214AF8" w:rsidRDefault="00C31F69" w:rsidP="00214AF8">
            <w:pPr>
              <w:pStyle w:val="affe"/>
              <w:tabs>
                <w:tab w:val="left" w:pos="7371"/>
              </w:tabs>
              <w:spacing w:after="0" w:line="360" w:lineRule="auto"/>
              <w:ind w:right="-60"/>
              <w:rPr>
                <w:rFonts w:ascii="Times New Roman" w:hAnsi="Times New Roman" w:cs="Times New Roman"/>
                <w:lang w:val="ru-RU"/>
              </w:rPr>
            </w:pPr>
            <w:r w:rsidRPr="00214AF8">
              <w:rPr>
                <w:rFonts w:ascii="Times New Roman" w:hAnsi="Times New Roman" w:cs="Times New Roman"/>
                <w:bCs/>
                <w:lang w:val="ru-RU"/>
              </w:rPr>
              <w:t>Руководитель группы газоснабжения</w:t>
            </w:r>
          </w:p>
        </w:tc>
        <w:tc>
          <w:tcPr>
            <w:tcW w:w="2518" w:type="dxa"/>
            <w:vAlign w:val="bottom"/>
          </w:tcPr>
          <w:p w:rsidR="00C31F69" w:rsidRPr="00214AF8" w:rsidRDefault="00C31F69" w:rsidP="00214AF8">
            <w:pPr>
              <w:pStyle w:val="affe"/>
              <w:tabs>
                <w:tab w:val="left" w:pos="7371"/>
              </w:tabs>
              <w:spacing w:after="0" w:line="360" w:lineRule="auto"/>
              <w:ind w:left="-14" w:right="-142"/>
              <w:rPr>
                <w:rFonts w:ascii="Times New Roman" w:hAnsi="Times New Roman" w:cs="Times New Roman"/>
                <w:lang w:val="ru-RU"/>
              </w:rPr>
            </w:pPr>
            <w:r w:rsidRPr="00214AF8">
              <w:rPr>
                <w:rFonts w:ascii="Times New Roman" w:hAnsi="Times New Roman" w:cs="Times New Roman"/>
                <w:bCs/>
                <w:lang w:val="ru-RU"/>
              </w:rPr>
              <w:t>Новичихина Г.Е.</w:t>
            </w:r>
          </w:p>
        </w:tc>
      </w:tr>
    </w:tbl>
    <w:p w:rsidR="00452CC2" w:rsidRPr="00C31F69" w:rsidRDefault="00452CC2" w:rsidP="00214AF8">
      <w:pPr>
        <w:spacing w:line="360" w:lineRule="auto"/>
        <w:ind w:right="-142" w:firstLine="567"/>
        <w:jc w:val="both"/>
        <w:rPr>
          <w:bCs/>
          <w:sz w:val="22"/>
          <w:szCs w:val="22"/>
        </w:rPr>
      </w:pPr>
    </w:p>
    <w:p w:rsidR="004E60B2" w:rsidRPr="00C31F69" w:rsidRDefault="004E60B2" w:rsidP="00214AF8">
      <w:pPr>
        <w:spacing w:line="360" w:lineRule="auto"/>
        <w:ind w:right="-142" w:firstLine="567"/>
        <w:jc w:val="both"/>
        <w:rPr>
          <w:bCs/>
          <w:sz w:val="22"/>
          <w:szCs w:val="22"/>
        </w:rPr>
      </w:pPr>
    </w:p>
    <w:p w:rsidR="004E60B2" w:rsidRPr="00C31F69" w:rsidRDefault="004E60B2" w:rsidP="00214AF8">
      <w:pPr>
        <w:spacing w:line="360" w:lineRule="auto"/>
        <w:ind w:right="-142" w:firstLine="567"/>
        <w:jc w:val="both"/>
        <w:rPr>
          <w:bCs/>
          <w:sz w:val="22"/>
          <w:szCs w:val="22"/>
        </w:rPr>
      </w:pPr>
    </w:p>
    <w:p w:rsidR="006A662C" w:rsidRPr="00820212" w:rsidRDefault="006A662C" w:rsidP="00214AF8">
      <w:pPr>
        <w:pStyle w:val="16"/>
        <w:spacing w:line="360" w:lineRule="auto"/>
        <w:ind w:right="-142" w:firstLine="567"/>
        <w:jc w:val="both"/>
        <w:rPr>
          <w:rFonts w:ascii="Times New Roman" w:hAnsi="Times New Roman" w:cs="Times New Roman"/>
        </w:rPr>
      </w:pPr>
      <w:r w:rsidRPr="00820212">
        <w:rPr>
          <w:rFonts w:ascii="Times New Roman" w:hAnsi="Times New Roman" w:cs="Times New Roman"/>
          <w:bCs/>
        </w:rPr>
        <w:lastRenderedPageBreak/>
        <w:t>Авторский коллектив выражает большую благодарность администрации</w:t>
      </w:r>
      <w:r w:rsidR="00214AF8">
        <w:rPr>
          <w:rFonts w:ascii="Times New Roman" w:hAnsi="Times New Roman" w:cs="Times New Roman"/>
          <w:bCs/>
        </w:rPr>
        <w:t xml:space="preserve"> </w:t>
      </w:r>
      <w:r w:rsidRPr="00820212">
        <w:rPr>
          <w:rFonts w:ascii="Times New Roman" w:hAnsi="Times New Roman" w:cs="Times New Roman"/>
        </w:rPr>
        <w:t>Добринского</w:t>
      </w:r>
      <w:r w:rsidR="00214AF8">
        <w:rPr>
          <w:rFonts w:ascii="Times New Roman" w:hAnsi="Times New Roman" w:cs="Times New Roman"/>
        </w:rPr>
        <w:t xml:space="preserve"> </w:t>
      </w:r>
      <w:r w:rsidRPr="00820212">
        <w:rPr>
          <w:rFonts w:ascii="Times New Roman" w:hAnsi="Times New Roman" w:cs="Times New Roman"/>
          <w:bCs/>
        </w:rPr>
        <w:t xml:space="preserve">муниципального района, Главе администрации </w:t>
      </w:r>
      <w:r w:rsidR="00743B88">
        <w:rPr>
          <w:rFonts w:ascii="Times New Roman" w:hAnsi="Times New Roman" w:cs="Times New Roman"/>
          <w:bCs/>
        </w:rPr>
        <w:t xml:space="preserve">сельского поселения </w:t>
      </w:r>
      <w:r w:rsidRPr="00820212">
        <w:rPr>
          <w:rFonts w:ascii="Times New Roman" w:hAnsi="Times New Roman" w:cs="Times New Roman"/>
        </w:rPr>
        <w:t xml:space="preserve">Дуровский сельсовет </w:t>
      </w:r>
      <w:r w:rsidR="00214AF8">
        <w:rPr>
          <w:rFonts w:ascii="Times New Roman" w:hAnsi="Times New Roman" w:cs="Times New Roman"/>
        </w:rPr>
        <w:t>-</w:t>
      </w:r>
      <w:r w:rsidRPr="00820212">
        <w:rPr>
          <w:rFonts w:ascii="Times New Roman" w:hAnsi="Times New Roman" w:cs="Times New Roman"/>
        </w:rPr>
        <w:t xml:space="preserve"> Ходякову</w:t>
      </w:r>
      <w:r w:rsidR="00214AF8">
        <w:rPr>
          <w:rFonts w:ascii="Times New Roman" w:hAnsi="Times New Roman" w:cs="Times New Roman"/>
        </w:rPr>
        <w:t xml:space="preserve"> </w:t>
      </w:r>
      <w:r w:rsidRPr="00820212">
        <w:rPr>
          <w:rFonts w:ascii="Times New Roman" w:hAnsi="Times New Roman" w:cs="Times New Roman"/>
        </w:rPr>
        <w:t>Сергею</w:t>
      </w:r>
      <w:r w:rsidR="00214AF8">
        <w:rPr>
          <w:rFonts w:ascii="Times New Roman" w:hAnsi="Times New Roman" w:cs="Times New Roman"/>
        </w:rPr>
        <w:t xml:space="preserve"> </w:t>
      </w:r>
      <w:r w:rsidRPr="00820212">
        <w:rPr>
          <w:rFonts w:ascii="Times New Roman" w:hAnsi="Times New Roman" w:cs="Times New Roman"/>
        </w:rPr>
        <w:t>Васильевичу</w:t>
      </w:r>
      <w:r w:rsidRPr="00820212">
        <w:rPr>
          <w:rFonts w:ascii="Times New Roman" w:hAnsi="Times New Roman" w:cs="Times New Roman"/>
          <w:bCs/>
        </w:rPr>
        <w:t>, а также др</w:t>
      </w:r>
      <w:r w:rsidR="00743B88">
        <w:rPr>
          <w:rFonts w:ascii="Times New Roman" w:hAnsi="Times New Roman" w:cs="Times New Roman"/>
          <w:bCs/>
        </w:rPr>
        <w:t>угим специалистам администраций</w:t>
      </w:r>
      <w:r w:rsidRPr="00820212">
        <w:rPr>
          <w:rFonts w:ascii="Times New Roman" w:hAnsi="Times New Roman" w:cs="Times New Roman"/>
          <w:bCs/>
        </w:rPr>
        <w:t xml:space="preserve"> района и поселения за помощь и участие в сборе исходных данных для разработки проекта. </w:t>
      </w:r>
    </w:p>
    <w:p w:rsidR="006A662C" w:rsidRPr="00820212" w:rsidRDefault="006A662C" w:rsidP="00214AF8">
      <w:pPr>
        <w:pStyle w:val="aa"/>
        <w:spacing w:line="360" w:lineRule="auto"/>
        <w:ind w:left="0" w:right="-142" w:firstLine="567"/>
        <w:jc w:val="both"/>
        <w:rPr>
          <w:sz w:val="22"/>
          <w:szCs w:val="22"/>
        </w:rPr>
      </w:pPr>
      <w:r w:rsidRPr="00820212">
        <w:rPr>
          <w:b/>
          <w:i/>
          <w:sz w:val="22"/>
          <w:szCs w:val="22"/>
        </w:rPr>
        <w:t>Генеральный план</w:t>
      </w:r>
      <w:r w:rsidRPr="00820212">
        <w:rPr>
          <w:sz w:val="22"/>
          <w:szCs w:val="22"/>
        </w:rPr>
        <w:t xml:space="preserve"> - документ территориального планирования, который определяет стратегию градостр</w:t>
      </w:r>
      <w:r w:rsidR="00743B88">
        <w:rPr>
          <w:sz w:val="22"/>
          <w:szCs w:val="22"/>
        </w:rPr>
        <w:t xml:space="preserve">оительного развития поселения. </w:t>
      </w:r>
      <w:r w:rsidRPr="00820212">
        <w:rPr>
          <w:sz w:val="22"/>
          <w:szCs w:val="22"/>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установление и изменение границ населённых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6A662C" w:rsidRPr="00743B88" w:rsidRDefault="00743B88" w:rsidP="00214AF8">
      <w:pPr>
        <w:pStyle w:val="13"/>
        <w:spacing w:line="360" w:lineRule="auto"/>
        <w:ind w:left="0" w:right="-142" w:firstLine="567"/>
        <w:jc w:val="both"/>
        <w:rPr>
          <w:sz w:val="22"/>
          <w:szCs w:val="22"/>
        </w:rPr>
      </w:pPr>
      <w:r>
        <w:rPr>
          <w:sz w:val="22"/>
          <w:szCs w:val="22"/>
        </w:rPr>
        <w:t xml:space="preserve">Генеральный план содержит </w:t>
      </w:r>
      <w:r w:rsidR="006A662C" w:rsidRPr="00820212">
        <w:rPr>
          <w:sz w:val="22"/>
          <w:szCs w:val="22"/>
        </w:rPr>
        <w:t xml:space="preserve">положение о территориальном </w:t>
      </w:r>
      <w:r>
        <w:rPr>
          <w:sz w:val="22"/>
          <w:szCs w:val="22"/>
        </w:rPr>
        <w:t>планировании (текстовая часть) и карты:</w:t>
      </w:r>
    </w:p>
    <w:p w:rsidR="006A662C" w:rsidRPr="00820212" w:rsidRDefault="006A662C" w:rsidP="00214AF8">
      <w:pPr>
        <w:pStyle w:val="aa"/>
        <w:spacing w:line="360" w:lineRule="auto"/>
        <w:ind w:left="0" w:right="-142" w:firstLine="567"/>
        <w:jc w:val="both"/>
        <w:rPr>
          <w:sz w:val="22"/>
          <w:szCs w:val="22"/>
        </w:rPr>
      </w:pPr>
      <w:r w:rsidRPr="00820212">
        <w:rPr>
          <w:sz w:val="22"/>
          <w:szCs w:val="22"/>
        </w:rPr>
        <w:t>- планируемого размещения объектов местного значения поселения;</w:t>
      </w:r>
    </w:p>
    <w:p w:rsidR="006A662C" w:rsidRPr="00820212" w:rsidRDefault="006A662C" w:rsidP="00214AF8">
      <w:pPr>
        <w:pStyle w:val="aa"/>
        <w:spacing w:line="360" w:lineRule="auto"/>
        <w:ind w:left="0" w:right="-142" w:firstLine="567"/>
        <w:jc w:val="both"/>
        <w:rPr>
          <w:sz w:val="22"/>
          <w:szCs w:val="22"/>
        </w:rPr>
      </w:pPr>
      <w:r w:rsidRPr="00820212">
        <w:rPr>
          <w:sz w:val="22"/>
          <w:szCs w:val="22"/>
        </w:rPr>
        <w:t>- границ населённых пунктов (в том числе границ образуемых населённых пунктов), входящих в состав поселения;</w:t>
      </w:r>
    </w:p>
    <w:p w:rsidR="006A662C" w:rsidRPr="00820212" w:rsidRDefault="006A662C" w:rsidP="00214AF8">
      <w:pPr>
        <w:pStyle w:val="aa"/>
        <w:spacing w:line="360" w:lineRule="auto"/>
        <w:ind w:left="0" w:right="-142" w:firstLine="567"/>
        <w:jc w:val="both"/>
        <w:rPr>
          <w:sz w:val="22"/>
          <w:szCs w:val="22"/>
        </w:rPr>
      </w:pPr>
      <w:r w:rsidRPr="00820212">
        <w:rPr>
          <w:sz w:val="22"/>
          <w:szCs w:val="22"/>
        </w:rPr>
        <w:t>- функциональных зон поселения.</w:t>
      </w:r>
    </w:p>
    <w:p w:rsidR="006A662C" w:rsidRPr="00820212" w:rsidRDefault="006A662C" w:rsidP="00214AF8">
      <w:pPr>
        <w:pStyle w:val="13"/>
        <w:spacing w:line="360" w:lineRule="auto"/>
        <w:ind w:left="0" w:right="-142" w:firstLine="567"/>
        <w:jc w:val="both"/>
        <w:rPr>
          <w:sz w:val="22"/>
          <w:szCs w:val="22"/>
        </w:rPr>
      </w:pPr>
      <w:r w:rsidRPr="00820212">
        <w:rPr>
          <w:sz w:val="22"/>
          <w:szCs w:val="22"/>
        </w:rPr>
        <w:t>Положение о территориальном планировании, содержащееся в генеральном плане, включает в себя:</w:t>
      </w:r>
    </w:p>
    <w:p w:rsidR="006A662C" w:rsidRPr="00820212" w:rsidRDefault="00743B88" w:rsidP="00214AF8">
      <w:pPr>
        <w:pStyle w:val="aa"/>
        <w:spacing w:line="360" w:lineRule="auto"/>
        <w:ind w:left="0" w:right="-142" w:firstLine="567"/>
        <w:jc w:val="both"/>
        <w:rPr>
          <w:sz w:val="22"/>
          <w:szCs w:val="22"/>
        </w:rPr>
      </w:pPr>
      <w:r>
        <w:rPr>
          <w:sz w:val="22"/>
          <w:szCs w:val="22"/>
        </w:rPr>
        <w:t xml:space="preserve">1) сведения о видах, </w:t>
      </w:r>
      <w:r w:rsidR="006A662C" w:rsidRPr="00820212">
        <w:rPr>
          <w:sz w:val="22"/>
          <w:szCs w:val="22"/>
        </w:rPr>
        <w:t>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A662C" w:rsidRPr="00820212" w:rsidRDefault="006A662C" w:rsidP="00214AF8">
      <w:pPr>
        <w:pStyle w:val="aa"/>
        <w:spacing w:line="360" w:lineRule="auto"/>
        <w:ind w:left="0" w:right="-142" w:firstLine="567"/>
        <w:jc w:val="both"/>
        <w:rPr>
          <w:sz w:val="22"/>
          <w:szCs w:val="22"/>
        </w:rPr>
      </w:pPr>
      <w:r w:rsidRPr="00820212">
        <w:rPr>
          <w:sz w:val="22"/>
          <w:szCs w:val="22"/>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A662C" w:rsidRPr="00820212" w:rsidRDefault="006A662C" w:rsidP="00214AF8">
      <w:pPr>
        <w:pStyle w:val="13"/>
        <w:spacing w:line="360" w:lineRule="auto"/>
        <w:ind w:left="0" w:right="-142" w:firstLine="567"/>
        <w:jc w:val="both"/>
        <w:rPr>
          <w:sz w:val="22"/>
          <w:szCs w:val="22"/>
        </w:rPr>
      </w:pPr>
      <w:r w:rsidRPr="00820212">
        <w:rPr>
          <w:sz w:val="22"/>
          <w:szCs w:val="22"/>
        </w:rPr>
        <w:t>На указанных картах соответственно отображаются:</w:t>
      </w:r>
    </w:p>
    <w:p w:rsidR="006A662C" w:rsidRPr="00820212" w:rsidRDefault="006A662C" w:rsidP="00214AF8">
      <w:pPr>
        <w:pStyle w:val="aa"/>
        <w:spacing w:line="360" w:lineRule="auto"/>
        <w:ind w:left="0" w:right="-142" w:firstLine="567"/>
        <w:jc w:val="both"/>
        <w:rPr>
          <w:sz w:val="22"/>
          <w:szCs w:val="22"/>
        </w:rPr>
      </w:pPr>
      <w:r w:rsidRPr="00820212">
        <w:rPr>
          <w:sz w:val="22"/>
          <w:szCs w:val="22"/>
        </w:rPr>
        <w:t>1) планируемые для размещения объекты местного значения поселения, относящиеся к следующим областям:</w:t>
      </w:r>
    </w:p>
    <w:p w:rsidR="006A662C" w:rsidRPr="00820212" w:rsidRDefault="006A662C" w:rsidP="00214AF8">
      <w:pPr>
        <w:pStyle w:val="aa"/>
        <w:spacing w:line="360" w:lineRule="auto"/>
        <w:ind w:left="0" w:right="-142" w:firstLine="567"/>
        <w:jc w:val="both"/>
        <w:rPr>
          <w:sz w:val="22"/>
          <w:szCs w:val="22"/>
        </w:rPr>
      </w:pPr>
      <w:r w:rsidRPr="00820212">
        <w:rPr>
          <w:sz w:val="22"/>
          <w:szCs w:val="22"/>
        </w:rPr>
        <w:t>а) электро-, тепло-, газо- и водоснабжение населения, водоотведение;</w:t>
      </w:r>
    </w:p>
    <w:p w:rsidR="006A662C" w:rsidRPr="00743B88" w:rsidRDefault="006A662C" w:rsidP="00214AF8">
      <w:pPr>
        <w:pStyle w:val="aa"/>
        <w:spacing w:line="360" w:lineRule="auto"/>
        <w:ind w:left="0" w:right="-142" w:firstLine="567"/>
        <w:jc w:val="both"/>
        <w:rPr>
          <w:sz w:val="22"/>
          <w:szCs w:val="22"/>
        </w:rPr>
      </w:pPr>
      <w:r w:rsidRPr="00743B88">
        <w:rPr>
          <w:sz w:val="22"/>
          <w:szCs w:val="22"/>
        </w:rPr>
        <w:t>б) автомобильные дороги местного значения;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в) физическая культура и массовый спорт, образование, здравоохранение, утилизация отходов;</w:t>
      </w:r>
    </w:p>
    <w:p w:rsidR="006A662C" w:rsidRPr="00743B88" w:rsidRDefault="006A662C" w:rsidP="00214AF8">
      <w:pPr>
        <w:pStyle w:val="aa"/>
        <w:spacing w:line="360" w:lineRule="auto"/>
        <w:ind w:left="0" w:right="-142" w:firstLine="567"/>
        <w:jc w:val="both"/>
        <w:rPr>
          <w:sz w:val="22"/>
          <w:szCs w:val="22"/>
        </w:rPr>
      </w:pPr>
      <w:r w:rsidRPr="00743B88">
        <w:rPr>
          <w:sz w:val="22"/>
          <w:szCs w:val="22"/>
        </w:rPr>
        <w:t>г) иные области в связи с решением вопросов местного значения поселения.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lastRenderedPageBreak/>
        <w:t>2) границы населённых пунктов (в том числе границы образуемых населённых пунктов), входящих в состав поселения;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К генеральному плану прилагаются материалы по его обоснованию в текстовой форме и в виде карт.</w:t>
      </w:r>
    </w:p>
    <w:p w:rsidR="006A662C" w:rsidRPr="00743B88" w:rsidRDefault="006A662C" w:rsidP="00214AF8">
      <w:pPr>
        <w:pStyle w:val="13"/>
        <w:spacing w:line="360" w:lineRule="auto"/>
        <w:ind w:left="0" w:right="-142" w:firstLine="567"/>
        <w:jc w:val="both"/>
        <w:rPr>
          <w:sz w:val="22"/>
          <w:szCs w:val="22"/>
        </w:rPr>
      </w:pPr>
      <w:r w:rsidRPr="00743B88">
        <w:rPr>
          <w:sz w:val="22"/>
          <w:szCs w:val="22"/>
        </w:rPr>
        <w:t>Материалы по обоснованию генерального плана в текстовой форме содержат:</w:t>
      </w:r>
    </w:p>
    <w:p w:rsidR="006A662C" w:rsidRPr="00743B88" w:rsidRDefault="006A662C" w:rsidP="00214AF8">
      <w:pPr>
        <w:pStyle w:val="aa"/>
        <w:spacing w:line="360" w:lineRule="auto"/>
        <w:ind w:left="0" w:right="-142" w:firstLine="567"/>
        <w:jc w:val="both"/>
        <w:rPr>
          <w:sz w:val="22"/>
          <w:szCs w:val="22"/>
        </w:rPr>
      </w:pPr>
      <w:r w:rsidRPr="00743B88">
        <w:rPr>
          <w:sz w:val="22"/>
          <w:szCs w:val="22"/>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 xml:space="preserve">3) оценку возможного влияния планируемых для размещения объектов местного значения поселения на комплексное развитие территории; </w:t>
      </w:r>
    </w:p>
    <w:p w:rsidR="006A662C" w:rsidRPr="00743B88" w:rsidRDefault="006A662C" w:rsidP="00214AF8">
      <w:pPr>
        <w:pStyle w:val="aa"/>
        <w:spacing w:line="360" w:lineRule="auto"/>
        <w:ind w:left="0" w:right="-142" w:firstLine="567"/>
        <w:jc w:val="both"/>
        <w:rPr>
          <w:sz w:val="22"/>
          <w:szCs w:val="22"/>
        </w:rPr>
      </w:pPr>
      <w:r w:rsidRPr="00743B88">
        <w:rPr>
          <w:sz w:val="22"/>
          <w:szCs w:val="22"/>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w:t>
      </w:r>
      <w:r w:rsidR="00743B88" w:rsidRPr="00743B88">
        <w:rPr>
          <w:sz w:val="22"/>
          <w:szCs w:val="22"/>
        </w:rPr>
        <w:t>территории</w:t>
      </w:r>
      <w:r w:rsidRPr="00743B88">
        <w:rPr>
          <w:sz w:val="22"/>
          <w:szCs w:val="22"/>
        </w:rPr>
        <w:t xml:space="preserve">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A662C" w:rsidRPr="00743B88" w:rsidRDefault="006A662C" w:rsidP="00214AF8">
      <w:pPr>
        <w:pStyle w:val="aa"/>
        <w:spacing w:line="360" w:lineRule="auto"/>
        <w:ind w:left="0" w:right="-142" w:firstLine="567"/>
        <w:jc w:val="both"/>
        <w:rPr>
          <w:sz w:val="22"/>
          <w:szCs w:val="22"/>
        </w:rPr>
      </w:pPr>
      <w:r w:rsidRPr="00743B88">
        <w:rPr>
          <w:sz w:val="22"/>
          <w:szCs w:val="22"/>
        </w:rPr>
        <w:t>6) перечень и характеристику основных факторов риска возникновения чрезвычайных ситуаций приро</w:t>
      </w:r>
      <w:r w:rsidR="00743B88" w:rsidRPr="00743B88">
        <w:rPr>
          <w:sz w:val="22"/>
          <w:szCs w:val="22"/>
        </w:rPr>
        <w:t xml:space="preserve">дного и техногенного характера </w:t>
      </w:r>
      <w:r w:rsidRPr="00743B88">
        <w:rPr>
          <w:sz w:val="22"/>
          <w:szCs w:val="22"/>
        </w:rPr>
        <w:t>(см. Книга 3)</w:t>
      </w:r>
      <w:r w:rsidR="00743B88" w:rsidRPr="00743B88">
        <w:rPr>
          <w:sz w:val="22"/>
          <w:szCs w:val="22"/>
        </w:rPr>
        <w:t>;</w:t>
      </w:r>
    </w:p>
    <w:p w:rsidR="006A662C" w:rsidRPr="00743B88" w:rsidRDefault="006A662C" w:rsidP="00214AF8">
      <w:pPr>
        <w:pStyle w:val="aa"/>
        <w:spacing w:line="360" w:lineRule="auto"/>
        <w:ind w:left="0" w:right="-143" w:firstLine="567"/>
        <w:jc w:val="both"/>
        <w:rPr>
          <w:sz w:val="22"/>
          <w:szCs w:val="22"/>
        </w:rPr>
      </w:pPr>
      <w:r w:rsidRPr="00743B88">
        <w:rPr>
          <w:sz w:val="22"/>
          <w:szCs w:val="22"/>
        </w:rPr>
        <w:lastRenderedPageBreak/>
        <w:t>7) перечень земельных участков, которые включаются в границы населённых пунктов, входящих в состав поселения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6A662C" w:rsidRPr="00743B88" w:rsidRDefault="006A662C" w:rsidP="00214AF8">
      <w:pPr>
        <w:pStyle w:val="13"/>
        <w:spacing w:line="360" w:lineRule="auto"/>
        <w:ind w:left="0" w:right="-143" w:firstLine="567"/>
        <w:jc w:val="both"/>
        <w:rPr>
          <w:sz w:val="22"/>
          <w:szCs w:val="22"/>
        </w:rPr>
      </w:pPr>
      <w:r w:rsidRPr="00743B88">
        <w:rPr>
          <w:sz w:val="22"/>
          <w:szCs w:val="22"/>
        </w:rPr>
        <w:t>Материалы по обоснованию генерального плана в виде карт отображают:</w:t>
      </w:r>
    </w:p>
    <w:p w:rsidR="006A662C" w:rsidRPr="00743B88" w:rsidRDefault="006A662C" w:rsidP="00214AF8">
      <w:pPr>
        <w:pStyle w:val="aa"/>
        <w:spacing w:line="360" w:lineRule="auto"/>
        <w:ind w:left="0" w:right="-143" w:firstLine="567"/>
        <w:jc w:val="both"/>
        <w:rPr>
          <w:sz w:val="22"/>
          <w:szCs w:val="22"/>
        </w:rPr>
      </w:pPr>
      <w:r w:rsidRPr="00743B88">
        <w:rPr>
          <w:sz w:val="22"/>
          <w:szCs w:val="22"/>
        </w:rPr>
        <w:t>1) границы поселения;</w:t>
      </w:r>
    </w:p>
    <w:p w:rsidR="006A662C" w:rsidRPr="00743B88" w:rsidRDefault="006A662C" w:rsidP="00214AF8">
      <w:pPr>
        <w:pStyle w:val="aa"/>
        <w:spacing w:line="360" w:lineRule="auto"/>
        <w:ind w:left="0" w:right="-143" w:firstLine="567"/>
        <w:jc w:val="both"/>
        <w:rPr>
          <w:sz w:val="22"/>
          <w:szCs w:val="22"/>
        </w:rPr>
      </w:pPr>
      <w:r w:rsidRPr="00743B88">
        <w:rPr>
          <w:sz w:val="22"/>
          <w:szCs w:val="22"/>
        </w:rPr>
        <w:t>2) границы существующих населённых пунктов, входящих в состав поселения;</w:t>
      </w:r>
    </w:p>
    <w:p w:rsidR="006A662C" w:rsidRPr="00743B88" w:rsidRDefault="006A662C" w:rsidP="00214AF8">
      <w:pPr>
        <w:pStyle w:val="aa"/>
        <w:spacing w:line="360" w:lineRule="auto"/>
        <w:ind w:left="0" w:right="-143" w:firstLine="567"/>
        <w:jc w:val="both"/>
        <w:rPr>
          <w:sz w:val="22"/>
          <w:szCs w:val="22"/>
        </w:rPr>
      </w:pPr>
      <w:r w:rsidRPr="00743B88">
        <w:rPr>
          <w:sz w:val="22"/>
          <w:szCs w:val="22"/>
        </w:rPr>
        <w:t>3) местоположение существующих и строящихся объектов местного значения поселения;</w:t>
      </w:r>
    </w:p>
    <w:p w:rsidR="006A662C" w:rsidRPr="00743B88" w:rsidRDefault="006A662C" w:rsidP="00214AF8">
      <w:pPr>
        <w:pStyle w:val="aa"/>
        <w:spacing w:line="360" w:lineRule="auto"/>
        <w:ind w:left="0" w:right="-143" w:firstLine="567"/>
        <w:jc w:val="both"/>
        <w:rPr>
          <w:sz w:val="22"/>
          <w:szCs w:val="22"/>
        </w:rPr>
      </w:pPr>
      <w:r w:rsidRPr="00743B88">
        <w:rPr>
          <w:sz w:val="22"/>
          <w:szCs w:val="22"/>
        </w:rPr>
        <w:t>4) особые экономические зоны;</w:t>
      </w:r>
    </w:p>
    <w:p w:rsidR="006A662C" w:rsidRPr="00743B88" w:rsidRDefault="006A662C" w:rsidP="00214AF8">
      <w:pPr>
        <w:pStyle w:val="aa"/>
        <w:spacing w:line="360" w:lineRule="auto"/>
        <w:ind w:left="0" w:right="-143" w:firstLine="567"/>
        <w:jc w:val="both"/>
        <w:rPr>
          <w:sz w:val="22"/>
          <w:szCs w:val="22"/>
        </w:rPr>
      </w:pPr>
      <w:r w:rsidRPr="00743B88">
        <w:rPr>
          <w:sz w:val="22"/>
          <w:szCs w:val="22"/>
        </w:rPr>
        <w:t>5) особо охраняемые природные территории федерального, регионального, местного значения;</w:t>
      </w:r>
    </w:p>
    <w:p w:rsidR="006A662C" w:rsidRPr="00743B88" w:rsidRDefault="006A662C" w:rsidP="00214AF8">
      <w:pPr>
        <w:pStyle w:val="aa"/>
        <w:spacing w:line="360" w:lineRule="auto"/>
        <w:ind w:left="0" w:right="-143" w:firstLine="567"/>
        <w:jc w:val="both"/>
        <w:rPr>
          <w:sz w:val="22"/>
          <w:szCs w:val="22"/>
        </w:rPr>
      </w:pPr>
      <w:r w:rsidRPr="00743B88">
        <w:rPr>
          <w:sz w:val="22"/>
          <w:szCs w:val="22"/>
        </w:rPr>
        <w:t>6) территории объектов культурного наследия;</w:t>
      </w:r>
    </w:p>
    <w:p w:rsidR="006A662C" w:rsidRPr="00743B88" w:rsidRDefault="006A662C" w:rsidP="00214AF8">
      <w:pPr>
        <w:pStyle w:val="aa"/>
        <w:spacing w:line="360" w:lineRule="auto"/>
        <w:ind w:left="0" w:right="-143" w:firstLine="567"/>
        <w:jc w:val="both"/>
        <w:rPr>
          <w:sz w:val="22"/>
          <w:szCs w:val="22"/>
        </w:rPr>
      </w:pPr>
      <w:r w:rsidRPr="00743B88">
        <w:rPr>
          <w:sz w:val="22"/>
          <w:szCs w:val="22"/>
        </w:rPr>
        <w:t>7) зоны с особыми условиями использования территорий;</w:t>
      </w:r>
    </w:p>
    <w:p w:rsidR="006A662C" w:rsidRPr="00743B88" w:rsidRDefault="006A662C" w:rsidP="00214AF8">
      <w:pPr>
        <w:pStyle w:val="aa"/>
        <w:spacing w:line="360" w:lineRule="auto"/>
        <w:ind w:left="0" w:right="-143" w:firstLine="567"/>
        <w:jc w:val="both"/>
        <w:rPr>
          <w:sz w:val="22"/>
          <w:szCs w:val="22"/>
        </w:rPr>
      </w:pPr>
      <w:r w:rsidRPr="00743B88">
        <w:rPr>
          <w:sz w:val="22"/>
          <w:szCs w:val="22"/>
        </w:rPr>
        <w:t>8) территории, подверженные риску возникновения чрезвычайных ситуаций приро</w:t>
      </w:r>
      <w:r w:rsidR="00A53089">
        <w:rPr>
          <w:sz w:val="22"/>
          <w:szCs w:val="22"/>
        </w:rPr>
        <w:t xml:space="preserve">дного и техногенного характера </w:t>
      </w:r>
      <w:r w:rsidRPr="00743B88">
        <w:rPr>
          <w:sz w:val="22"/>
          <w:szCs w:val="22"/>
        </w:rPr>
        <w:t>(см. Книга 3)</w:t>
      </w:r>
      <w:r w:rsidR="00A53089">
        <w:rPr>
          <w:sz w:val="22"/>
          <w:szCs w:val="22"/>
        </w:rPr>
        <w:t>;</w:t>
      </w:r>
    </w:p>
    <w:p w:rsidR="006A662C" w:rsidRPr="00743B88" w:rsidRDefault="006A662C" w:rsidP="00214AF8">
      <w:pPr>
        <w:pStyle w:val="aa"/>
        <w:spacing w:line="360" w:lineRule="auto"/>
        <w:ind w:left="0" w:right="-143" w:firstLine="567"/>
        <w:jc w:val="both"/>
        <w:rPr>
          <w:sz w:val="22"/>
          <w:szCs w:val="22"/>
        </w:rPr>
      </w:pPr>
      <w:r w:rsidRPr="00743B88">
        <w:rPr>
          <w:sz w:val="22"/>
          <w:szCs w:val="22"/>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6A662C" w:rsidRPr="00C27AF0" w:rsidRDefault="00A53089" w:rsidP="00214AF8">
      <w:pPr>
        <w:pStyle w:val="affe"/>
        <w:spacing w:after="0" w:line="360" w:lineRule="auto"/>
        <w:ind w:right="-143" w:firstLine="567"/>
        <w:jc w:val="both"/>
        <w:rPr>
          <w:rFonts w:ascii="Times New Roman" w:hAnsi="Times New Roman" w:cs="Times New Roman"/>
          <w:lang w:val="ru-RU"/>
        </w:rPr>
      </w:pPr>
      <w:r>
        <w:rPr>
          <w:rFonts w:ascii="Times New Roman" w:hAnsi="Times New Roman" w:cs="Times New Roman"/>
          <w:lang w:val="ru-RU"/>
        </w:rPr>
        <w:t xml:space="preserve">С </w:t>
      </w:r>
      <w:r w:rsidR="006A662C" w:rsidRPr="00743B88">
        <w:rPr>
          <w:rFonts w:ascii="Times New Roman" w:hAnsi="Times New Roman" w:cs="Times New Roman"/>
          <w:lang w:val="ru-RU"/>
        </w:rPr>
        <w:t>целью обеспечения наглядности графических материалов и учета различных соотношений показателей по плотности застройки и площади территорий поселения и населённых п</w:t>
      </w:r>
      <w:r>
        <w:rPr>
          <w:rFonts w:ascii="Times New Roman" w:hAnsi="Times New Roman" w:cs="Times New Roman"/>
          <w:lang w:val="ru-RU"/>
        </w:rPr>
        <w:t xml:space="preserve">унктов, входящих в его состав, </w:t>
      </w:r>
      <w:r w:rsidR="006A662C" w:rsidRPr="00743B88">
        <w:rPr>
          <w:rFonts w:ascii="Times New Roman" w:hAnsi="Times New Roman" w:cs="Times New Roman"/>
          <w:lang w:val="ru-RU"/>
        </w:rPr>
        <w:t>карты генерального плана разработаны в разных масштабах и офо</w:t>
      </w:r>
      <w:r>
        <w:rPr>
          <w:rFonts w:ascii="Times New Roman" w:hAnsi="Times New Roman" w:cs="Times New Roman"/>
          <w:lang w:val="ru-RU"/>
        </w:rPr>
        <w:t xml:space="preserve">рмлены в соответствующие листы </w:t>
      </w:r>
      <w:r w:rsidR="006A662C" w:rsidRPr="00743B88">
        <w:rPr>
          <w:rFonts w:ascii="Times New Roman" w:hAnsi="Times New Roman" w:cs="Times New Roman"/>
          <w:lang w:val="ru-RU"/>
        </w:rPr>
        <w:t>(смотри Графическая часть)</w:t>
      </w:r>
      <w:r>
        <w:rPr>
          <w:rFonts w:ascii="Times New Roman" w:hAnsi="Times New Roman" w:cs="Times New Roman"/>
          <w:lang w:val="ru-RU"/>
        </w:rPr>
        <w:t>.</w:t>
      </w:r>
    </w:p>
    <w:p w:rsidR="006A662C" w:rsidRPr="00A53089" w:rsidRDefault="006A662C" w:rsidP="00214AF8">
      <w:pPr>
        <w:pStyle w:val="16"/>
        <w:spacing w:line="360" w:lineRule="auto"/>
        <w:ind w:right="-143" w:firstLine="567"/>
        <w:jc w:val="center"/>
        <w:rPr>
          <w:rFonts w:ascii="Times New Roman" w:hAnsi="Times New Roman" w:cs="Times New Roman"/>
        </w:rPr>
      </w:pPr>
    </w:p>
    <w:p w:rsidR="006A662C" w:rsidRPr="00A53089" w:rsidRDefault="006A662C" w:rsidP="00214AF8">
      <w:pPr>
        <w:pStyle w:val="aa"/>
        <w:spacing w:line="360" w:lineRule="auto"/>
        <w:ind w:left="0" w:right="-143" w:firstLine="567"/>
        <w:jc w:val="center"/>
        <w:rPr>
          <w:b/>
        </w:rPr>
      </w:pPr>
      <w:r w:rsidRPr="00A53089">
        <w:rPr>
          <w:b/>
        </w:rPr>
        <w:t xml:space="preserve">Термины и </w:t>
      </w:r>
      <w:r w:rsidR="00A53089" w:rsidRPr="00A53089">
        <w:rPr>
          <w:b/>
        </w:rPr>
        <w:t>определения,</w:t>
      </w:r>
      <w:r w:rsidRPr="00A53089">
        <w:rPr>
          <w:b/>
        </w:rPr>
        <w:t xml:space="preserve"> используемые в проекте:</w:t>
      </w:r>
    </w:p>
    <w:p w:rsidR="00A53089" w:rsidRPr="00A53089" w:rsidRDefault="00A53089" w:rsidP="00214AF8">
      <w:pPr>
        <w:pStyle w:val="aa"/>
        <w:spacing w:line="360" w:lineRule="auto"/>
        <w:ind w:left="0" w:right="-143" w:firstLine="567"/>
        <w:jc w:val="center"/>
        <w:rPr>
          <w:sz w:val="22"/>
        </w:rPr>
      </w:pP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градостроительная деятельность</w:t>
      </w:r>
      <w:r w:rsidR="006A662C" w:rsidRPr="00F86793">
        <w:rPr>
          <w:sz w:val="22"/>
          <w:szCs w:val="22"/>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6A662C" w:rsidRPr="00F86793" w:rsidRDefault="00F86793" w:rsidP="00214AF8">
      <w:pPr>
        <w:pStyle w:val="aff3"/>
        <w:tabs>
          <w:tab w:val="left" w:pos="993"/>
        </w:tabs>
        <w:suppressAutoHyphens/>
        <w:spacing w:before="28" w:beforeAutospacing="0" w:after="0" w:line="360" w:lineRule="auto"/>
        <w:ind w:right="-143" w:firstLine="567"/>
        <w:jc w:val="both"/>
        <w:rPr>
          <w:sz w:val="22"/>
          <w:szCs w:val="22"/>
        </w:rPr>
      </w:pPr>
      <w:r w:rsidRPr="00F86793">
        <w:rPr>
          <w:bCs/>
          <w:sz w:val="22"/>
          <w:szCs w:val="22"/>
          <w:u w:val="single"/>
        </w:rPr>
        <w:t xml:space="preserve">- </w:t>
      </w:r>
      <w:r w:rsidR="006A662C" w:rsidRPr="00F86793">
        <w:rPr>
          <w:bCs/>
          <w:sz w:val="22"/>
          <w:szCs w:val="22"/>
          <w:u w:val="single"/>
        </w:rPr>
        <w:t>сельское поселение</w:t>
      </w:r>
      <w:r w:rsidR="006A662C" w:rsidRPr="00F86793">
        <w:rPr>
          <w:sz w:val="22"/>
          <w:szCs w:val="22"/>
        </w:rPr>
        <w:t xml:space="preserve"> - один или несколько объединенных общей территорией сельских населённых пунктов (поселков, сел, станиц, деревень, хуторов, кишлаков, аулов и других сельских населённых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A662C" w:rsidRPr="00F86793" w:rsidRDefault="00F86793" w:rsidP="00214AF8">
      <w:pPr>
        <w:pStyle w:val="aff3"/>
        <w:tabs>
          <w:tab w:val="left" w:pos="993"/>
        </w:tabs>
        <w:suppressAutoHyphens/>
        <w:spacing w:before="0" w:beforeAutospacing="0" w:after="0" w:line="360" w:lineRule="auto"/>
        <w:ind w:right="-143" w:firstLine="567"/>
        <w:jc w:val="both"/>
        <w:rPr>
          <w:sz w:val="22"/>
          <w:szCs w:val="22"/>
        </w:rPr>
      </w:pPr>
      <w:r w:rsidRPr="00F86793">
        <w:rPr>
          <w:bCs/>
          <w:sz w:val="22"/>
          <w:szCs w:val="22"/>
          <w:u w:val="single"/>
        </w:rPr>
        <w:t xml:space="preserve">- </w:t>
      </w:r>
      <w:r w:rsidR="006A662C" w:rsidRPr="00F86793">
        <w:rPr>
          <w:bCs/>
          <w:sz w:val="22"/>
          <w:szCs w:val="22"/>
          <w:u w:val="single"/>
        </w:rPr>
        <w:t>административный центр сельского поселения</w:t>
      </w:r>
      <w:r w:rsidR="006A662C" w:rsidRPr="00F86793">
        <w:rPr>
          <w:sz w:val="22"/>
          <w:szCs w:val="22"/>
        </w:rPr>
        <w:t xml:space="preserve"> - населённый пункт, который определен с учетом местных традиций и сложившейся социальной инфраструктуры и в котором в соответствии </w:t>
      </w:r>
      <w:r w:rsidR="006A662C" w:rsidRPr="00F86793">
        <w:rPr>
          <w:sz w:val="22"/>
          <w:szCs w:val="22"/>
        </w:rPr>
        <w:lastRenderedPageBreak/>
        <w:t>с законом субъекта Российской Федерации находится представительный орган соответствующего муниципального образования.</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территориальное планирование</w:t>
      </w:r>
      <w:r w:rsidR="006A662C" w:rsidRPr="00F86793">
        <w:rPr>
          <w:sz w:val="22"/>
          <w:szCs w:val="22"/>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градостроительная документация</w:t>
      </w:r>
      <w:r w:rsidR="006A662C" w:rsidRPr="00F86793">
        <w:rPr>
          <w:sz w:val="22"/>
          <w:szCs w:val="22"/>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задание на проектирование</w:t>
      </w:r>
      <w:r w:rsidR="006A662C" w:rsidRPr="00F86793">
        <w:rPr>
          <w:sz w:val="22"/>
          <w:szCs w:val="22"/>
        </w:rPr>
        <w:t xml:space="preserve"> (градостроительное задание) - документ, содержащий требования к составу, содержанию и последовательности выполнения работ по разработке проектов генеральных планов, а также к их качеству, порядку и условиям выполнения в составе контракта (договора) на разработку проектов;</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градостроительное зонирование</w:t>
      </w:r>
      <w:r w:rsidR="006A662C" w:rsidRPr="00F86793">
        <w:rPr>
          <w:sz w:val="22"/>
          <w:szCs w:val="2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градостроительное регулирование</w:t>
      </w:r>
      <w:r w:rsidR="006A662C" w:rsidRPr="00F86793">
        <w:rPr>
          <w:sz w:val="22"/>
          <w:szCs w:val="22"/>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градостроительный регламент</w:t>
      </w:r>
      <w:r w:rsidR="006A662C" w:rsidRPr="00F86793">
        <w:rPr>
          <w:sz w:val="22"/>
          <w:szCs w:val="22"/>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нормативы градостроительного проектирования</w:t>
      </w:r>
      <w:r w:rsidR="006A662C" w:rsidRPr="00F86793">
        <w:rPr>
          <w:sz w:val="22"/>
          <w:szCs w:val="22"/>
        </w:rPr>
        <w:t xml:space="preserve"> (федера</w:t>
      </w:r>
      <w:r w:rsidR="007D6CBA">
        <w:rPr>
          <w:sz w:val="22"/>
          <w:szCs w:val="22"/>
        </w:rPr>
        <w:t xml:space="preserve">льные, региональные и местные) </w:t>
      </w:r>
      <w:r w:rsidR="006A662C" w:rsidRPr="00F86793">
        <w:rPr>
          <w:sz w:val="22"/>
          <w:szCs w:val="22"/>
        </w:rPr>
        <w:t xml:space="preserve">-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w:t>
      </w:r>
      <w:r w:rsidR="006A662C" w:rsidRPr="00F86793">
        <w:rPr>
          <w:sz w:val="22"/>
          <w:szCs w:val="22"/>
        </w:rPr>
        <w:lastRenderedPageBreak/>
        <w:t>населения,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 xml:space="preserve">зоны с особыми условиями использования территорий </w:t>
      </w:r>
      <w:r w:rsidR="006A662C" w:rsidRPr="00F86793">
        <w:rPr>
          <w:sz w:val="22"/>
          <w:szCs w:val="22"/>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инженерные изыскания</w:t>
      </w:r>
      <w:r w:rsidR="006A662C" w:rsidRPr="00F86793">
        <w:rPr>
          <w:sz w:val="22"/>
          <w:szCs w:val="22"/>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красные линии</w:t>
      </w:r>
      <w:r w:rsidR="006A662C" w:rsidRPr="00F86793">
        <w:rPr>
          <w:sz w:val="22"/>
          <w:szCs w:val="22"/>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объект капитального строительства</w:t>
      </w:r>
      <w:r w:rsidR="006A662C" w:rsidRPr="00F86793">
        <w:rPr>
          <w:sz w:val="22"/>
          <w:szCs w:val="22"/>
        </w:rPr>
        <w:t xml:space="preserve"> (федерального, регионального и местного значения) - существующее и планируемое к строительству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правила землепользования и застройки</w:t>
      </w:r>
      <w:r w:rsidR="006A662C" w:rsidRPr="00F86793">
        <w:rPr>
          <w:sz w:val="22"/>
          <w:szCs w:val="22"/>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rPr>
        <w:t xml:space="preserve">- </w:t>
      </w:r>
      <w:r w:rsidR="006A662C" w:rsidRPr="00F86793">
        <w:rPr>
          <w:sz w:val="22"/>
          <w:szCs w:val="22"/>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строительство</w:t>
      </w:r>
      <w:r w:rsidR="006A662C" w:rsidRPr="00F86793">
        <w:rPr>
          <w:sz w:val="22"/>
          <w:szCs w:val="22"/>
        </w:rPr>
        <w:t xml:space="preserve"> - создание зданий, строений, сооружений (в том числе на месте сносимых объектов капитального строительства);</w:t>
      </w:r>
    </w:p>
    <w:p w:rsidR="006A662C" w:rsidRPr="00F86793" w:rsidRDefault="00F86793" w:rsidP="00214AF8">
      <w:pPr>
        <w:pStyle w:val="aa"/>
        <w:tabs>
          <w:tab w:val="left" w:pos="993"/>
        </w:tabs>
        <w:suppressAutoHyphens/>
        <w:spacing w:line="360" w:lineRule="auto"/>
        <w:ind w:left="0" w:right="-143" w:firstLine="567"/>
        <w:jc w:val="both"/>
        <w:rPr>
          <w:sz w:val="22"/>
          <w:szCs w:val="22"/>
        </w:rPr>
      </w:pPr>
      <w:r w:rsidRPr="00F86793">
        <w:rPr>
          <w:sz w:val="22"/>
          <w:szCs w:val="22"/>
          <w:u w:val="single"/>
        </w:rPr>
        <w:t xml:space="preserve">- </w:t>
      </w:r>
      <w:r w:rsidR="006A662C" w:rsidRPr="00F86793">
        <w:rPr>
          <w:sz w:val="22"/>
          <w:szCs w:val="22"/>
          <w:u w:val="single"/>
        </w:rPr>
        <w:t>территориальные зоны</w:t>
      </w:r>
      <w:r w:rsidR="006A662C" w:rsidRPr="00F86793">
        <w:rPr>
          <w:sz w:val="22"/>
          <w:szCs w:val="22"/>
        </w:rPr>
        <w:t xml:space="preserve"> - зоны, для которых в правилах землепользования и застройки определены границы и установлены градостроительные регламенты;</w:t>
      </w:r>
    </w:p>
    <w:p w:rsidR="006A662C" w:rsidRPr="00F86793" w:rsidRDefault="00F86793" w:rsidP="00214AF8">
      <w:pPr>
        <w:pStyle w:val="aa"/>
        <w:tabs>
          <w:tab w:val="left" w:pos="993"/>
        </w:tabs>
        <w:suppressAutoHyphens/>
        <w:spacing w:line="360" w:lineRule="auto"/>
        <w:ind w:left="0" w:right="-142" w:firstLine="567"/>
        <w:jc w:val="both"/>
        <w:rPr>
          <w:sz w:val="22"/>
          <w:szCs w:val="22"/>
        </w:rPr>
      </w:pPr>
      <w:r w:rsidRPr="00F86793">
        <w:rPr>
          <w:sz w:val="22"/>
          <w:szCs w:val="22"/>
          <w:u w:val="single"/>
        </w:rPr>
        <w:lastRenderedPageBreak/>
        <w:t xml:space="preserve">- </w:t>
      </w:r>
      <w:r w:rsidR="006A662C" w:rsidRPr="00F86793">
        <w:rPr>
          <w:sz w:val="22"/>
          <w:szCs w:val="22"/>
          <w:u w:val="single"/>
        </w:rPr>
        <w:t>территории общего пользования</w:t>
      </w:r>
      <w:r w:rsidR="006A662C" w:rsidRPr="00F86793">
        <w:rPr>
          <w:sz w:val="22"/>
          <w:szCs w:val="22"/>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6A662C" w:rsidRPr="00F86793" w:rsidRDefault="00F86793" w:rsidP="00214AF8">
      <w:pPr>
        <w:pStyle w:val="aa"/>
        <w:tabs>
          <w:tab w:val="left" w:pos="993"/>
        </w:tabs>
        <w:suppressAutoHyphens/>
        <w:spacing w:line="360" w:lineRule="auto"/>
        <w:ind w:left="0" w:right="-142" w:firstLine="567"/>
        <w:jc w:val="both"/>
        <w:rPr>
          <w:sz w:val="22"/>
          <w:szCs w:val="22"/>
        </w:rPr>
      </w:pPr>
      <w:r w:rsidRPr="00F86793">
        <w:rPr>
          <w:sz w:val="22"/>
          <w:szCs w:val="22"/>
          <w:u w:val="single"/>
        </w:rPr>
        <w:t xml:space="preserve">- </w:t>
      </w:r>
      <w:r w:rsidR="006A662C" w:rsidRPr="00F86793">
        <w:rPr>
          <w:sz w:val="22"/>
          <w:szCs w:val="22"/>
          <w:u w:val="single"/>
        </w:rPr>
        <w:t>устойчивое развитие территорий</w:t>
      </w:r>
      <w:r w:rsidR="006A662C" w:rsidRPr="00F86793">
        <w:rPr>
          <w:sz w:val="22"/>
          <w:szCs w:val="22"/>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A662C" w:rsidRPr="00F86793" w:rsidRDefault="00F86793" w:rsidP="00214AF8">
      <w:pPr>
        <w:pStyle w:val="aa"/>
        <w:tabs>
          <w:tab w:val="left" w:pos="993"/>
        </w:tabs>
        <w:suppressAutoHyphens/>
        <w:spacing w:line="360" w:lineRule="auto"/>
        <w:ind w:left="0" w:right="-142" w:firstLine="567"/>
        <w:jc w:val="both"/>
        <w:rPr>
          <w:sz w:val="22"/>
          <w:szCs w:val="22"/>
        </w:rPr>
      </w:pPr>
      <w:r w:rsidRPr="00F86793">
        <w:rPr>
          <w:sz w:val="22"/>
          <w:szCs w:val="22"/>
          <w:u w:val="single"/>
        </w:rPr>
        <w:t xml:space="preserve">- </w:t>
      </w:r>
      <w:r w:rsidR="006A662C" w:rsidRPr="00F86793">
        <w:rPr>
          <w:sz w:val="22"/>
          <w:szCs w:val="22"/>
          <w:u w:val="single"/>
        </w:rPr>
        <w:t>функциональные зоны</w:t>
      </w:r>
      <w:r w:rsidR="006A662C" w:rsidRPr="00F86793">
        <w:rPr>
          <w:sz w:val="22"/>
          <w:szCs w:val="22"/>
        </w:rPr>
        <w:t xml:space="preserve"> - зоны, для которых документами территориального планирования определены границы и функциональное назначение.</w:t>
      </w:r>
    </w:p>
    <w:p w:rsidR="006A662C" w:rsidRPr="00F86793" w:rsidRDefault="00F86793" w:rsidP="00214AF8">
      <w:pPr>
        <w:pStyle w:val="aa"/>
        <w:tabs>
          <w:tab w:val="left" w:pos="993"/>
        </w:tabs>
        <w:suppressAutoHyphens/>
        <w:spacing w:line="360" w:lineRule="auto"/>
        <w:ind w:left="0" w:right="-142" w:firstLine="567"/>
        <w:jc w:val="both"/>
        <w:rPr>
          <w:sz w:val="22"/>
          <w:szCs w:val="22"/>
        </w:rPr>
      </w:pPr>
      <w:r w:rsidRPr="00F86793">
        <w:rPr>
          <w:color w:val="000000"/>
          <w:sz w:val="22"/>
          <w:szCs w:val="22"/>
          <w:u w:val="single"/>
        </w:rPr>
        <w:t xml:space="preserve">- </w:t>
      </w:r>
      <w:r w:rsidR="006A662C" w:rsidRPr="00F86793">
        <w:rPr>
          <w:color w:val="000000"/>
          <w:sz w:val="22"/>
          <w:szCs w:val="22"/>
          <w:u w:val="single"/>
        </w:rPr>
        <w:t xml:space="preserve">объекты федерального значения </w:t>
      </w:r>
      <w:r w:rsidR="006A662C" w:rsidRPr="00F86793">
        <w:rPr>
          <w:color w:val="000000"/>
          <w:sz w:val="22"/>
          <w:szCs w:val="22"/>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sidR="00214AF8">
        <w:rPr>
          <w:color w:val="000000"/>
          <w:sz w:val="22"/>
          <w:szCs w:val="22"/>
        </w:rPr>
        <w:t xml:space="preserve"> </w:t>
      </w:r>
      <w:r w:rsidR="006A662C" w:rsidRPr="00F86793">
        <w:rPr>
          <w:color w:val="000000"/>
          <w:sz w:val="22"/>
          <w:szCs w:val="22"/>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Федеральным законом от 20 марта 2011 года </w:t>
      </w:r>
      <w:r w:rsidR="007D6CBA">
        <w:rPr>
          <w:color w:val="000000"/>
          <w:sz w:val="22"/>
          <w:szCs w:val="22"/>
        </w:rPr>
        <w:t>№</w:t>
      </w:r>
      <w:r w:rsidR="006A662C" w:rsidRPr="00F86793">
        <w:rPr>
          <w:color w:val="000000"/>
          <w:sz w:val="22"/>
          <w:szCs w:val="22"/>
        </w:rPr>
        <w:t xml:space="preserve"> 41-ФЗ);</w:t>
      </w:r>
    </w:p>
    <w:p w:rsidR="006A662C" w:rsidRPr="00F86793" w:rsidRDefault="00F86793" w:rsidP="00214AF8">
      <w:pPr>
        <w:pStyle w:val="aa"/>
        <w:tabs>
          <w:tab w:val="left" w:pos="993"/>
        </w:tabs>
        <w:suppressAutoHyphens/>
        <w:spacing w:line="360" w:lineRule="auto"/>
        <w:ind w:left="0" w:right="-142" w:firstLine="567"/>
        <w:jc w:val="both"/>
        <w:rPr>
          <w:sz w:val="22"/>
          <w:szCs w:val="22"/>
        </w:rPr>
      </w:pPr>
      <w:r w:rsidRPr="00F86793">
        <w:rPr>
          <w:color w:val="000000"/>
          <w:sz w:val="22"/>
          <w:szCs w:val="22"/>
          <w:u w:val="single"/>
        </w:rPr>
        <w:t xml:space="preserve">- </w:t>
      </w:r>
      <w:r w:rsidR="006A662C" w:rsidRPr="00F86793">
        <w:rPr>
          <w:color w:val="000000"/>
          <w:sz w:val="22"/>
          <w:szCs w:val="22"/>
          <w:u w:val="single"/>
        </w:rPr>
        <w:t>объекты регионального значения</w:t>
      </w:r>
      <w:r w:rsidR="006A662C" w:rsidRPr="00F86793">
        <w:rPr>
          <w:color w:val="000000"/>
          <w:sz w:val="22"/>
          <w:szCs w:val="22"/>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w:t>
      </w:r>
      <w:r w:rsidR="007D6CBA" w:rsidRPr="00F86793">
        <w:rPr>
          <w:color w:val="000000"/>
          <w:sz w:val="22"/>
          <w:szCs w:val="22"/>
        </w:rPr>
        <w:t>исполнительного высшего</w:t>
      </w:r>
      <w:r w:rsidR="006A662C" w:rsidRPr="00F86793">
        <w:rPr>
          <w:color w:val="000000"/>
          <w:sz w:val="22"/>
          <w:szCs w:val="22"/>
        </w:rPr>
        <w:t xml:space="preserve">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Федеральным законом от 20 марта 2011 года </w:t>
      </w:r>
      <w:r w:rsidR="007D6CBA">
        <w:rPr>
          <w:color w:val="000000"/>
          <w:sz w:val="22"/>
          <w:szCs w:val="22"/>
        </w:rPr>
        <w:t>№</w:t>
      </w:r>
      <w:r w:rsidR="006A662C" w:rsidRPr="00F86793">
        <w:rPr>
          <w:color w:val="000000"/>
          <w:sz w:val="22"/>
          <w:szCs w:val="22"/>
        </w:rPr>
        <w:t xml:space="preserve"> 41-ФЗ);</w:t>
      </w:r>
    </w:p>
    <w:p w:rsidR="006A662C" w:rsidRPr="00BD4338" w:rsidRDefault="00F86793" w:rsidP="00214AF8">
      <w:pPr>
        <w:pStyle w:val="aa"/>
        <w:tabs>
          <w:tab w:val="left" w:pos="993"/>
        </w:tabs>
        <w:suppressAutoHyphens/>
        <w:spacing w:line="360" w:lineRule="auto"/>
        <w:ind w:left="0" w:right="-142" w:firstLine="567"/>
        <w:jc w:val="both"/>
      </w:pPr>
      <w:r w:rsidRPr="00F86793">
        <w:rPr>
          <w:color w:val="000000"/>
          <w:sz w:val="22"/>
          <w:szCs w:val="22"/>
          <w:u w:val="single"/>
        </w:rPr>
        <w:t xml:space="preserve">- </w:t>
      </w:r>
      <w:r w:rsidR="006A662C" w:rsidRPr="00F86793">
        <w:rPr>
          <w:color w:val="000000"/>
          <w:sz w:val="22"/>
          <w:szCs w:val="22"/>
          <w:u w:val="single"/>
        </w:rPr>
        <w:t>объекты местного значения</w:t>
      </w:r>
      <w:r w:rsidR="006A662C" w:rsidRPr="00F86793">
        <w:rPr>
          <w:color w:val="000000"/>
          <w:sz w:val="22"/>
          <w:szCs w:val="22"/>
        </w:rPr>
        <w:t xml:space="preserve">- объекты капитального строительства, иные объекты, территории, которые необходимы для осуществления органами местного самоуправления </w:t>
      </w:r>
      <w:r w:rsidR="006A662C" w:rsidRPr="00F86793">
        <w:rPr>
          <w:color w:val="000000"/>
          <w:sz w:val="22"/>
          <w:szCs w:val="22"/>
        </w:rPr>
        <w:lastRenderedPageBreak/>
        <w:t>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214AF8">
        <w:rPr>
          <w:color w:val="000000"/>
          <w:sz w:val="22"/>
          <w:szCs w:val="22"/>
        </w:rPr>
        <w:t xml:space="preserve"> </w:t>
      </w:r>
      <w:r w:rsidR="006A662C" w:rsidRPr="00F86793">
        <w:rPr>
          <w:color w:val="000000"/>
          <w:sz w:val="22"/>
          <w:szCs w:val="22"/>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Федеральным законом от 20 марта 2011 года </w:t>
      </w:r>
      <w:r w:rsidR="003D5C6D">
        <w:rPr>
          <w:color w:val="000000"/>
          <w:sz w:val="22"/>
          <w:szCs w:val="22"/>
        </w:rPr>
        <w:t>№</w:t>
      </w:r>
      <w:r w:rsidR="006A662C" w:rsidRPr="00F86793">
        <w:rPr>
          <w:color w:val="000000"/>
          <w:sz w:val="22"/>
          <w:szCs w:val="22"/>
        </w:rPr>
        <w:t xml:space="preserve"> 41-ФЗ)</w:t>
      </w:r>
      <w:r w:rsidR="003D5C6D">
        <w:rPr>
          <w:color w:val="000000"/>
          <w:sz w:val="22"/>
          <w:szCs w:val="22"/>
        </w:rPr>
        <w:t>.</w:t>
      </w:r>
    </w:p>
    <w:p w:rsidR="006A662C" w:rsidRPr="003D5C6D" w:rsidRDefault="006A662C" w:rsidP="00214AF8">
      <w:pPr>
        <w:pStyle w:val="affe"/>
        <w:spacing w:after="0" w:line="360" w:lineRule="auto"/>
        <w:ind w:right="-142" w:firstLine="567"/>
        <w:jc w:val="center"/>
        <w:rPr>
          <w:rFonts w:ascii="Times New Roman" w:hAnsi="Times New Roman" w:cs="Times New Roman"/>
          <w:lang w:val="ru-RU"/>
        </w:rPr>
      </w:pPr>
    </w:p>
    <w:p w:rsidR="003D5C6D" w:rsidRPr="003D5C6D" w:rsidRDefault="003D5C6D" w:rsidP="00214AF8">
      <w:pPr>
        <w:pStyle w:val="affe"/>
        <w:spacing w:after="0" w:line="360" w:lineRule="auto"/>
        <w:ind w:right="-142" w:firstLine="567"/>
        <w:jc w:val="center"/>
        <w:rPr>
          <w:rFonts w:ascii="Times New Roman" w:hAnsi="Times New Roman" w:cs="Times New Roman"/>
          <w:lang w:val="ru-RU"/>
        </w:rPr>
      </w:pPr>
    </w:p>
    <w:p w:rsidR="006A662C" w:rsidRPr="003D5C6D" w:rsidRDefault="003D5C6D" w:rsidP="00214AF8">
      <w:pPr>
        <w:pStyle w:val="affe"/>
        <w:spacing w:after="0" w:line="360" w:lineRule="auto"/>
        <w:ind w:right="-142" w:firstLine="567"/>
        <w:jc w:val="center"/>
        <w:rPr>
          <w:rFonts w:ascii="Times New Roman" w:hAnsi="Times New Roman" w:cs="Times New Roman"/>
          <w:b/>
          <w:sz w:val="26"/>
          <w:szCs w:val="26"/>
          <w:lang w:val="ru-RU"/>
        </w:rPr>
      </w:pPr>
      <w:r w:rsidRPr="003D5C6D">
        <w:rPr>
          <w:rFonts w:ascii="Times New Roman" w:hAnsi="Times New Roman" w:cs="Times New Roman"/>
          <w:b/>
          <w:sz w:val="26"/>
          <w:szCs w:val="26"/>
        </w:rPr>
        <w:t>1</w:t>
      </w:r>
      <w:r w:rsidR="00214AF8">
        <w:rPr>
          <w:rFonts w:ascii="Times New Roman" w:hAnsi="Times New Roman" w:cs="Times New Roman"/>
          <w:b/>
          <w:sz w:val="26"/>
          <w:szCs w:val="26"/>
          <w:lang w:val="ru-RU"/>
        </w:rPr>
        <w:t xml:space="preserve"> </w:t>
      </w:r>
      <w:r w:rsidR="006A662C" w:rsidRPr="003D5C6D">
        <w:rPr>
          <w:rFonts w:ascii="Times New Roman" w:hAnsi="Times New Roman" w:cs="Times New Roman"/>
          <w:b/>
          <w:sz w:val="26"/>
          <w:szCs w:val="26"/>
        </w:rPr>
        <w:t>Анализ современного состояния</w:t>
      </w:r>
    </w:p>
    <w:p w:rsidR="003D5C6D" w:rsidRPr="003D5C6D" w:rsidRDefault="003D5C6D" w:rsidP="00214AF8">
      <w:pPr>
        <w:pStyle w:val="affe"/>
        <w:spacing w:after="0" w:line="360" w:lineRule="auto"/>
        <w:ind w:right="-142" w:firstLine="567"/>
        <w:jc w:val="center"/>
        <w:rPr>
          <w:rFonts w:ascii="Times New Roman" w:hAnsi="Times New Roman" w:cs="Times New Roman"/>
          <w:lang w:val="ru-RU"/>
        </w:rPr>
      </w:pPr>
    </w:p>
    <w:p w:rsidR="006A662C" w:rsidRPr="003D5C6D" w:rsidRDefault="006A662C" w:rsidP="00214AF8">
      <w:pPr>
        <w:pStyle w:val="affe"/>
        <w:numPr>
          <w:ilvl w:val="1"/>
          <w:numId w:val="39"/>
        </w:numPr>
        <w:tabs>
          <w:tab w:val="clear" w:pos="1353"/>
          <w:tab w:val="left" w:pos="-1701"/>
          <w:tab w:val="left" w:pos="-1134"/>
          <w:tab w:val="num" w:pos="993"/>
        </w:tabs>
        <w:spacing w:after="0" w:line="360" w:lineRule="auto"/>
        <w:ind w:left="0" w:right="-142" w:firstLine="567"/>
        <w:jc w:val="center"/>
        <w:rPr>
          <w:rFonts w:ascii="Times New Roman" w:hAnsi="Times New Roman" w:cs="Times New Roman"/>
        </w:rPr>
      </w:pPr>
      <w:r w:rsidRPr="003D5C6D">
        <w:rPr>
          <w:rFonts w:ascii="Times New Roman" w:hAnsi="Times New Roman" w:cs="Times New Roman"/>
          <w:b/>
          <w:sz w:val="24"/>
          <w:szCs w:val="26"/>
        </w:rPr>
        <w:t xml:space="preserve">Общие сведения о </w:t>
      </w:r>
      <w:r w:rsidR="003D5C6D">
        <w:rPr>
          <w:rFonts w:ascii="Times New Roman" w:hAnsi="Times New Roman" w:cs="Times New Roman"/>
          <w:b/>
          <w:sz w:val="24"/>
          <w:szCs w:val="26"/>
          <w:lang w:val="ru-RU"/>
        </w:rPr>
        <w:t>поселении</w:t>
      </w:r>
    </w:p>
    <w:p w:rsidR="003D5C6D" w:rsidRPr="003D5C6D" w:rsidRDefault="003D5C6D" w:rsidP="00214AF8">
      <w:pPr>
        <w:pStyle w:val="affe"/>
        <w:tabs>
          <w:tab w:val="left" w:pos="-1701"/>
          <w:tab w:val="left" w:pos="-1134"/>
        </w:tabs>
        <w:spacing w:after="0" w:line="360" w:lineRule="auto"/>
        <w:ind w:right="-142" w:firstLine="567"/>
        <w:jc w:val="center"/>
        <w:rPr>
          <w:rFonts w:ascii="Times New Roman" w:hAnsi="Times New Roman" w:cs="Times New Roman"/>
        </w:rPr>
      </w:pPr>
    </w:p>
    <w:p w:rsidR="006A662C" w:rsidRPr="00214AF8" w:rsidRDefault="006A662C" w:rsidP="00214AF8">
      <w:pPr>
        <w:pStyle w:val="affe"/>
        <w:spacing w:after="0" w:line="360" w:lineRule="auto"/>
        <w:ind w:right="-142" w:firstLine="567"/>
        <w:jc w:val="both"/>
        <w:rPr>
          <w:rStyle w:val="aff2"/>
          <w:rFonts w:ascii="Times New Roman" w:hAnsi="Times New Roman" w:cs="Times New Roman"/>
          <w:b w:val="0"/>
          <w:bdr w:val="none" w:sz="0" w:space="0" w:color="auto" w:frame="1"/>
          <w:shd w:val="clear" w:color="auto" w:fill="FFFFFF"/>
          <w:lang w:val="ru-RU"/>
        </w:rPr>
      </w:pPr>
      <w:r w:rsidRPr="00214AF8">
        <w:rPr>
          <w:rStyle w:val="aff2"/>
          <w:rFonts w:ascii="Times New Roman" w:hAnsi="Times New Roman" w:cs="Times New Roman"/>
          <w:b w:val="0"/>
          <w:bdr w:val="none" w:sz="0" w:space="0" w:color="auto" w:frame="1"/>
          <w:shd w:val="clear" w:color="auto" w:fill="FFFFFF"/>
          <w:lang w:val="ru-RU"/>
        </w:rPr>
        <w:t xml:space="preserve">Дурово, село Добринского района, центр Дуровского сельсовета. Возникло, видимо, в начале XIX в. В списке населённых мест Тамбовской губернии по сведениям 1862 года значится село Дмитриевское (Дурово) Усманского уезда при реке Матрёнка, 59 дворов. Название </w:t>
      </w:r>
      <w:r w:rsidR="003D5C6D" w:rsidRPr="00214AF8">
        <w:rPr>
          <w:rStyle w:val="aff2"/>
          <w:rFonts w:ascii="Times New Roman" w:hAnsi="Times New Roman" w:cs="Times New Roman"/>
          <w:b w:val="0"/>
          <w:bdr w:val="none" w:sz="0" w:space="0" w:color="auto" w:frame="1"/>
          <w:shd w:val="clear" w:color="auto" w:fill="FFFFFF"/>
          <w:lang w:val="ru-RU"/>
        </w:rPr>
        <w:t>-</w:t>
      </w:r>
      <w:r w:rsidRPr="00214AF8">
        <w:rPr>
          <w:rStyle w:val="aff2"/>
          <w:rFonts w:ascii="Times New Roman" w:hAnsi="Times New Roman" w:cs="Times New Roman"/>
          <w:b w:val="0"/>
          <w:bdr w:val="none" w:sz="0" w:space="0" w:color="auto" w:frame="1"/>
          <w:shd w:val="clear" w:color="auto" w:fill="FFFFFF"/>
          <w:lang w:val="ru-RU"/>
        </w:rPr>
        <w:t xml:space="preserve"> по владельцам Дуровым.</w:t>
      </w:r>
    </w:p>
    <w:p w:rsidR="006A662C" w:rsidRPr="00214AF8" w:rsidRDefault="006A662C" w:rsidP="00214AF8">
      <w:pPr>
        <w:pStyle w:val="affe"/>
        <w:spacing w:after="0" w:line="360" w:lineRule="auto"/>
        <w:ind w:right="-142" w:firstLine="567"/>
        <w:jc w:val="both"/>
        <w:rPr>
          <w:rFonts w:ascii="Times New Roman" w:hAnsi="Times New Roman" w:cs="Times New Roman"/>
          <w:lang w:val="ru-RU"/>
        </w:rPr>
      </w:pPr>
      <w:r w:rsidRPr="00214AF8">
        <w:rPr>
          <w:rStyle w:val="aff2"/>
          <w:rFonts w:ascii="Times New Roman" w:hAnsi="Times New Roman" w:cs="Times New Roman"/>
          <w:b w:val="0"/>
          <w:bdr w:val="none" w:sz="0" w:space="0" w:color="auto" w:frame="1"/>
          <w:shd w:val="clear" w:color="auto" w:fill="FFFFFF"/>
          <w:lang w:val="ru-RU"/>
        </w:rPr>
        <w:t>Отскочное</w:t>
      </w:r>
      <w:r w:rsidRPr="00214AF8">
        <w:rPr>
          <w:rFonts w:ascii="Times New Roman" w:hAnsi="Times New Roman" w:cs="Times New Roman"/>
          <w:shd w:val="clear" w:color="auto" w:fill="FFFFFF"/>
          <w:lang w:val="ru-RU"/>
        </w:rPr>
        <w:t>, село Добринского района Дуровского сельсовета на р. Матренке.</w:t>
      </w:r>
      <w:r w:rsidR="00214AF8">
        <w:rPr>
          <w:rFonts w:ascii="Times New Roman" w:hAnsi="Times New Roman" w:cs="Times New Roman"/>
          <w:shd w:val="clear" w:color="auto" w:fill="FFFFFF"/>
          <w:lang w:val="ru-RU"/>
        </w:rPr>
        <w:t xml:space="preserve"> </w:t>
      </w:r>
      <w:r w:rsidRPr="00214AF8">
        <w:rPr>
          <w:rFonts w:ascii="Times New Roman" w:hAnsi="Times New Roman" w:cs="Times New Roman"/>
          <w:lang w:val="ru-RU"/>
        </w:rPr>
        <w:t xml:space="preserve">Возникло в середине XVIII века, упоминается в документах 1782 года. Название означает </w:t>
      </w:r>
      <w:r w:rsidR="003D5C6D" w:rsidRPr="00214AF8">
        <w:rPr>
          <w:rFonts w:ascii="Times New Roman" w:hAnsi="Times New Roman" w:cs="Times New Roman"/>
          <w:lang w:val="ru-RU"/>
        </w:rPr>
        <w:t>-</w:t>
      </w:r>
      <w:r w:rsidRPr="00214AF8">
        <w:rPr>
          <w:rFonts w:ascii="Times New Roman" w:hAnsi="Times New Roman" w:cs="Times New Roman"/>
          <w:lang w:val="ru-RU"/>
        </w:rPr>
        <w:t xml:space="preserve"> селение на отшибе, оторванное от других населённых мест. Как село с церковью известно с 1826 г. До 1928 года село территориально входило в состав Усманск</w:t>
      </w:r>
      <w:r w:rsidR="003D5C6D" w:rsidRPr="00214AF8">
        <w:rPr>
          <w:rFonts w:ascii="Times New Roman" w:hAnsi="Times New Roman" w:cs="Times New Roman"/>
          <w:lang w:val="ru-RU"/>
        </w:rPr>
        <w:t xml:space="preserve">ого уезда Тамбовской губернии. </w:t>
      </w:r>
      <w:r w:rsidRPr="00214AF8">
        <w:rPr>
          <w:rFonts w:ascii="Times New Roman" w:hAnsi="Times New Roman" w:cs="Times New Roman"/>
          <w:lang w:val="ru-RU"/>
        </w:rPr>
        <w:t>Церковь каменная была построена в Отскочном в 1826 году на средства прихожан. </w:t>
      </w:r>
      <w:r w:rsidRPr="00214AF8">
        <w:rPr>
          <w:rFonts w:ascii="Times New Roman" w:hAnsi="Times New Roman" w:cs="Times New Roman"/>
          <w:i/>
          <w:iCs/>
          <w:lang w:val="ru-RU"/>
        </w:rPr>
        <w:t>Престол</w:t>
      </w:r>
      <w:r w:rsidRPr="00214AF8">
        <w:rPr>
          <w:rFonts w:ascii="Times New Roman" w:hAnsi="Times New Roman" w:cs="Times New Roman"/>
          <w:lang w:val="ru-RU"/>
        </w:rPr>
        <w:t> </w:t>
      </w:r>
      <w:r w:rsidR="003D5C6D" w:rsidRPr="00214AF8">
        <w:rPr>
          <w:rFonts w:ascii="Times New Roman" w:hAnsi="Times New Roman" w:cs="Times New Roman"/>
          <w:lang w:val="ru-RU"/>
        </w:rPr>
        <w:t xml:space="preserve"> -</w:t>
      </w:r>
      <w:r w:rsidRPr="00214AF8">
        <w:rPr>
          <w:rFonts w:ascii="Times New Roman" w:hAnsi="Times New Roman" w:cs="Times New Roman"/>
          <w:lang w:val="ru-RU"/>
        </w:rPr>
        <w:t xml:space="preserve"> в честь Казанской иконы Божией Матери. В 1876 году Казанская церковь была главной, а при ней была приписная деревянная Димитриевская церковь, 1868 года постройки. </w:t>
      </w:r>
    </w:p>
    <w:p w:rsidR="006A662C" w:rsidRPr="00214AF8" w:rsidRDefault="006A662C" w:rsidP="00214AF8">
      <w:pPr>
        <w:pStyle w:val="aa"/>
        <w:spacing w:line="360" w:lineRule="auto"/>
        <w:ind w:left="0" w:right="-142" w:firstLine="567"/>
        <w:jc w:val="both"/>
        <w:rPr>
          <w:sz w:val="22"/>
          <w:szCs w:val="22"/>
        </w:rPr>
      </w:pPr>
      <w:r w:rsidRPr="00214AF8">
        <w:rPr>
          <w:sz w:val="22"/>
          <w:szCs w:val="22"/>
        </w:rPr>
        <w:t>В настоящее время площадь</w:t>
      </w:r>
      <w:r w:rsidR="00214AF8">
        <w:rPr>
          <w:sz w:val="22"/>
          <w:szCs w:val="22"/>
        </w:rPr>
        <w:t xml:space="preserve"> </w:t>
      </w:r>
      <w:r w:rsidRPr="00214AF8">
        <w:rPr>
          <w:sz w:val="22"/>
          <w:szCs w:val="22"/>
        </w:rPr>
        <w:t>Дуровского сельского поселения составляет 9460</w:t>
      </w:r>
      <w:r w:rsidR="00214AF8">
        <w:rPr>
          <w:sz w:val="22"/>
          <w:szCs w:val="22"/>
        </w:rPr>
        <w:t xml:space="preserve"> </w:t>
      </w:r>
      <w:r w:rsidRPr="00214AF8">
        <w:rPr>
          <w:sz w:val="22"/>
          <w:szCs w:val="22"/>
        </w:rPr>
        <w:t>га, оно расположено в</w:t>
      </w:r>
      <w:r w:rsidR="00214AF8">
        <w:rPr>
          <w:sz w:val="22"/>
          <w:szCs w:val="22"/>
        </w:rPr>
        <w:t xml:space="preserve"> </w:t>
      </w:r>
      <w:r w:rsidRPr="00214AF8">
        <w:rPr>
          <w:sz w:val="22"/>
          <w:szCs w:val="22"/>
        </w:rPr>
        <w:t>центрально-западной части</w:t>
      </w:r>
      <w:r w:rsidR="00214AF8">
        <w:rPr>
          <w:sz w:val="22"/>
          <w:szCs w:val="22"/>
        </w:rPr>
        <w:t xml:space="preserve"> </w:t>
      </w:r>
      <w:r w:rsidRPr="00214AF8">
        <w:rPr>
          <w:sz w:val="22"/>
          <w:szCs w:val="22"/>
        </w:rPr>
        <w:t>Добринского муниципального райо</w:t>
      </w:r>
      <w:r w:rsidR="003D5C6D" w:rsidRPr="00214AF8">
        <w:rPr>
          <w:sz w:val="22"/>
          <w:szCs w:val="22"/>
        </w:rPr>
        <w:t xml:space="preserve">на Липецкой области, поселение </w:t>
      </w:r>
      <w:r w:rsidRPr="00214AF8">
        <w:rPr>
          <w:sz w:val="22"/>
          <w:szCs w:val="22"/>
        </w:rPr>
        <w:t xml:space="preserve">граничит: на севере </w:t>
      </w:r>
      <w:r w:rsidR="003D5C6D" w:rsidRPr="00214AF8">
        <w:rPr>
          <w:sz w:val="22"/>
          <w:szCs w:val="22"/>
        </w:rPr>
        <w:t>-</w:t>
      </w:r>
      <w:r w:rsidRPr="00214AF8">
        <w:rPr>
          <w:sz w:val="22"/>
          <w:szCs w:val="22"/>
        </w:rPr>
        <w:t xml:space="preserve"> с сельским поселением Хворостянский сельсовет, на юге </w:t>
      </w:r>
      <w:r w:rsidR="003D5C6D" w:rsidRPr="00214AF8">
        <w:rPr>
          <w:sz w:val="22"/>
          <w:szCs w:val="22"/>
        </w:rPr>
        <w:t>-</w:t>
      </w:r>
      <w:r w:rsidRPr="00214AF8">
        <w:rPr>
          <w:sz w:val="22"/>
          <w:szCs w:val="22"/>
        </w:rPr>
        <w:t xml:space="preserve"> с сельским поселением Среднематрёнский сельсовет, на западе </w:t>
      </w:r>
      <w:r w:rsidR="003D5C6D" w:rsidRPr="00214AF8">
        <w:rPr>
          <w:sz w:val="22"/>
          <w:szCs w:val="22"/>
        </w:rPr>
        <w:t>-</w:t>
      </w:r>
      <w:r w:rsidRPr="00214AF8">
        <w:rPr>
          <w:sz w:val="22"/>
          <w:szCs w:val="22"/>
        </w:rPr>
        <w:t xml:space="preserve"> с сельским поселением Нижнематрёнский сельсовет, на востоке </w:t>
      </w:r>
      <w:r w:rsidR="003D5C6D" w:rsidRPr="00214AF8">
        <w:rPr>
          <w:sz w:val="22"/>
          <w:szCs w:val="22"/>
        </w:rPr>
        <w:t>-</w:t>
      </w:r>
      <w:r w:rsidRPr="00214AF8">
        <w:rPr>
          <w:sz w:val="22"/>
          <w:szCs w:val="22"/>
        </w:rPr>
        <w:t xml:space="preserve"> с сельскими поселениями Тихвинский и Богородицкий сельсоветами, на юго-востоке </w:t>
      </w:r>
      <w:r w:rsidR="003D5C6D" w:rsidRPr="00214AF8">
        <w:rPr>
          <w:sz w:val="22"/>
          <w:szCs w:val="22"/>
        </w:rPr>
        <w:t>-</w:t>
      </w:r>
      <w:r w:rsidRPr="00214AF8">
        <w:rPr>
          <w:sz w:val="22"/>
          <w:szCs w:val="22"/>
        </w:rPr>
        <w:t xml:space="preserve"> с Демшинским сельским поселением.</w:t>
      </w:r>
      <w:r w:rsidR="00214AF8">
        <w:rPr>
          <w:sz w:val="22"/>
          <w:szCs w:val="22"/>
        </w:rPr>
        <w:t xml:space="preserve"> </w:t>
      </w:r>
      <w:r w:rsidRPr="00214AF8">
        <w:rPr>
          <w:sz w:val="22"/>
          <w:szCs w:val="22"/>
        </w:rPr>
        <w:t>В границе сельского поселения находятся 5</w:t>
      </w:r>
      <w:r w:rsidR="00214AF8">
        <w:rPr>
          <w:sz w:val="22"/>
          <w:szCs w:val="22"/>
        </w:rPr>
        <w:t xml:space="preserve"> </w:t>
      </w:r>
      <w:r w:rsidRPr="00214AF8">
        <w:rPr>
          <w:sz w:val="22"/>
          <w:szCs w:val="22"/>
        </w:rPr>
        <w:t>населённых пунктов: с.</w:t>
      </w:r>
      <w:r w:rsidR="00214AF8">
        <w:rPr>
          <w:sz w:val="22"/>
          <w:szCs w:val="22"/>
        </w:rPr>
        <w:t xml:space="preserve"> </w:t>
      </w:r>
      <w:r w:rsidRPr="00214AF8">
        <w:rPr>
          <w:sz w:val="22"/>
          <w:szCs w:val="22"/>
        </w:rPr>
        <w:t>Дурово, с.</w:t>
      </w:r>
      <w:r w:rsidR="00214AF8">
        <w:rPr>
          <w:sz w:val="22"/>
          <w:szCs w:val="22"/>
        </w:rPr>
        <w:t xml:space="preserve"> </w:t>
      </w:r>
      <w:r w:rsidRPr="00214AF8">
        <w:rPr>
          <w:sz w:val="22"/>
          <w:szCs w:val="22"/>
        </w:rPr>
        <w:t>Отскочное, д.</w:t>
      </w:r>
      <w:r w:rsidR="00214AF8">
        <w:rPr>
          <w:sz w:val="22"/>
          <w:szCs w:val="22"/>
        </w:rPr>
        <w:t xml:space="preserve"> </w:t>
      </w:r>
      <w:r w:rsidRPr="00214AF8">
        <w:rPr>
          <w:sz w:val="22"/>
          <w:szCs w:val="22"/>
        </w:rPr>
        <w:t xml:space="preserve">Востряковка, </w:t>
      </w:r>
      <w:r w:rsidR="00214AF8">
        <w:rPr>
          <w:sz w:val="22"/>
          <w:szCs w:val="22"/>
        </w:rPr>
        <w:t xml:space="preserve">                             </w:t>
      </w:r>
      <w:r w:rsidRPr="00214AF8">
        <w:rPr>
          <w:sz w:val="22"/>
          <w:szCs w:val="22"/>
        </w:rPr>
        <w:t>д.</w:t>
      </w:r>
      <w:r w:rsidR="00214AF8">
        <w:rPr>
          <w:sz w:val="22"/>
          <w:szCs w:val="22"/>
        </w:rPr>
        <w:t xml:space="preserve"> </w:t>
      </w:r>
      <w:r w:rsidRPr="00214AF8">
        <w:rPr>
          <w:sz w:val="22"/>
          <w:szCs w:val="22"/>
        </w:rPr>
        <w:t>Нижнематрёнские Выселки, д.</w:t>
      </w:r>
      <w:r w:rsidR="00214AF8">
        <w:rPr>
          <w:sz w:val="22"/>
          <w:szCs w:val="22"/>
        </w:rPr>
        <w:t xml:space="preserve"> </w:t>
      </w:r>
      <w:r w:rsidRPr="00214AF8">
        <w:rPr>
          <w:sz w:val="22"/>
          <w:szCs w:val="22"/>
        </w:rPr>
        <w:t>Натальино.</w:t>
      </w:r>
    </w:p>
    <w:p w:rsidR="006A662C" w:rsidRPr="003D5C6D" w:rsidRDefault="006A662C" w:rsidP="00214AF8">
      <w:pPr>
        <w:pStyle w:val="aa"/>
        <w:spacing w:line="360" w:lineRule="auto"/>
        <w:ind w:left="0" w:right="-142" w:firstLine="567"/>
        <w:jc w:val="both"/>
        <w:rPr>
          <w:sz w:val="22"/>
          <w:szCs w:val="22"/>
        </w:rPr>
      </w:pPr>
      <w:r w:rsidRPr="003D5C6D">
        <w:rPr>
          <w:sz w:val="22"/>
          <w:szCs w:val="22"/>
        </w:rPr>
        <w:lastRenderedPageBreak/>
        <w:t>Административным центром сельсовета является с.</w:t>
      </w:r>
      <w:r w:rsidR="00214AF8">
        <w:rPr>
          <w:sz w:val="22"/>
          <w:szCs w:val="22"/>
        </w:rPr>
        <w:t xml:space="preserve"> </w:t>
      </w:r>
      <w:r w:rsidRPr="003D5C6D">
        <w:rPr>
          <w:sz w:val="22"/>
          <w:szCs w:val="22"/>
        </w:rPr>
        <w:t xml:space="preserve">Дурово. Население по состоянию на 01.01.2013 г. </w:t>
      </w:r>
      <w:r w:rsidR="003D5C6D">
        <w:rPr>
          <w:sz w:val="22"/>
          <w:szCs w:val="22"/>
        </w:rPr>
        <w:t xml:space="preserve">- 723 человека. </w:t>
      </w:r>
      <w:r w:rsidRPr="003D5C6D">
        <w:rPr>
          <w:sz w:val="22"/>
          <w:szCs w:val="22"/>
        </w:rPr>
        <w:t>Плотность населения составляет 7,6 чел./кв.км.</w:t>
      </w:r>
    </w:p>
    <w:p w:rsidR="006A662C" w:rsidRPr="003D5C6D" w:rsidRDefault="003D5C6D" w:rsidP="00214AF8">
      <w:pPr>
        <w:pStyle w:val="aa"/>
        <w:spacing w:line="360" w:lineRule="auto"/>
        <w:ind w:left="0" w:right="-142" w:firstLine="567"/>
        <w:jc w:val="both"/>
        <w:rPr>
          <w:sz w:val="22"/>
          <w:szCs w:val="22"/>
        </w:rPr>
      </w:pPr>
      <w:r>
        <w:rPr>
          <w:sz w:val="22"/>
          <w:szCs w:val="22"/>
        </w:rPr>
        <w:t xml:space="preserve">Объекты </w:t>
      </w:r>
      <w:r w:rsidR="006A662C" w:rsidRPr="003D5C6D">
        <w:rPr>
          <w:sz w:val="22"/>
          <w:szCs w:val="22"/>
        </w:rPr>
        <w:t>социальной сферы, действующие на территории сельского поселения:</w:t>
      </w:r>
    </w:p>
    <w:p w:rsidR="006A662C" w:rsidRPr="003D5C6D" w:rsidRDefault="006A662C" w:rsidP="00214AF8">
      <w:pPr>
        <w:pStyle w:val="aa"/>
        <w:spacing w:line="360" w:lineRule="auto"/>
        <w:ind w:left="0" w:right="-142" w:firstLine="567"/>
        <w:jc w:val="both"/>
        <w:rPr>
          <w:sz w:val="22"/>
          <w:szCs w:val="22"/>
        </w:rPr>
      </w:pPr>
      <w:r w:rsidRPr="003D5C6D">
        <w:rPr>
          <w:sz w:val="22"/>
          <w:szCs w:val="22"/>
        </w:rPr>
        <w:t>Поселенческий центр культуры, участковый пункт полиции,</w:t>
      </w:r>
      <w:r w:rsidR="00214AF8">
        <w:rPr>
          <w:sz w:val="22"/>
          <w:szCs w:val="22"/>
        </w:rPr>
        <w:t xml:space="preserve"> </w:t>
      </w:r>
      <w:r w:rsidRPr="003D5C6D">
        <w:rPr>
          <w:sz w:val="22"/>
          <w:szCs w:val="22"/>
        </w:rPr>
        <w:t>2 почтовых отделения,</w:t>
      </w:r>
      <w:r w:rsidR="00214AF8">
        <w:rPr>
          <w:sz w:val="22"/>
          <w:szCs w:val="22"/>
        </w:rPr>
        <w:t xml:space="preserve"> </w:t>
      </w:r>
      <w:r w:rsidRPr="003D5C6D">
        <w:rPr>
          <w:sz w:val="22"/>
          <w:szCs w:val="22"/>
        </w:rPr>
        <w:t>отделение сбербанка,</w:t>
      </w:r>
      <w:r w:rsidR="00214AF8">
        <w:rPr>
          <w:sz w:val="22"/>
          <w:szCs w:val="22"/>
        </w:rPr>
        <w:t xml:space="preserve"> </w:t>
      </w:r>
      <w:r w:rsidRPr="003D5C6D">
        <w:rPr>
          <w:sz w:val="22"/>
          <w:szCs w:val="22"/>
        </w:rPr>
        <w:t>2 фельдшерско-акушерских пункта, 3 магазина.</w:t>
      </w:r>
    </w:p>
    <w:p w:rsidR="006A662C" w:rsidRPr="003D5C6D" w:rsidRDefault="006A662C" w:rsidP="00214AF8">
      <w:pPr>
        <w:pStyle w:val="aa"/>
        <w:spacing w:line="360" w:lineRule="auto"/>
        <w:ind w:left="0" w:right="-142" w:firstLine="567"/>
        <w:jc w:val="both"/>
        <w:rPr>
          <w:sz w:val="22"/>
          <w:szCs w:val="22"/>
        </w:rPr>
      </w:pPr>
      <w:r w:rsidRPr="003D5C6D">
        <w:rPr>
          <w:sz w:val="22"/>
          <w:szCs w:val="22"/>
        </w:rPr>
        <w:t>На территории поселения действуют сельскохозяйственные предприятия ООО «Добринка</w:t>
      </w:r>
      <w:r w:rsidR="00214AF8">
        <w:rPr>
          <w:sz w:val="22"/>
          <w:szCs w:val="22"/>
        </w:rPr>
        <w:t xml:space="preserve"> </w:t>
      </w:r>
      <w:r w:rsidRPr="003D5C6D">
        <w:rPr>
          <w:sz w:val="22"/>
          <w:szCs w:val="22"/>
        </w:rPr>
        <w:t>-</w:t>
      </w:r>
      <w:r w:rsidR="00214AF8">
        <w:rPr>
          <w:sz w:val="22"/>
          <w:szCs w:val="22"/>
        </w:rPr>
        <w:t xml:space="preserve"> </w:t>
      </w:r>
      <w:r w:rsidRPr="003D5C6D">
        <w:rPr>
          <w:sz w:val="22"/>
          <w:szCs w:val="22"/>
        </w:rPr>
        <w:t xml:space="preserve">Агро» и ОАО «Добрыня», основной вид деятельности которых </w:t>
      </w:r>
      <w:r w:rsidR="003D5C6D">
        <w:rPr>
          <w:sz w:val="22"/>
          <w:szCs w:val="22"/>
        </w:rPr>
        <w:t>-</w:t>
      </w:r>
      <w:r w:rsidRPr="003D5C6D">
        <w:rPr>
          <w:sz w:val="22"/>
          <w:szCs w:val="22"/>
        </w:rPr>
        <w:t xml:space="preserve"> растениеводство.</w:t>
      </w:r>
    </w:p>
    <w:p w:rsidR="006A662C" w:rsidRPr="001D1E5A" w:rsidRDefault="006A662C" w:rsidP="00214AF8">
      <w:pPr>
        <w:pStyle w:val="affe"/>
        <w:tabs>
          <w:tab w:val="left" w:pos="4200"/>
        </w:tabs>
        <w:spacing w:after="0" w:line="360" w:lineRule="auto"/>
        <w:ind w:right="-142" w:firstLine="567"/>
        <w:jc w:val="both"/>
        <w:rPr>
          <w:rFonts w:ascii="Times New Roman" w:hAnsi="Times New Roman" w:cs="Times New Roman"/>
          <w:lang w:val="ru-RU"/>
        </w:rPr>
      </w:pPr>
      <w:r w:rsidRPr="003D5C6D">
        <w:rPr>
          <w:rFonts w:ascii="Times New Roman" w:hAnsi="Times New Roman" w:cs="Times New Roman"/>
          <w:lang w:val="ru-RU"/>
        </w:rPr>
        <w:t xml:space="preserve">Кроме того на </w:t>
      </w:r>
      <w:r w:rsidR="003D5C6D">
        <w:rPr>
          <w:rFonts w:ascii="Times New Roman" w:hAnsi="Times New Roman" w:cs="Times New Roman"/>
          <w:lang w:val="ru-RU"/>
        </w:rPr>
        <w:t xml:space="preserve">территории сельского поселения </w:t>
      </w:r>
      <w:r w:rsidRPr="003D5C6D">
        <w:rPr>
          <w:rFonts w:ascii="Times New Roman" w:hAnsi="Times New Roman" w:cs="Times New Roman"/>
          <w:lang w:val="ru-RU"/>
        </w:rPr>
        <w:t xml:space="preserve">находятся </w:t>
      </w:r>
      <w:r w:rsidRPr="003D5C6D">
        <w:rPr>
          <w:rFonts w:ascii="Times New Roman" w:hAnsi="Times New Roman" w:cs="Times New Roman"/>
          <w:lang w:val="ru-RU" w:eastAsia="ru-RU" w:bidi="ar-SA"/>
        </w:rPr>
        <w:t>Храм Казанской Божьей Матери, 1826</w:t>
      </w:r>
      <w:r w:rsidR="003C0EEA">
        <w:rPr>
          <w:rFonts w:ascii="Times New Roman" w:hAnsi="Times New Roman" w:cs="Times New Roman"/>
          <w:lang w:val="ru-RU" w:eastAsia="ru-RU" w:bidi="ar-SA"/>
        </w:rPr>
        <w:t xml:space="preserve"> </w:t>
      </w:r>
      <w:r w:rsidRPr="003D5C6D">
        <w:rPr>
          <w:rFonts w:ascii="Times New Roman" w:hAnsi="Times New Roman" w:cs="Times New Roman"/>
          <w:lang w:val="ru-RU" w:eastAsia="ru-RU" w:bidi="ar-SA"/>
        </w:rPr>
        <w:t xml:space="preserve">г. - </w:t>
      </w:r>
      <w:r w:rsidRPr="003D5C6D">
        <w:rPr>
          <w:rFonts w:ascii="Times New Roman" w:hAnsi="Times New Roman" w:cs="Times New Roman"/>
          <w:lang w:val="ru-RU"/>
        </w:rPr>
        <w:t>памятник истории и архитектуры, для которого отдельным проектом должна быть установлена охранная зона, разработаны мероприятия  по его сохранению и восстановлению.</w:t>
      </w:r>
    </w:p>
    <w:p w:rsidR="006A662C" w:rsidRPr="00901466" w:rsidRDefault="006A662C" w:rsidP="003C0EEA">
      <w:pPr>
        <w:pStyle w:val="affe"/>
        <w:tabs>
          <w:tab w:val="clear" w:pos="709"/>
          <w:tab w:val="left" w:pos="-142"/>
          <w:tab w:val="left" w:pos="4767"/>
        </w:tabs>
        <w:spacing w:after="0" w:line="360" w:lineRule="auto"/>
        <w:ind w:right="-142" w:firstLine="567"/>
        <w:jc w:val="center"/>
        <w:rPr>
          <w:rFonts w:ascii="Times New Roman" w:hAnsi="Times New Roman" w:cs="Times New Roman"/>
          <w:lang w:val="ru-RU"/>
        </w:rPr>
      </w:pPr>
    </w:p>
    <w:p w:rsidR="00AE4CD9" w:rsidRPr="00901466" w:rsidRDefault="00AE4CD9" w:rsidP="003C0EEA">
      <w:pPr>
        <w:pStyle w:val="affe"/>
        <w:tabs>
          <w:tab w:val="clear" w:pos="709"/>
          <w:tab w:val="left" w:pos="-142"/>
          <w:tab w:val="left" w:pos="4767"/>
        </w:tabs>
        <w:spacing w:after="0" w:line="360" w:lineRule="auto"/>
        <w:ind w:right="-142" w:firstLine="567"/>
        <w:jc w:val="center"/>
        <w:rPr>
          <w:rFonts w:ascii="Times New Roman" w:hAnsi="Times New Roman" w:cs="Times New Roman"/>
          <w:lang w:val="ru-RU"/>
        </w:rPr>
      </w:pPr>
    </w:p>
    <w:p w:rsidR="006A662C" w:rsidRPr="00BD4338" w:rsidRDefault="00901466" w:rsidP="003C0EEA">
      <w:pPr>
        <w:pStyle w:val="affe"/>
        <w:tabs>
          <w:tab w:val="clear" w:pos="709"/>
          <w:tab w:val="left" w:pos="-142"/>
          <w:tab w:val="left" w:pos="4058"/>
        </w:tabs>
        <w:spacing w:after="0" w:line="360" w:lineRule="auto"/>
        <w:ind w:right="-142" w:firstLine="567"/>
        <w:jc w:val="center"/>
        <w:rPr>
          <w:rFonts w:ascii="Times New Roman" w:hAnsi="Times New Roman" w:cs="Times New Roman"/>
          <w:lang w:val="ru-RU"/>
        </w:rPr>
      </w:pPr>
      <w:r>
        <w:rPr>
          <w:rFonts w:ascii="Times New Roman" w:hAnsi="Times New Roman" w:cs="Times New Roman"/>
          <w:b/>
          <w:sz w:val="24"/>
          <w:szCs w:val="26"/>
          <w:lang w:val="ru-RU"/>
        </w:rPr>
        <w:t xml:space="preserve">1.2 </w:t>
      </w:r>
      <w:r w:rsidR="006A662C" w:rsidRPr="00AE4CD9">
        <w:rPr>
          <w:rFonts w:ascii="Times New Roman" w:hAnsi="Times New Roman" w:cs="Times New Roman"/>
          <w:b/>
          <w:sz w:val="24"/>
          <w:szCs w:val="26"/>
          <w:lang w:val="ru-RU"/>
        </w:rPr>
        <w:t>Природно-климатические условия</w:t>
      </w:r>
    </w:p>
    <w:p w:rsidR="00AE4CD9" w:rsidRPr="00AE4CD9" w:rsidRDefault="00AE4CD9" w:rsidP="003C0EEA">
      <w:pPr>
        <w:pStyle w:val="affe"/>
        <w:tabs>
          <w:tab w:val="clear" w:pos="709"/>
          <w:tab w:val="left" w:pos="-142"/>
        </w:tabs>
        <w:spacing w:after="0" w:line="360" w:lineRule="auto"/>
        <w:ind w:right="-142" w:firstLine="567"/>
        <w:jc w:val="center"/>
        <w:rPr>
          <w:rFonts w:ascii="Times New Roman" w:hAnsi="Times New Roman" w:cs="Times New Roman"/>
          <w:lang w:val="ru-RU"/>
        </w:rPr>
      </w:pPr>
    </w:p>
    <w:p w:rsidR="006A662C" w:rsidRPr="00AE4CD9" w:rsidRDefault="006A662C" w:rsidP="003C0EEA">
      <w:pPr>
        <w:pStyle w:val="affe"/>
        <w:spacing w:after="0" w:line="360" w:lineRule="auto"/>
        <w:ind w:right="-142" w:firstLine="567"/>
        <w:jc w:val="both"/>
        <w:rPr>
          <w:rFonts w:ascii="Times New Roman" w:hAnsi="Times New Roman" w:cs="Times New Roman"/>
          <w:lang w:val="ru-RU"/>
        </w:rPr>
      </w:pPr>
      <w:r w:rsidRPr="00AE4CD9">
        <w:rPr>
          <w:rFonts w:ascii="Times New Roman" w:hAnsi="Times New Roman" w:cs="Times New Roman"/>
          <w:lang w:val="ru-RU"/>
        </w:rPr>
        <w:t xml:space="preserve">Дуровское </w:t>
      </w:r>
      <w:r w:rsidR="00AE4CD9">
        <w:rPr>
          <w:rFonts w:ascii="Times New Roman" w:hAnsi="Times New Roman" w:cs="Times New Roman"/>
          <w:lang w:val="ru-RU"/>
        </w:rPr>
        <w:t xml:space="preserve">сельское поселение расположено </w:t>
      </w:r>
      <w:r w:rsidRPr="00AE4CD9">
        <w:rPr>
          <w:rFonts w:ascii="Times New Roman" w:hAnsi="Times New Roman" w:cs="Times New Roman"/>
          <w:lang w:val="ru-RU"/>
        </w:rPr>
        <w:t xml:space="preserve">в </w:t>
      </w:r>
      <w:r w:rsidR="00D62BC5" w:rsidRPr="00AE4CD9">
        <w:rPr>
          <w:rFonts w:ascii="Times New Roman" w:hAnsi="Times New Roman" w:cs="Times New Roman"/>
          <w:lang w:val="ru-RU"/>
        </w:rPr>
        <w:t>центрально</w:t>
      </w:r>
      <w:r w:rsidRPr="00AE4CD9">
        <w:rPr>
          <w:rFonts w:ascii="Times New Roman" w:hAnsi="Times New Roman" w:cs="Times New Roman"/>
          <w:lang w:val="ru-RU"/>
        </w:rPr>
        <w:t>-</w:t>
      </w:r>
      <w:r w:rsidR="00D62BC5" w:rsidRPr="00AE4CD9">
        <w:rPr>
          <w:rFonts w:ascii="Times New Roman" w:hAnsi="Times New Roman" w:cs="Times New Roman"/>
          <w:lang w:val="ru-RU"/>
        </w:rPr>
        <w:t>западно</w:t>
      </w:r>
      <w:r w:rsidRPr="00AE4CD9">
        <w:rPr>
          <w:rFonts w:ascii="Times New Roman" w:hAnsi="Times New Roman" w:cs="Times New Roman"/>
          <w:lang w:val="ru-RU"/>
        </w:rPr>
        <w:t>й части</w:t>
      </w:r>
      <w:r w:rsidR="003C0EEA">
        <w:rPr>
          <w:rFonts w:ascii="Times New Roman" w:hAnsi="Times New Roman" w:cs="Times New Roman"/>
          <w:lang w:val="ru-RU"/>
        </w:rPr>
        <w:t xml:space="preserve"> </w:t>
      </w:r>
      <w:r w:rsidRPr="00AE4CD9">
        <w:rPr>
          <w:rFonts w:ascii="Times New Roman" w:hAnsi="Times New Roman" w:cs="Times New Roman"/>
          <w:lang w:val="ru-RU"/>
        </w:rPr>
        <w:t>Добринского района и представляет собой относительно ровную поверхность слабо изрезанную долинами ре</w:t>
      </w:r>
      <w:r w:rsidR="00AE4CD9">
        <w:rPr>
          <w:rFonts w:ascii="Times New Roman" w:hAnsi="Times New Roman" w:cs="Times New Roman"/>
          <w:lang w:val="ru-RU"/>
        </w:rPr>
        <w:t xml:space="preserve">к. Высота ее колеблется от 140 </w:t>
      </w:r>
      <w:r w:rsidRPr="00AE4CD9">
        <w:rPr>
          <w:rFonts w:ascii="Times New Roman" w:hAnsi="Times New Roman" w:cs="Times New Roman"/>
          <w:lang w:val="ru-RU"/>
        </w:rPr>
        <w:t xml:space="preserve">до 153 метров над уровнем моря. </w:t>
      </w:r>
    </w:p>
    <w:p w:rsidR="006A662C" w:rsidRPr="00AE4CD9" w:rsidRDefault="006A662C" w:rsidP="003C0EEA">
      <w:pPr>
        <w:pStyle w:val="affe"/>
        <w:spacing w:after="0" w:line="360" w:lineRule="auto"/>
        <w:ind w:right="-142" w:firstLine="567"/>
        <w:jc w:val="both"/>
        <w:rPr>
          <w:rFonts w:ascii="Times New Roman" w:hAnsi="Times New Roman" w:cs="Times New Roman"/>
          <w:lang w:val="ru-RU"/>
        </w:rPr>
      </w:pPr>
      <w:r w:rsidRPr="00AE4CD9">
        <w:rPr>
          <w:rFonts w:ascii="Times New Roman" w:hAnsi="Times New Roman" w:cs="Times New Roman"/>
          <w:lang w:val="ru-RU"/>
        </w:rPr>
        <w:t>Территория отн</w:t>
      </w:r>
      <w:r w:rsidR="00AE4CD9">
        <w:rPr>
          <w:rFonts w:ascii="Times New Roman" w:hAnsi="Times New Roman" w:cs="Times New Roman"/>
          <w:lang w:val="ru-RU"/>
        </w:rPr>
        <w:t>осится к степной зоне. Степная растительность преимущественно ковыльно-</w:t>
      </w:r>
      <w:r w:rsidRPr="00AE4CD9">
        <w:rPr>
          <w:rFonts w:ascii="Times New Roman" w:hAnsi="Times New Roman" w:cs="Times New Roman"/>
          <w:lang w:val="ru-RU"/>
        </w:rPr>
        <w:t>разнотравная, которая в настоящее время сохранилась в естественном виде лишь на неудобных для распашки землях, по балкам. Почвы - в основном выщелоченные и типичные</w:t>
      </w:r>
      <w:r w:rsidR="003C0EEA">
        <w:rPr>
          <w:rFonts w:ascii="Times New Roman" w:hAnsi="Times New Roman" w:cs="Times New Roman"/>
          <w:lang w:val="ru-RU"/>
        </w:rPr>
        <w:t xml:space="preserve"> </w:t>
      </w:r>
      <w:r w:rsidRPr="00AE4CD9">
        <w:rPr>
          <w:rFonts w:ascii="Times New Roman" w:hAnsi="Times New Roman" w:cs="Times New Roman"/>
          <w:lang w:val="ru-RU"/>
        </w:rPr>
        <w:t>черноземы. Лесов на территории поселения практически нет, за исключением небольших массивов по краям речных пойм и защитных лесополос вдоль дорог.</w:t>
      </w:r>
    </w:p>
    <w:p w:rsidR="006A662C" w:rsidRPr="00332B67" w:rsidRDefault="006A662C" w:rsidP="003C0EEA">
      <w:pPr>
        <w:pStyle w:val="affe"/>
        <w:spacing w:after="0" w:line="360" w:lineRule="auto"/>
        <w:ind w:right="-142" w:firstLine="567"/>
        <w:jc w:val="both"/>
        <w:rPr>
          <w:rFonts w:ascii="Times New Roman" w:hAnsi="Times New Roman" w:cs="Times New Roman"/>
          <w:lang w:val="ru-RU"/>
        </w:rPr>
      </w:pPr>
      <w:r w:rsidRPr="00AE4CD9">
        <w:rPr>
          <w:rFonts w:ascii="Times New Roman" w:hAnsi="Times New Roman" w:cs="Times New Roman"/>
          <w:lang w:val="ru-RU"/>
        </w:rPr>
        <w:t xml:space="preserve">По территории СП протекают река Матрёнка и ручей Плоскуша, около 1% земель занято искусственными водоемами - прудами, </w:t>
      </w:r>
      <w:r w:rsidR="00AE4CD9">
        <w:rPr>
          <w:rFonts w:ascii="Times New Roman" w:hAnsi="Times New Roman" w:cs="Times New Roman"/>
          <w:lang w:val="ru-RU"/>
        </w:rPr>
        <w:t xml:space="preserve">созданными в разное время для </w:t>
      </w:r>
      <w:r w:rsidRPr="00AE4CD9">
        <w:rPr>
          <w:rFonts w:ascii="Times New Roman" w:hAnsi="Times New Roman" w:cs="Times New Roman"/>
          <w:lang w:val="ru-RU"/>
        </w:rPr>
        <w:t>нужд сельского хозяйства, но в настоящее время практически не используемые.</w:t>
      </w:r>
    </w:p>
    <w:p w:rsidR="006A662C" w:rsidRPr="00901466" w:rsidRDefault="006A662C" w:rsidP="003C0EEA">
      <w:pPr>
        <w:pStyle w:val="affe"/>
        <w:spacing w:after="0" w:line="360" w:lineRule="auto"/>
        <w:ind w:right="-142" w:firstLine="567"/>
        <w:jc w:val="center"/>
        <w:rPr>
          <w:rFonts w:ascii="Times New Roman" w:hAnsi="Times New Roman" w:cs="Times New Roman"/>
          <w:lang w:val="ru-RU"/>
        </w:rPr>
      </w:pPr>
    </w:p>
    <w:p w:rsidR="00901466" w:rsidRPr="00901466" w:rsidRDefault="00901466" w:rsidP="003C0EEA">
      <w:pPr>
        <w:pStyle w:val="affe"/>
        <w:spacing w:after="0" w:line="360" w:lineRule="auto"/>
        <w:ind w:right="-142" w:firstLine="567"/>
        <w:jc w:val="center"/>
        <w:rPr>
          <w:rFonts w:ascii="Times New Roman" w:hAnsi="Times New Roman" w:cs="Times New Roman"/>
          <w:bCs/>
          <w:lang w:val="ru-RU"/>
        </w:rPr>
      </w:pPr>
    </w:p>
    <w:p w:rsidR="006A662C" w:rsidRPr="00901466" w:rsidRDefault="006A662C" w:rsidP="003C0EEA">
      <w:pPr>
        <w:pStyle w:val="affe"/>
        <w:spacing w:after="0" w:line="360" w:lineRule="auto"/>
        <w:ind w:right="-142" w:firstLine="567"/>
        <w:jc w:val="center"/>
        <w:rPr>
          <w:rFonts w:ascii="Times New Roman" w:hAnsi="Times New Roman" w:cs="Times New Roman"/>
          <w:bCs/>
          <w:szCs w:val="26"/>
          <w:lang w:val="ru-RU"/>
        </w:rPr>
      </w:pPr>
      <w:r w:rsidRPr="00901466">
        <w:rPr>
          <w:rFonts w:ascii="Times New Roman" w:hAnsi="Times New Roman" w:cs="Times New Roman"/>
          <w:bCs/>
          <w:sz w:val="24"/>
          <w:szCs w:val="26"/>
          <w:lang w:val="ru-RU"/>
        </w:rPr>
        <w:t>1.2.1 Климатическая характеристика</w:t>
      </w:r>
    </w:p>
    <w:p w:rsidR="00901466" w:rsidRPr="00901466" w:rsidRDefault="00901466" w:rsidP="003C0EEA">
      <w:pPr>
        <w:pStyle w:val="affe"/>
        <w:spacing w:after="0" w:line="360" w:lineRule="auto"/>
        <w:ind w:right="-142" w:firstLine="567"/>
        <w:jc w:val="center"/>
        <w:rPr>
          <w:rFonts w:ascii="Times New Roman" w:hAnsi="Times New Roman" w:cs="Times New Roman"/>
          <w:lang w:val="ru-RU"/>
        </w:rPr>
      </w:pPr>
    </w:p>
    <w:p w:rsidR="001E40E0" w:rsidRPr="003C0EEA" w:rsidRDefault="001E40E0" w:rsidP="003C0EEA">
      <w:pPr>
        <w:widowControl w:val="0"/>
        <w:suppressAutoHyphens/>
        <w:autoSpaceDN w:val="0"/>
        <w:spacing w:line="360" w:lineRule="auto"/>
        <w:ind w:right="-142" w:firstLine="567"/>
        <w:jc w:val="both"/>
        <w:textAlignment w:val="baseline"/>
        <w:rPr>
          <w:rFonts w:eastAsia="Calibri"/>
          <w:kern w:val="3"/>
          <w:sz w:val="22"/>
          <w:szCs w:val="22"/>
        </w:rPr>
      </w:pPr>
      <w:r w:rsidRPr="003C0EEA">
        <w:rPr>
          <w:rFonts w:eastAsia="Calibri"/>
          <w:kern w:val="3"/>
          <w:sz w:val="22"/>
          <w:szCs w:val="22"/>
        </w:rPr>
        <w:t>Добринский район Липецкой области согласно карте климатического районирования (СНиП 23-01-99) расположен во II В климатическом районе. Климат района умеренно-континентальный, с теплым летом  и умеренно-холодной зимой.</w:t>
      </w:r>
    </w:p>
    <w:p w:rsidR="001E40E0" w:rsidRPr="003C0EEA" w:rsidRDefault="001E40E0" w:rsidP="003C0EEA">
      <w:pPr>
        <w:widowControl w:val="0"/>
        <w:suppressAutoHyphens/>
        <w:autoSpaceDN w:val="0"/>
        <w:spacing w:line="360" w:lineRule="auto"/>
        <w:ind w:right="-142" w:firstLine="567"/>
        <w:jc w:val="both"/>
        <w:textAlignment w:val="baseline"/>
        <w:rPr>
          <w:rFonts w:eastAsia="Calibri"/>
          <w:kern w:val="3"/>
          <w:sz w:val="22"/>
          <w:szCs w:val="22"/>
        </w:rPr>
      </w:pPr>
      <w:r w:rsidRPr="003C0EEA">
        <w:rPr>
          <w:rFonts w:eastAsia="Calibri"/>
          <w:kern w:val="3"/>
          <w:sz w:val="22"/>
          <w:szCs w:val="22"/>
        </w:rPr>
        <w:t xml:space="preserve">Средняя годовая температура воздуха +5,1 </w:t>
      </w:r>
      <w:r w:rsidRPr="003C0EEA">
        <w:rPr>
          <w:rFonts w:eastAsia="Calibri"/>
          <w:kern w:val="3"/>
          <w:sz w:val="22"/>
          <w:szCs w:val="22"/>
          <w:vertAlign w:val="superscript"/>
        </w:rPr>
        <w:t>0</w:t>
      </w:r>
      <w:r w:rsidRPr="003C0EEA">
        <w:rPr>
          <w:rFonts w:eastAsia="Calibri"/>
          <w:kern w:val="3"/>
          <w:sz w:val="22"/>
          <w:szCs w:val="22"/>
        </w:rPr>
        <w:t xml:space="preserve">С, самый холодный месяц </w:t>
      </w:r>
      <w:r w:rsidR="003C0EEA">
        <w:rPr>
          <w:rFonts w:eastAsia="Calibri"/>
          <w:kern w:val="3"/>
          <w:sz w:val="22"/>
          <w:szCs w:val="22"/>
        </w:rPr>
        <w:t>-</w:t>
      </w:r>
      <w:r w:rsidRPr="003C0EEA">
        <w:rPr>
          <w:rFonts w:eastAsia="Calibri"/>
          <w:kern w:val="3"/>
          <w:sz w:val="22"/>
          <w:szCs w:val="22"/>
        </w:rPr>
        <w:t xml:space="preserve"> январь -12,8</w:t>
      </w:r>
      <w:r w:rsidRPr="003C0EEA">
        <w:rPr>
          <w:rFonts w:eastAsia="Calibri"/>
          <w:kern w:val="3"/>
          <w:sz w:val="22"/>
          <w:szCs w:val="22"/>
          <w:vertAlign w:val="superscript"/>
        </w:rPr>
        <w:t>0</w:t>
      </w:r>
      <w:r w:rsidRPr="003C0EEA">
        <w:rPr>
          <w:rFonts w:eastAsia="Calibri"/>
          <w:kern w:val="3"/>
          <w:sz w:val="22"/>
          <w:szCs w:val="22"/>
        </w:rPr>
        <w:t xml:space="preserve">С, самый теплый </w:t>
      </w:r>
      <w:r w:rsidR="003C0EEA">
        <w:rPr>
          <w:rFonts w:eastAsia="Calibri"/>
          <w:kern w:val="3"/>
          <w:sz w:val="22"/>
          <w:szCs w:val="22"/>
        </w:rPr>
        <w:t>-</w:t>
      </w:r>
      <w:r w:rsidRPr="003C0EEA">
        <w:rPr>
          <w:rFonts w:eastAsia="Calibri"/>
          <w:kern w:val="3"/>
          <w:sz w:val="22"/>
          <w:szCs w:val="22"/>
        </w:rPr>
        <w:t xml:space="preserve"> июль +24,9</w:t>
      </w:r>
      <w:r w:rsidRPr="003C0EEA">
        <w:rPr>
          <w:rFonts w:eastAsia="Calibri"/>
          <w:kern w:val="3"/>
          <w:sz w:val="22"/>
          <w:szCs w:val="22"/>
          <w:vertAlign w:val="superscript"/>
        </w:rPr>
        <w:t>0</w:t>
      </w:r>
      <w:r w:rsidRPr="003C0EEA">
        <w:rPr>
          <w:rFonts w:eastAsia="Calibri"/>
          <w:kern w:val="3"/>
          <w:sz w:val="22"/>
          <w:szCs w:val="22"/>
        </w:rPr>
        <w:t>С (максимальная температура достигает 38,5</w:t>
      </w:r>
      <w:r w:rsidRPr="003C0EEA">
        <w:rPr>
          <w:rFonts w:eastAsia="Calibri"/>
          <w:kern w:val="3"/>
          <w:sz w:val="22"/>
          <w:szCs w:val="22"/>
          <w:vertAlign w:val="superscript"/>
        </w:rPr>
        <w:t>0</w:t>
      </w:r>
      <w:r w:rsidRPr="003C0EEA">
        <w:rPr>
          <w:rFonts w:eastAsia="Calibri"/>
          <w:kern w:val="3"/>
          <w:sz w:val="22"/>
          <w:szCs w:val="22"/>
        </w:rPr>
        <w:t>С).</w:t>
      </w:r>
    </w:p>
    <w:p w:rsidR="001E40E0" w:rsidRPr="003C0EEA" w:rsidRDefault="001E40E0" w:rsidP="003C0EEA">
      <w:pPr>
        <w:widowControl w:val="0"/>
        <w:suppressAutoHyphens/>
        <w:autoSpaceDN w:val="0"/>
        <w:spacing w:line="360" w:lineRule="auto"/>
        <w:ind w:right="-142" w:firstLine="567"/>
        <w:jc w:val="both"/>
        <w:textAlignment w:val="baseline"/>
        <w:rPr>
          <w:rFonts w:eastAsia="Calibri"/>
          <w:kern w:val="3"/>
          <w:sz w:val="22"/>
          <w:szCs w:val="22"/>
        </w:rPr>
      </w:pPr>
      <w:r w:rsidRPr="003C0EEA">
        <w:rPr>
          <w:rFonts w:eastAsia="Calibri"/>
          <w:kern w:val="3"/>
          <w:sz w:val="22"/>
          <w:szCs w:val="22"/>
        </w:rPr>
        <w:t>В среднем за год преобладают ветры западных направлений, повторяемость которых составляет 46%. Наиболее часто наблюдается скорость ветра 1-4 м/с (54,4%), повторяемость штилей составляет 12%. Пятипроцентную составляемость имеет ветер 9</w:t>
      </w:r>
      <w:r w:rsidR="003C0EEA">
        <w:rPr>
          <w:rFonts w:eastAsia="Calibri"/>
          <w:kern w:val="3"/>
          <w:sz w:val="22"/>
          <w:szCs w:val="22"/>
        </w:rPr>
        <w:t xml:space="preserve"> </w:t>
      </w:r>
      <w:r w:rsidRPr="003C0EEA">
        <w:rPr>
          <w:rFonts w:eastAsia="Calibri"/>
          <w:kern w:val="3"/>
          <w:sz w:val="22"/>
          <w:szCs w:val="22"/>
        </w:rPr>
        <w:t xml:space="preserve">м/с и более, а ветер скоростью </w:t>
      </w:r>
      <w:r w:rsidRPr="003C0EEA">
        <w:rPr>
          <w:rFonts w:eastAsia="Calibri"/>
          <w:kern w:val="3"/>
          <w:sz w:val="22"/>
          <w:szCs w:val="22"/>
        </w:rPr>
        <w:lastRenderedPageBreak/>
        <w:t xml:space="preserve">свыше 15 м/с наблюдается в 0,3% случаях. Наибольшие скорости ветра наблюдаются при западных направлениях, особенно в зимние месяцы, наименьшие </w:t>
      </w:r>
      <w:r w:rsidR="003C0EEA">
        <w:rPr>
          <w:rFonts w:eastAsia="Calibri"/>
          <w:kern w:val="3"/>
          <w:sz w:val="22"/>
          <w:szCs w:val="22"/>
        </w:rPr>
        <w:t>-</w:t>
      </w:r>
      <w:r w:rsidRPr="003C0EEA">
        <w:rPr>
          <w:rFonts w:eastAsia="Calibri"/>
          <w:kern w:val="3"/>
          <w:sz w:val="22"/>
          <w:szCs w:val="22"/>
        </w:rPr>
        <w:t xml:space="preserve"> при восточном в теплый период года. В суточном ходе наибольшие скорости ветра наблюдаются в послеполуденные часы, наименьшие </w:t>
      </w:r>
      <w:r w:rsidR="003C0EEA">
        <w:rPr>
          <w:rFonts w:eastAsia="Calibri"/>
          <w:kern w:val="3"/>
          <w:sz w:val="22"/>
          <w:szCs w:val="22"/>
        </w:rPr>
        <w:t>-</w:t>
      </w:r>
      <w:r w:rsidRPr="003C0EEA">
        <w:rPr>
          <w:rFonts w:eastAsia="Calibri"/>
          <w:kern w:val="3"/>
          <w:sz w:val="22"/>
          <w:szCs w:val="22"/>
        </w:rPr>
        <w:t xml:space="preserve"> в предутренние.</w:t>
      </w:r>
    </w:p>
    <w:p w:rsidR="001E40E0" w:rsidRPr="003C0EEA" w:rsidRDefault="001E40E0" w:rsidP="003C0EEA">
      <w:pPr>
        <w:widowControl w:val="0"/>
        <w:suppressAutoHyphens/>
        <w:autoSpaceDN w:val="0"/>
        <w:spacing w:line="360" w:lineRule="auto"/>
        <w:ind w:right="-142" w:firstLine="567"/>
        <w:jc w:val="both"/>
        <w:textAlignment w:val="baseline"/>
        <w:rPr>
          <w:rFonts w:eastAsia="Calibri"/>
          <w:kern w:val="3"/>
          <w:sz w:val="22"/>
          <w:szCs w:val="22"/>
        </w:rPr>
      </w:pPr>
      <w:r w:rsidRPr="003C0EEA">
        <w:rPr>
          <w:rFonts w:eastAsia="Calibri"/>
          <w:kern w:val="3"/>
          <w:sz w:val="22"/>
          <w:szCs w:val="22"/>
        </w:rPr>
        <w:t>Относительная влажность воздуха в холодный период 81-87%, в теплый 62-66%.</w:t>
      </w:r>
    </w:p>
    <w:p w:rsidR="001E40E0" w:rsidRPr="003C0EEA" w:rsidRDefault="001E40E0" w:rsidP="003C0EEA">
      <w:pPr>
        <w:widowControl w:val="0"/>
        <w:tabs>
          <w:tab w:val="left" w:pos="2093"/>
        </w:tabs>
        <w:suppressAutoHyphens/>
        <w:autoSpaceDN w:val="0"/>
        <w:spacing w:line="360" w:lineRule="auto"/>
        <w:ind w:right="-142" w:firstLine="567"/>
        <w:jc w:val="both"/>
        <w:textAlignment w:val="baseline"/>
        <w:rPr>
          <w:sz w:val="22"/>
          <w:szCs w:val="22"/>
        </w:rPr>
      </w:pPr>
      <w:r w:rsidRPr="003C0EEA">
        <w:rPr>
          <w:sz w:val="22"/>
          <w:szCs w:val="22"/>
        </w:rPr>
        <w:t xml:space="preserve">Рельеф </w:t>
      </w:r>
      <w:r w:rsidR="003C0EEA">
        <w:rPr>
          <w:sz w:val="22"/>
          <w:szCs w:val="22"/>
        </w:rPr>
        <w:t>-</w:t>
      </w:r>
      <w:r w:rsidRPr="003C0EEA">
        <w:rPr>
          <w:sz w:val="22"/>
          <w:szCs w:val="22"/>
        </w:rPr>
        <w:t xml:space="preserve"> пологоволнистая расчлененная равнина, основные черты рельефа которой  сформировались в доледниковое и раннечетвертичное время.</w:t>
      </w:r>
    </w:p>
    <w:p w:rsidR="001E40E0" w:rsidRPr="001E40E0" w:rsidRDefault="001E40E0" w:rsidP="003C0EEA">
      <w:pPr>
        <w:tabs>
          <w:tab w:val="left" w:pos="709"/>
        </w:tabs>
        <w:suppressAutoHyphens/>
        <w:spacing w:line="360" w:lineRule="auto"/>
        <w:ind w:right="-142" w:firstLine="567"/>
        <w:jc w:val="both"/>
        <w:rPr>
          <w:sz w:val="22"/>
          <w:szCs w:val="22"/>
          <w:lang w:eastAsia="zh-CN" w:bidi="en-US"/>
        </w:rPr>
      </w:pPr>
      <w:r w:rsidRPr="003C0EEA">
        <w:rPr>
          <w:sz w:val="22"/>
          <w:szCs w:val="22"/>
          <w:lang w:eastAsia="zh-CN" w:bidi="en-US"/>
        </w:rPr>
        <w:t xml:space="preserve">Почва, почти 80% территории, </w:t>
      </w:r>
      <w:r w:rsidR="003C0EEA">
        <w:rPr>
          <w:sz w:val="22"/>
          <w:szCs w:val="22"/>
          <w:lang w:eastAsia="zh-CN" w:bidi="en-US"/>
        </w:rPr>
        <w:t>-</w:t>
      </w:r>
      <w:r w:rsidRPr="003C0EEA">
        <w:rPr>
          <w:sz w:val="22"/>
          <w:szCs w:val="22"/>
          <w:lang w:eastAsia="zh-CN" w:bidi="en-US"/>
        </w:rPr>
        <w:t xml:space="preserve"> выщелоченный чернозем различной мощности. Механический состав черноземов тяжелосуглинистый. Содержание гумуса 400</w:t>
      </w:r>
      <w:r w:rsidR="003C0EEA">
        <w:rPr>
          <w:sz w:val="22"/>
          <w:szCs w:val="22"/>
          <w:lang w:eastAsia="zh-CN" w:bidi="en-US"/>
        </w:rPr>
        <w:t>-</w:t>
      </w:r>
      <w:r w:rsidRPr="003C0EEA">
        <w:rPr>
          <w:sz w:val="22"/>
          <w:szCs w:val="22"/>
          <w:lang w:eastAsia="zh-CN" w:bidi="en-US"/>
        </w:rPr>
        <w:t>480 т/га. Природные свойства почвы очень высокие (90 баллов по 100 бальной шкале).  Оставшуюся часть территории составляют пойменно-луговые, темно-серые, серые почвы.</w:t>
      </w:r>
    </w:p>
    <w:p w:rsidR="00E00F92" w:rsidRPr="00E00F92" w:rsidRDefault="00E00F92" w:rsidP="003C0EEA">
      <w:pPr>
        <w:tabs>
          <w:tab w:val="left" w:pos="709"/>
        </w:tabs>
        <w:suppressAutoHyphens/>
        <w:spacing w:line="360" w:lineRule="auto"/>
        <w:ind w:right="-142" w:firstLine="567"/>
        <w:jc w:val="center"/>
        <w:rPr>
          <w:sz w:val="22"/>
          <w:szCs w:val="22"/>
          <w:lang w:eastAsia="zh-CN" w:bidi="en-US"/>
        </w:rPr>
      </w:pPr>
    </w:p>
    <w:p w:rsidR="00E00F92" w:rsidRPr="00E00F92" w:rsidRDefault="00E00F92" w:rsidP="003C0EEA">
      <w:pPr>
        <w:tabs>
          <w:tab w:val="left" w:pos="709"/>
        </w:tabs>
        <w:suppressAutoHyphens/>
        <w:spacing w:line="360" w:lineRule="auto"/>
        <w:ind w:right="-142" w:firstLine="567"/>
        <w:jc w:val="center"/>
        <w:rPr>
          <w:sz w:val="22"/>
          <w:szCs w:val="22"/>
          <w:lang w:eastAsia="zh-CN" w:bidi="en-US"/>
        </w:rPr>
      </w:pPr>
    </w:p>
    <w:p w:rsidR="006A662C" w:rsidRPr="00E00F92" w:rsidRDefault="00E00F92" w:rsidP="003C0EEA">
      <w:pPr>
        <w:pStyle w:val="affe"/>
        <w:spacing w:after="0" w:line="360" w:lineRule="auto"/>
        <w:ind w:right="-142" w:firstLine="567"/>
        <w:jc w:val="center"/>
        <w:rPr>
          <w:rFonts w:ascii="Times New Roman" w:hAnsi="Times New Roman" w:cs="Times New Roman"/>
          <w:bCs/>
          <w:szCs w:val="26"/>
          <w:lang w:val="ru-RU"/>
        </w:rPr>
      </w:pPr>
      <w:r w:rsidRPr="00E00F92">
        <w:rPr>
          <w:rFonts w:ascii="Times New Roman" w:hAnsi="Times New Roman" w:cs="Times New Roman"/>
          <w:bCs/>
          <w:sz w:val="24"/>
          <w:szCs w:val="26"/>
          <w:lang w:val="ru-RU"/>
        </w:rPr>
        <w:t xml:space="preserve">1.2.2 </w:t>
      </w:r>
      <w:r w:rsidR="006A662C" w:rsidRPr="00E00F92">
        <w:rPr>
          <w:rFonts w:ascii="Times New Roman" w:hAnsi="Times New Roman" w:cs="Times New Roman"/>
          <w:bCs/>
          <w:sz w:val="24"/>
          <w:szCs w:val="26"/>
          <w:lang w:val="ru-RU"/>
        </w:rPr>
        <w:t>Инженерно-геологические условия</w:t>
      </w:r>
    </w:p>
    <w:p w:rsidR="00E00F92" w:rsidRPr="00E00F92" w:rsidRDefault="00E00F92" w:rsidP="003C0EEA">
      <w:pPr>
        <w:pStyle w:val="affe"/>
        <w:spacing w:after="0" w:line="360" w:lineRule="auto"/>
        <w:ind w:right="-142" w:firstLine="567"/>
        <w:jc w:val="center"/>
        <w:rPr>
          <w:rFonts w:ascii="Times New Roman" w:hAnsi="Times New Roman" w:cs="Times New Roman"/>
          <w:lang w:val="ru-RU"/>
        </w:rPr>
      </w:pPr>
    </w:p>
    <w:p w:rsidR="006A662C" w:rsidRPr="003C0EEA" w:rsidRDefault="006A662C" w:rsidP="003C0EEA">
      <w:pPr>
        <w:pStyle w:val="aa"/>
        <w:spacing w:line="360" w:lineRule="auto"/>
        <w:ind w:left="0" w:right="-142" w:firstLine="567"/>
        <w:jc w:val="both"/>
        <w:rPr>
          <w:sz w:val="22"/>
          <w:szCs w:val="22"/>
        </w:rPr>
      </w:pPr>
      <w:r w:rsidRPr="003C0EEA">
        <w:rPr>
          <w:sz w:val="22"/>
          <w:szCs w:val="22"/>
        </w:rPr>
        <w:t>Территория Дуровского СП располагается в Центральном плоско</w:t>
      </w:r>
      <w:r w:rsidR="00E00F92" w:rsidRPr="003C0EEA">
        <w:rPr>
          <w:sz w:val="22"/>
          <w:szCs w:val="22"/>
        </w:rPr>
        <w:t>-</w:t>
      </w:r>
      <w:r w:rsidRPr="003C0EEA">
        <w:rPr>
          <w:sz w:val="22"/>
          <w:szCs w:val="22"/>
        </w:rPr>
        <w:t>местном физико-географическом регионе и характеризуется ярко выраженными чертами Окско-Донской равнины, представляя собой плоскую, слабо расчлененну</w:t>
      </w:r>
      <w:r w:rsidR="00237F63" w:rsidRPr="003C0EEA">
        <w:rPr>
          <w:sz w:val="22"/>
          <w:szCs w:val="22"/>
        </w:rPr>
        <w:t>ю равнину с множеством западин.</w:t>
      </w:r>
    </w:p>
    <w:p w:rsidR="006A662C" w:rsidRPr="003C0EEA" w:rsidRDefault="006A662C" w:rsidP="003C0EEA">
      <w:pPr>
        <w:pStyle w:val="aa"/>
        <w:spacing w:line="360" w:lineRule="auto"/>
        <w:ind w:left="0" w:right="-142" w:firstLine="567"/>
        <w:jc w:val="both"/>
        <w:rPr>
          <w:sz w:val="22"/>
          <w:szCs w:val="22"/>
        </w:rPr>
      </w:pPr>
      <w:r w:rsidRPr="003C0EEA">
        <w:rPr>
          <w:sz w:val="22"/>
          <w:szCs w:val="22"/>
        </w:rPr>
        <w:t xml:space="preserve">Формирование Окско-Донской равнины началось в неогене, когда образовалась мощная толща озерно-речных песков и глин. Сказалось влияние и ледника четвертичного периода. </w:t>
      </w:r>
      <w:r w:rsidR="00237F63" w:rsidRPr="003C0EEA">
        <w:rPr>
          <w:sz w:val="22"/>
          <w:szCs w:val="22"/>
        </w:rPr>
        <w:t>Эрозийные</w:t>
      </w:r>
      <w:r w:rsidRPr="003C0EEA">
        <w:rPr>
          <w:sz w:val="22"/>
          <w:szCs w:val="22"/>
        </w:rPr>
        <w:t xml:space="preserve"> процессы на Окско-Донской равнине, в отличие от таковых на Среднерусской возвышенности, протекают значительно слабее, практически все сегодняшние овраги возникли за последние 150-170 лет и главным образом в результате выр</w:t>
      </w:r>
      <w:r w:rsidR="00237F63" w:rsidRPr="003C0EEA">
        <w:rPr>
          <w:sz w:val="22"/>
          <w:szCs w:val="22"/>
        </w:rPr>
        <w:t>убки лесов и сплошной распашки.</w:t>
      </w:r>
    </w:p>
    <w:p w:rsidR="006A662C" w:rsidRPr="003C0EEA" w:rsidRDefault="006A662C" w:rsidP="003C0EEA">
      <w:pPr>
        <w:pStyle w:val="aa"/>
        <w:spacing w:line="360" w:lineRule="auto"/>
        <w:ind w:left="0" w:right="-142" w:firstLine="567"/>
        <w:jc w:val="both"/>
        <w:rPr>
          <w:sz w:val="22"/>
          <w:szCs w:val="22"/>
        </w:rPr>
      </w:pPr>
      <w:r w:rsidRPr="003C0EEA">
        <w:rPr>
          <w:sz w:val="22"/>
          <w:szCs w:val="22"/>
        </w:rPr>
        <w:t>Окско-Донская равнина слабо расчленена долинами рек и имеет широкие плоские водоразделы. Особенностью равнины являются неглубокие степные западины или блюдца округлой формы, заросшие осиной и ивой. Обычно эти западины имеют диаметр 30-50</w:t>
      </w:r>
      <w:r w:rsidR="003C0EEA">
        <w:rPr>
          <w:sz w:val="22"/>
          <w:szCs w:val="22"/>
        </w:rPr>
        <w:t xml:space="preserve"> </w:t>
      </w:r>
      <w:r w:rsidRPr="003C0EEA">
        <w:rPr>
          <w:sz w:val="22"/>
          <w:szCs w:val="22"/>
        </w:rPr>
        <w:t>м и глубину 1,5-2,0 м, по весне западины заливаются водой, летом вода исчезает. Почвенный покров представлен типичными черноземами, что объясняется гос</w:t>
      </w:r>
      <w:r w:rsidR="00237F63" w:rsidRPr="003C0EEA">
        <w:rPr>
          <w:sz w:val="22"/>
          <w:szCs w:val="22"/>
        </w:rPr>
        <w:t>подством здесь в прошлом степи.</w:t>
      </w:r>
    </w:p>
    <w:p w:rsidR="006A662C" w:rsidRPr="003C0EEA" w:rsidRDefault="00D62BC5" w:rsidP="003C0EEA">
      <w:pPr>
        <w:pStyle w:val="affe"/>
        <w:spacing w:after="0" w:line="360" w:lineRule="auto"/>
        <w:ind w:right="-142" w:firstLine="567"/>
        <w:jc w:val="both"/>
        <w:rPr>
          <w:rFonts w:ascii="Times New Roman" w:hAnsi="Times New Roman" w:cs="Times New Roman"/>
          <w:lang w:val="ru-RU"/>
        </w:rPr>
      </w:pPr>
      <w:r w:rsidRPr="003C0EEA">
        <w:rPr>
          <w:rFonts w:ascii="Times New Roman" w:hAnsi="Times New Roman" w:cs="Times New Roman"/>
          <w:lang w:val="ru-RU"/>
        </w:rPr>
        <w:t>О</w:t>
      </w:r>
      <w:r w:rsidR="006A662C" w:rsidRPr="003C0EEA">
        <w:rPr>
          <w:rFonts w:ascii="Times New Roman" w:hAnsi="Times New Roman" w:cs="Times New Roman"/>
          <w:lang w:val="ru-RU"/>
        </w:rPr>
        <w:t>сновная часть территории населённых пунктов сельского поселения</w:t>
      </w:r>
      <w:r w:rsidR="003C0EEA">
        <w:rPr>
          <w:rFonts w:ascii="Times New Roman" w:hAnsi="Times New Roman" w:cs="Times New Roman"/>
          <w:lang w:val="ru-RU"/>
        </w:rPr>
        <w:t xml:space="preserve"> </w:t>
      </w:r>
      <w:r w:rsidR="006A662C" w:rsidRPr="003C0EEA">
        <w:rPr>
          <w:rFonts w:ascii="Times New Roman" w:hAnsi="Times New Roman" w:cs="Times New Roman"/>
          <w:lang w:val="ru-RU"/>
        </w:rPr>
        <w:t>является благоприятной для строительства.</w:t>
      </w:r>
    </w:p>
    <w:p w:rsidR="006A662C" w:rsidRDefault="006A662C" w:rsidP="003C0EEA">
      <w:pPr>
        <w:pStyle w:val="affe"/>
        <w:spacing w:after="0" w:line="360" w:lineRule="auto"/>
        <w:ind w:right="-142" w:firstLine="567"/>
        <w:jc w:val="both"/>
        <w:rPr>
          <w:rFonts w:ascii="Times New Roman" w:hAnsi="Times New Roman" w:cs="Times New Roman"/>
          <w:lang w:val="ru-RU"/>
        </w:rPr>
      </w:pPr>
      <w:r w:rsidRPr="003C0EEA">
        <w:rPr>
          <w:rFonts w:ascii="Times New Roman" w:hAnsi="Times New Roman" w:cs="Times New Roman"/>
          <w:lang w:val="ru-RU"/>
        </w:rPr>
        <w:t>Естественным основанием для фундаментов проектируемых сооружений, при заложении их до 2-х метров, будут служить глины и суглинки полутвердой и тугопластичной консистенции.</w:t>
      </w:r>
    </w:p>
    <w:p w:rsidR="00237F63" w:rsidRPr="00A741BF" w:rsidRDefault="00237F63" w:rsidP="003C0EEA">
      <w:pPr>
        <w:pStyle w:val="affe"/>
        <w:spacing w:after="0" w:line="360" w:lineRule="auto"/>
        <w:ind w:right="-142" w:firstLine="567"/>
        <w:jc w:val="center"/>
        <w:rPr>
          <w:rFonts w:ascii="Times New Roman" w:hAnsi="Times New Roman" w:cs="Times New Roman"/>
          <w:lang w:val="ru-RU"/>
        </w:rPr>
      </w:pPr>
    </w:p>
    <w:p w:rsidR="006A662C" w:rsidRDefault="006A662C" w:rsidP="003C0EEA">
      <w:pPr>
        <w:pStyle w:val="affe"/>
        <w:tabs>
          <w:tab w:val="left" w:pos="426"/>
        </w:tabs>
        <w:spacing w:after="0" w:line="360" w:lineRule="auto"/>
        <w:ind w:right="-142" w:firstLine="567"/>
        <w:jc w:val="center"/>
        <w:rPr>
          <w:rFonts w:ascii="Times New Roman" w:hAnsi="Times New Roman" w:cs="Times New Roman"/>
          <w:b/>
          <w:bCs/>
          <w:szCs w:val="26"/>
          <w:lang w:val="ru-RU"/>
        </w:rPr>
      </w:pPr>
      <w:r w:rsidRPr="00D802C3">
        <w:rPr>
          <w:rFonts w:ascii="Times New Roman" w:hAnsi="Times New Roman" w:cs="Times New Roman"/>
          <w:b/>
          <w:bCs/>
          <w:sz w:val="24"/>
          <w:szCs w:val="26"/>
          <w:lang w:val="ru-RU"/>
        </w:rPr>
        <w:t>Полезные ископаемые</w:t>
      </w:r>
    </w:p>
    <w:p w:rsidR="00237F63" w:rsidRPr="00BD4338" w:rsidRDefault="00237F63" w:rsidP="003C0EEA">
      <w:pPr>
        <w:pStyle w:val="affe"/>
        <w:tabs>
          <w:tab w:val="left" w:pos="426"/>
        </w:tabs>
        <w:spacing w:after="0" w:line="360" w:lineRule="auto"/>
        <w:ind w:right="-142" w:firstLine="567"/>
        <w:jc w:val="center"/>
        <w:rPr>
          <w:rFonts w:ascii="Times New Roman" w:hAnsi="Times New Roman" w:cs="Times New Roman"/>
          <w:lang w:val="ru-RU"/>
        </w:rPr>
      </w:pPr>
    </w:p>
    <w:p w:rsidR="006A662C" w:rsidRDefault="006A662C" w:rsidP="003C0EEA">
      <w:pPr>
        <w:pStyle w:val="affe"/>
        <w:tabs>
          <w:tab w:val="left" w:pos="426"/>
        </w:tabs>
        <w:spacing w:after="0" w:line="360" w:lineRule="auto"/>
        <w:ind w:right="-142" w:firstLine="567"/>
        <w:jc w:val="both"/>
        <w:rPr>
          <w:rFonts w:ascii="Times New Roman" w:hAnsi="Times New Roman" w:cs="Times New Roman"/>
          <w:lang w:val="ru-RU"/>
        </w:rPr>
      </w:pPr>
      <w:r w:rsidRPr="00D802C3">
        <w:rPr>
          <w:rFonts w:ascii="Times New Roman" w:hAnsi="Times New Roman" w:cs="Times New Roman"/>
          <w:color w:val="000000"/>
          <w:lang w:val="ru-RU"/>
        </w:rPr>
        <w:t xml:space="preserve">На </w:t>
      </w:r>
      <w:r w:rsidR="00D802C3">
        <w:rPr>
          <w:rFonts w:ascii="Times New Roman" w:hAnsi="Times New Roman" w:cs="Times New Roman"/>
          <w:lang w:val="ru-RU"/>
        </w:rPr>
        <w:t xml:space="preserve">территории </w:t>
      </w:r>
      <w:r w:rsidRPr="00D802C3">
        <w:rPr>
          <w:rFonts w:ascii="Times New Roman" w:hAnsi="Times New Roman" w:cs="Times New Roman"/>
          <w:lang w:val="ru-RU"/>
        </w:rPr>
        <w:t>Дуровского СП разрабатыва</w:t>
      </w:r>
      <w:r w:rsidR="00D802C3">
        <w:rPr>
          <w:rFonts w:ascii="Times New Roman" w:hAnsi="Times New Roman" w:cs="Times New Roman"/>
          <w:lang w:val="ru-RU"/>
        </w:rPr>
        <w:t>емые месторождения отсутствуют.</w:t>
      </w:r>
    </w:p>
    <w:p w:rsidR="00D802C3" w:rsidRPr="00D802C3" w:rsidRDefault="00D802C3" w:rsidP="00D802C3">
      <w:pPr>
        <w:pStyle w:val="affe"/>
        <w:tabs>
          <w:tab w:val="left" w:pos="426"/>
        </w:tabs>
        <w:spacing w:after="0" w:line="360" w:lineRule="auto"/>
        <w:ind w:right="-142" w:firstLine="567"/>
        <w:jc w:val="center"/>
        <w:rPr>
          <w:rFonts w:ascii="Times New Roman" w:hAnsi="Times New Roman" w:cs="Times New Roman"/>
          <w:lang w:val="ru-RU"/>
        </w:rPr>
      </w:pPr>
    </w:p>
    <w:p w:rsidR="006A662C" w:rsidRPr="00D802C3" w:rsidRDefault="006A662C" w:rsidP="00F120AE">
      <w:pPr>
        <w:pStyle w:val="affe"/>
        <w:spacing w:after="0" w:line="360" w:lineRule="auto"/>
        <w:ind w:right="-142" w:firstLine="567"/>
        <w:jc w:val="center"/>
        <w:rPr>
          <w:rFonts w:ascii="Times New Roman" w:hAnsi="Times New Roman" w:cs="Times New Roman"/>
          <w:bCs/>
          <w:szCs w:val="26"/>
          <w:lang w:val="ru-RU"/>
        </w:rPr>
      </w:pPr>
      <w:r w:rsidRPr="00D802C3">
        <w:rPr>
          <w:rFonts w:ascii="Times New Roman" w:hAnsi="Times New Roman" w:cs="Times New Roman"/>
          <w:bCs/>
          <w:sz w:val="24"/>
          <w:szCs w:val="26"/>
          <w:lang w:val="ru-RU"/>
        </w:rPr>
        <w:lastRenderedPageBreak/>
        <w:t>1.2.3 Растительность и животный мир</w:t>
      </w:r>
    </w:p>
    <w:p w:rsidR="00D802C3" w:rsidRPr="00D802C3" w:rsidRDefault="00D802C3" w:rsidP="00F120AE">
      <w:pPr>
        <w:pStyle w:val="affe"/>
        <w:spacing w:after="0" w:line="360" w:lineRule="auto"/>
        <w:ind w:right="-142" w:firstLine="567"/>
        <w:jc w:val="center"/>
        <w:rPr>
          <w:rFonts w:ascii="Times New Roman" w:hAnsi="Times New Roman" w:cs="Times New Roman"/>
          <w:lang w:val="ru-RU"/>
        </w:rPr>
      </w:pPr>
    </w:p>
    <w:p w:rsidR="006A662C" w:rsidRPr="00F120AE" w:rsidRDefault="006A662C"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bCs/>
          <w:lang w:val="ru-RU"/>
        </w:rPr>
        <w:t>Растительность на территории сельского поселения</w:t>
      </w:r>
      <w:r w:rsidR="00F120AE" w:rsidRPr="00F120AE">
        <w:rPr>
          <w:rFonts w:ascii="Times New Roman" w:hAnsi="Times New Roman" w:cs="Times New Roman"/>
          <w:bCs/>
          <w:lang w:val="ru-RU"/>
        </w:rPr>
        <w:t xml:space="preserve"> </w:t>
      </w:r>
      <w:r w:rsidRPr="00F120AE">
        <w:rPr>
          <w:rFonts w:ascii="Times New Roman" w:hAnsi="Times New Roman" w:cs="Times New Roman"/>
          <w:bCs/>
          <w:lang w:val="ru-RU"/>
        </w:rPr>
        <w:t>представлены насаждениями, расположенными на землях сельскохозяйственного назначения</w:t>
      </w:r>
      <w:r w:rsidR="00D802C3" w:rsidRPr="00F120AE">
        <w:rPr>
          <w:rFonts w:ascii="Times New Roman" w:hAnsi="Times New Roman" w:cs="Times New Roman"/>
          <w:bCs/>
          <w:lang w:val="ru-RU"/>
        </w:rPr>
        <w:t>.</w:t>
      </w:r>
    </w:p>
    <w:p w:rsidR="006A662C" w:rsidRPr="00F120AE" w:rsidRDefault="00D802C3"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lang w:val="ru-RU"/>
        </w:rPr>
        <w:t xml:space="preserve">Поселение </w:t>
      </w:r>
      <w:r w:rsidR="006A662C" w:rsidRPr="00F120AE">
        <w:rPr>
          <w:rFonts w:ascii="Times New Roman" w:hAnsi="Times New Roman" w:cs="Times New Roman"/>
          <w:lang w:val="ru-RU"/>
        </w:rPr>
        <w:t>расположено в степной зоне, для которой характерно преобладание антропогенных модификаци</w:t>
      </w:r>
      <w:r w:rsidRPr="00F120AE">
        <w:rPr>
          <w:rFonts w:ascii="Times New Roman" w:hAnsi="Times New Roman" w:cs="Times New Roman"/>
          <w:lang w:val="ru-RU"/>
        </w:rPr>
        <w:t xml:space="preserve">й естественной растительности, </w:t>
      </w:r>
      <w:r w:rsidR="006A662C" w:rsidRPr="00F120AE">
        <w:rPr>
          <w:rFonts w:ascii="Times New Roman" w:hAnsi="Times New Roman" w:cs="Times New Roman"/>
          <w:lang w:val="ru-RU"/>
        </w:rPr>
        <w:t xml:space="preserve">сформировавшихся в условиях </w:t>
      </w:r>
      <w:r w:rsidRPr="00F120AE">
        <w:rPr>
          <w:rFonts w:ascii="Times New Roman" w:hAnsi="Times New Roman" w:cs="Times New Roman"/>
          <w:lang w:val="ru-RU"/>
        </w:rPr>
        <w:t>хозяйственного повсеместного</w:t>
      </w:r>
      <w:r w:rsidR="006A662C" w:rsidRPr="00F120AE">
        <w:rPr>
          <w:rFonts w:ascii="Times New Roman" w:hAnsi="Times New Roman" w:cs="Times New Roman"/>
          <w:lang w:val="ru-RU"/>
        </w:rPr>
        <w:t xml:space="preserve"> освоения территории. </w:t>
      </w:r>
    </w:p>
    <w:p w:rsidR="006A662C" w:rsidRPr="00F120AE" w:rsidRDefault="006A662C"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lang w:val="ru-RU"/>
        </w:rPr>
        <w:t>Леса, расположенные н</w:t>
      </w:r>
      <w:r w:rsidR="00D802C3" w:rsidRPr="00F120AE">
        <w:rPr>
          <w:rFonts w:ascii="Times New Roman" w:hAnsi="Times New Roman" w:cs="Times New Roman"/>
          <w:lang w:val="ru-RU"/>
        </w:rPr>
        <w:t xml:space="preserve">а землях сельскохозяйственного </w:t>
      </w:r>
      <w:r w:rsidRPr="00F120AE">
        <w:rPr>
          <w:rFonts w:ascii="Times New Roman" w:hAnsi="Times New Roman" w:cs="Times New Roman"/>
          <w:lang w:val="ru-RU"/>
        </w:rPr>
        <w:t xml:space="preserve">назначения представлены искусственными лесонасаждениями </w:t>
      </w:r>
      <w:r w:rsidR="00D802C3" w:rsidRPr="00F120AE">
        <w:rPr>
          <w:rFonts w:ascii="Times New Roman" w:hAnsi="Times New Roman" w:cs="Times New Roman"/>
          <w:lang w:val="ru-RU"/>
        </w:rPr>
        <w:t>-</w:t>
      </w:r>
      <w:r w:rsidRPr="00F120AE">
        <w:rPr>
          <w:rFonts w:ascii="Times New Roman" w:hAnsi="Times New Roman" w:cs="Times New Roman"/>
          <w:lang w:val="ru-RU"/>
        </w:rPr>
        <w:t xml:space="preserve"> защитными лесополосами вдоль дорог, промышленных и сельскохозя</w:t>
      </w:r>
      <w:r w:rsidR="00D802C3" w:rsidRPr="00F120AE">
        <w:rPr>
          <w:rFonts w:ascii="Times New Roman" w:hAnsi="Times New Roman" w:cs="Times New Roman"/>
          <w:lang w:val="ru-RU"/>
        </w:rPr>
        <w:t xml:space="preserve">йственных предприятий, кладбищ </w:t>
      </w:r>
      <w:r w:rsidRPr="00F120AE">
        <w:rPr>
          <w:rFonts w:ascii="Times New Roman" w:hAnsi="Times New Roman" w:cs="Times New Roman"/>
          <w:lang w:val="ru-RU"/>
        </w:rPr>
        <w:t>и небольшими массивами по краям балок,</w:t>
      </w:r>
      <w:r w:rsidR="00F120AE" w:rsidRPr="00F120AE">
        <w:rPr>
          <w:rFonts w:ascii="Times New Roman" w:hAnsi="Times New Roman" w:cs="Times New Roman"/>
          <w:lang w:val="ru-RU"/>
        </w:rPr>
        <w:t xml:space="preserve"> </w:t>
      </w:r>
      <w:r w:rsidRPr="00F120AE">
        <w:rPr>
          <w:rFonts w:ascii="Times New Roman" w:hAnsi="Times New Roman" w:cs="Times New Roman"/>
          <w:lang w:val="ru-RU"/>
        </w:rPr>
        <w:t>оврагов, речных пойм и долин.</w:t>
      </w:r>
    </w:p>
    <w:p w:rsidR="006A662C" w:rsidRPr="00F120AE" w:rsidRDefault="006A662C"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lang w:val="ru-RU"/>
        </w:rPr>
        <w:t xml:space="preserve">Кустарниковая поросль на склонах балок состоит из бересклета, жимолости, терна, шиповника. Степная флора </w:t>
      </w:r>
      <w:r w:rsidR="00D802C3" w:rsidRPr="00F120AE">
        <w:rPr>
          <w:rFonts w:ascii="Times New Roman" w:hAnsi="Times New Roman" w:cs="Times New Roman"/>
          <w:lang w:val="ru-RU"/>
        </w:rPr>
        <w:t>-</w:t>
      </w:r>
      <w:r w:rsidRPr="00F120AE">
        <w:rPr>
          <w:rFonts w:ascii="Times New Roman" w:hAnsi="Times New Roman" w:cs="Times New Roman"/>
          <w:lang w:val="ru-RU"/>
        </w:rPr>
        <w:t xml:space="preserve"> это разнотравно-луговые степи, а по дну балок </w:t>
      </w:r>
      <w:r w:rsidR="00D802C3" w:rsidRPr="00F120AE">
        <w:rPr>
          <w:rFonts w:ascii="Times New Roman" w:hAnsi="Times New Roman" w:cs="Times New Roman"/>
          <w:lang w:val="ru-RU"/>
        </w:rPr>
        <w:t>-</w:t>
      </w:r>
      <w:r w:rsidRPr="00F120AE">
        <w:rPr>
          <w:rFonts w:ascii="Times New Roman" w:hAnsi="Times New Roman" w:cs="Times New Roman"/>
          <w:lang w:val="ru-RU"/>
        </w:rPr>
        <w:t xml:space="preserve"> крупнозлаковые ассоциации с примесью бобовых и других трав.</w:t>
      </w:r>
    </w:p>
    <w:p w:rsidR="00D802C3" w:rsidRPr="00F120AE" w:rsidRDefault="006A662C"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lang w:val="ru-RU"/>
        </w:rPr>
        <w:t>Обычными видами из млекопитающих являются: мелкие грызуны, заяц-русак, хорек, еж обыкновенный, слепыш. Из птиц встречаются дрозды, дикие утки и гуси, щеглы, дятлы, различные воробьиные, голуби, горлицы, чибисы, цапли, совы, коршуны.</w:t>
      </w:r>
    </w:p>
    <w:p w:rsidR="006A662C" w:rsidRPr="00F120AE" w:rsidRDefault="006A662C" w:rsidP="00884439">
      <w:pPr>
        <w:pStyle w:val="affe"/>
        <w:spacing w:after="0" w:line="360" w:lineRule="auto"/>
        <w:ind w:right="-142" w:firstLine="567"/>
        <w:jc w:val="both"/>
        <w:rPr>
          <w:rFonts w:ascii="Times New Roman" w:hAnsi="Times New Roman" w:cs="Times New Roman"/>
          <w:lang w:val="ru-RU"/>
        </w:rPr>
      </w:pPr>
      <w:r w:rsidRPr="00F120AE">
        <w:rPr>
          <w:rFonts w:ascii="Times New Roman" w:hAnsi="Times New Roman" w:cs="Times New Roman"/>
          <w:lang w:val="ru-RU"/>
        </w:rPr>
        <w:t>Рыбы представлены:</w:t>
      </w:r>
      <w:r w:rsidR="00F120AE" w:rsidRPr="00F120AE">
        <w:rPr>
          <w:rFonts w:ascii="Times New Roman" w:hAnsi="Times New Roman" w:cs="Times New Roman"/>
          <w:lang w:val="ru-RU"/>
        </w:rPr>
        <w:t xml:space="preserve"> </w:t>
      </w:r>
      <w:r w:rsidRPr="00F120AE">
        <w:rPr>
          <w:rFonts w:ascii="Times New Roman" w:hAnsi="Times New Roman" w:cs="Times New Roman"/>
          <w:lang w:val="ru-RU"/>
        </w:rPr>
        <w:t>окунем,</w:t>
      </w:r>
      <w:r w:rsidR="00F120AE" w:rsidRPr="00F120AE">
        <w:rPr>
          <w:rFonts w:ascii="Times New Roman" w:hAnsi="Times New Roman" w:cs="Times New Roman"/>
          <w:lang w:val="ru-RU"/>
        </w:rPr>
        <w:t xml:space="preserve"> </w:t>
      </w:r>
      <w:r w:rsidRPr="00F120AE">
        <w:rPr>
          <w:rFonts w:ascii="Times New Roman" w:hAnsi="Times New Roman" w:cs="Times New Roman"/>
          <w:lang w:val="ru-RU"/>
        </w:rPr>
        <w:t>карасем</w:t>
      </w:r>
      <w:r w:rsidR="00D802C3" w:rsidRPr="00F120AE">
        <w:rPr>
          <w:rFonts w:ascii="Times New Roman" w:hAnsi="Times New Roman" w:cs="Times New Roman"/>
          <w:lang w:val="ru-RU"/>
        </w:rPr>
        <w:t xml:space="preserve">, </w:t>
      </w:r>
      <w:r w:rsidRPr="00F120AE">
        <w:rPr>
          <w:rFonts w:ascii="Times New Roman" w:hAnsi="Times New Roman" w:cs="Times New Roman"/>
          <w:lang w:val="ru-RU"/>
        </w:rPr>
        <w:t>карпом,</w:t>
      </w:r>
      <w:r w:rsidR="00F120AE" w:rsidRPr="00F120AE">
        <w:rPr>
          <w:rFonts w:ascii="Times New Roman" w:hAnsi="Times New Roman" w:cs="Times New Roman"/>
          <w:lang w:val="ru-RU"/>
        </w:rPr>
        <w:t xml:space="preserve"> </w:t>
      </w:r>
      <w:hyperlink r:id="rId11" w:tooltip="Щука" w:history="1">
        <w:r w:rsidRPr="00F120AE">
          <w:rPr>
            <w:rStyle w:val="af3"/>
            <w:rFonts w:ascii="Times New Roman" w:hAnsi="Times New Roman" w:cs="Times New Roman"/>
            <w:color w:val="auto"/>
            <w:u w:val="none"/>
            <w:lang w:val="ru-RU"/>
          </w:rPr>
          <w:t>щукой</w:t>
        </w:r>
      </w:hyperlink>
      <w:r w:rsidRPr="00F120AE">
        <w:rPr>
          <w:rFonts w:ascii="Times New Roman" w:hAnsi="Times New Roman" w:cs="Times New Roman"/>
          <w:lang w:val="ru-RU"/>
        </w:rPr>
        <w:t>,</w:t>
      </w:r>
      <w:r w:rsidR="00F120AE" w:rsidRPr="00F120AE">
        <w:rPr>
          <w:rFonts w:ascii="Times New Roman" w:hAnsi="Times New Roman" w:cs="Times New Roman"/>
          <w:lang w:val="ru-RU"/>
        </w:rPr>
        <w:t xml:space="preserve"> </w:t>
      </w:r>
      <w:hyperlink r:id="rId12" w:tooltip="Ёрш" w:history="1">
        <w:r w:rsidRPr="00F120AE">
          <w:rPr>
            <w:rStyle w:val="af3"/>
            <w:rFonts w:ascii="Times New Roman" w:hAnsi="Times New Roman" w:cs="Times New Roman"/>
            <w:color w:val="auto"/>
            <w:u w:val="none"/>
            <w:lang w:val="ru-RU"/>
          </w:rPr>
          <w:t>ерш</w:t>
        </w:r>
      </w:hyperlink>
      <w:r w:rsidRPr="00F120AE">
        <w:rPr>
          <w:rFonts w:ascii="Times New Roman" w:hAnsi="Times New Roman" w:cs="Times New Roman"/>
          <w:lang w:val="ru-RU"/>
        </w:rPr>
        <w:t>ом,</w:t>
      </w:r>
      <w:r w:rsidR="00F120AE" w:rsidRPr="00F120AE">
        <w:rPr>
          <w:rFonts w:ascii="Times New Roman" w:hAnsi="Times New Roman" w:cs="Times New Roman"/>
          <w:lang w:val="ru-RU"/>
        </w:rPr>
        <w:t xml:space="preserve"> </w:t>
      </w:r>
      <w:hyperlink r:id="rId13" w:tooltip="Плотва" w:history="1">
        <w:r w:rsidRPr="00F120AE">
          <w:rPr>
            <w:rStyle w:val="af3"/>
            <w:rFonts w:ascii="Times New Roman" w:hAnsi="Times New Roman" w:cs="Times New Roman"/>
            <w:color w:val="auto"/>
            <w:u w:val="none"/>
            <w:lang w:val="ru-RU"/>
          </w:rPr>
          <w:t>плотвой</w:t>
        </w:r>
      </w:hyperlink>
      <w:r w:rsidRPr="00F120AE">
        <w:rPr>
          <w:rFonts w:ascii="Times New Roman" w:hAnsi="Times New Roman" w:cs="Times New Roman"/>
          <w:lang w:val="ru-RU"/>
        </w:rPr>
        <w:t>,</w:t>
      </w:r>
      <w:r w:rsidR="00F120AE" w:rsidRPr="00F120AE">
        <w:rPr>
          <w:rFonts w:ascii="Times New Roman" w:hAnsi="Times New Roman" w:cs="Times New Roman"/>
          <w:lang w:val="ru-RU"/>
        </w:rPr>
        <w:t xml:space="preserve"> </w:t>
      </w:r>
      <w:hyperlink r:id="rId14" w:tooltip="Сазан" w:history="1">
        <w:r w:rsidRPr="00F120AE">
          <w:rPr>
            <w:rStyle w:val="af3"/>
            <w:rFonts w:ascii="Times New Roman" w:hAnsi="Times New Roman" w:cs="Times New Roman"/>
            <w:color w:val="auto"/>
            <w:u w:val="none"/>
            <w:lang w:val="ru-RU"/>
          </w:rPr>
          <w:t>сазан</w:t>
        </w:r>
      </w:hyperlink>
      <w:r w:rsidRPr="00F120AE">
        <w:rPr>
          <w:rFonts w:ascii="Times New Roman" w:hAnsi="Times New Roman" w:cs="Times New Roman"/>
          <w:lang w:val="ru-RU"/>
        </w:rPr>
        <w:t>ом,</w:t>
      </w:r>
      <w:r w:rsidR="00F120AE" w:rsidRPr="00F120AE">
        <w:rPr>
          <w:rFonts w:ascii="Times New Roman" w:hAnsi="Times New Roman" w:cs="Times New Roman"/>
          <w:lang w:val="ru-RU"/>
        </w:rPr>
        <w:t xml:space="preserve"> </w:t>
      </w:r>
      <w:hyperlink r:id="rId15" w:tooltip="Пескарь" w:history="1">
        <w:r w:rsidRPr="00F120AE">
          <w:rPr>
            <w:rStyle w:val="af3"/>
            <w:rFonts w:ascii="Times New Roman" w:hAnsi="Times New Roman" w:cs="Times New Roman"/>
            <w:color w:val="auto"/>
            <w:u w:val="none"/>
            <w:lang w:val="ru-RU"/>
          </w:rPr>
          <w:t>пескарем</w:t>
        </w:r>
      </w:hyperlink>
      <w:r w:rsidRPr="00F120AE">
        <w:rPr>
          <w:rFonts w:ascii="Times New Roman" w:hAnsi="Times New Roman" w:cs="Times New Roman"/>
          <w:lang w:val="ru-RU"/>
        </w:rPr>
        <w:t>, гольцом, ротаном. Амфибии встречаются в виде жаб, лягушек, тритона. Рептилии представляют: уж обыкновенный, ящерица.</w:t>
      </w:r>
    </w:p>
    <w:p w:rsidR="006A662C" w:rsidRPr="00D802C3" w:rsidRDefault="006A662C" w:rsidP="00884439">
      <w:pPr>
        <w:pStyle w:val="affe"/>
        <w:spacing w:after="0" w:line="360" w:lineRule="auto"/>
        <w:ind w:right="-142" w:firstLine="567"/>
        <w:jc w:val="center"/>
        <w:rPr>
          <w:rFonts w:ascii="Times New Roman" w:hAnsi="Times New Roman" w:cs="Times New Roman"/>
          <w:lang w:val="ru-RU"/>
        </w:rPr>
      </w:pPr>
    </w:p>
    <w:p w:rsidR="006A662C" w:rsidRDefault="006A662C" w:rsidP="00884439">
      <w:pPr>
        <w:pStyle w:val="affe"/>
        <w:spacing w:after="0" w:line="360" w:lineRule="auto"/>
        <w:ind w:right="-142" w:firstLine="567"/>
        <w:jc w:val="center"/>
        <w:rPr>
          <w:rFonts w:ascii="Times New Roman" w:hAnsi="Times New Roman" w:cs="Times New Roman"/>
          <w:b/>
          <w:bCs/>
          <w:color w:val="000000"/>
          <w:szCs w:val="26"/>
          <w:lang w:val="ru-RU"/>
        </w:rPr>
      </w:pPr>
      <w:r w:rsidRPr="00D802C3">
        <w:rPr>
          <w:rFonts w:ascii="Times New Roman" w:hAnsi="Times New Roman" w:cs="Times New Roman"/>
          <w:b/>
          <w:bCs/>
          <w:color w:val="000000"/>
          <w:sz w:val="24"/>
          <w:szCs w:val="26"/>
          <w:lang w:val="ru-RU"/>
        </w:rPr>
        <w:t>Выводы:</w:t>
      </w:r>
    </w:p>
    <w:p w:rsidR="00D802C3" w:rsidRPr="004925EE" w:rsidRDefault="00D802C3" w:rsidP="00884439">
      <w:pPr>
        <w:pStyle w:val="affe"/>
        <w:spacing w:after="0" w:line="360" w:lineRule="auto"/>
        <w:ind w:right="-142" w:firstLine="567"/>
        <w:jc w:val="center"/>
        <w:rPr>
          <w:rFonts w:ascii="Times New Roman" w:hAnsi="Times New Roman" w:cs="Times New Roman"/>
          <w:lang w:val="ru-RU"/>
        </w:rPr>
      </w:pP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Таким образом, по совокупности инженерно-геологических условий, территория Дуровского сельского поселения относится к категории территорий с инженерно-строительными условиями средней сложности.</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Проектирование оснований зданий и сооружений без соответствующего инженерно-геологического изыскания и обоснования не допускается.</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Требуется проведение комплекса работ и мероприятий по предотвращению эрозии, карста и смыва почв.</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Для защиты территорий и хозяйственных объектов от негативного воздействия экзогенных геологических процессов рекомендуются следующие мероприятия, направленные на снижение их развития и стабилизацию:</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1. Для овражной эрозии:</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обваловка и залесение истоков растущих оврагов;</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xml:space="preserve">- посадка донных насаждений </w:t>
      </w:r>
      <w:r w:rsidR="0002264F">
        <w:rPr>
          <w:rFonts w:ascii="Times New Roman" w:hAnsi="Times New Roman" w:cs="Times New Roman"/>
          <w:lang w:val="ru-RU"/>
        </w:rPr>
        <w:t>-</w:t>
      </w:r>
      <w:r w:rsidRPr="0002264F">
        <w:rPr>
          <w:rFonts w:ascii="Times New Roman" w:hAnsi="Times New Roman" w:cs="Times New Roman"/>
          <w:lang w:val="ru-RU"/>
        </w:rPr>
        <w:t xml:space="preserve"> илофильтров для снижения донной эрозии;</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устройство водозадерживающих валов для снижения размыва грунтов;</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lastRenderedPageBreak/>
        <w:t>- залужение бортов оврага в местах вреза трубопроводов, укрепление их бутовым камнем.</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2. Для оползневого процесса:</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регуляция ливневых и хоз</w:t>
      </w:r>
      <w:r w:rsidR="0002264F">
        <w:rPr>
          <w:rFonts w:ascii="Times New Roman" w:hAnsi="Times New Roman" w:cs="Times New Roman"/>
          <w:lang w:val="ru-RU"/>
        </w:rPr>
        <w:t>-</w:t>
      </w:r>
      <w:r w:rsidRPr="0002264F">
        <w:rPr>
          <w:rFonts w:ascii="Times New Roman" w:hAnsi="Times New Roman" w:cs="Times New Roman"/>
          <w:lang w:val="ru-RU"/>
        </w:rPr>
        <w:t>бытовых стоков и отвод их от оползневого тела;</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выполаживание крутых склонов и их залужение;</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 создание дренажного стока в местах повышенного обводнения склоновых отложений.</w:t>
      </w:r>
    </w:p>
    <w:p w:rsidR="006A662C" w:rsidRPr="0002264F" w:rsidRDefault="006A662C" w:rsidP="00884439">
      <w:pPr>
        <w:pStyle w:val="affe"/>
        <w:spacing w:after="0" w:line="360" w:lineRule="auto"/>
        <w:ind w:right="-142" w:firstLine="567"/>
        <w:jc w:val="both"/>
        <w:rPr>
          <w:rFonts w:ascii="Times New Roman" w:hAnsi="Times New Roman" w:cs="Times New Roman"/>
          <w:lang w:val="ru-RU"/>
        </w:rPr>
      </w:pPr>
      <w:r w:rsidRPr="0002264F">
        <w:rPr>
          <w:rFonts w:ascii="Times New Roman" w:hAnsi="Times New Roman" w:cs="Times New Roman"/>
          <w:lang w:val="ru-RU"/>
        </w:rPr>
        <w:t>3. Для карстового процесса:</w:t>
      </w:r>
    </w:p>
    <w:p w:rsidR="006A662C" w:rsidRDefault="006A662C" w:rsidP="00884439">
      <w:pPr>
        <w:pStyle w:val="affe"/>
        <w:spacing w:after="0" w:line="360" w:lineRule="auto"/>
        <w:ind w:right="-142" w:firstLine="567"/>
        <w:jc w:val="both"/>
        <w:rPr>
          <w:rFonts w:ascii="Times New Roman" w:hAnsi="Times New Roman" w:cs="Times New Roman"/>
          <w:szCs w:val="26"/>
          <w:lang w:val="ru-RU"/>
        </w:rPr>
      </w:pPr>
      <w:r w:rsidRPr="0002264F">
        <w:rPr>
          <w:rFonts w:ascii="Times New Roman" w:hAnsi="Times New Roman" w:cs="Times New Roman"/>
          <w:lang w:val="ru-RU"/>
        </w:rPr>
        <w:t>- планировка территорий, которая сопровождается тампонажем трещин глиной, засыпка воронок и провалов, устройство водоулавливающих канав для отвода дождевых и талых вод.</w:t>
      </w:r>
    </w:p>
    <w:p w:rsidR="006A662C" w:rsidRPr="0002264F" w:rsidRDefault="006A662C" w:rsidP="0002264F">
      <w:pPr>
        <w:pStyle w:val="affe"/>
        <w:spacing w:after="0" w:line="360" w:lineRule="auto"/>
        <w:ind w:right="-142" w:firstLine="567"/>
        <w:jc w:val="center"/>
        <w:rPr>
          <w:rFonts w:ascii="Times New Roman" w:hAnsi="Times New Roman" w:cs="Times New Roman"/>
          <w:lang w:val="ru-RU"/>
        </w:rPr>
      </w:pPr>
    </w:p>
    <w:p w:rsidR="0002264F" w:rsidRPr="0002264F" w:rsidRDefault="0002264F" w:rsidP="0002264F">
      <w:pPr>
        <w:pStyle w:val="affe"/>
        <w:spacing w:after="0" w:line="360" w:lineRule="auto"/>
        <w:ind w:right="-142" w:firstLine="567"/>
        <w:jc w:val="center"/>
        <w:rPr>
          <w:rFonts w:ascii="Times New Roman" w:hAnsi="Times New Roman" w:cs="Times New Roman"/>
          <w:lang w:val="ru-RU"/>
        </w:rPr>
      </w:pPr>
    </w:p>
    <w:p w:rsidR="006A662C" w:rsidRPr="00BD4338" w:rsidRDefault="006A662C" w:rsidP="00EC2AF2">
      <w:pPr>
        <w:pStyle w:val="aa"/>
        <w:numPr>
          <w:ilvl w:val="1"/>
          <w:numId w:val="54"/>
        </w:numPr>
        <w:tabs>
          <w:tab w:val="left" w:pos="993"/>
        </w:tabs>
        <w:suppressAutoHyphens/>
        <w:spacing w:line="360" w:lineRule="auto"/>
        <w:ind w:left="0" w:right="-142" w:firstLine="567"/>
        <w:jc w:val="center"/>
      </w:pPr>
      <w:r w:rsidRPr="00BD4338">
        <w:rPr>
          <w:b/>
          <w:szCs w:val="26"/>
        </w:rPr>
        <w:t xml:space="preserve">Планировочная структура сельского поселения и </w:t>
      </w:r>
      <w:r>
        <w:rPr>
          <w:b/>
          <w:szCs w:val="26"/>
        </w:rPr>
        <w:t>населённы</w:t>
      </w:r>
      <w:r w:rsidRPr="00BD4338">
        <w:rPr>
          <w:b/>
          <w:szCs w:val="26"/>
        </w:rPr>
        <w:t>х пунктов</w:t>
      </w:r>
    </w:p>
    <w:p w:rsidR="0002264F" w:rsidRDefault="0002264F" w:rsidP="0002264F">
      <w:pPr>
        <w:pStyle w:val="affe"/>
        <w:spacing w:after="0" w:line="360" w:lineRule="auto"/>
        <w:ind w:right="-142" w:firstLine="567"/>
        <w:jc w:val="center"/>
        <w:rPr>
          <w:rFonts w:ascii="Times New Roman" w:hAnsi="Times New Roman" w:cs="Times New Roman"/>
          <w:szCs w:val="26"/>
          <w:lang w:val="ru-RU"/>
        </w:rPr>
      </w:pP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Территория</w:t>
      </w:r>
      <w:r w:rsidR="00884439">
        <w:rPr>
          <w:rFonts w:ascii="Times New Roman" w:hAnsi="Times New Roman" w:cs="Times New Roman"/>
          <w:lang w:val="ru-RU"/>
        </w:rPr>
        <w:t xml:space="preserve"> </w:t>
      </w:r>
      <w:r w:rsidRPr="00884439">
        <w:rPr>
          <w:rFonts w:ascii="Times New Roman" w:hAnsi="Times New Roman" w:cs="Times New Roman"/>
          <w:lang w:val="ru-RU"/>
        </w:rPr>
        <w:t>Дуровского сельского поселения находится в западно-центральной части</w:t>
      </w:r>
      <w:r w:rsidR="00884439">
        <w:rPr>
          <w:rFonts w:ascii="Times New Roman" w:hAnsi="Times New Roman" w:cs="Times New Roman"/>
          <w:lang w:val="ru-RU"/>
        </w:rPr>
        <w:t xml:space="preserve"> </w:t>
      </w:r>
      <w:r w:rsidRPr="00884439">
        <w:rPr>
          <w:rFonts w:ascii="Times New Roman" w:hAnsi="Times New Roman" w:cs="Times New Roman"/>
          <w:lang w:val="ru-RU"/>
        </w:rPr>
        <w:t>Добринского муниципального района и имеет</w:t>
      </w:r>
      <w:r w:rsidR="005E01FD" w:rsidRPr="00884439">
        <w:rPr>
          <w:rFonts w:ascii="Times New Roman" w:hAnsi="Times New Roman" w:cs="Times New Roman"/>
          <w:lang w:val="ru-RU"/>
        </w:rPr>
        <w:t xml:space="preserve"> вытянутую </w:t>
      </w:r>
      <w:r w:rsidRPr="00884439">
        <w:rPr>
          <w:rFonts w:ascii="Times New Roman" w:hAnsi="Times New Roman" w:cs="Times New Roman"/>
          <w:lang w:val="ru-RU"/>
        </w:rPr>
        <w:t>с севера на юг форму. Протяженность поселения с севера на юг</w:t>
      </w:r>
      <w:r w:rsidR="00884439">
        <w:rPr>
          <w:rFonts w:ascii="Times New Roman" w:hAnsi="Times New Roman" w:cs="Times New Roman"/>
          <w:lang w:val="ru-RU"/>
        </w:rPr>
        <w:t xml:space="preserve"> </w:t>
      </w:r>
      <w:r w:rsidRPr="00884439">
        <w:rPr>
          <w:rFonts w:ascii="Times New Roman" w:hAnsi="Times New Roman" w:cs="Times New Roman"/>
          <w:lang w:val="ru-RU"/>
        </w:rPr>
        <w:t>составл</w:t>
      </w:r>
      <w:r w:rsidR="005E01FD" w:rsidRPr="00884439">
        <w:rPr>
          <w:rFonts w:ascii="Times New Roman" w:hAnsi="Times New Roman" w:cs="Times New Roman"/>
          <w:lang w:val="ru-RU"/>
        </w:rPr>
        <w:t>яет 13,7 км, с запада на восток</w:t>
      </w:r>
      <w:r w:rsidRPr="00884439">
        <w:rPr>
          <w:rFonts w:ascii="Times New Roman" w:hAnsi="Times New Roman" w:cs="Times New Roman"/>
          <w:lang w:val="ru-RU"/>
        </w:rPr>
        <w:t xml:space="preserve"> - меняется от 2,8 км до 9,3</w:t>
      </w:r>
      <w:r w:rsidR="00884439">
        <w:rPr>
          <w:rFonts w:ascii="Times New Roman" w:hAnsi="Times New Roman" w:cs="Times New Roman"/>
          <w:lang w:val="ru-RU"/>
        </w:rPr>
        <w:t xml:space="preserve"> </w:t>
      </w:r>
      <w:r w:rsidRPr="00884439">
        <w:rPr>
          <w:rFonts w:ascii="Times New Roman" w:hAnsi="Times New Roman" w:cs="Times New Roman"/>
          <w:lang w:val="ru-RU"/>
        </w:rPr>
        <w:t>км.</w:t>
      </w:r>
      <w:r w:rsidR="00884439">
        <w:rPr>
          <w:rFonts w:ascii="Times New Roman" w:hAnsi="Times New Roman" w:cs="Times New Roman"/>
          <w:lang w:val="ru-RU"/>
        </w:rPr>
        <w:t xml:space="preserve"> </w:t>
      </w:r>
      <w:r w:rsidRPr="00884439">
        <w:rPr>
          <w:rFonts w:ascii="Times New Roman" w:hAnsi="Times New Roman" w:cs="Times New Roman"/>
          <w:lang w:val="ru-RU"/>
        </w:rPr>
        <w:t>С северо-запада на юго-восток, практически по центру, его рассекает автодорога «ст. Хворостянка</w:t>
      </w:r>
      <w:r w:rsidR="005E01FD" w:rsidRPr="00884439">
        <w:rPr>
          <w:rFonts w:ascii="Times New Roman" w:hAnsi="Times New Roman" w:cs="Times New Roman"/>
          <w:lang w:val="ru-RU"/>
        </w:rPr>
        <w:t xml:space="preserve"> </w:t>
      </w:r>
      <w:r w:rsidR="00884439">
        <w:rPr>
          <w:rFonts w:ascii="Times New Roman" w:hAnsi="Times New Roman" w:cs="Times New Roman"/>
          <w:lang w:val="ru-RU"/>
        </w:rPr>
        <w:t>-</w:t>
      </w:r>
      <w:r w:rsidR="005E01FD" w:rsidRPr="00884439">
        <w:rPr>
          <w:rFonts w:ascii="Times New Roman" w:hAnsi="Times New Roman" w:cs="Times New Roman"/>
          <w:lang w:val="ru-RU"/>
        </w:rPr>
        <w:t xml:space="preserve"> </w:t>
      </w:r>
      <w:r w:rsidRPr="00884439">
        <w:rPr>
          <w:rFonts w:ascii="Times New Roman" w:hAnsi="Times New Roman" w:cs="Times New Roman"/>
          <w:lang w:val="ru-RU"/>
        </w:rPr>
        <w:t>Дурово</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w:t>
      </w:r>
      <w:r w:rsidRPr="00884439">
        <w:rPr>
          <w:rFonts w:ascii="Times New Roman" w:hAnsi="Times New Roman" w:cs="Times New Roman"/>
          <w:lang w:val="ru-RU"/>
        </w:rPr>
        <w:t>Средняя Матрёнка».</w:t>
      </w:r>
      <w:r w:rsidR="00884439">
        <w:rPr>
          <w:rFonts w:ascii="Times New Roman" w:hAnsi="Times New Roman" w:cs="Times New Roman"/>
          <w:lang w:val="ru-RU"/>
        </w:rPr>
        <w:t xml:space="preserve"> </w:t>
      </w:r>
      <w:r w:rsidRPr="00884439">
        <w:rPr>
          <w:rFonts w:ascii="Times New Roman" w:hAnsi="Times New Roman" w:cs="Times New Roman"/>
          <w:lang w:val="ru-RU"/>
        </w:rPr>
        <w:t>Основным</w:t>
      </w:r>
      <w:r w:rsidR="00884439">
        <w:rPr>
          <w:rFonts w:ascii="Times New Roman" w:hAnsi="Times New Roman" w:cs="Times New Roman"/>
          <w:lang w:val="ru-RU"/>
        </w:rPr>
        <w:t xml:space="preserve"> </w:t>
      </w:r>
      <w:r w:rsidRPr="00884439">
        <w:rPr>
          <w:rFonts w:ascii="Times New Roman" w:hAnsi="Times New Roman" w:cs="Times New Roman"/>
          <w:lang w:val="ru-RU"/>
        </w:rPr>
        <w:t>транспортной связью</w:t>
      </w:r>
      <w:r w:rsidR="00884439">
        <w:rPr>
          <w:rFonts w:ascii="Times New Roman" w:hAnsi="Times New Roman" w:cs="Times New Roman"/>
          <w:lang w:val="ru-RU"/>
        </w:rPr>
        <w:t xml:space="preserve"> </w:t>
      </w:r>
      <w:r w:rsidRPr="00884439">
        <w:rPr>
          <w:rFonts w:ascii="Times New Roman" w:hAnsi="Times New Roman" w:cs="Times New Roman"/>
          <w:lang w:val="ru-RU"/>
        </w:rPr>
        <w:t>с районн</w:t>
      </w:r>
      <w:r w:rsidR="005E01FD" w:rsidRPr="00884439">
        <w:rPr>
          <w:rFonts w:ascii="Times New Roman" w:hAnsi="Times New Roman" w:cs="Times New Roman"/>
          <w:lang w:val="ru-RU"/>
        </w:rPr>
        <w:t xml:space="preserve">ым центром является автодорога </w:t>
      </w:r>
      <w:r w:rsidRPr="00884439">
        <w:rPr>
          <w:rFonts w:ascii="Times New Roman" w:hAnsi="Times New Roman" w:cs="Times New Roman"/>
          <w:lang w:val="ru-RU"/>
        </w:rPr>
        <w:t>«Дурово</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прим. к а/д </w:t>
      </w:r>
      <w:r w:rsidRPr="00884439">
        <w:rPr>
          <w:rFonts w:ascii="Times New Roman" w:hAnsi="Times New Roman" w:cs="Times New Roman"/>
          <w:lang w:val="ru-RU"/>
        </w:rPr>
        <w:t>Добринка</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w:t>
      </w:r>
      <w:r w:rsidRPr="00884439">
        <w:rPr>
          <w:rFonts w:ascii="Times New Roman" w:hAnsi="Times New Roman" w:cs="Times New Roman"/>
          <w:lang w:val="ru-RU"/>
        </w:rPr>
        <w:t>ст.</w:t>
      </w:r>
      <w:r w:rsidR="00884439">
        <w:rPr>
          <w:rFonts w:ascii="Times New Roman" w:hAnsi="Times New Roman" w:cs="Times New Roman"/>
          <w:lang w:val="ru-RU"/>
        </w:rPr>
        <w:t xml:space="preserve"> </w:t>
      </w:r>
      <w:r w:rsidRPr="00884439">
        <w:rPr>
          <w:rFonts w:ascii="Times New Roman" w:hAnsi="Times New Roman" w:cs="Times New Roman"/>
          <w:lang w:val="ru-RU"/>
        </w:rPr>
        <w:t>Хворостянка», идущая от Дурово в северо-восточном направлении.</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По территории</w:t>
      </w:r>
      <w:r w:rsidR="00884439">
        <w:rPr>
          <w:rFonts w:ascii="Times New Roman" w:hAnsi="Times New Roman" w:cs="Times New Roman"/>
          <w:lang w:val="ru-RU"/>
        </w:rPr>
        <w:t xml:space="preserve"> </w:t>
      </w:r>
      <w:r w:rsidRPr="00884439">
        <w:rPr>
          <w:rFonts w:ascii="Times New Roman" w:hAnsi="Times New Roman" w:cs="Times New Roman"/>
          <w:lang w:val="ru-RU"/>
        </w:rPr>
        <w:t>сельского поселения протекают р.</w:t>
      </w:r>
      <w:r w:rsidR="00884439">
        <w:rPr>
          <w:rFonts w:ascii="Times New Roman" w:hAnsi="Times New Roman" w:cs="Times New Roman"/>
          <w:lang w:val="ru-RU"/>
        </w:rPr>
        <w:t xml:space="preserve"> </w:t>
      </w:r>
      <w:r w:rsidRPr="00884439">
        <w:rPr>
          <w:rFonts w:ascii="Times New Roman" w:hAnsi="Times New Roman" w:cs="Times New Roman"/>
          <w:lang w:val="ru-RU"/>
        </w:rPr>
        <w:t>Матрёнка и руч.</w:t>
      </w:r>
      <w:r w:rsidR="00884439">
        <w:rPr>
          <w:rFonts w:ascii="Times New Roman" w:hAnsi="Times New Roman" w:cs="Times New Roman"/>
          <w:lang w:val="ru-RU"/>
        </w:rPr>
        <w:t xml:space="preserve"> </w:t>
      </w:r>
      <w:r w:rsidRPr="00884439">
        <w:rPr>
          <w:rFonts w:ascii="Times New Roman" w:hAnsi="Times New Roman" w:cs="Times New Roman"/>
          <w:lang w:val="ru-RU"/>
        </w:rPr>
        <w:t>Плоскуша</w:t>
      </w:r>
      <w:r w:rsidR="005E01FD" w:rsidRPr="00884439">
        <w:rPr>
          <w:rFonts w:ascii="Times New Roman" w:hAnsi="Times New Roman" w:cs="Times New Roman"/>
          <w:lang w:val="ru-RU"/>
        </w:rPr>
        <w:t>.</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Населённые пункты представлены с. Дурово, с. Отскочное, д.</w:t>
      </w:r>
      <w:r w:rsidR="00884439">
        <w:rPr>
          <w:rFonts w:ascii="Times New Roman" w:hAnsi="Times New Roman" w:cs="Times New Roman"/>
          <w:lang w:val="ru-RU"/>
        </w:rPr>
        <w:t xml:space="preserve"> </w:t>
      </w:r>
      <w:r w:rsidRPr="00884439">
        <w:rPr>
          <w:rFonts w:ascii="Times New Roman" w:hAnsi="Times New Roman" w:cs="Times New Roman"/>
          <w:lang w:val="ru-RU"/>
        </w:rPr>
        <w:t xml:space="preserve">Востряковка, </w:t>
      </w:r>
      <w:r w:rsidR="00884439">
        <w:rPr>
          <w:rFonts w:ascii="Times New Roman" w:hAnsi="Times New Roman" w:cs="Times New Roman"/>
          <w:lang w:val="ru-RU"/>
        </w:rPr>
        <w:t xml:space="preserve">                              </w:t>
      </w:r>
      <w:r w:rsidRPr="00884439">
        <w:rPr>
          <w:rFonts w:ascii="Times New Roman" w:hAnsi="Times New Roman" w:cs="Times New Roman"/>
          <w:lang w:val="ru-RU"/>
        </w:rPr>
        <w:t>д.</w:t>
      </w:r>
      <w:r w:rsidR="00884439">
        <w:rPr>
          <w:rFonts w:ascii="Times New Roman" w:hAnsi="Times New Roman" w:cs="Times New Roman"/>
          <w:lang w:val="ru-RU"/>
        </w:rPr>
        <w:t xml:space="preserve"> </w:t>
      </w:r>
      <w:r w:rsidRPr="00884439">
        <w:rPr>
          <w:rFonts w:ascii="Times New Roman" w:hAnsi="Times New Roman" w:cs="Times New Roman"/>
          <w:lang w:val="ru-RU"/>
        </w:rPr>
        <w:t>Нижнематрёнские выселки, д.</w:t>
      </w:r>
      <w:r w:rsidR="0096621A" w:rsidRPr="00884439">
        <w:rPr>
          <w:rFonts w:ascii="Times New Roman" w:hAnsi="Times New Roman" w:cs="Times New Roman"/>
          <w:lang w:val="ru-RU"/>
        </w:rPr>
        <w:t xml:space="preserve"> Натальино.</w:t>
      </w:r>
      <w:r w:rsidR="00884439">
        <w:rPr>
          <w:rFonts w:ascii="Times New Roman" w:hAnsi="Times New Roman" w:cs="Times New Roman"/>
          <w:lang w:val="ru-RU"/>
        </w:rPr>
        <w:t xml:space="preserve"> </w:t>
      </w:r>
      <w:r w:rsidRPr="00884439">
        <w:rPr>
          <w:rFonts w:ascii="Times New Roman" w:hAnsi="Times New Roman" w:cs="Times New Roman"/>
          <w:lang w:val="ru-RU"/>
        </w:rPr>
        <w:t>Связь райцентра с населёнными пунктами осуществляется по асфальтовым дорогам.</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Исторически на формирование планировочной структуры центра поселения - села Дурово оказали влияние различные факторы (рельеф, пешеходные и транспортные связи с близлежащими населёнными пунктами). Село представляет собо</w:t>
      </w:r>
      <w:r w:rsidR="0096621A" w:rsidRPr="00884439">
        <w:rPr>
          <w:rFonts w:ascii="Times New Roman" w:hAnsi="Times New Roman" w:cs="Times New Roman"/>
          <w:lang w:val="ru-RU"/>
        </w:rPr>
        <w:t xml:space="preserve">й вытянутое жилое образование, </w:t>
      </w:r>
      <w:r w:rsidRPr="00884439">
        <w:rPr>
          <w:rFonts w:ascii="Times New Roman" w:hAnsi="Times New Roman" w:cs="Times New Roman"/>
          <w:lang w:val="ru-RU"/>
        </w:rPr>
        <w:t>расп</w:t>
      </w:r>
      <w:r w:rsidR="0096621A" w:rsidRPr="00884439">
        <w:rPr>
          <w:rFonts w:ascii="Times New Roman" w:hAnsi="Times New Roman" w:cs="Times New Roman"/>
          <w:lang w:val="ru-RU"/>
        </w:rPr>
        <w:t xml:space="preserve">оложенное на правом берегу реки </w:t>
      </w:r>
      <w:r w:rsidR="00884439">
        <w:rPr>
          <w:rFonts w:ascii="Times New Roman" w:hAnsi="Times New Roman" w:cs="Times New Roman"/>
          <w:lang w:val="ru-RU"/>
        </w:rPr>
        <w:t xml:space="preserve">Матрёнки </w:t>
      </w:r>
      <w:r w:rsidRPr="00884439">
        <w:rPr>
          <w:rFonts w:ascii="Times New Roman" w:hAnsi="Times New Roman" w:cs="Times New Roman"/>
          <w:lang w:val="ru-RU"/>
        </w:rPr>
        <w:t>протяженность села вдоль реки составляет 3,4 км.</w:t>
      </w:r>
      <w:r w:rsidR="00884439">
        <w:rPr>
          <w:rFonts w:ascii="Times New Roman" w:hAnsi="Times New Roman" w:cs="Times New Roman"/>
          <w:lang w:val="ru-RU"/>
        </w:rPr>
        <w:t xml:space="preserve"> </w:t>
      </w:r>
      <w:r w:rsidRPr="00884439">
        <w:rPr>
          <w:rFonts w:ascii="Times New Roman" w:hAnsi="Times New Roman" w:cs="Times New Roman"/>
          <w:lang w:val="ru-RU"/>
        </w:rPr>
        <w:t>На противоположной стороне</w:t>
      </w:r>
      <w:r w:rsidR="00884439">
        <w:rPr>
          <w:rFonts w:ascii="Times New Roman" w:hAnsi="Times New Roman" w:cs="Times New Roman"/>
          <w:lang w:val="ru-RU"/>
        </w:rPr>
        <w:t xml:space="preserve"> </w:t>
      </w:r>
      <w:r w:rsidRPr="00884439">
        <w:rPr>
          <w:rFonts w:ascii="Times New Roman" w:hAnsi="Times New Roman" w:cs="Times New Roman"/>
          <w:lang w:val="ru-RU"/>
        </w:rPr>
        <w:t>реки</w:t>
      </w:r>
      <w:r w:rsidR="00884439">
        <w:rPr>
          <w:rFonts w:ascii="Times New Roman" w:hAnsi="Times New Roman" w:cs="Times New Roman"/>
          <w:lang w:val="ru-RU"/>
        </w:rPr>
        <w:t xml:space="preserve"> </w:t>
      </w:r>
      <w:r w:rsidR="004618C8" w:rsidRPr="00884439">
        <w:rPr>
          <w:rFonts w:ascii="Times New Roman" w:hAnsi="Times New Roman" w:cs="Times New Roman"/>
          <w:lang w:val="ru-RU"/>
        </w:rPr>
        <w:t>-</w:t>
      </w:r>
      <w:r w:rsidR="00884439">
        <w:rPr>
          <w:rFonts w:ascii="Times New Roman" w:hAnsi="Times New Roman" w:cs="Times New Roman"/>
          <w:lang w:val="ru-RU"/>
        </w:rPr>
        <w:t xml:space="preserve"> </w:t>
      </w:r>
      <w:r w:rsidR="004618C8" w:rsidRPr="00884439">
        <w:rPr>
          <w:rFonts w:ascii="Times New Roman" w:hAnsi="Times New Roman" w:cs="Times New Roman"/>
          <w:lang w:val="ru-RU"/>
        </w:rPr>
        <w:t xml:space="preserve">деревня </w:t>
      </w:r>
      <w:r w:rsidRPr="00884439">
        <w:rPr>
          <w:rFonts w:ascii="Times New Roman" w:hAnsi="Times New Roman" w:cs="Times New Roman"/>
          <w:lang w:val="ru-RU"/>
        </w:rPr>
        <w:t>Нижнематрёнские Выселки.</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Основными планировочными осями являются:</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река Матрёнка</w:t>
      </w:r>
      <w:r w:rsidR="004618C8" w:rsidRPr="00884439">
        <w:rPr>
          <w:rFonts w:ascii="Times New Roman" w:hAnsi="Times New Roman" w:cs="Times New Roman"/>
          <w:lang w:val="ru-RU"/>
        </w:rPr>
        <w:t>;</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ул. Центральная (а/д «ст. Хворостянка</w:t>
      </w:r>
      <w:r w:rsidR="004618C8" w:rsidRPr="00884439">
        <w:rPr>
          <w:rFonts w:ascii="Times New Roman" w:hAnsi="Times New Roman" w:cs="Times New Roman"/>
          <w:lang w:val="ru-RU"/>
        </w:rPr>
        <w:t xml:space="preserve"> </w:t>
      </w:r>
      <w:r w:rsidR="00884439">
        <w:rPr>
          <w:rFonts w:ascii="Times New Roman" w:hAnsi="Times New Roman" w:cs="Times New Roman"/>
          <w:lang w:val="ru-RU"/>
        </w:rPr>
        <w:t>-</w:t>
      </w:r>
      <w:r w:rsidR="004618C8" w:rsidRPr="00884439">
        <w:rPr>
          <w:rFonts w:ascii="Times New Roman" w:hAnsi="Times New Roman" w:cs="Times New Roman"/>
          <w:lang w:val="ru-RU"/>
        </w:rPr>
        <w:t xml:space="preserve"> </w:t>
      </w:r>
      <w:r w:rsidRPr="00884439">
        <w:rPr>
          <w:rFonts w:ascii="Times New Roman" w:hAnsi="Times New Roman" w:cs="Times New Roman"/>
          <w:lang w:val="ru-RU"/>
        </w:rPr>
        <w:t>Дурово</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w:t>
      </w:r>
      <w:r w:rsidRPr="00884439">
        <w:rPr>
          <w:rFonts w:ascii="Times New Roman" w:hAnsi="Times New Roman" w:cs="Times New Roman"/>
          <w:lang w:val="ru-RU"/>
        </w:rPr>
        <w:t>Средняя Матрёнка»)</w:t>
      </w:r>
      <w:r w:rsidR="004618C8" w:rsidRPr="00884439">
        <w:rPr>
          <w:rFonts w:ascii="Times New Roman" w:hAnsi="Times New Roman" w:cs="Times New Roman"/>
          <w:lang w:val="ru-RU"/>
        </w:rPr>
        <w:t>;</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а/д «Дурово</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w:t>
      </w:r>
      <w:r w:rsidRPr="00884439">
        <w:rPr>
          <w:rFonts w:ascii="Times New Roman" w:hAnsi="Times New Roman" w:cs="Times New Roman"/>
          <w:lang w:val="ru-RU"/>
        </w:rPr>
        <w:t>прим. к а/д Добринка</w:t>
      </w:r>
      <w:r w:rsidR="00884439">
        <w:rPr>
          <w:rFonts w:ascii="Times New Roman" w:hAnsi="Times New Roman" w:cs="Times New Roman"/>
          <w:lang w:val="ru-RU"/>
        </w:rPr>
        <w:t xml:space="preserve"> </w:t>
      </w:r>
      <w:r w:rsidRPr="00884439">
        <w:rPr>
          <w:rFonts w:ascii="Times New Roman" w:hAnsi="Times New Roman" w:cs="Times New Roman"/>
          <w:lang w:val="ru-RU"/>
        </w:rPr>
        <w:t>-</w:t>
      </w:r>
      <w:r w:rsidR="00884439">
        <w:rPr>
          <w:rFonts w:ascii="Times New Roman" w:hAnsi="Times New Roman" w:cs="Times New Roman"/>
          <w:lang w:val="ru-RU"/>
        </w:rPr>
        <w:t xml:space="preserve"> </w:t>
      </w:r>
      <w:r w:rsidRPr="00884439">
        <w:rPr>
          <w:rFonts w:ascii="Times New Roman" w:hAnsi="Times New Roman" w:cs="Times New Roman"/>
          <w:lang w:val="ru-RU"/>
        </w:rPr>
        <w:t>ст.</w:t>
      </w:r>
      <w:r w:rsidR="00884439">
        <w:rPr>
          <w:rFonts w:ascii="Times New Roman" w:hAnsi="Times New Roman" w:cs="Times New Roman"/>
          <w:lang w:val="ru-RU"/>
        </w:rPr>
        <w:t xml:space="preserve"> </w:t>
      </w:r>
      <w:r w:rsidRPr="00884439">
        <w:rPr>
          <w:rFonts w:ascii="Times New Roman" w:hAnsi="Times New Roman" w:cs="Times New Roman"/>
          <w:lang w:val="ru-RU"/>
        </w:rPr>
        <w:t>Хворостянка» (основной въезд в село)</w:t>
      </w:r>
      <w:r w:rsidR="004618C8" w:rsidRPr="00884439">
        <w:rPr>
          <w:rFonts w:ascii="Times New Roman" w:hAnsi="Times New Roman" w:cs="Times New Roman"/>
          <w:lang w:val="ru-RU"/>
        </w:rPr>
        <w:t>.</w:t>
      </w:r>
    </w:p>
    <w:p w:rsidR="006A662C" w:rsidRPr="00884439" w:rsidRDefault="006A662C" w:rsidP="00884439">
      <w:pPr>
        <w:tabs>
          <w:tab w:val="left" w:pos="709"/>
        </w:tabs>
        <w:suppressAutoHyphens/>
        <w:spacing w:line="360" w:lineRule="auto"/>
        <w:ind w:right="-142" w:firstLine="567"/>
        <w:jc w:val="both"/>
        <w:rPr>
          <w:sz w:val="22"/>
          <w:szCs w:val="22"/>
          <w:lang w:eastAsia="zh-CN" w:bidi="en-US"/>
        </w:rPr>
      </w:pPr>
      <w:r w:rsidRPr="00884439">
        <w:rPr>
          <w:sz w:val="22"/>
          <w:szCs w:val="22"/>
        </w:rPr>
        <w:t>Ряд административных зданий - администрация СП, п</w:t>
      </w:r>
      <w:r w:rsidRPr="00884439">
        <w:rPr>
          <w:sz w:val="22"/>
          <w:szCs w:val="22"/>
          <w:lang w:bidi="en-US"/>
        </w:rPr>
        <w:t>оселенческий центр культуры, библиотека, участковый пункт полиции</w:t>
      </w:r>
      <w:r w:rsidRPr="00884439">
        <w:rPr>
          <w:sz w:val="22"/>
          <w:szCs w:val="22"/>
          <w:lang w:eastAsia="zh-CN" w:bidi="en-US"/>
        </w:rPr>
        <w:t>,</w:t>
      </w:r>
      <w:r w:rsidR="00884439">
        <w:rPr>
          <w:sz w:val="22"/>
          <w:szCs w:val="22"/>
          <w:lang w:eastAsia="zh-CN" w:bidi="en-US"/>
        </w:rPr>
        <w:t xml:space="preserve"> </w:t>
      </w:r>
      <w:r w:rsidRPr="00884439">
        <w:rPr>
          <w:sz w:val="22"/>
          <w:szCs w:val="22"/>
        </w:rPr>
        <w:t>а также магази</w:t>
      </w:r>
      <w:r w:rsidR="004618C8" w:rsidRPr="00884439">
        <w:rPr>
          <w:sz w:val="22"/>
          <w:szCs w:val="22"/>
        </w:rPr>
        <w:t xml:space="preserve">н расположены в </w:t>
      </w:r>
      <w:r w:rsidR="00884439">
        <w:rPr>
          <w:sz w:val="22"/>
          <w:szCs w:val="22"/>
        </w:rPr>
        <w:t xml:space="preserve">центре села на                         </w:t>
      </w:r>
      <w:r w:rsidRPr="00884439">
        <w:rPr>
          <w:sz w:val="22"/>
          <w:szCs w:val="22"/>
        </w:rPr>
        <w:t xml:space="preserve">ул. Центральной. </w:t>
      </w:r>
    </w:p>
    <w:p w:rsidR="006A662C" w:rsidRPr="00884439" w:rsidRDefault="006A662C" w:rsidP="00884439">
      <w:pPr>
        <w:spacing w:line="360" w:lineRule="auto"/>
        <w:ind w:right="-142" w:firstLine="567"/>
        <w:jc w:val="both"/>
        <w:rPr>
          <w:sz w:val="22"/>
          <w:szCs w:val="22"/>
        </w:rPr>
      </w:pPr>
      <w:r w:rsidRPr="00884439">
        <w:rPr>
          <w:sz w:val="22"/>
          <w:szCs w:val="22"/>
          <w:lang w:eastAsia="zh-CN" w:bidi="en-US"/>
        </w:rPr>
        <w:lastRenderedPageBreak/>
        <w:t xml:space="preserve">На ул. Школьной расположено здание недействующей школы, спортплощадка, </w:t>
      </w:r>
      <w:r w:rsidRPr="00884439">
        <w:rPr>
          <w:sz w:val="22"/>
          <w:szCs w:val="22"/>
        </w:rPr>
        <w:t>фельдшерско-акушерский пункт</w:t>
      </w:r>
      <w:r w:rsidRPr="00884439">
        <w:rPr>
          <w:sz w:val="22"/>
          <w:szCs w:val="22"/>
          <w:lang w:eastAsia="zh-CN" w:bidi="en-US"/>
        </w:rPr>
        <w:t>. На ул. Первомайской расположены</w:t>
      </w:r>
      <w:r w:rsidR="00884439">
        <w:rPr>
          <w:sz w:val="22"/>
          <w:szCs w:val="22"/>
          <w:lang w:eastAsia="zh-CN" w:bidi="en-US"/>
        </w:rPr>
        <w:t xml:space="preserve"> </w:t>
      </w:r>
      <w:r w:rsidRPr="00884439">
        <w:rPr>
          <w:sz w:val="22"/>
          <w:szCs w:val="22"/>
          <w:lang w:eastAsia="zh-CN" w:bidi="en-US"/>
        </w:rPr>
        <w:t>отделение связи, отделение сбербанка, детская площадка.</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Жилье представлено кварталами усадебной застройки с нечеткой структурой сетки улиц.</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xml:space="preserve">Озеленение центра СП представлено озелененными участками при административных и общественных учреждениях, зелеными насаждениями вдоль основных улиц и реки вдоль реки Матрёнка. На остальной части села озеленение осуществляется, в основном, за счет приусадебных участков частной застройки. </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В северной части села расположен фруктовый сад, занимающий около 30 га.</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Агропромышленные и коммунально-складские территории расположены на юго-западе села.</w:t>
      </w:r>
      <w:r w:rsidR="00884439">
        <w:rPr>
          <w:rFonts w:ascii="Times New Roman" w:hAnsi="Times New Roman" w:cs="Times New Roman"/>
          <w:lang w:val="ru-RU"/>
        </w:rPr>
        <w:t xml:space="preserve"> </w:t>
      </w:r>
      <w:r w:rsidRPr="00884439">
        <w:rPr>
          <w:rFonts w:ascii="Times New Roman" w:hAnsi="Times New Roman" w:cs="Times New Roman"/>
          <w:lang w:val="ru-RU"/>
        </w:rPr>
        <w:t>Большая часть ферм не действующие.</w:t>
      </w:r>
      <w:r w:rsidR="003A566B">
        <w:rPr>
          <w:rFonts w:ascii="Times New Roman" w:hAnsi="Times New Roman" w:cs="Times New Roman"/>
          <w:lang w:val="ru-RU"/>
        </w:rPr>
        <w:t xml:space="preserve"> </w:t>
      </w:r>
      <w:r w:rsidRPr="00884439">
        <w:rPr>
          <w:rFonts w:ascii="Times New Roman" w:hAnsi="Times New Roman" w:cs="Times New Roman"/>
          <w:lang w:val="ru-RU"/>
        </w:rPr>
        <w:t>Частично здания полуразрушены, частично используются частными предпринимателями под животноводческие фермы.</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Вс.Дурово имеется 2 кладбища. Одно расположено в центре села, закрытое, второе на северной окраине села, действующее.</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Площадка временного складирования ТБО расположена на юго-востоке с.</w:t>
      </w:r>
      <w:r w:rsidR="003A566B">
        <w:rPr>
          <w:rFonts w:ascii="Times New Roman" w:hAnsi="Times New Roman" w:cs="Times New Roman"/>
          <w:lang w:val="ru-RU"/>
        </w:rPr>
        <w:t xml:space="preserve"> </w:t>
      </w:r>
      <w:r w:rsidRPr="00884439">
        <w:rPr>
          <w:rFonts w:ascii="Times New Roman" w:hAnsi="Times New Roman" w:cs="Times New Roman"/>
          <w:lang w:val="ru-RU"/>
        </w:rPr>
        <w:t>Дурово в 300 м от жилой застройки на территориях недействующих с/х предприятий.</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xml:space="preserve">Село Отскочное расположено в 2-х км на юг от Дурово. Представляет собой вытянутое с севера на юг </w:t>
      </w:r>
      <w:r w:rsidR="004618C8" w:rsidRPr="00884439">
        <w:rPr>
          <w:rFonts w:ascii="Times New Roman" w:hAnsi="Times New Roman" w:cs="Times New Roman"/>
          <w:lang w:val="ru-RU"/>
        </w:rPr>
        <w:t xml:space="preserve">жилое образование, </w:t>
      </w:r>
      <w:r w:rsidRPr="00884439">
        <w:rPr>
          <w:rFonts w:ascii="Times New Roman" w:hAnsi="Times New Roman" w:cs="Times New Roman"/>
          <w:lang w:val="ru-RU"/>
        </w:rPr>
        <w:t>расположенное на левом</w:t>
      </w:r>
      <w:r w:rsidR="004618C8" w:rsidRPr="00884439">
        <w:rPr>
          <w:rFonts w:ascii="Times New Roman" w:hAnsi="Times New Roman" w:cs="Times New Roman"/>
          <w:lang w:val="ru-RU"/>
        </w:rPr>
        <w:t xml:space="preserve"> берегу реки </w:t>
      </w:r>
      <w:r w:rsidRPr="00884439">
        <w:rPr>
          <w:rFonts w:ascii="Times New Roman" w:hAnsi="Times New Roman" w:cs="Times New Roman"/>
          <w:lang w:val="ru-RU"/>
        </w:rPr>
        <w:t>Матрё</w:t>
      </w:r>
      <w:r w:rsidR="004618C8" w:rsidRPr="00884439">
        <w:rPr>
          <w:rFonts w:ascii="Times New Roman" w:hAnsi="Times New Roman" w:cs="Times New Roman"/>
          <w:lang w:val="ru-RU"/>
        </w:rPr>
        <w:t>нки.</w:t>
      </w:r>
      <w:r w:rsidR="003A566B">
        <w:rPr>
          <w:rFonts w:ascii="Times New Roman" w:hAnsi="Times New Roman" w:cs="Times New Roman"/>
          <w:lang w:val="ru-RU"/>
        </w:rPr>
        <w:t xml:space="preserve"> </w:t>
      </w:r>
      <w:r w:rsidR="004618C8" w:rsidRPr="00884439">
        <w:rPr>
          <w:rFonts w:ascii="Times New Roman" w:hAnsi="Times New Roman" w:cs="Times New Roman"/>
          <w:lang w:val="ru-RU"/>
        </w:rPr>
        <w:t xml:space="preserve">На противоположной стороне </w:t>
      </w:r>
      <w:r w:rsidRPr="00884439">
        <w:rPr>
          <w:rFonts w:ascii="Times New Roman" w:hAnsi="Times New Roman" w:cs="Times New Roman"/>
          <w:lang w:val="ru-RU"/>
        </w:rPr>
        <w:t xml:space="preserve">реки </w:t>
      </w:r>
      <w:r w:rsidR="004618C8" w:rsidRPr="00884439">
        <w:rPr>
          <w:rFonts w:ascii="Times New Roman" w:hAnsi="Times New Roman" w:cs="Times New Roman"/>
          <w:lang w:val="ru-RU"/>
        </w:rPr>
        <w:t xml:space="preserve">- деревня </w:t>
      </w:r>
      <w:r w:rsidRPr="00884439">
        <w:rPr>
          <w:rFonts w:ascii="Times New Roman" w:hAnsi="Times New Roman" w:cs="Times New Roman"/>
          <w:lang w:val="ru-RU"/>
        </w:rPr>
        <w:t xml:space="preserve">Востриковка. Протяженность села </w:t>
      </w:r>
      <w:r w:rsidR="004618C8" w:rsidRPr="00884439">
        <w:rPr>
          <w:rFonts w:ascii="Times New Roman" w:hAnsi="Times New Roman" w:cs="Times New Roman"/>
          <w:lang w:val="ru-RU"/>
        </w:rPr>
        <w:t>-</w:t>
      </w:r>
      <w:r w:rsidRPr="00884439">
        <w:rPr>
          <w:rFonts w:ascii="Times New Roman" w:hAnsi="Times New Roman" w:cs="Times New Roman"/>
          <w:lang w:val="ru-RU"/>
        </w:rPr>
        <w:t xml:space="preserve"> около 3,7 км. Село имеет линейную планировочную структуру. Единственная улица дублирует русло реки Матрёнка. В центре села расположены отделение связи, библиотека, фельдшерско-акушерский пункт, магазин. В селе расположен Храм Казанской Божьей Матери, являющийся памятником истории и архитектуры. При храме </w:t>
      </w:r>
      <w:r w:rsidR="004618C8" w:rsidRPr="00884439">
        <w:rPr>
          <w:rFonts w:ascii="Times New Roman" w:hAnsi="Times New Roman" w:cs="Times New Roman"/>
          <w:lang w:val="ru-RU"/>
        </w:rPr>
        <w:t>-</w:t>
      </w:r>
      <w:r w:rsidRPr="00884439">
        <w:rPr>
          <w:rFonts w:ascii="Times New Roman" w:hAnsi="Times New Roman" w:cs="Times New Roman"/>
          <w:lang w:val="ru-RU"/>
        </w:rPr>
        <w:t xml:space="preserve"> кладбище. Агропромышленные территории расположены на западе села. Действующих предприятий нет.</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На юго-западе СП, в 2 км от с.</w:t>
      </w:r>
      <w:r w:rsidR="003A566B">
        <w:rPr>
          <w:rFonts w:ascii="Times New Roman" w:hAnsi="Times New Roman" w:cs="Times New Roman"/>
          <w:lang w:val="ru-RU"/>
        </w:rPr>
        <w:t xml:space="preserve"> </w:t>
      </w:r>
      <w:r w:rsidRPr="00884439">
        <w:rPr>
          <w:rFonts w:ascii="Times New Roman" w:hAnsi="Times New Roman" w:cs="Times New Roman"/>
          <w:lang w:val="ru-RU"/>
        </w:rPr>
        <w:t xml:space="preserve">Отскочное расположен скотомогильник. </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Деревня</w:t>
      </w:r>
      <w:r w:rsidR="003A566B">
        <w:rPr>
          <w:rFonts w:ascii="Times New Roman" w:hAnsi="Times New Roman" w:cs="Times New Roman"/>
          <w:lang w:val="ru-RU"/>
        </w:rPr>
        <w:t xml:space="preserve"> </w:t>
      </w:r>
      <w:r w:rsidRPr="00884439">
        <w:rPr>
          <w:rFonts w:ascii="Times New Roman" w:hAnsi="Times New Roman" w:cs="Times New Roman"/>
          <w:lang w:val="ru-RU"/>
        </w:rPr>
        <w:t>Натальино расположена в 3,3 км на северо-восток</w:t>
      </w:r>
      <w:r w:rsidR="003A566B">
        <w:rPr>
          <w:rFonts w:ascii="Times New Roman" w:hAnsi="Times New Roman" w:cs="Times New Roman"/>
          <w:lang w:val="ru-RU"/>
        </w:rPr>
        <w:t xml:space="preserve"> </w:t>
      </w:r>
      <w:r w:rsidRPr="00884439">
        <w:rPr>
          <w:rFonts w:ascii="Times New Roman" w:hAnsi="Times New Roman" w:cs="Times New Roman"/>
          <w:lang w:val="ru-RU"/>
        </w:rPr>
        <w:t>от Дурово. Натальино</w:t>
      </w:r>
      <w:r w:rsidR="003A566B">
        <w:rPr>
          <w:rFonts w:ascii="Times New Roman" w:hAnsi="Times New Roman" w:cs="Times New Roman"/>
          <w:lang w:val="ru-RU"/>
        </w:rPr>
        <w:t xml:space="preserve"> </w:t>
      </w:r>
      <w:r w:rsidRPr="00884439">
        <w:rPr>
          <w:rFonts w:ascii="Times New Roman" w:hAnsi="Times New Roman" w:cs="Times New Roman"/>
          <w:lang w:val="ru-RU"/>
        </w:rPr>
        <w:t>представляет собой вытянутое с северо-запада на юго</w:t>
      </w:r>
      <w:r w:rsidR="004618C8" w:rsidRPr="00884439">
        <w:rPr>
          <w:rFonts w:ascii="Times New Roman" w:hAnsi="Times New Roman" w:cs="Times New Roman"/>
          <w:lang w:val="ru-RU"/>
        </w:rPr>
        <w:t>-восток жилое образование,</w:t>
      </w:r>
      <w:r w:rsidRPr="00884439">
        <w:rPr>
          <w:rFonts w:ascii="Times New Roman" w:hAnsi="Times New Roman" w:cs="Times New Roman"/>
          <w:lang w:val="ru-RU"/>
        </w:rPr>
        <w:t xml:space="preserve"> расположенное вдоль ручья Плоскуша.</w:t>
      </w:r>
      <w:r w:rsidR="003A566B">
        <w:rPr>
          <w:rFonts w:ascii="Times New Roman" w:hAnsi="Times New Roman" w:cs="Times New Roman"/>
          <w:lang w:val="ru-RU"/>
        </w:rPr>
        <w:t xml:space="preserve"> </w:t>
      </w:r>
      <w:r w:rsidRPr="00884439">
        <w:rPr>
          <w:rFonts w:ascii="Times New Roman" w:hAnsi="Times New Roman" w:cs="Times New Roman"/>
          <w:lang w:val="ru-RU"/>
        </w:rPr>
        <w:t xml:space="preserve">Протяженность деревни </w:t>
      </w:r>
      <w:r w:rsidR="004618C8" w:rsidRPr="00884439">
        <w:rPr>
          <w:rFonts w:ascii="Times New Roman" w:hAnsi="Times New Roman" w:cs="Times New Roman"/>
          <w:lang w:val="ru-RU"/>
        </w:rPr>
        <w:t>-</w:t>
      </w:r>
      <w:r w:rsidRPr="00884439">
        <w:rPr>
          <w:rFonts w:ascii="Times New Roman" w:hAnsi="Times New Roman" w:cs="Times New Roman"/>
          <w:lang w:val="ru-RU"/>
        </w:rPr>
        <w:t xml:space="preserve"> около 2,3 км. Естественной осью является ручей</w:t>
      </w:r>
      <w:r w:rsidR="003A566B">
        <w:rPr>
          <w:rFonts w:ascii="Times New Roman" w:hAnsi="Times New Roman" w:cs="Times New Roman"/>
          <w:lang w:val="ru-RU"/>
        </w:rPr>
        <w:t xml:space="preserve"> </w:t>
      </w:r>
      <w:r w:rsidRPr="00884439">
        <w:rPr>
          <w:rFonts w:ascii="Times New Roman" w:hAnsi="Times New Roman" w:cs="Times New Roman"/>
          <w:lang w:val="ru-RU"/>
        </w:rPr>
        <w:t>Плоскуша, вдоль русла которого, по обе стороны расположены</w:t>
      </w:r>
      <w:r w:rsidR="003A566B">
        <w:rPr>
          <w:rFonts w:ascii="Times New Roman" w:hAnsi="Times New Roman" w:cs="Times New Roman"/>
          <w:lang w:val="ru-RU"/>
        </w:rPr>
        <w:t xml:space="preserve"> </w:t>
      </w:r>
      <w:r w:rsidRPr="00884439">
        <w:rPr>
          <w:rFonts w:ascii="Times New Roman" w:hAnsi="Times New Roman" w:cs="Times New Roman"/>
          <w:lang w:val="ru-RU"/>
        </w:rPr>
        <w:t xml:space="preserve">жилые улицы. В центре деревни </w:t>
      </w:r>
      <w:r w:rsidR="004618C8" w:rsidRPr="00884439">
        <w:rPr>
          <w:rFonts w:ascii="Times New Roman" w:hAnsi="Times New Roman" w:cs="Times New Roman"/>
          <w:lang w:val="ru-RU"/>
        </w:rPr>
        <w:t>-</w:t>
      </w:r>
      <w:r w:rsidRPr="00884439">
        <w:rPr>
          <w:rFonts w:ascii="Times New Roman" w:hAnsi="Times New Roman" w:cs="Times New Roman"/>
          <w:lang w:val="ru-RU"/>
        </w:rPr>
        <w:t xml:space="preserve"> магазин товаров повседневного спроса. Агропромышленные территории расположены на западе и юго-востоке деревни. Действующих предприятий нет.</w:t>
      </w:r>
      <w:r w:rsidR="003A566B">
        <w:rPr>
          <w:rFonts w:ascii="Times New Roman" w:hAnsi="Times New Roman" w:cs="Times New Roman"/>
          <w:lang w:val="ru-RU"/>
        </w:rPr>
        <w:t xml:space="preserve"> </w:t>
      </w:r>
      <w:r w:rsidRPr="00884439">
        <w:rPr>
          <w:rFonts w:ascii="Times New Roman" w:hAnsi="Times New Roman" w:cs="Times New Roman"/>
          <w:lang w:val="ru-RU"/>
        </w:rPr>
        <w:t>К</w:t>
      </w:r>
      <w:r w:rsidR="003A566B">
        <w:rPr>
          <w:rFonts w:ascii="Times New Roman" w:hAnsi="Times New Roman" w:cs="Times New Roman"/>
          <w:lang w:val="ru-RU"/>
        </w:rPr>
        <w:t xml:space="preserve"> </w:t>
      </w:r>
      <w:r w:rsidRPr="00884439">
        <w:rPr>
          <w:rFonts w:ascii="Times New Roman" w:hAnsi="Times New Roman" w:cs="Times New Roman"/>
          <w:lang w:val="ru-RU"/>
        </w:rPr>
        <w:t>востоку от</w:t>
      </w:r>
      <w:r w:rsidR="003A566B">
        <w:rPr>
          <w:rFonts w:ascii="Times New Roman" w:hAnsi="Times New Roman" w:cs="Times New Roman"/>
          <w:lang w:val="ru-RU"/>
        </w:rPr>
        <w:t xml:space="preserve"> </w:t>
      </w:r>
      <w:r w:rsidRPr="00884439">
        <w:rPr>
          <w:rFonts w:ascii="Times New Roman" w:hAnsi="Times New Roman" w:cs="Times New Roman"/>
          <w:lang w:val="ru-RU"/>
        </w:rPr>
        <w:t>деревни расположен фруктовый сад, занимающий около 2,8 га.</w:t>
      </w:r>
    </w:p>
    <w:p w:rsidR="006A662C" w:rsidRPr="00884439" w:rsidRDefault="006A662C" w:rsidP="00884439">
      <w:pPr>
        <w:pStyle w:val="affe"/>
        <w:spacing w:after="0" w:line="360" w:lineRule="auto"/>
        <w:ind w:right="-142" w:firstLine="567"/>
        <w:jc w:val="both"/>
        <w:rPr>
          <w:rFonts w:ascii="Times New Roman" w:hAnsi="Times New Roman" w:cs="Times New Roman"/>
          <w:lang w:val="ru-RU"/>
        </w:rPr>
      </w:pPr>
      <w:r w:rsidRPr="00884439">
        <w:rPr>
          <w:rFonts w:ascii="Times New Roman" w:hAnsi="Times New Roman" w:cs="Times New Roman"/>
          <w:lang w:val="ru-RU"/>
        </w:rPr>
        <w:t xml:space="preserve">В настоящее время территориальные ресурсы для дальнейшего развития </w:t>
      </w:r>
      <w:r w:rsidR="00FE03CB" w:rsidRPr="00884439">
        <w:rPr>
          <w:rFonts w:ascii="Times New Roman" w:hAnsi="Times New Roman" w:cs="Times New Roman"/>
          <w:lang w:val="ru-RU"/>
        </w:rPr>
        <w:t xml:space="preserve">имеются </w:t>
      </w:r>
      <w:r w:rsidRPr="00884439">
        <w:rPr>
          <w:rFonts w:ascii="Times New Roman" w:hAnsi="Times New Roman" w:cs="Times New Roman"/>
          <w:lang w:val="ru-RU"/>
        </w:rPr>
        <w:t>в границах населённых пунктов.</w:t>
      </w:r>
      <w:r w:rsidR="003A566B">
        <w:rPr>
          <w:rFonts w:ascii="Times New Roman" w:hAnsi="Times New Roman" w:cs="Times New Roman"/>
          <w:lang w:val="ru-RU"/>
        </w:rPr>
        <w:t xml:space="preserve"> </w:t>
      </w:r>
      <w:r w:rsidRPr="00884439">
        <w:rPr>
          <w:rFonts w:ascii="Times New Roman" w:hAnsi="Times New Roman" w:cs="Times New Roman"/>
          <w:lang w:val="ru-RU"/>
        </w:rPr>
        <w:t>Дальнейшее развитие населённых пунктов на расчетный срок (2034 год) возможно в существующих границах.</w:t>
      </w:r>
    </w:p>
    <w:p w:rsidR="006A662C" w:rsidRPr="00884439" w:rsidRDefault="006A662C" w:rsidP="003A566B">
      <w:pPr>
        <w:pStyle w:val="affe"/>
        <w:spacing w:after="0" w:line="360" w:lineRule="auto"/>
        <w:ind w:right="-142" w:firstLine="567"/>
        <w:jc w:val="both"/>
        <w:rPr>
          <w:rFonts w:ascii="Times New Roman" w:hAnsi="Times New Roman" w:cs="Times New Roman"/>
          <w:lang w:val="ru-RU"/>
        </w:rPr>
      </w:pPr>
    </w:p>
    <w:p w:rsidR="004618C8" w:rsidRPr="00884439" w:rsidRDefault="004618C8" w:rsidP="003A566B">
      <w:pPr>
        <w:pStyle w:val="affe"/>
        <w:spacing w:after="0" w:line="360" w:lineRule="auto"/>
        <w:ind w:right="-142" w:firstLine="567"/>
        <w:jc w:val="both"/>
        <w:rPr>
          <w:rFonts w:ascii="Times New Roman" w:hAnsi="Times New Roman" w:cs="Times New Roman"/>
          <w:lang w:val="ru-RU"/>
        </w:rPr>
      </w:pPr>
    </w:p>
    <w:p w:rsidR="006A662C" w:rsidRDefault="006A662C" w:rsidP="003A566B">
      <w:pPr>
        <w:pStyle w:val="affe"/>
        <w:spacing w:after="0" w:line="360" w:lineRule="auto"/>
        <w:ind w:right="-142" w:firstLine="567"/>
        <w:jc w:val="center"/>
        <w:rPr>
          <w:rFonts w:ascii="Times New Roman" w:hAnsi="Times New Roman" w:cs="Times New Roman"/>
          <w:b/>
          <w:szCs w:val="26"/>
          <w:lang w:val="ru-RU"/>
        </w:rPr>
      </w:pPr>
      <w:r w:rsidRPr="004618C8">
        <w:rPr>
          <w:rFonts w:ascii="Times New Roman" w:hAnsi="Times New Roman" w:cs="Times New Roman"/>
          <w:b/>
          <w:sz w:val="24"/>
          <w:szCs w:val="26"/>
          <w:lang w:val="ru-RU"/>
        </w:rPr>
        <w:lastRenderedPageBreak/>
        <w:t>1.4 Население и экономическая база развития сельского поселения</w:t>
      </w:r>
    </w:p>
    <w:p w:rsidR="004618C8" w:rsidRPr="00BD4338" w:rsidRDefault="004618C8" w:rsidP="003A566B">
      <w:pPr>
        <w:pStyle w:val="affe"/>
        <w:spacing w:after="0" w:line="360" w:lineRule="auto"/>
        <w:ind w:right="-142" w:firstLine="567"/>
        <w:jc w:val="center"/>
        <w:rPr>
          <w:rFonts w:ascii="Times New Roman" w:hAnsi="Times New Roman" w:cs="Times New Roman"/>
          <w:lang w:val="ru-RU"/>
        </w:rPr>
      </w:pPr>
    </w:p>
    <w:p w:rsidR="006A662C" w:rsidRPr="004618C8" w:rsidRDefault="006A662C" w:rsidP="003A566B">
      <w:pPr>
        <w:pStyle w:val="affe"/>
        <w:spacing w:after="0" w:line="360" w:lineRule="auto"/>
        <w:ind w:right="-142" w:firstLine="567"/>
        <w:jc w:val="center"/>
        <w:rPr>
          <w:rFonts w:ascii="Times New Roman" w:hAnsi="Times New Roman" w:cs="Times New Roman"/>
          <w:bCs/>
          <w:szCs w:val="26"/>
          <w:lang w:val="ru-RU"/>
        </w:rPr>
      </w:pPr>
      <w:r w:rsidRPr="004618C8">
        <w:rPr>
          <w:rFonts w:ascii="Times New Roman" w:hAnsi="Times New Roman" w:cs="Times New Roman"/>
          <w:bCs/>
          <w:sz w:val="24"/>
          <w:szCs w:val="26"/>
          <w:lang w:val="ru-RU"/>
        </w:rPr>
        <w:t>1.4.1 Население</w:t>
      </w:r>
    </w:p>
    <w:p w:rsidR="004618C8" w:rsidRPr="004618C8" w:rsidRDefault="004618C8" w:rsidP="003A566B">
      <w:pPr>
        <w:pStyle w:val="affe"/>
        <w:spacing w:after="0" w:line="360" w:lineRule="auto"/>
        <w:ind w:right="-142" w:firstLine="567"/>
        <w:jc w:val="center"/>
        <w:rPr>
          <w:rFonts w:ascii="Times New Roman" w:hAnsi="Times New Roman" w:cs="Times New Roman"/>
          <w:lang w:val="ru-RU"/>
        </w:rPr>
      </w:pPr>
    </w:p>
    <w:p w:rsidR="006A662C" w:rsidRDefault="006A662C" w:rsidP="003A566B">
      <w:pPr>
        <w:pStyle w:val="affe"/>
        <w:spacing w:after="0" w:line="360" w:lineRule="auto"/>
        <w:ind w:right="-142" w:firstLine="567"/>
        <w:jc w:val="both"/>
        <w:rPr>
          <w:rFonts w:ascii="Times New Roman" w:hAnsi="Times New Roman" w:cs="Times New Roman"/>
          <w:lang w:val="ru-RU"/>
        </w:rPr>
      </w:pPr>
      <w:r w:rsidRPr="004618C8">
        <w:rPr>
          <w:rFonts w:ascii="Times New Roman" w:hAnsi="Times New Roman" w:cs="Times New Roman"/>
          <w:lang w:val="ru-RU"/>
        </w:rPr>
        <w:t>Численность населения Дуровского сельского поселения на 01.01.2013 г.составила 723 человека, в том числе в с. Дурово - 443 чел., в с.</w:t>
      </w:r>
      <w:r w:rsidR="003A566B">
        <w:rPr>
          <w:rFonts w:ascii="Times New Roman" w:hAnsi="Times New Roman" w:cs="Times New Roman"/>
          <w:lang w:val="ru-RU"/>
        </w:rPr>
        <w:t xml:space="preserve"> </w:t>
      </w:r>
      <w:r w:rsidRPr="004618C8">
        <w:rPr>
          <w:rFonts w:ascii="Times New Roman" w:hAnsi="Times New Roman" w:cs="Times New Roman"/>
          <w:lang w:val="ru-RU"/>
        </w:rPr>
        <w:t>Отскочное - 165 чел., в д.</w:t>
      </w:r>
      <w:r w:rsidR="003A566B">
        <w:rPr>
          <w:rFonts w:ascii="Times New Roman" w:hAnsi="Times New Roman" w:cs="Times New Roman"/>
          <w:lang w:val="ru-RU"/>
        </w:rPr>
        <w:t xml:space="preserve"> </w:t>
      </w:r>
      <w:r w:rsidRPr="004618C8">
        <w:rPr>
          <w:rFonts w:ascii="Times New Roman" w:hAnsi="Times New Roman" w:cs="Times New Roman"/>
          <w:lang w:val="ru-RU"/>
        </w:rPr>
        <w:t xml:space="preserve">Востряковка </w:t>
      </w:r>
      <w:r w:rsidR="004618C8">
        <w:rPr>
          <w:rFonts w:ascii="Times New Roman" w:hAnsi="Times New Roman" w:cs="Times New Roman"/>
          <w:lang w:val="ru-RU"/>
        </w:rPr>
        <w:t>-</w:t>
      </w:r>
      <w:r w:rsidRPr="004618C8">
        <w:rPr>
          <w:rFonts w:ascii="Times New Roman" w:hAnsi="Times New Roman" w:cs="Times New Roman"/>
          <w:lang w:val="ru-RU"/>
        </w:rPr>
        <w:t xml:space="preserve"> 39 чел., в </w:t>
      </w:r>
      <w:r w:rsidR="003A566B">
        <w:rPr>
          <w:rFonts w:ascii="Times New Roman" w:hAnsi="Times New Roman" w:cs="Times New Roman"/>
          <w:lang w:val="ru-RU"/>
        </w:rPr>
        <w:t xml:space="preserve"> </w:t>
      </w:r>
      <w:r w:rsidRPr="004618C8">
        <w:rPr>
          <w:rFonts w:ascii="Times New Roman" w:hAnsi="Times New Roman" w:cs="Times New Roman"/>
          <w:lang w:val="ru-RU"/>
        </w:rPr>
        <w:t>д.</w:t>
      </w:r>
      <w:r w:rsidR="003A566B">
        <w:rPr>
          <w:rFonts w:ascii="Times New Roman" w:hAnsi="Times New Roman" w:cs="Times New Roman"/>
          <w:lang w:val="ru-RU"/>
        </w:rPr>
        <w:t xml:space="preserve"> </w:t>
      </w:r>
      <w:r w:rsidRPr="004618C8">
        <w:rPr>
          <w:rFonts w:ascii="Times New Roman" w:hAnsi="Times New Roman" w:cs="Times New Roman"/>
          <w:lang w:val="ru-RU"/>
        </w:rPr>
        <w:t xml:space="preserve">Нижнематрёнские Выселки </w:t>
      </w:r>
      <w:r w:rsidR="004618C8">
        <w:rPr>
          <w:rFonts w:ascii="Times New Roman" w:hAnsi="Times New Roman" w:cs="Times New Roman"/>
          <w:lang w:val="ru-RU"/>
        </w:rPr>
        <w:t>-</w:t>
      </w:r>
      <w:r w:rsidRPr="004618C8">
        <w:rPr>
          <w:rFonts w:ascii="Times New Roman" w:hAnsi="Times New Roman" w:cs="Times New Roman"/>
          <w:lang w:val="ru-RU"/>
        </w:rPr>
        <w:t xml:space="preserve"> 10 чел., д.</w:t>
      </w:r>
      <w:r w:rsidR="003A566B">
        <w:rPr>
          <w:rFonts w:ascii="Times New Roman" w:hAnsi="Times New Roman" w:cs="Times New Roman"/>
          <w:lang w:val="ru-RU"/>
        </w:rPr>
        <w:t xml:space="preserve"> </w:t>
      </w:r>
      <w:r w:rsidRPr="004618C8">
        <w:rPr>
          <w:rFonts w:ascii="Times New Roman" w:hAnsi="Times New Roman" w:cs="Times New Roman"/>
          <w:lang w:val="ru-RU"/>
        </w:rPr>
        <w:t xml:space="preserve">Натальино </w:t>
      </w:r>
      <w:r w:rsidR="004618C8">
        <w:rPr>
          <w:rFonts w:ascii="Times New Roman" w:hAnsi="Times New Roman" w:cs="Times New Roman"/>
          <w:lang w:val="ru-RU"/>
        </w:rPr>
        <w:t>-</w:t>
      </w:r>
      <w:r w:rsidRPr="004618C8">
        <w:rPr>
          <w:rFonts w:ascii="Times New Roman" w:hAnsi="Times New Roman" w:cs="Times New Roman"/>
          <w:lang w:val="ru-RU"/>
        </w:rPr>
        <w:t xml:space="preserve"> 78 чел.</w:t>
      </w:r>
    </w:p>
    <w:p w:rsidR="004618C8" w:rsidRPr="004618C8" w:rsidRDefault="004618C8" w:rsidP="003A566B">
      <w:pPr>
        <w:pStyle w:val="affe"/>
        <w:spacing w:after="0" w:line="360" w:lineRule="auto"/>
        <w:ind w:right="-142" w:firstLine="567"/>
        <w:jc w:val="center"/>
        <w:rPr>
          <w:rFonts w:ascii="Times New Roman" w:hAnsi="Times New Roman" w:cs="Times New Roman"/>
          <w:lang w:val="ru-RU"/>
        </w:rPr>
      </w:pPr>
    </w:p>
    <w:p w:rsidR="006A662C" w:rsidRDefault="006A662C" w:rsidP="003A566B">
      <w:pPr>
        <w:pStyle w:val="affe"/>
        <w:spacing w:after="0" w:line="360" w:lineRule="auto"/>
        <w:ind w:right="-142" w:firstLine="567"/>
        <w:jc w:val="center"/>
        <w:rPr>
          <w:rFonts w:ascii="Times New Roman" w:hAnsi="Times New Roman" w:cs="Times New Roman"/>
          <w:b/>
          <w:lang w:val="ru-RU"/>
        </w:rPr>
      </w:pPr>
      <w:r w:rsidRPr="004618C8">
        <w:rPr>
          <w:rFonts w:ascii="Times New Roman" w:hAnsi="Times New Roman" w:cs="Times New Roman"/>
          <w:b/>
          <w:sz w:val="24"/>
        </w:rPr>
        <w:t>Динамика численности населения</w:t>
      </w:r>
    </w:p>
    <w:p w:rsidR="004618C8" w:rsidRPr="004618C8" w:rsidRDefault="004618C8" w:rsidP="003A566B">
      <w:pPr>
        <w:pStyle w:val="affe"/>
        <w:spacing w:after="0" w:line="360" w:lineRule="auto"/>
        <w:ind w:right="-142" w:firstLine="567"/>
        <w:jc w:val="center"/>
        <w:rPr>
          <w:rFonts w:ascii="Times New Roman" w:hAnsi="Times New Roman" w:cs="Times New Roman"/>
          <w:lang w:val="ru-RU"/>
        </w:rPr>
      </w:pPr>
    </w:p>
    <w:tbl>
      <w:tblPr>
        <w:tblW w:w="9923" w:type="dxa"/>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1143"/>
        <w:gridCol w:w="1010"/>
        <w:gridCol w:w="1282"/>
        <w:gridCol w:w="1433"/>
        <w:gridCol w:w="2063"/>
        <w:gridCol w:w="1376"/>
        <w:gridCol w:w="713"/>
        <w:gridCol w:w="903"/>
      </w:tblGrid>
      <w:tr w:rsidR="004618C8" w:rsidRPr="003A566B" w:rsidTr="003A566B">
        <w:trPr>
          <w:trHeight w:val="77"/>
          <w:jc w:val="center"/>
        </w:trPr>
        <w:tc>
          <w:tcPr>
            <w:tcW w:w="1143"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8" w:right="-100"/>
              <w:jc w:val="center"/>
              <w:rPr>
                <w:rFonts w:ascii="Times New Roman" w:hAnsi="Times New Roman" w:cs="Times New Roman"/>
                <w:sz w:val="21"/>
                <w:szCs w:val="21"/>
              </w:rPr>
            </w:pPr>
            <w:r w:rsidRPr="003A566B">
              <w:rPr>
                <w:rFonts w:ascii="Times New Roman" w:hAnsi="Times New Roman" w:cs="Times New Roman"/>
                <w:b/>
                <w:sz w:val="21"/>
                <w:szCs w:val="21"/>
              </w:rPr>
              <w:t>Периоды развития</w:t>
            </w:r>
          </w:p>
        </w:tc>
        <w:tc>
          <w:tcPr>
            <w:tcW w:w="10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618C8" w:rsidRPr="003A566B" w:rsidRDefault="004618C8" w:rsidP="003A566B">
            <w:pPr>
              <w:pStyle w:val="affe"/>
              <w:spacing w:after="0" w:line="240" w:lineRule="auto"/>
              <w:ind w:left="-108" w:right="-100"/>
              <w:jc w:val="center"/>
              <w:rPr>
                <w:rFonts w:ascii="Times New Roman" w:hAnsi="Times New Roman" w:cs="Times New Roman"/>
                <w:b/>
                <w:sz w:val="21"/>
                <w:szCs w:val="21"/>
              </w:rPr>
            </w:pPr>
          </w:p>
        </w:tc>
        <w:tc>
          <w:tcPr>
            <w:tcW w:w="1282"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4618C8" w:rsidRPr="003A566B" w:rsidRDefault="004618C8" w:rsidP="003A566B">
            <w:pPr>
              <w:pStyle w:val="affe"/>
              <w:spacing w:after="0" w:line="240" w:lineRule="auto"/>
              <w:ind w:left="-108" w:right="-100"/>
              <w:jc w:val="center"/>
              <w:rPr>
                <w:rFonts w:ascii="Times New Roman" w:hAnsi="Times New Roman" w:cs="Times New Roman"/>
                <w:b/>
                <w:sz w:val="21"/>
                <w:szCs w:val="21"/>
              </w:rPr>
            </w:pPr>
          </w:p>
        </w:tc>
        <w:tc>
          <w:tcPr>
            <w:tcW w:w="5585" w:type="dxa"/>
            <w:gridSpan w:val="4"/>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8" w:right="-100"/>
              <w:jc w:val="center"/>
              <w:rPr>
                <w:rFonts w:ascii="Times New Roman" w:hAnsi="Times New Roman" w:cs="Times New Roman"/>
                <w:sz w:val="21"/>
                <w:szCs w:val="21"/>
              </w:rPr>
            </w:pPr>
            <w:r w:rsidRPr="003A566B">
              <w:rPr>
                <w:rFonts w:ascii="Times New Roman" w:hAnsi="Times New Roman" w:cs="Times New Roman"/>
                <w:b/>
                <w:sz w:val="21"/>
                <w:szCs w:val="21"/>
              </w:rPr>
              <w:t>Численность населения,(чел</w:t>
            </w:r>
            <w:r w:rsidRPr="003A566B">
              <w:rPr>
                <w:rFonts w:ascii="Times New Roman" w:hAnsi="Times New Roman" w:cs="Times New Roman"/>
                <w:b/>
                <w:sz w:val="21"/>
                <w:szCs w:val="21"/>
                <w:lang w:val="ru-RU"/>
              </w:rPr>
              <w:t>.</w:t>
            </w:r>
            <w:r w:rsidRPr="003A566B">
              <w:rPr>
                <w:rFonts w:ascii="Times New Roman" w:hAnsi="Times New Roman" w:cs="Times New Roman"/>
                <w:b/>
                <w:sz w:val="21"/>
                <w:szCs w:val="21"/>
              </w:rPr>
              <w:t>)</w:t>
            </w:r>
          </w:p>
        </w:tc>
        <w:tc>
          <w:tcPr>
            <w:tcW w:w="903" w:type="dxa"/>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8" w:right="-100"/>
              <w:jc w:val="center"/>
              <w:rPr>
                <w:rFonts w:ascii="Times New Roman" w:hAnsi="Times New Roman" w:cs="Times New Roman"/>
                <w:sz w:val="21"/>
                <w:szCs w:val="21"/>
              </w:rPr>
            </w:pPr>
            <w:r w:rsidRPr="003A566B">
              <w:rPr>
                <w:rFonts w:ascii="Times New Roman" w:hAnsi="Times New Roman" w:cs="Times New Roman"/>
                <w:b/>
                <w:sz w:val="21"/>
                <w:szCs w:val="21"/>
              </w:rPr>
              <w:t>В % к 2005 году</w:t>
            </w:r>
          </w:p>
        </w:tc>
      </w:tr>
      <w:tr w:rsidR="004618C8" w:rsidRPr="003A566B" w:rsidTr="003A566B">
        <w:trPr>
          <w:jc w:val="center"/>
        </w:trPr>
        <w:tc>
          <w:tcPr>
            <w:tcW w:w="1143"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4618C8" w:rsidRPr="003A566B" w:rsidRDefault="004618C8" w:rsidP="003A566B">
            <w:pPr>
              <w:pStyle w:val="affe"/>
              <w:spacing w:after="0" w:line="240" w:lineRule="auto"/>
              <w:ind w:right="-142"/>
              <w:rPr>
                <w:rFonts w:ascii="Times New Roman" w:hAnsi="Times New Roman" w:cs="Times New Roman"/>
                <w:sz w:val="21"/>
                <w:szCs w:val="21"/>
              </w:rPr>
            </w:pPr>
          </w:p>
        </w:tc>
        <w:tc>
          <w:tcPr>
            <w:tcW w:w="1010"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sz w:val="21"/>
                <w:szCs w:val="21"/>
              </w:rPr>
            </w:pPr>
            <w:r w:rsidRPr="003A566B">
              <w:rPr>
                <w:rFonts w:ascii="Times New Roman" w:hAnsi="Times New Roman" w:cs="Times New Roman"/>
                <w:b/>
                <w:sz w:val="21"/>
                <w:szCs w:val="21"/>
              </w:rPr>
              <w:t>с.Дурово</w:t>
            </w:r>
          </w:p>
        </w:tc>
        <w:tc>
          <w:tcPr>
            <w:tcW w:w="1282"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sz w:val="21"/>
                <w:szCs w:val="21"/>
                <w:lang w:val="ru-RU"/>
              </w:rPr>
            </w:pPr>
            <w:r w:rsidRPr="003A566B">
              <w:rPr>
                <w:rFonts w:ascii="Times New Roman" w:hAnsi="Times New Roman" w:cs="Times New Roman"/>
                <w:b/>
                <w:sz w:val="21"/>
                <w:szCs w:val="21"/>
                <w:lang w:val="ru-RU"/>
              </w:rPr>
              <w:t>с.Отскочное</w:t>
            </w:r>
          </w:p>
        </w:tc>
        <w:tc>
          <w:tcPr>
            <w:tcW w:w="143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sz w:val="21"/>
                <w:szCs w:val="21"/>
                <w:lang w:val="ru-RU"/>
              </w:rPr>
            </w:pPr>
            <w:r w:rsidRPr="003A566B">
              <w:rPr>
                <w:rFonts w:ascii="Times New Roman" w:hAnsi="Times New Roman" w:cs="Times New Roman"/>
                <w:b/>
                <w:sz w:val="21"/>
                <w:szCs w:val="21"/>
                <w:lang w:val="ru-RU"/>
              </w:rPr>
              <w:t>д</w:t>
            </w:r>
            <w:r w:rsidRPr="003A566B">
              <w:rPr>
                <w:rFonts w:ascii="Times New Roman" w:hAnsi="Times New Roman" w:cs="Times New Roman"/>
                <w:b/>
                <w:sz w:val="21"/>
                <w:szCs w:val="21"/>
              </w:rPr>
              <w:t>.</w:t>
            </w:r>
            <w:r w:rsidRPr="003A566B">
              <w:rPr>
                <w:rFonts w:ascii="Times New Roman" w:hAnsi="Times New Roman" w:cs="Times New Roman"/>
                <w:b/>
                <w:sz w:val="21"/>
                <w:szCs w:val="21"/>
                <w:lang w:val="ru-RU"/>
              </w:rPr>
              <w:t>Востряковка</w:t>
            </w:r>
          </w:p>
        </w:tc>
        <w:tc>
          <w:tcPr>
            <w:tcW w:w="206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b/>
                <w:sz w:val="21"/>
                <w:szCs w:val="21"/>
                <w:lang w:val="ru-RU"/>
              </w:rPr>
            </w:pPr>
            <w:r w:rsidRPr="003A566B">
              <w:rPr>
                <w:rFonts w:ascii="Times New Roman" w:hAnsi="Times New Roman" w:cs="Times New Roman"/>
                <w:b/>
                <w:sz w:val="21"/>
                <w:szCs w:val="21"/>
                <w:lang w:val="ru-RU"/>
              </w:rPr>
              <w:t>д.</w:t>
            </w:r>
            <w:r w:rsidR="003A566B">
              <w:rPr>
                <w:rFonts w:ascii="Times New Roman" w:hAnsi="Times New Roman" w:cs="Times New Roman"/>
                <w:b/>
                <w:sz w:val="21"/>
                <w:szCs w:val="21"/>
                <w:lang w:val="ru-RU"/>
              </w:rPr>
              <w:t xml:space="preserve"> </w:t>
            </w:r>
            <w:r w:rsidRPr="003A566B">
              <w:rPr>
                <w:rFonts w:ascii="Times New Roman" w:hAnsi="Times New Roman" w:cs="Times New Roman"/>
                <w:b/>
                <w:sz w:val="21"/>
                <w:szCs w:val="21"/>
                <w:lang w:val="ru-RU"/>
              </w:rPr>
              <w:t>Нижнематрёнские Выселки</w:t>
            </w:r>
          </w:p>
        </w:tc>
        <w:tc>
          <w:tcPr>
            <w:tcW w:w="1376" w:type="dxa"/>
            <w:tcBorders>
              <w:left w:val="single" w:sz="4" w:space="0" w:color="000001"/>
              <w:bottom w:val="single" w:sz="4" w:space="0" w:color="000001"/>
            </w:tcBorders>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b/>
                <w:sz w:val="21"/>
                <w:szCs w:val="21"/>
                <w:lang w:val="ru-RU"/>
              </w:rPr>
            </w:pPr>
            <w:r w:rsidRPr="003A566B">
              <w:rPr>
                <w:rFonts w:ascii="Times New Roman" w:hAnsi="Times New Roman" w:cs="Times New Roman"/>
                <w:b/>
                <w:sz w:val="21"/>
                <w:szCs w:val="21"/>
                <w:lang w:val="ru-RU"/>
              </w:rPr>
              <w:t>д.Натальино</w:t>
            </w:r>
          </w:p>
        </w:tc>
        <w:tc>
          <w:tcPr>
            <w:tcW w:w="71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4618C8" w:rsidRPr="003A566B" w:rsidRDefault="004618C8" w:rsidP="003A566B">
            <w:pPr>
              <w:pStyle w:val="affe"/>
              <w:spacing w:after="0" w:line="240" w:lineRule="auto"/>
              <w:ind w:left="-107" w:right="-82"/>
              <w:jc w:val="center"/>
              <w:rPr>
                <w:rFonts w:ascii="Times New Roman" w:hAnsi="Times New Roman" w:cs="Times New Roman"/>
                <w:sz w:val="21"/>
                <w:szCs w:val="21"/>
              </w:rPr>
            </w:pPr>
            <w:r w:rsidRPr="003A566B">
              <w:rPr>
                <w:rFonts w:ascii="Times New Roman" w:hAnsi="Times New Roman" w:cs="Times New Roman"/>
                <w:b/>
                <w:sz w:val="21"/>
                <w:szCs w:val="21"/>
              </w:rPr>
              <w:t>Всего</w:t>
            </w:r>
          </w:p>
        </w:tc>
        <w:tc>
          <w:tcPr>
            <w:tcW w:w="903" w:type="dxa"/>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4618C8" w:rsidRPr="003A566B" w:rsidRDefault="004618C8" w:rsidP="003A566B">
            <w:pPr>
              <w:pStyle w:val="affe"/>
              <w:spacing w:after="0" w:line="240" w:lineRule="auto"/>
              <w:ind w:right="-142"/>
              <w:rPr>
                <w:rFonts w:ascii="Times New Roman" w:hAnsi="Times New Roman" w:cs="Times New Roman"/>
                <w:sz w:val="21"/>
                <w:szCs w:val="21"/>
              </w:rPr>
            </w:pPr>
          </w:p>
        </w:tc>
      </w:tr>
      <w:tr w:rsidR="006A662C" w:rsidRPr="003A566B" w:rsidTr="003A566B">
        <w:trPr>
          <w:jc w:val="center"/>
        </w:trPr>
        <w:tc>
          <w:tcPr>
            <w:tcW w:w="11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3A566B" w:rsidP="003A566B">
            <w:pPr>
              <w:pStyle w:val="affe"/>
              <w:spacing w:after="0" w:line="240" w:lineRule="auto"/>
              <w:ind w:left="-108" w:right="-100"/>
              <w:jc w:val="center"/>
              <w:rPr>
                <w:rFonts w:ascii="Times New Roman" w:hAnsi="Times New Roman" w:cs="Times New Roman"/>
                <w:sz w:val="21"/>
                <w:szCs w:val="21"/>
                <w:lang w:val="ru-RU"/>
              </w:rPr>
            </w:pPr>
            <w:r>
              <w:rPr>
                <w:rFonts w:ascii="Times New Roman" w:hAnsi="Times New Roman" w:cs="Times New Roman"/>
                <w:sz w:val="21"/>
                <w:szCs w:val="21"/>
              </w:rPr>
              <w:t>2005 год</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510</w:t>
            </w:r>
          </w:p>
        </w:tc>
        <w:tc>
          <w:tcPr>
            <w:tcW w:w="12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178</w:t>
            </w:r>
          </w:p>
        </w:tc>
        <w:tc>
          <w:tcPr>
            <w:tcW w:w="14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52</w:t>
            </w:r>
          </w:p>
        </w:tc>
        <w:tc>
          <w:tcPr>
            <w:tcW w:w="20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16</w:t>
            </w:r>
          </w:p>
        </w:tc>
        <w:tc>
          <w:tcPr>
            <w:tcW w:w="13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130</w:t>
            </w:r>
          </w:p>
        </w:tc>
        <w:tc>
          <w:tcPr>
            <w:tcW w:w="7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886</w:t>
            </w:r>
          </w:p>
        </w:tc>
        <w:tc>
          <w:tcPr>
            <w:tcW w:w="9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100</w:t>
            </w:r>
          </w:p>
        </w:tc>
      </w:tr>
      <w:tr w:rsidR="006A662C" w:rsidRPr="003A566B" w:rsidTr="003A566B">
        <w:trPr>
          <w:jc w:val="center"/>
        </w:trPr>
        <w:tc>
          <w:tcPr>
            <w:tcW w:w="11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rPr>
              <w:t>2006</w:t>
            </w:r>
            <w:r w:rsidR="003A566B">
              <w:rPr>
                <w:rFonts w:ascii="Times New Roman" w:hAnsi="Times New Roman" w:cs="Times New Roman"/>
                <w:sz w:val="21"/>
                <w:szCs w:val="21"/>
                <w:lang w:val="ru-RU"/>
              </w:rPr>
              <w:t xml:space="preserve"> </w:t>
            </w:r>
            <w:r w:rsidR="003A566B">
              <w:rPr>
                <w:rFonts w:ascii="Times New Roman" w:hAnsi="Times New Roman" w:cs="Times New Roman"/>
                <w:sz w:val="21"/>
                <w:szCs w:val="21"/>
              </w:rPr>
              <w:t>год</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508</w:t>
            </w:r>
          </w:p>
        </w:tc>
        <w:tc>
          <w:tcPr>
            <w:tcW w:w="12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176</w:t>
            </w:r>
          </w:p>
        </w:tc>
        <w:tc>
          <w:tcPr>
            <w:tcW w:w="14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w:t>
            </w:r>
          </w:p>
        </w:tc>
        <w:tc>
          <w:tcPr>
            <w:tcW w:w="20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w:t>
            </w:r>
          </w:p>
        </w:tc>
        <w:tc>
          <w:tcPr>
            <w:tcW w:w="13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128</w:t>
            </w:r>
          </w:p>
        </w:tc>
        <w:tc>
          <w:tcPr>
            <w:tcW w:w="7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878</w:t>
            </w:r>
          </w:p>
        </w:tc>
        <w:tc>
          <w:tcPr>
            <w:tcW w:w="9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99,1</w:t>
            </w:r>
          </w:p>
        </w:tc>
      </w:tr>
      <w:tr w:rsidR="006A662C" w:rsidRPr="003A566B" w:rsidTr="003A566B">
        <w:trPr>
          <w:jc w:val="center"/>
        </w:trPr>
        <w:tc>
          <w:tcPr>
            <w:tcW w:w="11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3A566B" w:rsidP="003A566B">
            <w:pPr>
              <w:pStyle w:val="affe"/>
              <w:spacing w:after="0" w:line="240" w:lineRule="auto"/>
              <w:ind w:left="-108" w:right="-100"/>
              <w:jc w:val="center"/>
              <w:rPr>
                <w:rFonts w:ascii="Times New Roman" w:hAnsi="Times New Roman" w:cs="Times New Roman"/>
                <w:sz w:val="21"/>
                <w:szCs w:val="21"/>
                <w:lang w:val="ru-RU"/>
              </w:rPr>
            </w:pPr>
            <w:r>
              <w:rPr>
                <w:rFonts w:ascii="Times New Roman" w:hAnsi="Times New Roman" w:cs="Times New Roman"/>
                <w:sz w:val="21"/>
                <w:szCs w:val="21"/>
              </w:rPr>
              <w:t>2007 год</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506</w:t>
            </w:r>
          </w:p>
        </w:tc>
        <w:tc>
          <w:tcPr>
            <w:tcW w:w="12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174</w:t>
            </w:r>
          </w:p>
        </w:tc>
        <w:tc>
          <w:tcPr>
            <w:tcW w:w="14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50</w:t>
            </w:r>
          </w:p>
        </w:tc>
        <w:tc>
          <w:tcPr>
            <w:tcW w:w="20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w:t>
            </w:r>
          </w:p>
        </w:tc>
        <w:tc>
          <w:tcPr>
            <w:tcW w:w="13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127</w:t>
            </w:r>
          </w:p>
        </w:tc>
        <w:tc>
          <w:tcPr>
            <w:tcW w:w="7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872</w:t>
            </w:r>
          </w:p>
        </w:tc>
        <w:tc>
          <w:tcPr>
            <w:tcW w:w="9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98,4</w:t>
            </w:r>
          </w:p>
        </w:tc>
      </w:tr>
      <w:tr w:rsidR="006A662C" w:rsidRPr="003A566B" w:rsidTr="003A566B">
        <w:trPr>
          <w:jc w:val="center"/>
        </w:trPr>
        <w:tc>
          <w:tcPr>
            <w:tcW w:w="11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3A566B" w:rsidP="003A566B">
            <w:pPr>
              <w:pStyle w:val="affe"/>
              <w:spacing w:after="0" w:line="240" w:lineRule="auto"/>
              <w:ind w:left="-108" w:right="-100"/>
              <w:jc w:val="center"/>
              <w:rPr>
                <w:rFonts w:ascii="Times New Roman" w:hAnsi="Times New Roman" w:cs="Times New Roman"/>
                <w:sz w:val="21"/>
                <w:szCs w:val="21"/>
                <w:lang w:val="ru-RU"/>
              </w:rPr>
            </w:pPr>
            <w:r>
              <w:rPr>
                <w:rFonts w:ascii="Times New Roman" w:hAnsi="Times New Roman" w:cs="Times New Roman"/>
                <w:sz w:val="21"/>
                <w:szCs w:val="21"/>
              </w:rPr>
              <w:t>2008 год</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504</w:t>
            </w:r>
          </w:p>
        </w:tc>
        <w:tc>
          <w:tcPr>
            <w:tcW w:w="12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172</w:t>
            </w:r>
          </w:p>
        </w:tc>
        <w:tc>
          <w:tcPr>
            <w:tcW w:w="14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w:t>
            </w:r>
          </w:p>
        </w:tc>
        <w:tc>
          <w:tcPr>
            <w:tcW w:w="20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13</w:t>
            </w:r>
          </w:p>
        </w:tc>
        <w:tc>
          <w:tcPr>
            <w:tcW w:w="13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125</w:t>
            </w:r>
          </w:p>
        </w:tc>
        <w:tc>
          <w:tcPr>
            <w:tcW w:w="7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865</w:t>
            </w:r>
          </w:p>
        </w:tc>
        <w:tc>
          <w:tcPr>
            <w:tcW w:w="9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97,6</w:t>
            </w:r>
          </w:p>
        </w:tc>
      </w:tr>
      <w:tr w:rsidR="006A662C" w:rsidRPr="003A566B" w:rsidTr="003A566B">
        <w:trPr>
          <w:jc w:val="center"/>
        </w:trPr>
        <w:tc>
          <w:tcPr>
            <w:tcW w:w="11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3A566B" w:rsidP="003A566B">
            <w:pPr>
              <w:pStyle w:val="affe"/>
              <w:spacing w:after="0" w:line="240" w:lineRule="auto"/>
              <w:ind w:left="-108" w:right="-100"/>
              <w:jc w:val="center"/>
              <w:rPr>
                <w:rFonts w:ascii="Times New Roman" w:hAnsi="Times New Roman" w:cs="Times New Roman"/>
                <w:sz w:val="21"/>
                <w:szCs w:val="21"/>
                <w:lang w:val="ru-RU"/>
              </w:rPr>
            </w:pPr>
            <w:r>
              <w:rPr>
                <w:rFonts w:ascii="Times New Roman" w:hAnsi="Times New Roman" w:cs="Times New Roman"/>
                <w:sz w:val="21"/>
                <w:szCs w:val="21"/>
              </w:rPr>
              <w:t>2009 год</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503</w:t>
            </w:r>
          </w:p>
        </w:tc>
        <w:tc>
          <w:tcPr>
            <w:tcW w:w="128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171</w:t>
            </w:r>
          </w:p>
        </w:tc>
        <w:tc>
          <w:tcPr>
            <w:tcW w:w="143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49</w:t>
            </w:r>
          </w:p>
        </w:tc>
        <w:tc>
          <w:tcPr>
            <w:tcW w:w="206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w:t>
            </w:r>
          </w:p>
        </w:tc>
        <w:tc>
          <w:tcPr>
            <w:tcW w:w="13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110</w:t>
            </w:r>
          </w:p>
        </w:tc>
        <w:tc>
          <w:tcPr>
            <w:tcW w:w="7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845</w:t>
            </w:r>
          </w:p>
        </w:tc>
        <w:tc>
          <w:tcPr>
            <w:tcW w:w="9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95,3</w:t>
            </w:r>
          </w:p>
        </w:tc>
      </w:tr>
      <w:tr w:rsidR="006A662C" w:rsidRPr="003A566B" w:rsidTr="003A566B">
        <w:trPr>
          <w:jc w:val="center"/>
        </w:trPr>
        <w:tc>
          <w:tcPr>
            <w:tcW w:w="11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rPr>
            </w:pPr>
            <w:r w:rsidRPr="003A566B">
              <w:rPr>
                <w:rFonts w:ascii="Times New Roman" w:hAnsi="Times New Roman" w:cs="Times New Roman"/>
                <w:sz w:val="21"/>
                <w:szCs w:val="21"/>
              </w:rPr>
              <w:t>2010 год</w:t>
            </w:r>
          </w:p>
        </w:tc>
        <w:tc>
          <w:tcPr>
            <w:tcW w:w="1010"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486</w:t>
            </w:r>
          </w:p>
        </w:tc>
        <w:tc>
          <w:tcPr>
            <w:tcW w:w="1282"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169</w:t>
            </w:r>
          </w:p>
        </w:tc>
        <w:tc>
          <w:tcPr>
            <w:tcW w:w="143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47</w:t>
            </w:r>
          </w:p>
        </w:tc>
        <w:tc>
          <w:tcPr>
            <w:tcW w:w="206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w:t>
            </w:r>
          </w:p>
        </w:tc>
        <w:tc>
          <w:tcPr>
            <w:tcW w:w="1376" w:type="dxa"/>
            <w:tcBorders>
              <w:left w:val="single" w:sz="4" w:space="0" w:color="000001"/>
              <w:bottom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100</w:t>
            </w:r>
          </w:p>
        </w:tc>
        <w:tc>
          <w:tcPr>
            <w:tcW w:w="71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814</w:t>
            </w:r>
          </w:p>
        </w:tc>
        <w:tc>
          <w:tcPr>
            <w:tcW w:w="90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91,9</w:t>
            </w:r>
          </w:p>
        </w:tc>
      </w:tr>
      <w:tr w:rsidR="006A662C" w:rsidRPr="003A566B" w:rsidTr="003A566B">
        <w:trPr>
          <w:jc w:val="center"/>
        </w:trPr>
        <w:tc>
          <w:tcPr>
            <w:tcW w:w="1143" w:type="dxa"/>
            <w:tcBorders>
              <w:left w:val="single" w:sz="4" w:space="0" w:color="000001"/>
              <w:bottom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rPr>
            </w:pPr>
            <w:r w:rsidRPr="003A566B">
              <w:rPr>
                <w:rFonts w:ascii="Times New Roman" w:hAnsi="Times New Roman" w:cs="Times New Roman"/>
                <w:sz w:val="21"/>
                <w:szCs w:val="21"/>
              </w:rPr>
              <w:t>2011 год</w:t>
            </w:r>
          </w:p>
        </w:tc>
        <w:tc>
          <w:tcPr>
            <w:tcW w:w="1010" w:type="dxa"/>
            <w:tcBorders>
              <w:left w:val="single" w:sz="4" w:space="0" w:color="000001"/>
              <w:bottom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476</w:t>
            </w:r>
          </w:p>
        </w:tc>
        <w:tc>
          <w:tcPr>
            <w:tcW w:w="1282" w:type="dxa"/>
            <w:tcBorders>
              <w:left w:val="single" w:sz="4" w:space="0" w:color="000001"/>
              <w:bottom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165</w:t>
            </w:r>
          </w:p>
        </w:tc>
        <w:tc>
          <w:tcPr>
            <w:tcW w:w="1433" w:type="dxa"/>
            <w:tcBorders>
              <w:left w:val="single" w:sz="4" w:space="0" w:color="000001"/>
              <w:bottom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46</w:t>
            </w:r>
          </w:p>
        </w:tc>
        <w:tc>
          <w:tcPr>
            <w:tcW w:w="2063" w:type="dxa"/>
            <w:tcBorders>
              <w:left w:val="single" w:sz="4" w:space="0" w:color="000001"/>
              <w:bottom w:val="single" w:sz="4" w:space="0" w:color="auto"/>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w:t>
            </w:r>
          </w:p>
        </w:tc>
        <w:tc>
          <w:tcPr>
            <w:tcW w:w="1376" w:type="dxa"/>
            <w:tcBorders>
              <w:left w:val="single" w:sz="4" w:space="0" w:color="000001"/>
              <w:bottom w:val="single" w:sz="4" w:space="0" w:color="auto"/>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91</w:t>
            </w:r>
          </w:p>
        </w:tc>
        <w:tc>
          <w:tcPr>
            <w:tcW w:w="713" w:type="dxa"/>
            <w:tcBorders>
              <w:left w:val="single" w:sz="4" w:space="0" w:color="000001"/>
              <w:bottom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790</w:t>
            </w:r>
          </w:p>
        </w:tc>
        <w:tc>
          <w:tcPr>
            <w:tcW w:w="903" w:type="dxa"/>
            <w:tcBorders>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89,2</w:t>
            </w:r>
          </w:p>
        </w:tc>
      </w:tr>
      <w:tr w:rsidR="006A662C" w:rsidRPr="003A566B" w:rsidTr="003A566B">
        <w:trPr>
          <w:jc w:val="center"/>
        </w:trPr>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ind w:left="-108" w:right="-100"/>
              <w:jc w:val="center"/>
              <w:rPr>
                <w:sz w:val="21"/>
                <w:szCs w:val="21"/>
              </w:rPr>
            </w:pPr>
            <w:r w:rsidRPr="003A566B">
              <w:rPr>
                <w:sz w:val="21"/>
                <w:szCs w:val="21"/>
              </w:rPr>
              <w:t>2012 год</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456</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160</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40</w:t>
            </w:r>
          </w:p>
        </w:tc>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83</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750</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84,7</w:t>
            </w:r>
          </w:p>
        </w:tc>
      </w:tr>
      <w:tr w:rsidR="006A662C" w:rsidRPr="003A566B" w:rsidTr="003A566B">
        <w:trPr>
          <w:jc w:val="center"/>
        </w:trPr>
        <w:tc>
          <w:tcPr>
            <w:tcW w:w="11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ind w:left="-108" w:right="-100"/>
              <w:jc w:val="center"/>
              <w:rPr>
                <w:sz w:val="21"/>
                <w:szCs w:val="21"/>
              </w:rPr>
            </w:pPr>
            <w:r w:rsidRPr="003A566B">
              <w:rPr>
                <w:sz w:val="21"/>
                <w:szCs w:val="21"/>
              </w:rPr>
              <w:t>2013 год</w:t>
            </w:r>
          </w:p>
        </w:tc>
        <w:tc>
          <w:tcPr>
            <w:tcW w:w="10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443</w:t>
            </w:r>
          </w:p>
        </w:tc>
        <w:tc>
          <w:tcPr>
            <w:tcW w:w="128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153</w:t>
            </w:r>
          </w:p>
        </w:tc>
        <w:tc>
          <w:tcPr>
            <w:tcW w:w="143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39</w:t>
            </w:r>
          </w:p>
        </w:tc>
        <w:tc>
          <w:tcPr>
            <w:tcW w:w="2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w:t>
            </w:r>
          </w:p>
        </w:tc>
        <w:tc>
          <w:tcPr>
            <w:tcW w:w="1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78</w:t>
            </w:r>
          </w:p>
        </w:tc>
        <w:tc>
          <w:tcPr>
            <w:tcW w:w="7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723</w:t>
            </w:r>
          </w:p>
        </w:tc>
        <w:tc>
          <w:tcPr>
            <w:tcW w:w="90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08" w:right="-100"/>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81,6</w:t>
            </w:r>
          </w:p>
        </w:tc>
      </w:tr>
    </w:tbl>
    <w:p w:rsidR="006A662C" w:rsidRPr="002B6994" w:rsidRDefault="006A662C" w:rsidP="003A566B">
      <w:pPr>
        <w:pStyle w:val="affe"/>
        <w:tabs>
          <w:tab w:val="clear" w:pos="709"/>
          <w:tab w:val="left" w:pos="1276"/>
        </w:tabs>
        <w:spacing w:after="0" w:line="360" w:lineRule="auto"/>
        <w:ind w:right="-142" w:firstLine="567"/>
        <w:jc w:val="center"/>
        <w:rPr>
          <w:rFonts w:ascii="Times New Roman" w:hAnsi="Times New Roman" w:cs="Times New Roman"/>
          <w:lang w:val="ru-RU"/>
        </w:rPr>
      </w:pPr>
    </w:p>
    <w:p w:rsidR="006A662C" w:rsidRPr="00990607" w:rsidRDefault="006A662C" w:rsidP="003A566B">
      <w:pPr>
        <w:pStyle w:val="affe"/>
        <w:spacing w:after="0" w:line="360" w:lineRule="auto"/>
        <w:ind w:right="-142" w:firstLine="567"/>
        <w:jc w:val="center"/>
        <w:rPr>
          <w:rFonts w:ascii="Times New Roman" w:hAnsi="Times New Roman" w:cs="Times New Roman"/>
          <w:lang w:val="ru-RU"/>
        </w:rPr>
      </w:pPr>
      <w:r w:rsidRPr="00990607">
        <w:rPr>
          <w:rFonts w:ascii="Times New Roman" w:hAnsi="Times New Roman" w:cs="Times New Roman"/>
          <w:b/>
          <w:sz w:val="24"/>
          <w:lang w:val="ru-RU"/>
        </w:rPr>
        <w:t>Динамика естественного и механического движения</w:t>
      </w:r>
      <w:r w:rsidR="003A566B">
        <w:rPr>
          <w:rFonts w:ascii="Times New Roman" w:hAnsi="Times New Roman" w:cs="Times New Roman"/>
          <w:b/>
          <w:sz w:val="24"/>
          <w:lang w:val="ru-RU"/>
        </w:rPr>
        <w:t xml:space="preserve"> </w:t>
      </w:r>
      <w:r w:rsidRPr="00990607">
        <w:rPr>
          <w:rFonts w:ascii="Times New Roman" w:hAnsi="Times New Roman" w:cs="Times New Roman"/>
          <w:b/>
          <w:sz w:val="24"/>
          <w:lang w:val="ru-RU"/>
        </w:rPr>
        <w:t>населения сельского поселения</w:t>
      </w:r>
    </w:p>
    <w:p w:rsidR="006A662C" w:rsidRPr="00990607" w:rsidRDefault="006A662C" w:rsidP="003A566B">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626"/>
        <w:gridCol w:w="653"/>
        <w:gridCol w:w="743"/>
        <w:gridCol w:w="813"/>
        <w:gridCol w:w="901"/>
        <w:gridCol w:w="901"/>
        <w:gridCol w:w="816"/>
        <w:gridCol w:w="783"/>
        <w:gridCol w:w="708"/>
        <w:gridCol w:w="736"/>
      </w:tblGrid>
      <w:tr w:rsidR="006A662C" w:rsidRPr="003A566B" w:rsidTr="00990607">
        <w:trPr>
          <w:jc w:val="center"/>
        </w:trPr>
        <w:tc>
          <w:tcPr>
            <w:tcW w:w="26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p>
        </w:tc>
        <w:tc>
          <w:tcPr>
            <w:tcW w:w="6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rPr>
            </w:pPr>
            <w:r w:rsidRPr="003A566B">
              <w:rPr>
                <w:rFonts w:ascii="Times New Roman" w:hAnsi="Times New Roman" w:cs="Times New Roman"/>
                <w:b/>
                <w:bCs/>
                <w:sz w:val="21"/>
                <w:szCs w:val="21"/>
              </w:rPr>
              <w:t>Ед.</w:t>
            </w:r>
          </w:p>
          <w:p w:rsidR="006A662C" w:rsidRPr="003A566B" w:rsidRDefault="006A662C" w:rsidP="003A566B">
            <w:pPr>
              <w:pStyle w:val="affe"/>
              <w:spacing w:after="0" w:line="240" w:lineRule="auto"/>
              <w:ind w:left="-88" w:right="-54"/>
              <w:jc w:val="center"/>
              <w:rPr>
                <w:rFonts w:ascii="Times New Roman" w:hAnsi="Times New Roman" w:cs="Times New Roman"/>
                <w:sz w:val="21"/>
                <w:szCs w:val="21"/>
              </w:rPr>
            </w:pPr>
            <w:r w:rsidRPr="003A566B">
              <w:rPr>
                <w:rFonts w:ascii="Times New Roman" w:hAnsi="Times New Roman" w:cs="Times New Roman"/>
                <w:b/>
                <w:bCs/>
                <w:sz w:val="21"/>
                <w:szCs w:val="21"/>
              </w:rPr>
              <w:t>изм.</w:t>
            </w:r>
          </w:p>
        </w:tc>
        <w:tc>
          <w:tcPr>
            <w:tcW w:w="7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b/>
                <w:bCs/>
                <w:sz w:val="21"/>
                <w:szCs w:val="21"/>
              </w:rPr>
            </w:pPr>
            <w:r w:rsidRPr="003A566B">
              <w:rPr>
                <w:rFonts w:ascii="Times New Roman" w:hAnsi="Times New Roman" w:cs="Times New Roman"/>
                <w:b/>
                <w:bCs/>
                <w:sz w:val="21"/>
                <w:szCs w:val="21"/>
              </w:rPr>
              <w:t>200</w:t>
            </w:r>
            <w:r w:rsidRPr="003A566B">
              <w:rPr>
                <w:rFonts w:ascii="Times New Roman" w:hAnsi="Times New Roman" w:cs="Times New Roman"/>
                <w:b/>
                <w:bCs/>
                <w:sz w:val="21"/>
                <w:szCs w:val="21"/>
                <w:lang w:val="ru-RU"/>
              </w:rPr>
              <w:t>6</w:t>
            </w:r>
          </w:p>
        </w:tc>
        <w:tc>
          <w:tcPr>
            <w:tcW w:w="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200</w:t>
            </w:r>
            <w:r w:rsidRPr="003A566B">
              <w:rPr>
                <w:rFonts w:ascii="Times New Roman" w:hAnsi="Times New Roman" w:cs="Times New Roman"/>
                <w:b/>
                <w:bCs/>
                <w:sz w:val="21"/>
                <w:szCs w:val="21"/>
                <w:lang w:val="ru-RU"/>
              </w:rPr>
              <w:t>7</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200</w:t>
            </w:r>
            <w:r w:rsidRPr="003A566B">
              <w:rPr>
                <w:rFonts w:ascii="Times New Roman" w:hAnsi="Times New Roman" w:cs="Times New Roman"/>
                <w:b/>
                <w:bCs/>
                <w:sz w:val="21"/>
                <w:szCs w:val="21"/>
                <w:lang w:val="ru-RU"/>
              </w:rPr>
              <w:t>8</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200</w:t>
            </w:r>
            <w:r w:rsidRPr="003A566B">
              <w:rPr>
                <w:rFonts w:ascii="Times New Roman" w:hAnsi="Times New Roman" w:cs="Times New Roman"/>
                <w:b/>
                <w:bCs/>
                <w:sz w:val="21"/>
                <w:szCs w:val="21"/>
                <w:lang w:val="ru-RU"/>
              </w:rPr>
              <w:t>9</w:t>
            </w:r>
          </w:p>
        </w:tc>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w:t>
            </w:r>
            <w:r w:rsidRPr="003A566B">
              <w:rPr>
                <w:rFonts w:ascii="Times New Roman" w:hAnsi="Times New Roman" w:cs="Times New Roman"/>
                <w:b/>
                <w:bCs/>
                <w:sz w:val="21"/>
                <w:szCs w:val="21"/>
                <w:lang w:val="ru-RU"/>
              </w:rPr>
              <w:t>10</w:t>
            </w:r>
          </w:p>
        </w:tc>
        <w:tc>
          <w:tcPr>
            <w:tcW w:w="7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w:t>
            </w:r>
            <w:r w:rsidRPr="003A566B">
              <w:rPr>
                <w:rFonts w:ascii="Times New Roman" w:hAnsi="Times New Roman" w:cs="Times New Roman"/>
                <w:b/>
                <w:bCs/>
                <w:sz w:val="21"/>
                <w:szCs w:val="21"/>
                <w:lang w:val="ru-RU"/>
              </w:rPr>
              <w:t>11</w:t>
            </w:r>
          </w:p>
        </w:tc>
        <w:tc>
          <w:tcPr>
            <w:tcW w:w="7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w:t>
            </w:r>
            <w:r w:rsidRPr="003A566B">
              <w:rPr>
                <w:rFonts w:ascii="Times New Roman" w:hAnsi="Times New Roman" w:cs="Times New Roman"/>
                <w:b/>
                <w:bCs/>
                <w:sz w:val="21"/>
                <w:szCs w:val="21"/>
                <w:lang w:val="ru-RU"/>
              </w:rPr>
              <w:t>12</w:t>
            </w:r>
          </w:p>
        </w:tc>
        <w:tc>
          <w:tcPr>
            <w:tcW w:w="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jc w:val="center"/>
              <w:rPr>
                <w:rFonts w:ascii="Times New Roman" w:hAnsi="Times New Roman" w:cs="Times New Roman"/>
                <w:sz w:val="21"/>
                <w:szCs w:val="21"/>
                <w:lang w:val="ru-RU"/>
              </w:rPr>
            </w:pPr>
            <w:r w:rsidRPr="003A566B">
              <w:rPr>
                <w:rFonts w:ascii="Times New Roman" w:hAnsi="Times New Roman" w:cs="Times New Roman"/>
                <w:b/>
                <w:bCs/>
                <w:sz w:val="21"/>
                <w:szCs w:val="21"/>
              </w:rPr>
              <w:t>20</w:t>
            </w:r>
            <w:r w:rsidRPr="003A566B">
              <w:rPr>
                <w:rFonts w:ascii="Times New Roman" w:hAnsi="Times New Roman" w:cs="Times New Roman"/>
                <w:b/>
                <w:bCs/>
                <w:sz w:val="21"/>
                <w:szCs w:val="21"/>
                <w:lang w:val="ru-RU"/>
              </w:rPr>
              <w:t>13</w:t>
            </w:r>
          </w:p>
        </w:tc>
      </w:tr>
      <w:tr w:rsidR="006A662C" w:rsidRPr="003A566B" w:rsidTr="003A566B">
        <w:trPr>
          <w:trHeight w:val="77"/>
          <w:jc w:val="center"/>
        </w:trPr>
        <w:tc>
          <w:tcPr>
            <w:tcW w:w="26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rPr>
                <w:rFonts w:ascii="Times New Roman" w:hAnsi="Times New Roman" w:cs="Times New Roman"/>
                <w:sz w:val="21"/>
                <w:szCs w:val="21"/>
                <w:lang w:val="ru-RU"/>
              </w:rPr>
            </w:pPr>
            <w:r w:rsidRPr="003A566B">
              <w:rPr>
                <w:rFonts w:ascii="Times New Roman" w:hAnsi="Times New Roman" w:cs="Times New Roman"/>
                <w:sz w:val="21"/>
                <w:szCs w:val="21"/>
                <w:lang w:val="ru-RU"/>
              </w:rPr>
              <w:t>Общая численность населения на начало года</w:t>
            </w:r>
          </w:p>
        </w:tc>
        <w:tc>
          <w:tcPr>
            <w:tcW w:w="6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rPr>
            </w:pPr>
            <w:r w:rsidRPr="003A566B">
              <w:rPr>
                <w:rFonts w:ascii="Times New Roman" w:hAnsi="Times New Roman" w:cs="Times New Roman"/>
                <w:sz w:val="21"/>
                <w:szCs w:val="21"/>
              </w:rPr>
              <w:t>чел.</w:t>
            </w:r>
          </w:p>
        </w:tc>
        <w:tc>
          <w:tcPr>
            <w:tcW w:w="7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pacing w:val="-4"/>
                <w:sz w:val="21"/>
                <w:szCs w:val="21"/>
                <w:lang w:val="ru-RU"/>
              </w:rPr>
            </w:pPr>
            <w:r w:rsidRPr="003A566B">
              <w:rPr>
                <w:rFonts w:ascii="Times New Roman" w:hAnsi="Times New Roman" w:cs="Times New Roman"/>
                <w:spacing w:val="-4"/>
                <w:sz w:val="21"/>
                <w:szCs w:val="21"/>
                <w:lang w:val="ru-RU"/>
              </w:rPr>
              <w:t>878</w:t>
            </w:r>
          </w:p>
        </w:tc>
        <w:tc>
          <w:tcPr>
            <w:tcW w:w="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872</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865</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845</w:t>
            </w:r>
          </w:p>
        </w:tc>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814</w:t>
            </w:r>
          </w:p>
        </w:tc>
        <w:tc>
          <w:tcPr>
            <w:tcW w:w="7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790</w:t>
            </w:r>
          </w:p>
        </w:tc>
        <w:tc>
          <w:tcPr>
            <w:tcW w:w="7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750</w:t>
            </w:r>
          </w:p>
        </w:tc>
        <w:tc>
          <w:tcPr>
            <w:tcW w:w="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pacing w:val="-4"/>
                <w:sz w:val="21"/>
                <w:szCs w:val="21"/>
                <w:lang w:val="ru-RU"/>
              </w:rPr>
              <w:t>723</w:t>
            </w:r>
          </w:p>
        </w:tc>
      </w:tr>
      <w:tr w:rsidR="006A662C" w:rsidRPr="003A566B" w:rsidTr="003A566B">
        <w:trPr>
          <w:trHeight w:val="77"/>
          <w:jc w:val="center"/>
        </w:trPr>
        <w:tc>
          <w:tcPr>
            <w:tcW w:w="262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rPr>
                <w:rFonts w:ascii="Times New Roman" w:hAnsi="Times New Roman" w:cs="Times New Roman"/>
                <w:sz w:val="21"/>
                <w:szCs w:val="21"/>
                <w:lang w:val="ru-RU"/>
              </w:rPr>
            </w:pPr>
            <w:r w:rsidRPr="003A566B">
              <w:rPr>
                <w:rFonts w:ascii="Times New Roman" w:hAnsi="Times New Roman" w:cs="Times New Roman"/>
                <w:sz w:val="21"/>
                <w:szCs w:val="21"/>
                <w:lang w:val="ru-RU"/>
              </w:rPr>
              <w:t>Всего прирост (убыль)</w:t>
            </w:r>
          </w:p>
          <w:p w:rsidR="006A662C" w:rsidRPr="003A566B" w:rsidRDefault="006A662C" w:rsidP="003A566B">
            <w:pPr>
              <w:pStyle w:val="affe"/>
              <w:spacing w:after="0" w:line="240" w:lineRule="auto"/>
              <w:ind w:left="-88" w:right="-54"/>
              <w:rPr>
                <w:rFonts w:ascii="Times New Roman" w:hAnsi="Times New Roman" w:cs="Times New Roman"/>
                <w:sz w:val="21"/>
                <w:szCs w:val="21"/>
                <w:lang w:val="ru-RU"/>
              </w:rPr>
            </w:pPr>
            <w:r w:rsidRPr="003A566B">
              <w:rPr>
                <w:rFonts w:ascii="Times New Roman" w:hAnsi="Times New Roman" w:cs="Times New Roman"/>
                <w:sz w:val="21"/>
                <w:szCs w:val="21"/>
                <w:lang w:val="ru-RU"/>
              </w:rPr>
              <w:t>населения за год</w:t>
            </w:r>
          </w:p>
        </w:tc>
        <w:tc>
          <w:tcPr>
            <w:tcW w:w="65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чел.</w:t>
            </w:r>
          </w:p>
        </w:tc>
        <w:tc>
          <w:tcPr>
            <w:tcW w:w="74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w:t>
            </w:r>
          </w:p>
        </w:tc>
        <w:tc>
          <w:tcPr>
            <w:tcW w:w="81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5</w:t>
            </w:r>
          </w:p>
        </w:tc>
        <w:tc>
          <w:tcPr>
            <w:tcW w:w="9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-19</w:t>
            </w:r>
          </w:p>
        </w:tc>
        <w:tc>
          <w:tcPr>
            <w:tcW w:w="9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9</w:t>
            </w:r>
          </w:p>
        </w:tc>
        <w:tc>
          <w:tcPr>
            <w:tcW w:w="81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w:t>
            </w:r>
          </w:p>
        </w:tc>
        <w:tc>
          <w:tcPr>
            <w:tcW w:w="7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32</w:t>
            </w:r>
          </w:p>
        </w:tc>
        <w:tc>
          <w:tcPr>
            <w:tcW w:w="708"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15</w:t>
            </w:r>
          </w:p>
        </w:tc>
        <w:tc>
          <w:tcPr>
            <w:tcW w:w="7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0</w:t>
            </w:r>
          </w:p>
        </w:tc>
      </w:tr>
      <w:tr w:rsidR="006A662C" w:rsidRPr="003A566B" w:rsidTr="003A566B">
        <w:trPr>
          <w:trHeight w:val="77"/>
          <w:jc w:val="center"/>
        </w:trPr>
        <w:tc>
          <w:tcPr>
            <w:tcW w:w="26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88" w:right="-54"/>
              <w:rPr>
                <w:rFonts w:ascii="Times New Roman" w:hAnsi="Times New Roman" w:cs="Times New Roman"/>
                <w:sz w:val="21"/>
                <w:szCs w:val="21"/>
                <w:lang w:val="ru-RU"/>
              </w:rPr>
            </w:pPr>
            <w:r w:rsidRPr="003A566B">
              <w:rPr>
                <w:rFonts w:ascii="Times New Roman" w:hAnsi="Times New Roman" w:cs="Times New Roman"/>
                <w:sz w:val="21"/>
                <w:szCs w:val="21"/>
                <w:lang w:val="ru-RU"/>
              </w:rPr>
              <w:t>В том числе: естественный прирост (убыль) населения (+, -)</w:t>
            </w:r>
          </w:p>
        </w:tc>
        <w:tc>
          <w:tcPr>
            <w:tcW w:w="6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чел.</w:t>
            </w:r>
          </w:p>
        </w:tc>
        <w:tc>
          <w:tcPr>
            <w:tcW w:w="7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33</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43</w:t>
            </w:r>
          </w:p>
        </w:tc>
        <w:tc>
          <w:tcPr>
            <w:tcW w:w="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35</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4</w:t>
            </w:r>
            <w:r w:rsidRPr="003A566B">
              <w:rPr>
                <w:rFonts w:ascii="Times New Roman" w:hAnsi="Times New Roman" w:cs="Times New Roman"/>
                <w:sz w:val="21"/>
                <w:szCs w:val="21"/>
              </w:rPr>
              <w:t>6</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36</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45</w:t>
            </w:r>
          </w:p>
        </w:tc>
        <w:tc>
          <w:tcPr>
            <w:tcW w:w="9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31</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49</w:t>
            </w:r>
          </w:p>
        </w:tc>
        <w:tc>
          <w:tcPr>
            <w:tcW w:w="8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32</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31</w:t>
            </w:r>
          </w:p>
        </w:tc>
        <w:tc>
          <w:tcPr>
            <w:tcW w:w="7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21</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49</w:t>
            </w:r>
          </w:p>
        </w:tc>
        <w:tc>
          <w:tcPr>
            <w:tcW w:w="70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31</w:t>
            </w:r>
          </w:p>
        </w:tc>
        <w:tc>
          <w:tcPr>
            <w:tcW w:w="7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rPr>
            </w:pPr>
            <w:r w:rsidRPr="003A566B">
              <w:rPr>
                <w:rFonts w:ascii="Times New Roman" w:hAnsi="Times New Roman" w:cs="Times New Roman"/>
                <w:sz w:val="21"/>
                <w:szCs w:val="21"/>
              </w:rPr>
              <w:t>-</w:t>
            </w:r>
            <w:r w:rsidRPr="003A566B">
              <w:rPr>
                <w:rFonts w:ascii="Times New Roman" w:hAnsi="Times New Roman" w:cs="Times New Roman"/>
                <w:sz w:val="21"/>
                <w:szCs w:val="21"/>
                <w:lang w:val="ru-RU"/>
              </w:rPr>
              <w:t>17</w:t>
            </w:r>
          </w:p>
        </w:tc>
      </w:tr>
      <w:tr w:rsidR="006A662C" w:rsidRPr="003A566B" w:rsidTr="003A566B">
        <w:trPr>
          <w:trHeight w:val="77"/>
          <w:jc w:val="center"/>
        </w:trPr>
        <w:tc>
          <w:tcPr>
            <w:tcW w:w="262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3A566B" w:rsidP="003A566B">
            <w:pPr>
              <w:pStyle w:val="affe"/>
              <w:spacing w:after="0" w:line="240" w:lineRule="auto"/>
              <w:ind w:left="-88" w:right="-54"/>
              <w:rPr>
                <w:rFonts w:ascii="Times New Roman" w:hAnsi="Times New Roman" w:cs="Times New Roman"/>
                <w:sz w:val="21"/>
                <w:szCs w:val="21"/>
              </w:rPr>
            </w:pPr>
            <w:r>
              <w:rPr>
                <w:rFonts w:ascii="Times New Roman" w:hAnsi="Times New Roman" w:cs="Times New Roman"/>
                <w:sz w:val="21"/>
                <w:szCs w:val="21"/>
              </w:rPr>
              <w:t xml:space="preserve"> </w:t>
            </w:r>
            <w:r w:rsidR="006A662C" w:rsidRPr="003A566B">
              <w:rPr>
                <w:rFonts w:ascii="Times New Roman" w:hAnsi="Times New Roman" w:cs="Times New Roman"/>
                <w:sz w:val="21"/>
                <w:szCs w:val="21"/>
              </w:rPr>
              <w:t>Миграционный прирост (убыль) населения (+, -)</w:t>
            </w:r>
          </w:p>
        </w:tc>
        <w:tc>
          <w:tcPr>
            <w:tcW w:w="65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rPr>
              <w:t>чел.</w:t>
            </w:r>
          </w:p>
        </w:tc>
        <w:tc>
          <w:tcPr>
            <w:tcW w:w="74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w:t>
            </w:r>
          </w:p>
        </w:tc>
        <w:tc>
          <w:tcPr>
            <w:tcW w:w="81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14</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w:t>
            </w:r>
          </w:p>
        </w:tc>
        <w:tc>
          <w:tcPr>
            <w:tcW w:w="9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38</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w:t>
            </w:r>
          </w:p>
        </w:tc>
        <w:tc>
          <w:tcPr>
            <w:tcW w:w="90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-6</w:t>
            </w:r>
          </w:p>
        </w:tc>
        <w:tc>
          <w:tcPr>
            <w:tcW w:w="81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12</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w:t>
            </w:r>
          </w:p>
        </w:tc>
        <w:tc>
          <w:tcPr>
            <w:tcW w:w="7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w:t>
            </w:r>
          </w:p>
        </w:tc>
        <w:tc>
          <w:tcPr>
            <w:tcW w:w="708"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-6</w:t>
            </w:r>
          </w:p>
        </w:tc>
        <w:tc>
          <w:tcPr>
            <w:tcW w:w="736"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9</w:t>
            </w:r>
          </w:p>
          <w:p w:rsidR="006A662C" w:rsidRPr="003A566B" w:rsidRDefault="006A662C" w:rsidP="003A566B">
            <w:pPr>
              <w:pStyle w:val="affe"/>
              <w:tabs>
                <w:tab w:val="clear" w:pos="709"/>
                <w:tab w:val="left" w:pos="830"/>
              </w:tabs>
              <w:spacing w:after="0" w:line="240" w:lineRule="auto"/>
              <w:ind w:left="-162" w:right="-14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0</w:t>
            </w:r>
          </w:p>
        </w:tc>
      </w:tr>
    </w:tbl>
    <w:p w:rsidR="006A662C" w:rsidRPr="00990607" w:rsidRDefault="006A662C" w:rsidP="003A566B">
      <w:pPr>
        <w:pStyle w:val="affe"/>
        <w:spacing w:after="0" w:line="360" w:lineRule="auto"/>
        <w:ind w:right="-142" w:firstLine="567"/>
        <w:jc w:val="both"/>
        <w:rPr>
          <w:rFonts w:ascii="Times New Roman" w:hAnsi="Times New Roman" w:cs="Times New Roman"/>
        </w:rPr>
      </w:pPr>
    </w:p>
    <w:p w:rsidR="006A662C" w:rsidRPr="00990607" w:rsidRDefault="006A662C" w:rsidP="003A566B">
      <w:pPr>
        <w:pStyle w:val="affe"/>
        <w:spacing w:after="0" w:line="360" w:lineRule="auto"/>
        <w:ind w:right="-142" w:firstLine="567"/>
        <w:jc w:val="both"/>
        <w:rPr>
          <w:rFonts w:ascii="Times New Roman" w:hAnsi="Times New Roman" w:cs="Times New Roman"/>
          <w:lang w:val="ru-RU"/>
        </w:rPr>
      </w:pPr>
      <w:r w:rsidRPr="00990607">
        <w:rPr>
          <w:rFonts w:ascii="Times New Roman" w:hAnsi="Times New Roman" w:cs="Times New Roman"/>
          <w:lang w:val="ru-RU"/>
        </w:rPr>
        <w:t xml:space="preserve">За рассматриваемый </w:t>
      </w:r>
      <w:r w:rsidR="00990607">
        <w:rPr>
          <w:rFonts w:ascii="Times New Roman" w:hAnsi="Times New Roman" w:cs="Times New Roman"/>
          <w:lang w:val="ru-RU"/>
        </w:rPr>
        <w:t>период (2006-</w:t>
      </w:r>
      <w:r w:rsidRPr="00990607">
        <w:rPr>
          <w:rFonts w:ascii="Times New Roman" w:hAnsi="Times New Roman" w:cs="Times New Roman"/>
          <w:lang w:val="ru-RU"/>
        </w:rPr>
        <w:t>2013 гг.) численность населения поселения уменьшилась на 155 человека. Среднегодовой темп уменьшения составил 19 чел.</w:t>
      </w:r>
    </w:p>
    <w:p w:rsidR="006A662C" w:rsidRPr="00990607" w:rsidRDefault="006A662C" w:rsidP="003A566B">
      <w:pPr>
        <w:pStyle w:val="affe"/>
        <w:spacing w:after="0" w:line="360" w:lineRule="auto"/>
        <w:ind w:right="-142" w:firstLine="567"/>
        <w:jc w:val="both"/>
        <w:rPr>
          <w:rFonts w:ascii="Times New Roman" w:hAnsi="Times New Roman" w:cs="Times New Roman"/>
          <w:lang w:val="ru-RU"/>
        </w:rPr>
      </w:pPr>
      <w:r w:rsidRPr="00990607">
        <w:rPr>
          <w:rFonts w:ascii="Times New Roman" w:hAnsi="Times New Roman" w:cs="Times New Roman"/>
          <w:lang w:val="ru-RU"/>
        </w:rPr>
        <w:t>Динамика численности населения характеризуется общим его сокращением при отрицательном естественном воспроизводстве. Процесс депопуляции, выражающийся в недостаточном уровне рождаемости и высоком уровне смертности, характерен для поселения в целом.</w:t>
      </w:r>
    </w:p>
    <w:p w:rsidR="006A662C" w:rsidRPr="00990607" w:rsidRDefault="006A662C" w:rsidP="003A566B">
      <w:pPr>
        <w:pStyle w:val="affe"/>
        <w:spacing w:after="0" w:line="360" w:lineRule="auto"/>
        <w:ind w:right="-142" w:firstLine="567"/>
        <w:jc w:val="both"/>
        <w:rPr>
          <w:rFonts w:ascii="Times New Roman" w:hAnsi="Times New Roman" w:cs="Times New Roman"/>
          <w:lang w:val="ru-RU"/>
        </w:rPr>
      </w:pPr>
      <w:r w:rsidRPr="00990607">
        <w:rPr>
          <w:rFonts w:ascii="Times New Roman" w:hAnsi="Times New Roman" w:cs="Times New Roman"/>
          <w:lang w:val="ru-RU"/>
        </w:rPr>
        <w:lastRenderedPageBreak/>
        <w:t>Смертность превышает рождаемость в 1,2 раза. Средняя продолжительность жизни у женщин составляет 74,4 года, у мужчин - 65,7 лет.</w:t>
      </w:r>
    </w:p>
    <w:p w:rsidR="006A662C" w:rsidRPr="00990607" w:rsidRDefault="006A662C" w:rsidP="003A566B">
      <w:pPr>
        <w:pStyle w:val="affe"/>
        <w:spacing w:after="0" w:line="360" w:lineRule="auto"/>
        <w:ind w:right="-142" w:firstLine="567"/>
        <w:jc w:val="both"/>
        <w:rPr>
          <w:rFonts w:ascii="Times New Roman" w:hAnsi="Times New Roman" w:cs="Times New Roman"/>
          <w:lang w:val="ru-RU"/>
        </w:rPr>
      </w:pPr>
      <w:r w:rsidRPr="00990607">
        <w:rPr>
          <w:rFonts w:ascii="Times New Roman" w:hAnsi="Times New Roman" w:cs="Times New Roman"/>
          <w:lang w:val="ru-RU"/>
        </w:rPr>
        <w:t>Миграционные процессы не оказывают существенного влияния на демографическую ситуацию</w:t>
      </w:r>
      <w:r w:rsidRPr="0073683F">
        <w:rPr>
          <w:rFonts w:ascii="Times New Roman" w:hAnsi="Times New Roman" w:cs="Times New Roman"/>
          <w:lang w:val="ru-RU"/>
        </w:rPr>
        <w:t xml:space="preserve">. </w:t>
      </w:r>
      <w:r w:rsidRPr="00990607">
        <w:rPr>
          <w:rFonts w:ascii="Times New Roman" w:hAnsi="Times New Roman" w:cs="Times New Roman"/>
          <w:lang w:val="ru-RU"/>
        </w:rPr>
        <w:t>Кроме того, этот контингент в большей степени нетрудоспособного возраста и на рождаемость не влияет.</w:t>
      </w:r>
    </w:p>
    <w:p w:rsidR="006A662C" w:rsidRPr="00990607" w:rsidRDefault="0073683F"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В структуре населения </w:t>
      </w:r>
      <w:r w:rsidR="006A662C" w:rsidRPr="00990607">
        <w:rPr>
          <w:rFonts w:ascii="Times New Roman" w:hAnsi="Times New Roman" w:cs="Times New Roman"/>
          <w:lang w:val="ru-RU"/>
        </w:rPr>
        <w:t xml:space="preserve">увеличивается доля трудоспособного населения, но на фоне этого идет и обратный, отрицательный процесс </w:t>
      </w:r>
      <w:r>
        <w:rPr>
          <w:rFonts w:ascii="Times New Roman" w:hAnsi="Times New Roman" w:cs="Times New Roman"/>
          <w:lang w:val="ru-RU"/>
        </w:rPr>
        <w:t>-</w:t>
      </w:r>
      <w:r w:rsidR="006A662C" w:rsidRPr="00990607">
        <w:rPr>
          <w:rFonts w:ascii="Times New Roman" w:hAnsi="Times New Roman" w:cs="Times New Roman"/>
          <w:lang w:val="ru-RU"/>
        </w:rPr>
        <w:t xml:space="preserve"> сокращается доля населения младше трудоспособного возраста. П</w:t>
      </w:r>
      <w:r>
        <w:rPr>
          <w:rFonts w:ascii="Times New Roman" w:hAnsi="Times New Roman" w:cs="Times New Roman"/>
          <w:lang w:val="ru-RU"/>
        </w:rPr>
        <w:t>ри сохранении текущих тенденций</w:t>
      </w:r>
      <w:r w:rsidR="006A662C" w:rsidRPr="00990607">
        <w:rPr>
          <w:rFonts w:ascii="Times New Roman" w:hAnsi="Times New Roman" w:cs="Times New Roman"/>
          <w:lang w:val="ru-RU"/>
        </w:rPr>
        <w:t xml:space="preserve"> число пенсионеров</w:t>
      </w:r>
      <w:r w:rsidR="003A566B">
        <w:rPr>
          <w:rFonts w:ascii="Times New Roman" w:hAnsi="Times New Roman" w:cs="Times New Roman"/>
          <w:lang w:val="ru-RU"/>
        </w:rPr>
        <w:t xml:space="preserve"> </w:t>
      </w:r>
      <w:r w:rsidR="006A662C" w:rsidRPr="00990607">
        <w:rPr>
          <w:rFonts w:ascii="Times New Roman" w:hAnsi="Times New Roman" w:cs="Times New Roman"/>
          <w:lang w:val="ru-RU"/>
        </w:rPr>
        <w:t xml:space="preserve">будет неуклонно расти, а число рабочих рук </w:t>
      </w:r>
      <w:r>
        <w:rPr>
          <w:rFonts w:ascii="Times New Roman" w:hAnsi="Times New Roman" w:cs="Times New Roman"/>
          <w:lang w:val="ru-RU"/>
        </w:rPr>
        <w:t>-</w:t>
      </w:r>
      <w:r w:rsidR="006A662C" w:rsidRPr="00990607">
        <w:rPr>
          <w:rFonts w:ascii="Times New Roman" w:hAnsi="Times New Roman" w:cs="Times New Roman"/>
          <w:lang w:val="ru-RU"/>
        </w:rPr>
        <w:t xml:space="preserve"> снижаться. </w:t>
      </w:r>
    </w:p>
    <w:p w:rsidR="006A662C" w:rsidRDefault="006A662C" w:rsidP="003A566B">
      <w:pPr>
        <w:pStyle w:val="affe"/>
        <w:spacing w:after="0" w:line="360" w:lineRule="auto"/>
        <w:ind w:right="-142" w:firstLine="567"/>
        <w:jc w:val="both"/>
        <w:rPr>
          <w:rFonts w:ascii="Times New Roman" w:hAnsi="Times New Roman" w:cs="Times New Roman"/>
          <w:lang w:val="ru-RU"/>
        </w:rPr>
      </w:pPr>
      <w:r w:rsidRPr="00990607">
        <w:rPr>
          <w:rFonts w:ascii="Times New Roman" w:hAnsi="Times New Roman" w:cs="Times New Roman"/>
          <w:lang w:val="ru-RU"/>
        </w:rPr>
        <w:t xml:space="preserve">Естественное движение населения и миграционные процессы определяют возрастную и половую структуру населения </w:t>
      </w:r>
      <w:r w:rsidR="0073683F">
        <w:rPr>
          <w:rFonts w:ascii="Times New Roman" w:hAnsi="Times New Roman" w:cs="Times New Roman"/>
          <w:lang w:val="ru-RU"/>
        </w:rPr>
        <w:t>-</w:t>
      </w:r>
      <w:r w:rsidRPr="00990607">
        <w:rPr>
          <w:rFonts w:ascii="Times New Roman" w:hAnsi="Times New Roman" w:cs="Times New Roman"/>
          <w:lang w:val="ru-RU"/>
        </w:rPr>
        <w:t xml:space="preserve"> важнейшие демографические показатели.</w:t>
      </w:r>
    </w:p>
    <w:p w:rsidR="00990607" w:rsidRPr="003A566B" w:rsidRDefault="00990607" w:rsidP="003A566B">
      <w:pPr>
        <w:pStyle w:val="affe"/>
        <w:spacing w:after="0" w:line="360" w:lineRule="auto"/>
        <w:ind w:right="-142" w:firstLine="567"/>
        <w:jc w:val="center"/>
        <w:rPr>
          <w:rFonts w:ascii="Times New Roman" w:hAnsi="Times New Roman" w:cs="Times New Roman"/>
          <w:lang w:val="ru-RU"/>
        </w:rPr>
      </w:pPr>
    </w:p>
    <w:p w:rsidR="006A662C" w:rsidRPr="003A566B" w:rsidRDefault="006A662C" w:rsidP="003A566B">
      <w:pPr>
        <w:pStyle w:val="affe"/>
        <w:spacing w:after="0" w:line="360" w:lineRule="auto"/>
        <w:ind w:right="-142" w:firstLine="567"/>
        <w:jc w:val="center"/>
        <w:rPr>
          <w:rFonts w:ascii="Times New Roman" w:hAnsi="Times New Roman" w:cs="Times New Roman"/>
          <w:b/>
          <w:bCs/>
          <w:szCs w:val="26"/>
          <w:lang w:val="ru-RU"/>
        </w:rPr>
      </w:pPr>
      <w:r w:rsidRPr="003A566B">
        <w:rPr>
          <w:rFonts w:ascii="Times New Roman" w:hAnsi="Times New Roman" w:cs="Times New Roman"/>
          <w:b/>
          <w:bCs/>
          <w:sz w:val="24"/>
          <w:szCs w:val="26"/>
        </w:rPr>
        <w:t>Возрастная структура населения</w:t>
      </w:r>
    </w:p>
    <w:p w:rsidR="0073683F" w:rsidRPr="003A566B" w:rsidRDefault="0073683F" w:rsidP="003A566B">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031"/>
        <w:gridCol w:w="699"/>
        <w:gridCol w:w="679"/>
        <w:gridCol w:w="812"/>
        <w:gridCol w:w="725"/>
        <w:gridCol w:w="837"/>
        <w:gridCol w:w="762"/>
        <w:gridCol w:w="738"/>
        <w:gridCol w:w="693"/>
        <w:gridCol w:w="722"/>
        <w:gridCol w:w="718"/>
      </w:tblGrid>
      <w:tr w:rsidR="006A662C" w:rsidRPr="003A566B" w:rsidTr="003A566B">
        <w:trPr>
          <w:cantSplit/>
          <w:trHeight w:hRule="exact" w:val="286"/>
          <w:jc w:val="center"/>
        </w:trPr>
        <w:tc>
          <w:tcPr>
            <w:tcW w:w="2031"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Возрастная</w:t>
            </w:r>
          </w:p>
          <w:p w:rsidR="006A662C" w:rsidRPr="003A566B" w:rsidRDefault="006A662C" w:rsidP="003A566B">
            <w:pPr>
              <w:pStyle w:val="affe"/>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группа</w:t>
            </w:r>
          </w:p>
        </w:tc>
        <w:tc>
          <w:tcPr>
            <w:tcW w:w="137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200</w:t>
            </w:r>
            <w:r w:rsidRPr="003A566B">
              <w:rPr>
                <w:rFonts w:ascii="Times New Roman" w:hAnsi="Times New Roman" w:cs="Times New Roman"/>
                <w:b/>
                <w:sz w:val="21"/>
                <w:szCs w:val="21"/>
                <w:lang w:val="ru-RU"/>
              </w:rPr>
              <w:t>9</w:t>
            </w:r>
            <w:r w:rsidRPr="003A566B">
              <w:rPr>
                <w:rFonts w:ascii="Times New Roman" w:hAnsi="Times New Roman" w:cs="Times New Roman"/>
                <w:b/>
                <w:sz w:val="21"/>
                <w:szCs w:val="21"/>
              </w:rPr>
              <w:t xml:space="preserve"> год</w:t>
            </w:r>
          </w:p>
        </w:tc>
        <w:tc>
          <w:tcPr>
            <w:tcW w:w="1537"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20</w:t>
            </w:r>
            <w:r w:rsidRPr="003A566B">
              <w:rPr>
                <w:rFonts w:ascii="Times New Roman" w:hAnsi="Times New Roman" w:cs="Times New Roman"/>
                <w:b/>
                <w:sz w:val="21"/>
                <w:szCs w:val="21"/>
                <w:lang w:val="ru-RU"/>
              </w:rPr>
              <w:t>10</w:t>
            </w:r>
            <w:r w:rsidRPr="003A566B">
              <w:rPr>
                <w:rFonts w:ascii="Times New Roman" w:hAnsi="Times New Roman" w:cs="Times New Roman"/>
                <w:b/>
                <w:sz w:val="21"/>
                <w:szCs w:val="21"/>
              </w:rPr>
              <w:t xml:space="preserve"> год</w:t>
            </w:r>
          </w:p>
        </w:tc>
        <w:tc>
          <w:tcPr>
            <w:tcW w:w="1599"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20</w:t>
            </w:r>
            <w:r w:rsidRPr="003A566B">
              <w:rPr>
                <w:rFonts w:ascii="Times New Roman" w:hAnsi="Times New Roman" w:cs="Times New Roman"/>
                <w:b/>
                <w:sz w:val="21"/>
                <w:szCs w:val="21"/>
                <w:lang w:val="ru-RU"/>
              </w:rPr>
              <w:t>11</w:t>
            </w:r>
            <w:r w:rsidRPr="003A566B">
              <w:rPr>
                <w:rFonts w:ascii="Times New Roman" w:hAnsi="Times New Roman" w:cs="Times New Roman"/>
                <w:b/>
                <w:sz w:val="21"/>
                <w:szCs w:val="21"/>
              </w:rPr>
              <w:t xml:space="preserve"> год</w:t>
            </w:r>
          </w:p>
        </w:tc>
        <w:tc>
          <w:tcPr>
            <w:tcW w:w="1431"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201</w:t>
            </w:r>
            <w:r w:rsidRPr="003A566B">
              <w:rPr>
                <w:rFonts w:ascii="Times New Roman" w:hAnsi="Times New Roman" w:cs="Times New Roman"/>
                <w:b/>
                <w:sz w:val="21"/>
                <w:szCs w:val="21"/>
                <w:lang w:val="ru-RU"/>
              </w:rPr>
              <w:t>2</w:t>
            </w:r>
            <w:r w:rsidRPr="003A566B">
              <w:rPr>
                <w:rFonts w:ascii="Times New Roman" w:hAnsi="Times New Roman" w:cs="Times New Roman"/>
                <w:b/>
                <w:sz w:val="21"/>
                <w:szCs w:val="21"/>
              </w:rPr>
              <w:t xml:space="preserve"> год</w:t>
            </w:r>
          </w:p>
        </w:tc>
        <w:tc>
          <w:tcPr>
            <w:tcW w:w="144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201</w:t>
            </w:r>
            <w:r w:rsidRPr="003A566B">
              <w:rPr>
                <w:rFonts w:ascii="Times New Roman" w:hAnsi="Times New Roman" w:cs="Times New Roman"/>
                <w:b/>
                <w:sz w:val="21"/>
                <w:szCs w:val="21"/>
                <w:lang w:val="ru-RU"/>
              </w:rPr>
              <w:t>3</w:t>
            </w:r>
            <w:r w:rsidRPr="003A566B">
              <w:rPr>
                <w:rFonts w:ascii="Times New Roman" w:hAnsi="Times New Roman" w:cs="Times New Roman"/>
                <w:b/>
                <w:sz w:val="21"/>
                <w:szCs w:val="21"/>
              </w:rPr>
              <w:t xml:space="preserve"> год</w:t>
            </w:r>
          </w:p>
        </w:tc>
      </w:tr>
      <w:tr w:rsidR="006A662C" w:rsidRPr="003A566B" w:rsidTr="003A566B">
        <w:trPr>
          <w:cantSplit/>
          <w:jc w:val="center"/>
        </w:trPr>
        <w:tc>
          <w:tcPr>
            <w:tcW w:w="2031"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jc w:val="center"/>
              <w:rPr>
                <w:rFonts w:ascii="Times New Roman" w:hAnsi="Times New Roman" w:cs="Times New Roman"/>
                <w:sz w:val="21"/>
                <w:szCs w:val="21"/>
              </w:rPr>
            </w:pPr>
          </w:p>
        </w:tc>
        <w:tc>
          <w:tcPr>
            <w:tcW w:w="6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67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w:t>
            </w:r>
          </w:p>
        </w:tc>
        <w:tc>
          <w:tcPr>
            <w:tcW w:w="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7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w:t>
            </w:r>
          </w:p>
        </w:tc>
        <w:tc>
          <w:tcPr>
            <w:tcW w:w="8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w:t>
            </w:r>
          </w:p>
        </w:tc>
        <w:tc>
          <w:tcPr>
            <w:tcW w:w="7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w:t>
            </w:r>
          </w:p>
        </w:tc>
        <w:tc>
          <w:tcPr>
            <w:tcW w:w="72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7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tabs>
                <w:tab w:val="clear" w:pos="709"/>
                <w:tab w:val="left" w:pos="1435"/>
              </w:tabs>
              <w:spacing w:after="0" w:line="240" w:lineRule="auto"/>
              <w:ind w:left="-78" w:right="-92"/>
              <w:jc w:val="center"/>
              <w:rPr>
                <w:rFonts w:ascii="Times New Roman" w:hAnsi="Times New Roman" w:cs="Times New Roman"/>
                <w:sz w:val="21"/>
                <w:szCs w:val="21"/>
              </w:rPr>
            </w:pPr>
            <w:r w:rsidRPr="003A566B">
              <w:rPr>
                <w:rFonts w:ascii="Times New Roman" w:hAnsi="Times New Roman" w:cs="Times New Roman"/>
                <w:b/>
                <w:sz w:val="21"/>
                <w:szCs w:val="21"/>
              </w:rPr>
              <w:t>%</w:t>
            </w:r>
          </w:p>
        </w:tc>
      </w:tr>
      <w:tr w:rsidR="006A662C" w:rsidRPr="003A566B" w:rsidTr="003A566B">
        <w:trPr>
          <w:jc w:val="center"/>
        </w:trPr>
        <w:tc>
          <w:tcPr>
            <w:tcW w:w="2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rPr>
                <w:rFonts w:ascii="Times New Roman" w:hAnsi="Times New Roman" w:cs="Times New Roman"/>
                <w:sz w:val="21"/>
                <w:szCs w:val="21"/>
              </w:rPr>
            </w:pPr>
            <w:r w:rsidRPr="003A566B">
              <w:rPr>
                <w:rFonts w:ascii="Times New Roman" w:hAnsi="Times New Roman" w:cs="Times New Roman"/>
                <w:sz w:val="21"/>
                <w:szCs w:val="21"/>
              </w:rPr>
              <w:t>Моложе трудоспособного возраста</w:t>
            </w:r>
          </w:p>
        </w:tc>
        <w:tc>
          <w:tcPr>
            <w:tcW w:w="6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ind w:left="-124" w:right="-102"/>
              <w:jc w:val="center"/>
              <w:rPr>
                <w:sz w:val="21"/>
                <w:szCs w:val="21"/>
              </w:rPr>
            </w:pPr>
            <w:r w:rsidRPr="003A566B">
              <w:rPr>
                <w:sz w:val="21"/>
                <w:szCs w:val="21"/>
              </w:rPr>
              <w:t>177</w:t>
            </w:r>
          </w:p>
        </w:tc>
        <w:tc>
          <w:tcPr>
            <w:tcW w:w="67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20,9</w:t>
            </w:r>
          </w:p>
        </w:tc>
        <w:tc>
          <w:tcPr>
            <w:tcW w:w="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153</w:t>
            </w:r>
          </w:p>
        </w:tc>
        <w:tc>
          <w:tcPr>
            <w:tcW w:w="7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18,8</w:t>
            </w:r>
          </w:p>
        </w:tc>
        <w:tc>
          <w:tcPr>
            <w:tcW w:w="8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136</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17,2</w:t>
            </w:r>
          </w:p>
        </w:tc>
        <w:tc>
          <w:tcPr>
            <w:tcW w:w="7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112</w:t>
            </w:r>
          </w:p>
        </w:tc>
        <w:tc>
          <w:tcPr>
            <w:tcW w:w="69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14,9</w:t>
            </w:r>
          </w:p>
        </w:tc>
        <w:tc>
          <w:tcPr>
            <w:tcW w:w="72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111</w:t>
            </w:r>
          </w:p>
        </w:tc>
        <w:tc>
          <w:tcPr>
            <w:tcW w:w="7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15,4</w:t>
            </w:r>
          </w:p>
        </w:tc>
      </w:tr>
      <w:tr w:rsidR="006A662C" w:rsidRPr="003A566B" w:rsidTr="003A566B">
        <w:trPr>
          <w:jc w:val="center"/>
        </w:trPr>
        <w:tc>
          <w:tcPr>
            <w:tcW w:w="2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rPr>
                <w:rFonts w:ascii="Times New Roman" w:hAnsi="Times New Roman" w:cs="Times New Roman"/>
                <w:sz w:val="21"/>
                <w:szCs w:val="21"/>
              </w:rPr>
            </w:pPr>
            <w:r w:rsidRPr="003A566B">
              <w:rPr>
                <w:rFonts w:ascii="Times New Roman" w:hAnsi="Times New Roman" w:cs="Times New Roman"/>
                <w:sz w:val="21"/>
                <w:szCs w:val="21"/>
              </w:rPr>
              <w:t>В трудоспособном возрасте</w:t>
            </w:r>
          </w:p>
        </w:tc>
        <w:tc>
          <w:tcPr>
            <w:tcW w:w="6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ind w:left="-124" w:right="-102"/>
              <w:jc w:val="center"/>
              <w:rPr>
                <w:sz w:val="21"/>
                <w:szCs w:val="21"/>
              </w:rPr>
            </w:pPr>
            <w:r w:rsidRPr="003A566B">
              <w:rPr>
                <w:sz w:val="21"/>
                <w:szCs w:val="21"/>
              </w:rPr>
              <w:t>445</w:t>
            </w:r>
          </w:p>
        </w:tc>
        <w:tc>
          <w:tcPr>
            <w:tcW w:w="67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52,7</w:t>
            </w:r>
          </w:p>
        </w:tc>
        <w:tc>
          <w:tcPr>
            <w:tcW w:w="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419</w:t>
            </w:r>
          </w:p>
        </w:tc>
        <w:tc>
          <w:tcPr>
            <w:tcW w:w="7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51,5</w:t>
            </w:r>
          </w:p>
        </w:tc>
        <w:tc>
          <w:tcPr>
            <w:tcW w:w="8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408</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51,7</w:t>
            </w:r>
          </w:p>
        </w:tc>
        <w:tc>
          <w:tcPr>
            <w:tcW w:w="7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387</w:t>
            </w:r>
          </w:p>
        </w:tc>
        <w:tc>
          <w:tcPr>
            <w:tcW w:w="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51,6</w:t>
            </w:r>
          </w:p>
        </w:tc>
        <w:tc>
          <w:tcPr>
            <w:tcW w:w="72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385</w:t>
            </w:r>
          </w:p>
        </w:tc>
        <w:tc>
          <w:tcPr>
            <w:tcW w:w="7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53,3</w:t>
            </w:r>
          </w:p>
        </w:tc>
      </w:tr>
      <w:tr w:rsidR="006A662C" w:rsidRPr="003A566B" w:rsidTr="003A566B">
        <w:trPr>
          <w:jc w:val="center"/>
        </w:trPr>
        <w:tc>
          <w:tcPr>
            <w:tcW w:w="2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rPr>
                <w:rFonts w:ascii="Times New Roman" w:hAnsi="Times New Roman" w:cs="Times New Roman"/>
                <w:sz w:val="21"/>
                <w:szCs w:val="21"/>
              </w:rPr>
            </w:pPr>
            <w:r w:rsidRPr="003A566B">
              <w:rPr>
                <w:rFonts w:ascii="Times New Roman" w:hAnsi="Times New Roman" w:cs="Times New Roman"/>
                <w:sz w:val="21"/>
                <w:szCs w:val="21"/>
              </w:rPr>
              <w:t>Старше трудоспособного возраста</w:t>
            </w:r>
          </w:p>
        </w:tc>
        <w:tc>
          <w:tcPr>
            <w:tcW w:w="6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ind w:left="-124" w:right="-102"/>
              <w:jc w:val="center"/>
              <w:rPr>
                <w:sz w:val="21"/>
                <w:szCs w:val="21"/>
              </w:rPr>
            </w:pPr>
            <w:r w:rsidRPr="003A566B">
              <w:rPr>
                <w:sz w:val="21"/>
                <w:szCs w:val="21"/>
              </w:rPr>
              <w:t>223</w:t>
            </w:r>
          </w:p>
        </w:tc>
        <w:tc>
          <w:tcPr>
            <w:tcW w:w="67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26,4</w:t>
            </w:r>
          </w:p>
        </w:tc>
        <w:tc>
          <w:tcPr>
            <w:tcW w:w="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242</w:t>
            </w:r>
          </w:p>
        </w:tc>
        <w:tc>
          <w:tcPr>
            <w:tcW w:w="7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29,7</w:t>
            </w:r>
          </w:p>
        </w:tc>
        <w:tc>
          <w:tcPr>
            <w:tcW w:w="8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246</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31,1</w:t>
            </w:r>
          </w:p>
        </w:tc>
        <w:tc>
          <w:tcPr>
            <w:tcW w:w="7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251</w:t>
            </w:r>
          </w:p>
        </w:tc>
        <w:tc>
          <w:tcPr>
            <w:tcW w:w="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33,5</w:t>
            </w:r>
          </w:p>
        </w:tc>
        <w:tc>
          <w:tcPr>
            <w:tcW w:w="72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227</w:t>
            </w:r>
          </w:p>
        </w:tc>
        <w:tc>
          <w:tcPr>
            <w:tcW w:w="7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31,3</w:t>
            </w:r>
          </w:p>
        </w:tc>
      </w:tr>
      <w:tr w:rsidR="006A662C" w:rsidRPr="003A566B" w:rsidTr="003A566B">
        <w:trPr>
          <w:jc w:val="center"/>
        </w:trPr>
        <w:tc>
          <w:tcPr>
            <w:tcW w:w="2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78" w:right="-92"/>
              <w:rPr>
                <w:rFonts w:ascii="Times New Roman" w:hAnsi="Times New Roman" w:cs="Times New Roman"/>
                <w:sz w:val="21"/>
                <w:szCs w:val="21"/>
              </w:rPr>
            </w:pPr>
            <w:r w:rsidRPr="003A566B">
              <w:rPr>
                <w:rFonts w:ascii="Times New Roman" w:hAnsi="Times New Roman" w:cs="Times New Roman"/>
                <w:sz w:val="21"/>
                <w:szCs w:val="21"/>
              </w:rPr>
              <w:t>ИТОГО</w:t>
            </w:r>
          </w:p>
        </w:tc>
        <w:tc>
          <w:tcPr>
            <w:tcW w:w="6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845</w:t>
            </w:r>
          </w:p>
        </w:tc>
        <w:tc>
          <w:tcPr>
            <w:tcW w:w="67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rPr>
            </w:pPr>
            <w:r w:rsidRPr="003A566B">
              <w:rPr>
                <w:rFonts w:ascii="Times New Roman" w:hAnsi="Times New Roman" w:cs="Times New Roman"/>
                <w:sz w:val="21"/>
                <w:szCs w:val="21"/>
              </w:rPr>
              <w:t>100</w:t>
            </w:r>
          </w:p>
        </w:tc>
        <w:tc>
          <w:tcPr>
            <w:tcW w:w="8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814</w:t>
            </w:r>
          </w:p>
        </w:tc>
        <w:tc>
          <w:tcPr>
            <w:tcW w:w="7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100</w:t>
            </w:r>
          </w:p>
        </w:tc>
        <w:tc>
          <w:tcPr>
            <w:tcW w:w="8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790</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rPr>
            </w:pPr>
            <w:r w:rsidRPr="003A566B">
              <w:rPr>
                <w:rFonts w:ascii="Times New Roman" w:hAnsi="Times New Roman" w:cs="Times New Roman"/>
                <w:sz w:val="21"/>
                <w:szCs w:val="21"/>
              </w:rPr>
              <w:t>100</w:t>
            </w:r>
          </w:p>
        </w:tc>
        <w:tc>
          <w:tcPr>
            <w:tcW w:w="73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750</w:t>
            </w:r>
          </w:p>
        </w:tc>
        <w:tc>
          <w:tcPr>
            <w:tcW w:w="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rPr>
            </w:pPr>
            <w:r w:rsidRPr="003A566B">
              <w:rPr>
                <w:rFonts w:ascii="Times New Roman" w:hAnsi="Times New Roman" w:cs="Times New Roman"/>
                <w:sz w:val="21"/>
                <w:szCs w:val="21"/>
              </w:rPr>
              <w:t>100</w:t>
            </w:r>
          </w:p>
        </w:tc>
        <w:tc>
          <w:tcPr>
            <w:tcW w:w="72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723</w:t>
            </w:r>
          </w:p>
        </w:tc>
        <w:tc>
          <w:tcPr>
            <w:tcW w:w="71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124" w:right="-102"/>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100</w:t>
            </w:r>
          </w:p>
        </w:tc>
      </w:tr>
    </w:tbl>
    <w:p w:rsidR="006A662C" w:rsidRPr="003A566B" w:rsidRDefault="006A662C" w:rsidP="003A566B">
      <w:pPr>
        <w:pStyle w:val="affe"/>
        <w:spacing w:after="0" w:line="360" w:lineRule="auto"/>
        <w:ind w:right="-142" w:firstLine="567"/>
        <w:jc w:val="both"/>
        <w:rPr>
          <w:rFonts w:ascii="Times New Roman" w:hAnsi="Times New Roman" w:cs="Times New Roman"/>
          <w:lang w:val="ru-RU"/>
        </w:rPr>
      </w:pPr>
    </w:p>
    <w:p w:rsidR="006A662C" w:rsidRPr="003A566B" w:rsidRDefault="006A662C" w:rsidP="003A566B">
      <w:pPr>
        <w:pStyle w:val="affe"/>
        <w:spacing w:after="0" w:line="360" w:lineRule="auto"/>
        <w:ind w:right="-142" w:firstLine="567"/>
        <w:jc w:val="both"/>
        <w:rPr>
          <w:rFonts w:ascii="Times New Roman" w:hAnsi="Times New Roman" w:cs="Times New Roman"/>
          <w:lang w:val="ru-RU"/>
        </w:rPr>
      </w:pPr>
      <w:r w:rsidRPr="003A566B">
        <w:rPr>
          <w:rFonts w:ascii="Times New Roman" w:hAnsi="Times New Roman" w:cs="Times New Roman"/>
          <w:lang w:val="ru-RU"/>
        </w:rPr>
        <w:t>Демографическая структура населения относится к регрессивному типу. Доля детей в возрастной структуре определяет ее будущую динамику, демографический потенциал населения. Доля детей и подростков неуклонно снижается, вместе с тем, доля населения старших возрастов достаточно велика. Проблема старения населения чрезвычайно актуальна.</w:t>
      </w:r>
    </w:p>
    <w:p w:rsidR="006A662C" w:rsidRPr="00BD4338" w:rsidRDefault="006A662C" w:rsidP="003A566B">
      <w:pPr>
        <w:pStyle w:val="affe"/>
        <w:spacing w:after="0" w:line="360" w:lineRule="auto"/>
        <w:ind w:right="-142" w:firstLine="567"/>
        <w:jc w:val="both"/>
        <w:rPr>
          <w:rFonts w:ascii="Times New Roman" w:hAnsi="Times New Roman" w:cs="Times New Roman"/>
          <w:lang w:val="ru-RU"/>
        </w:rPr>
      </w:pPr>
      <w:r w:rsidRPr="003A566B">
        <w:rPr>
          <w:rFonts w:ascii="Times New Roman" w:hAnsi="Times New Roman" w:cs="Times New Roman"/>
          <w:lang w:val="ru-RU"/>
        </w:rPr>
        <w:t>Ухудшение социально-экономических условий и снижение уровня жизни основной массы населения, поведение репродуктивного населения, выразившееся в ограничении деторождения, ухудшение здоровья населения, высокий уровень смертности, особенно в трудоспособном возрасте, возрастающее влияние на рождаемость уровня жилищных условий и перспектив их улучшения,</w:t>
      </w:r>
      <w:r w:rsidR="003A566B">
        <w:rPr>
          <w:rFonts w:ascii="Times New Roman" w:hAnsi="Times New Roman" w:cs="Times New Roman"/>
          <w:lang w:val="ru-RU"/>
        </w:rPr>
        <w:t xml:space="preserve"> </w:t>
      </w:r>
      <w:r w:rsidRPr="003A566B">
        <w:rPr>
          <w:rFonts w:ascii="Times New Roman" w:hAnsi="Times New Roman" w:cs="Times New Roman"/>
          <w:lang w:val="ru-RU"/>
        </w:rPr>
        <w:t xml:space="preserve">многие другие факторы ведут к сложной демографической ситуации в сельском поселении. </w:t>
      </w:r>
    </w:p>
    <w:p w:rsidR="006A662C" w:rsidRDefault="006A662C"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Pr="00795202" w:rsidRDefault="003A566B" w:rsidP="003A566B">
      <w:pPr>
        <w:pStyle w:val="affe"/>
        <w:spacing w:after="0" w:line="360" w:lineRule="auto"/>
        <w:ind w:right="-142" w:firstLine="567"/>
        <w:jc w:val="both"/>
        <w:rPr>
          <w:rFonts w:ascii="Times New Roman" w:hAnsi="Times New Roman" w:cs="Times New Roman"/>
          <w:lang w:val="ru-RU"/>
        </w:rPr>
      </w:pPr>
    </w:p>
    <w:p w:rsidR="00795202" w:rsidRPr="00795202" w:rsidRDefault="00795202" w:rsidP="003A566B">
      <w:pPr>
        <w:pStyle w:val="affe"/>
        <w:spacing w:after="0" w:line="360" w:lineRule="auto"/>
        <w:ind w:right="-142" w:firstLine="567"/>
        <w:jc w:val="both"/>
        <w:rPr>
          <w:rFonts w:ascii="Times New Roman" w:hAnsi="Times New Roman" w:cs="Times New Roman"/>
          <w:lang w:val="ru-RU"/>
        </w:rPr>
      </w:pPr>
    </w:p>
    <w:p w:rsidR="006A662C" w:rsidRPr="00795202" w:rsidRDefault="006A662C" w:rsidP="003A566B">
      <w:pPr>
        <w:pStyle w:val="affe"/>
        <w:spacing w:after="0" w:line="360" w:lineRule="auto"/>
        <w:ind w:right="-142" w:firstLine="567"/>
        <w:jc w:val="center"/>
        <w:rPr>
          <w:rFonts w:ascii="Times New Roman" w:hAnsi="Times New Roman" w:cs="Times New Roman"/>
          <w:bCs/>
          <w:sz w:val="24"/>
          <w:szCs w:val="26"/>
          <w:lang w:val="ru-RU"/>
        </w:rPr>
      </w:pPr>
      <w:r w:rsidRPr="00795202">
        <w:rPr>
          <w:rFonts w:ascii="Times New Roman" w:hAnsi="Times New Roman" w:cs="Times New Roman"/>
          <w:bCs/>
          <w:sz w:val="24"/>
          <w:szCs w:val="26"/>
          <w:lang w:val="ru-RU"/>
        </w:rPr>
        <w:lastRenderedPageBreak/>
        <w:t>1.4.2 Экономическая база развития сельского поселения</w:t>
      </w:r>
    </w:p>
    <w:p w:rsidR="00795202" w:rsidRPr="00795202" w:rsidRDefault="00795202" w:rsidP="003A566B">
      <w:pPr>
        <w:pStyle w:val="affe"/>
        <w:spacing w:after="0" w:line="360" w:lineRule="auto"/>
        <w:ind w:right="-142" w:firstLine="567"/>
        <w:jc w:val="center"/>
        <w:rPr>
          <w:rFonts w:ascii="Times New Roman" w:hAnsi="Times New Roman" w:cs="Times New Roman"/>
          <w:lang w:val="ru-RU"/>
        </w:rPr>
      </w:pP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lang w:val="ru-RU"/>
        </w:rPr>
        <w:t>Специализация Дуровского сельского поселения - сельскохозяйственное производство (производство зерна, посевы техкультур). Основными землепользователями земель сельскохозяйственного назначения являются предприятий ООО «Добринка</w:t>
      </w:r>
      <w:r w:rsidR="00795202">
        <w:rPr>
          <w:rFonts w:ascii="Times New Roman" w:hAnsi="Times New Roman" w:cs="Times New Roman"/>
          <w:lang w:val="ru-RU"/>
        </w:rPr>
        <w:t>-</w:t>
      </w:r>
      <w:r w:rsidRPr="00795202">
        <w:rPr>
          <w:rFonts w:ascii="Times New Roman" w:hAnsi="Times New Roman" w:cs="Times New Roman"/>
          <w:lang w:val="ru-RU"/>
        </w:rPr>
        <w:t>Агро», ОАО «Добрыня».</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lang w:val="ru-RU"/>
        </w:rPr>
        <w:t xml:space="preserve">Площадь </w:t>
      </w:r>
      <w:r w:rsidR="00795202">
        <w:rPr>
          <w:rFonts w:ascii="Times New Roman" w:hAnsi="Times New Roman" w:cs="Times New Roman"/>
          <w:lang w:val="ru-RU"/>
        </w:rPr>
        <w:t xml:space="preserve">сельхозугодий </w:t>
      </w:r>
      <w:r w:rsidRPr="00795202">
        <w:rPr>
          <w:rFonts w:ascii="Times New Roman" w:hAnsi="Times New Roman" w:cs="Times New Roman"/>
          <w:lang w:val="ru-RU"/>
        </w:rPr>
        <w:t>8729,27 га,</w:t>
      </w:r>
      <w:r w:rsidR="003A566B">
        <w:rPr>
          <w:rFonts w:ascii="Times New Roman" w:hAnsi="Times New Roman" w:cs="Times New Roman"/>
          <w:lang w:val="ru-RU"/>
        </w:rPr>
        <w:t xml:space="preserve"> </w:t>
      </w:r>
      <w:r w:rsidRPr="00795202">
        <w:rPr>
          <w:rFonts w:ascii="Times New Roman" w:hAnsi="Times New Roman" w:cs="Times New Roman"/>
          <w:lang w:val="ru-RU"/>
        </w:rPr>
        <w:t>в том числе пашни</w:t>
      </w:r>
      <w:r w:rsidR="00795202">
        <w:rPr>
          <w:rFonts w:ascii="Times New Roman" w:hAnsi="Times New Roman" w:cs="Times New Roman"/>
          <w:lang w:val="ru-RU"/>
        </w:rPr>
        <w:t xml:space="preserve"> </w:t>
      </w:r>
      <w:r w:rsidR="003A566B">
        <w:rPr>
          <w:rFonts w:ascii="Times New Roman" w:hAnsi="Times New Roman" w:cs="Times New Roman"/>
          <w:lang w:val="ru-RU"/>
        </w:rPr>
        <w:t>-</w:t>
      </w:r>
      <w:r w:rsidRPr="00795202">
        <w:rPr>
          <w:rFonts w:ascii="Times New Roman" w:hAnsi="Times New Roman" w:cs="Times New Roman"/>
          <w:lang w:val="ru-RU"/>
        </w:rPr>
        <w:t xml:space="preserve"> 7658</w:t>
      </w:r>
      <w:r w:rsidR="003A566B">
        <w:rPr>
          <w:rFonts w:ascii="Times New Roman" w:hAnsi="Times New Roman" w:cs="Times New Roman"/>
          <w:lang w:val="ru-RU"/>
        </w:rPr>
        <w:t xml:space="preserve"> </w:t>
      </w:r>
      <w:r w:rsidRPr="00795202">
        <w:rPr>
          <w:rFonts w:ascii="Times New Roman" w:hAnsi="Times New Roman" w:cs="Times New Roman"/>
          <w:lang w:val="ru-RU"/>
        </w:rPr>
        <w:t>га.</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lang w:val="ru-RU"/>
        </w:rPr>
        <w:t xml:space="preserve">Экономическая база центра </w:t>
      </w:r>
      <w:r w:rsidRPr="00795202">
        <w:rPr>
          <w:rFonts w:ascii="Times New Roman" w:hAnsi="Times New Roman" w:cs="Times New Roman"/>
          <w:lang w:val="ru-RU"/>
        </w:rPr>
        <w:t>поселения (с.</w:t>
      </w:r>
      <w:r w:rsidR="003A566B">
        <w:rPr>
          <w:rFonts w:ascii="Times New Roman" w:hAnsi="Times New Roman" w:cs="Times New Roman"/>
          <w:lang w:val="ru-RU"/>
        </w:rPr>
        <w:t xml:space="preserve"> </w:t>
      </w:r>
      <w:r w:rsidRPr="00795202">
        <w:rPr>
          <w:rFonts w:ascii="Times New Roman" w:hAnsi="Times New Roman" w:cs="Times New Roman"/>
          <w:lang w:val="ru-RU"/>
        </w:rPr>
        <w:t>Дурово) представлена небольшими предприятиями по ремонту с/х техники, зернотоком, АЗС.</w:t>
      </w:r>
      <w:r w:rsidR="003A566B">
        <w:rPr>
          <w:rFonts w:ascii="Times New Roman" w:hAnsi="Times New Roman" w:cs="Times New Roman"/>
          <w:lang w:val="ru-RU"/>
        </w:rPr>
        <w:t xml:space="preserve"> </w:t>
      </w:r>
      <w:r w:rsidRPr="00795202">
        <w:rPr>
          <w:rFonts w:ascii="Times New Roman" w:hAnsi="Times New Roman" w:cs="Times New Roman"/>
          <w:lang w:val="ru-RU"/>
        </w:rPr>
        <w:t>Молочная ферма в настоящее время не действует, большая часть зданий практически разрушена. Частично территория используется</w:t>
      </w:r>
      <w:r w:rsidR="003A566B">
        <w:rPr>
          <w:rFonts w:ascii="Times New Roman" w:hAnsi="Times New Roman" w:cs="Times New Roman"/>
          <w:lang w:val="ru-RU"/>
        </w:rPr>
        <w:t xml:space="preserve"> </w:t>
      </w:r>
      <w:r w:rsidRPr="00795202">
        <w:rPr>
          <w:rFonts w:ascii="Times New Roman" w:hAnsi="Times New Roman" w:cs="Times New Roman"/>
          <w:lang w:val="ru-RU"/>
        </w:rPr>
        <w:t>мелкими частными предприятиями, которые занимаются разведением коров, овец, уток. Предприятия расположены на достаточном удалении от жилой застройки.</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lang w:val="ru-RU"/>
        </w:rPr>
        <w:t>В других населённых пунктах действующих с/х предприятий не имеется.</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lang w:val="ru-RU"/>
        </w:rPr>
        <w:t xml:space="preserve">Количество занятых в отраслях экономики </w:t>
      </w:r>
      <w:r w:rsidR="00795202">
        <w:rPr>
          <w:rFonts w:ascii="Times New Roman" w:hAnsi="Times New Roman" w:cs="Times New Roman"/>
          <w:lang w:val="ru-RU"/>
        </w:rPr>
        <w:t>-</w:t>
      </w:r>
      <w:r w:rsidRPr="00795202">
        <w:rPr>
          <w:rFonts w:ascii="Times New Roman" w:hAnsi="Times New Roman" w:cs="Times New Roman"/>
          <w:lang w:val="ru-RU"/>
        </w:rPr>
        <w:t xml:space="preserve"> 181 человек,</w:t>
      </w:r>
      <w:r w:rsidR="003A566B">
        <w:rPr>
          <w:rFonts w:ascii="Times New Roman" w:hAnsi="Times New Roman" w:cs="Times New Roman"/>
          <w:lang w:val="ru-RU"/>
        </w:rPr>
        <w:t xml:space="preserve"> </w:t>
      </w:r>
      <w:r w:rsidRPr="00795202">
        <w:rPr>
          <w:rFonts w:ascii="Times New Roman" w:hAnsi="Times New Roman" w:cs="Times New Roman"/>
          <w:color w:val="000000"/>
          <w:lang w:val="ru-RU"/>
        </w:rPr>
        <w:t>в том числе:</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spacing w:val="-6"/>
          <w:lang w:val="ru-RU"/>
        </w:rPr>
        <w:t xml:space="preserve">- сельское </w:t>
      </w:r>
      <w:r w:rsidRPr="00795202">
        <w:rPr>
          <w:rFonts w:ascii="Times New Roman" w:hAnsi="Times New Roman" w:cs="Times New Roman"/>
          <w:spacing w:val="-6"/>
          <w:lang w:val="ru-RU"/>
        </w:rPr>
        <w:t>хозяйство</w:t>
      </w:r>
      <w:r w:rsidR="00795202">
        <w:rPr>
          <w:rFonts w:ascii="Times New Roman" w:hAnsi="Times New Roman" w:cs="Times New Roman"/>
          <w:spacing w:val="-6"/>
          <w:lang w:val="ru-RU"/>
        </w:rPr>
        <w:t xml:space="preserve"> -</w:t>
      </w:r>
      <w:r w:rsidRPr="00795202">
        <w:rPr>
          <w:rFonts w:ascii="Times New Roman" w:hAnsi="Times New Roman" w:cs="Times New Roman"/>
          <w:spacing w:val="-6"/>
          <w:lang w:val="ru-RU"/>
        </w:rPr>
        <w:t xml:space="preserve"> 115 человек</w:t>
      </w:r>
      <w:r w:rsidR="00795202">
        <w:rPr>
          <w:rFonts w:ascii="Times New Roman" w:hAnsi="Times New Roman" w:cs="Times New Roman"/>
          <w:spacing w:val="-6"/>
          <w:lang w:val="ru-RU"/>
        </w:rPr>
        <w:t>;</w:t>
      </w:r>
    </w:p>
    <w:p w:rsidR="006A662C" w:rsidRPr="00795202" w:rsidRDefault="006A662C" w:rsidP="003A566B">
      <w:pPr>
        <w:pStyle w:val="affe"/>
        <w:spacing w:after="0" w:line="360" w:lineRule="auto"/>
        <w:ind w:right="-142" w:firstLine="567"/>
        <w:jc w:val="both"/>
        <w:rPr>
          <w:rFonts w:ascii="Times New Roman" w:hAnsi="Times New Roman" w:cs="Times New Roman"/>
          <w:color w:val="000000"/>
          <w:lang w:val="ru-RU"/>
        </w:rPr>
      </w:pPr>
      <w:r w:rsidRPr="00795202">
        <w:rPr>
          <w:rFonts w:ascii="Times New Roman" w:hAnsi="Times New Roman" w:cs="Times New Roman"/>
          <w:color w:val="000000"/>
          <w:lang w:val="ru-RU"/>
        </w:rPr>
        <w:t>- торговля, бытовое</w:t>
      </w:r>
      <w:r w:rsidR="003A566B">
        <w:rPr>
          <w:rFonts w:ascii="Times New Roman" w:hAnsi="Times New Roman" w:cs="Times New Roman"/>
          <w:color w:val="000000"/>
          <w:lang w:val="ru-RU"/>
        </w:rPr>
        <w:t xml:space="preserve"> </w:t>
      </w:r>
      <w:r w:rsidRPr="00795202">
        <w:rPr>
          <w:rFonts w:ascii="Times New Roman" w:hAnsi="Times New Roman" w:cs="Times New Roman"/>
          <w:lang w:val="ru-RU"/>
        </w:rPr>
        <w:t xml:space="preserve">обслуживание </w:t>
      </w:r>
      <w:r w:rsidR="00795202">
        <w:rPr>
          <w:rFonts w:ascii="Times New Roman" w:hAnsi="Times New Roman" w:cs="Times New Roman"/>
          <w:lang w:val="ru-RU"/>
        </w:rPr>
        <w:t>-</w:t>
      </w:r>
      <w:r w:rsidRPr="00795202">
        <w:rPr>
          <w:rFonts w:ascii="Times New Roman" w:hAnsi="Times New Roman" w:cs="Times New Roman"/>
          <w:lang w:val="ru-RU"/>
        </w:rPr>
        <w:t xml:space="preserve"> 8 человека</w:t>
      </w:r>
      <w:r w:rsidR="00795202">
        <w:rPr>
          <w:rFonts w:ascii="Times New Roman" w:hAnsi="Times New Roman" w:cs="Times New Roman"/>
          <w:lang w:val="ru-RU"/>
        </w:rPr>
        <w:t>;</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lang w:val="ru-RU"/>
        </w:rPr>
        <w:t>- административно-управленческая и финансовая</w:t>
      </w:r>
      <w:r w:rsidR="003A566B">
        <w:rPr>
          <w:rFonts w:ascii="Times New Roman" w:hAnsi="Times New Roman" w:cs="Times New Roman"/>
          <w:color w:val="000000"/>
          <w:lang w:val="ru-RU"/>
        </w:rPr>
        <w:t xml:space="preserve"> </w:t>
      </w:r>
      <w:r w:rsidRPr="00795202">
        <w:rPr>
          <w:rFonts w:ascii="Times New Roman" w:hAnsi="Times New Roman" w:cs="Times New Roman"/>
          <w:lang w:val="ru-RU"/>
        </w:rPr>
        <w:t>деятельность - 4 человека</w:t>
      </w:r>
      <w:r w:rsidR="00795202">
        <w:rPr>
          <w:rFonts w:ascii="Times New Roman" w:hAnsi="Times New Roman" w:cs="Times New Roman"/>
          <w:lang w:val="ru-RU"/>
        </w:rPr>
        <w:t>;</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lang w:val="ru-RU"/>
        </w:rPr>
        <w:t>- транспорт</w:t>
      </w:r>
      <w:r w:rsidR="003A566B">
        <w:rPr>
          <w:rFonts w:ascii="Times New Roman" w:hAnsi="Times New Roman" w:cs="Times New Roman"/>
          <w:color w:val="000000"/>
          <w:lang w:val="ru-RU"/>
        </w:rPr>
        <w:t xml:space="preserve"> </w:t>
      </w:r>
      <w:r w:rsidR="00795202">
        <w:rPr>
          <w:rFonts w:ascii="Times New Roman" w:hAnsi="Times New Roman" w:cs="Times New Roman"/>
          <w:lang w:val="ru-RU"/>
        </w:rPr>
        <w:t>-</w:t>
      </w:r>
      <w:r w:rsidR="003A566B">
        <w:rPr>
          <w:rFonts w:ascii="Times New Roman" w:hAnsi="Times New Roman" w:cs="Times New Roman"/>
          <w:lang w:val="ru-RU"/>
        </w:rPr>
        <w:t xml:space="preserve"> </w:t>
      </w:r>
      <w:r w:rsidRPr="00795202">
        <w:rPr>
          <w:rFonts w:ascii="Times New Roman" w:hAnsi="Times New Roman" w:cs="Times New Roman"/>
          <w:lang w:val="ru-RU"/>
        </w:rPr>
        <w:t>40 человек</w:t>
      </w:r>
      <w:r w:rsidR="00795202">
        <w:rPr>
          <w:rFonts w:ascii="Times New Roman" w:hAnsi="Times New Roman" w:cs="Times New Roman"/>
          <w:lang w:val="ru-RU"/>
        </w:rPr>
        <w:t>;</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lang w:val="ru-RU"/>
        </w:rPr>
        <w:t xml:space="preserve">- жилищно-коммунальное хозяйство </w:t>
      </w:r>
      <w:r w:rsidR="00795202">
        <w:rPr>
          <w:rFonts w:ascii="Times New Roman" w:hAnsi="Times New Roman" w:cs="Times New Roman"/>
          <w:lang w:val="ru-RU"/>
        </w:rPr>
        <w:t>-</w:t>
      </w:r>
      <w:r w:rsidRPr="00795202">
        <w:rPr>
          <w:rFonts w:ascii="Times New Roman" w:hAnsi="Times New Roman" w:cs="Times New Roman"/>
          <w:lang w:val="ru-RU"/>
        </w:rPr>
        <w:t xml:space="preserve"> 4 человека</w:t>
      </w:r>
      <w:r w:rsidR="00795202">
        <w:rPr>
          <w:rFonts w:ascii="Times New Roman" w:hAnsi="Times New Roman" w:cs="Times New Roman"/>
          <w:lang w:val="ru-RU"/>
        </w:rPr>
        <w:t>;</w:t>
      </w:r>
    </w:p>
    <w:p w:rsidR="006A662C" w:rsidRPr="00795202"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lang w:val="ru-RU"/>
        </w:rPr>
        <w:t xml:space="preserve">- </w:t>
      </w:r>
      <w:r w:rsidRPr="00795202">
        <w:rPr>
          <w:rFonts w:ascii="Times New Roman" w:hAnsi="Times New Roman" w:cs="Times New Roman"/>
          <w:lang w:val="ru-RU"/>
        </w:rPr>
        <w:t xml:space="preserve">образование, здравоохранение </w:t>
      </w:r>
      <w:r w:rsidRPr="00795202">
        <w:rPr>
          <w:rFonts w:ascii="Times New Roman" w:hAnsi="Times New Roman" w:cs="Times New Roman"/>
          <w:color w:val="000000"/>
          <w:lang w:val="ru-RU"/>
        </w:rPr>
        <w:t xml:space="preserve">и предоставление </w:t>
      </w:r>
      <w:r w:rsidRPr="00795202">
        <w:rPr>
          <w:rFonts w:ascii="Times New Roman" w:hAnsi="Times New Roman" w:cs="Times New Roman"/>
          <w:lang w:val="ru-RU"/>
        </w:rPr>
        <w:t>соцуслуг</w:t>
      </w:r>
      <w:r w:rsidR="003A566B">
        <w:rPr>
          <w:rFonts w:ascii="Times New Roman" w:hAnsi="Times New Roman" w:cs="Times New Roman"/>
          <w:lang w:val="ru-RU"/>
        </w:rPr>
        <w:t xml:space="preserve"> </w:t>
      </w:r>
      <w:r w:rsidRPr="00795202">
        <w:rPr>
          <w:rFonts w:ascii="Times New Roman" w:hAnsi="Times New Roman" w:cs="Times New Roman"/>
          <w:lang w:val="ru-RU"/>
        </w:rPr>
        <w:t>-</w:t>
      </w:r>
      <w:r w:rsidR="003A566B">
        <w:rPr>
          <w:rFonts w:ascii="Times New Roman" w:hAnsi="Times New Roman" w:cs="Times New Roman"/>
          <w:lang w:val="ru-RU"/>
        </w:rPr>
        <w:t xml:space="preserve"> </w:t>
      </w:r>
      <w:r w:rsidRPr="00795202">
        <w:rPr>
          <w:rFonts w:ascii="Times New Roman" w:hAnsi="Times New Roman" w:cs="Times New Roman"/>
          <w:lang w:val="ru-RU"/>
        </w:rPr>
        <w:t>10 человек.</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color w:val="000000"/>
          <w:lang w:val="ru-RU"/>
        </w:rPr>
        <w:t>В число</w:t>
      </w:r>
      <w:r w:rsidR="003A566B">
        <w:rPr>
          <w:rFonts w:ascii="Times New Roman" w:hAnsi="Times New Roman" w:cs="Times New Roman"/>
          <w:color w:val="000000"/>
          <w:lang w:val="ru-RU"/>
        </w:rPr>
        <w:t xml:space="preserve"> </w:t>
      </w:r>
      <w:r w:rsidR="006A662C" w:rsidRPr="00795202">
        <w:rPr>
          <w:rFonts w:ascii="Times New Roman" w:hAnsi="Times New Roman" w:cs="Times New Roman"/>
          <w:color w:val="000000"/>
          <w:lang w:val="ru-RU"/>
        </w:rPr>
        <w:t>градообразующих входят следующие основные предприятия:</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ООО «Добринка-</w:t>
      </w:r>
      <w:r w:rsidR="006A662C" w:rsidRPr="00795202">
        <w:rPr>
          <w:rFonts w:ascii="Times New Roman" w:hAnsi="Times New Roman" w:cs="Times New Roman"/>
          <w:lang w:val="ru-RU"/>
        </w:rPr>
        <w:t>Агро».</w:t>
      </w:r>
      <w:r w:rsidR="003A566B">
        <w:rPr>
          <w:rFonts w:ascii="Times New Roman" w:hAnsi="Times New Roman" w:cs="Times New Roman"/>
          <w:lang w:val="ru-RU"/>
        </w:rPr>
        <w:t xml:space="preserve"> </w:t>
      </w:r>
      <w:r w:rsidR="006A662C" w:rsidRPr="00795202">
        <w:rPr>
          <w:rFonts w:ascii="Times New Roman" w:hAnsi="Times New Roman" w:cs="Times New Roman"/>
          <w:lang w:val="ru-RU"/>
        </w:rPr>
        <w:t>Направление - выращивание зерновых культур, 7405 га пашни</w:t>
      </w:r>
      <w:r>
        <w:rPr>
          <w:rFonts w:ascii="Times New Roman" w:hAnsi="Times New Roman" w:cs="Times New Roman"/>
          <w:lang w:val="ru-RU"/>
        </w:rPr>
        <w:t>;</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95202">
        <w:rPr>
          <w:rFonts w:ascii="Times New Roman" w:hAnsi="Times New Roman" w:cs="Times New Roman"/>
          <w:lang w:val="ru-RU"/>
        </w:rPr>
        <w:t>ОАО «Добрыня». Направление - выращивание зерновых и технических культур</w:t>
      </w:r>
      <w:r>
        <w:rPr>
          <w:rFonts w:ascii="Times New Roman" w:hAnsi="Times New Roman" w:cs="Times New Roman"/>
          <w:lang w:val="ru-RU"/>
        </w:rPr>
        <w:t>;</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- 2 КФХ занимаются </w:t>
      </w:r>
      <w:r w:rsidR="006A662C" w:rsidRPr="00795202">
        <w:rPr>
          <w:rFonts w:ascii="Times New Roman" w:hAnsi="Times New Roman" w:cs="Times New Roman"/>
          <w:lang w:val="ru-RU"/>
        </w:rPr>
        <w:t>выращиванием сельскохозяйственной продукции</w:t>
      </w:r>
      <w:r>
        <w:rPr>
          <w:rFonts w:ascii="Times New Roman" w:hAnsi="Times New Roman" w:cs="Times New Roman"/>
          <w:lang w:val="ru-RU"/>
        </w:rPr>
        <w:t>;</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95202">
        <w:rPr>
          <w:rFonts w:ascii="Times New Roman" w:hAnsi="Times New Roman" w:cs="Times New Roman"/>
          <w:lang w:val="ru-RU"/>
        </w:rPr>
        <w:t>2 ИП - птицеводство и животноводство</w:t>
      </w:r>
      <w:r>
        <w:rPr>
          <w:rFonts w:ascii="Times New Roman" w:hAnsi="Times New Roman" w:cs="Times New Roman"/>
          <w:lang w:val="ru-RU"/>
        </w:rPr>
        <w:t>;</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95202">
        <w:rPr>
          <w:rFonts w:ascii="Times New Roman" w:hAnsi="Times New Roman" w:cs="Times New Roman"/>
          <w:lang w:val="ru-RU"/>
        </w:rPr>
        <w:t xml:space="preserve">7 ИП </w:t>
      </w:r>
      <w:r>
        <w:rPr>
          <w:rFonts w:ascii="Times New Roman" w:hAnsi="Times New Roman" w:cs="Times New Roman"/>
          <w:lang w:val="ru-RU"/>
        </w:rPr>
        <w:t>-</w:t>
      </w:r>
      <w:r w:rsidR="006A662C" w:rsidRPr="00795202">
        <w:rPr>
          <w:rFonts w:ascii="Times New Roman" w:hAnsi="Times New Roman" w:cs="Times New Roman"/>
          <w:lang w:val="ru-RU"/>
        </w:rPr>
        <w:t xml:space="preserve"> торговля</w:t>
      </w:r>
      <w:r>
        <w:rPr>
          <w:rFonts w:ascii="Times New Roman" w:hAnsi="Times New Roman" w:cs="Times New Roman"/>
          <w:lang w:val="ru-RU"/>
        </w:rPr>
        <w:t>;</w:t>
      </w:r>
    </w:p>
    <w:p w:rsidR="006A662C" w:rsidRPr="00795202" w:rsidRDefault="00795202" w:rsidP="003A566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95202">
        <w:rPr>
          <w:rFonts w:ascii="Times New Roman" w:hAnsi="Times New Roman" w:cs="Times New Roman"/>
          <w:lang w:val="ru-RU"/>
        </w:rPr>
        <w:t xml:space="preserve">8 ИП </w:t>
      </w:r>
      <w:r>
        <w:rPr>
          <w:rFonts w:ascii="Times New Roman" w:hAnsi="Times New Roman" w:cs="Times New Roman"/>
          <w:lang w:val="ru-RU"/>
        </w:rPr>
        <w:t>-</w:t>
      </w:r>
      <w:r w:rsidR="006A662C" w:rsidRPr="00795202">
        <w:rPr>
          <w:rFonts w:ascii="Times New Roman" w:hAnsi="Times New Roman" w:cs="Times New Roman"/>
          <w:lang w:val="ru-RU"/>
        </w:rPr>
        <w:t xml:space="preserve"> грузоперевозка.</w:t>
      </w:r>
    </w:p>
    <w:p w:rsidR="006A662C" w:rsidRPr="00BD4338" w:rsidRDefault="006A662C" w:rsidP="003A566B">
      <w:pPr>
        <w:pStyle w:val="affe"/>
        <w:spacing w:after="0" w:line="360" w:lineRule="auto"/>
        <w:ind w:right="-142" w:firstLine="567"/>
        <w:jc w:val="both"/>
        <w:rPr>
          <w:rFonts w:ascii="Times New Roman" w:hAnsi="Times New Roman" w:cs="Times New Roman"/>
          <w:lang w:val="ru-RU"/>
        </w:rPr>
      </w:pPr>
      <w:r w:rsidRPr="00795202">
        <w:rPr>
          <w:rFonts w:ascii="Times New Roman" w:hAnsi="Times New Roman" w:cs="Times New Roman"/>
          <w:color w:val="000000"/>
          <w:lang w:val="ru-RU"/>
        </w:rPr>
        <w:t>При дальнейшей реструктуризации и модернизац</w:t>
      </w:r>
      <w:r w:rsidR="00795202">
        <w:rPr>
          <w:rFonts w:ascii="Times New Roman" w:hAnsi="Times New Roman" w:cs="Times New Roman"/>
          <w:color w:val="000000"/>
          <w:lang w:val="ru-RU"/>
        </w:rPr>
        <w:t xml:space="preserve">ии, указанных выше предприятий необходимо </w:t>
      </w:r>
      <w:r w:rsidRPr="00795202">
        <w:rPr>
          <w:rFonts w:ascii="Times New Roman" w:hAnsi="Times New Roman" w:cs="Times New Roman"/>
          <w:color w:val="000000"/>
          <w:lang w:val="ru-RU"/>
        </w:rPr>
        <w:t>учесть, что</w:t>
      </w:r>
      <w:r w:rsidRPr="00795202">
        <w:rPr>
          <w:rFonts w:ascii="Times New Roman" w:hAnsi="Times New Roman" w:cs="Times New Roman"/>
          <w:lang w:val="ru-RU"/>
        </w:rPr>
        <w:t xml:space="preserve"> согласно рабочим материалам</w:t>
      </w:r>
      <w:r w:rsidR="003A566B">
        <w:rPr>
          <w:rFonts w:ascii="Times New Roman" w:hAnsi="Times New Roman" w:cs="Times New Roman"/>
          <w:lang w:val="ru-RU"/>
        </w:rPr>
        <w:t xml:space="preserve"> </w:t>
      </w:r>
      <w:r w:rsidRPr="00795202">
        <w:rPr>
          <w:rFonts w:ascii="Times New Roman" w:hAnsi="Times New Roman" w:cs="Times New Roman"/>
          <w:lang w:val="ru-RU"/>
        </w:rPr>
        <w:t xml:space="preserve">СТП Добринского района, выполненной проектным отделом </w:t>
      </w:r>
      <w:r w:rsidRPr="00795202">
        <w:rPr>
          <w:rFonts w:ascii="Times New Roman" w:hAnsi="Times New Roman" w:cs="Times New Roman"/>
          <w:bCs/>
          <w:lang w:val="ru-RU"/>
        </w:rPr>
        <w:t>ОГУП «Липецкоблтехинвентаризация»</w:t>
      </w:r>
      <w:r w:rsidR="003A566B">
        <w:rPr>
          <w:rFonts w:ascii="Times New Roman" w:hAnsi="Times New Roman" w:cs="Times New Roman"/>
          <w:bCs/>
          <w:lang w:val="ru-RU"/>
        </w:rPr>
        <w:t xml:space="preserve"> </w:t>
      </w:r>
      <w:r w:rsidRPr="00795202">
        <w:rPr>
          <w:rFonts w:ascii="Times New Roman" w:hAnsi="Times New Roman" w:cs="Times New Roman"/>
          <w:lang w:val="ru-RU"/>
        </w:rPr>
        <w:t xml:space="preserve">в 2014 году </w:t>
      </w:r>
      <w:r w:rsidRPr="00795202">
        <w:rPr>
          <w:rFonts w:ascii="Times New Roman" w:hAnsi="Times New Roman" w:cs="Times New Roman"/>
          <w:color w:val="000000"/>
          <w:lang w:val="ru-RU"/>
        </w:rPr>
        <w:t xml:space="preserve">общий хозяйственный профиль поселения в </w:t>
      </w:r>
      <w:r w:rsidRPr="00795202">
        <w:rPr>
          <w:rFonts w:ascii="Times New Roman" w:hAnsi="Times New Roman" w:cs="Times New Roman"/>
          <w:lang w:val="ru-RU"/>
        </w:rPr>
        <w:t>будущем - сельскохозяйственное производство.</w:t>
      </w:r>
    </w:p>
    <w:p w:rsidR="006A662C" w:rsidRDefault="006A662C"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Default="003A566B" w:rsidP="003A566B">
      <w:pPr>
        <w:pStyle w:val="affe"/>
        <w:spacing w:after="0" w:line="360" w:lineRule="auto"/>
        <w:ind w:right="-142" w:firstLine="567"/>
        <w:jc w:val="both"/>
        <w:rPr>
          <w:rFonts w:ascii="Times New Roman" w:hAnsi="Times New Roman" w:cs="Times New Roman"/>
          <w:lang w:val="ru-RU"/>
        </w:rPr>
      </w:pPr>
    </w:p>
    <w:p w:rsidR="003A566B" w:rsidRPr="00BD4338" w:rsidRDefault="003A566B" w:rsidP="003A566B">
      <w:pPr>
        <w:pStyle w:val="affe"/>
        <w:spacing w:after="0" w:line="360" w:lineRule="auto"/>
        <w:ind w:right="-142" w:firstLine="567"/>
        <w:jc w:val="both"/>
        <w:rPr>
          <w:rFonts w:ascii="Times New Roman" w:hAnsi="Times New Roman" w:cs="Times New Roman"/>
          <w:lang w:val="ru-RU"/>
        </w:rPr>
      </w:pPr>
    </w:p>
    <w:p w:rsidR="006A662C" w:rsidRDefault="006A662C" w:rsidP="003A566B">
      <w:pPr>
        <w:pStyle w:val="affe"/>
        <w:spacing w:after="0" w:line="360" w:lineRule="auto"/>
        <w:ind w:right="-142" w:firstLine="567"/>
        <w:jc w:val="center"/>
        <w:rPr>
          <w:rFonts w:ascii="Times New Roman" w:hAnsi="Times New Roman" w:cs="Times New Roman"/>
          <w:b/>
          <w:lang w:val="ru-RU"/>
        </w:rPr>
      </w:pPr>
      <w:r w:rsidRPr="00795202">
        <w:rPr>
          <w:rFonts w:ascii="Times New Roman" w:hAnsi="Times New Roman" w:cs="Times New Roman"/>
          <w:b/>
          <w:sz w:val="24"/>
          <w:lang w:val="ru-RU"/>
        </w:rPr>
        <w:lastRenderedPageBreak/>
        <w:t>Баланс трудовых ресурсов (за 2013 г.)</w:t>
      </w:r>
    </w:p>
    <w:p w:rsidR="00795202" w:rsidRPr="00BD4338" w:rsidRDefault="00795202" w:rsidP="003A566B">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395"/>
        <w:gridCol w:w="5693"/>
        <w:gridCol w:w="1353"/>
        <w:gridCol w:w="1724"/>
      </w:tblGrid>
      <w:tr w:rsidR="006A662C" w:rsidRPr="003A566B" w:rsidTr="00795202">
        <w:trPr>
          <w:cantSplit/>
          <w:trHeight w:hRule="exact" w:val="286"/>
          <w:jc w:val="center"/>
        </w:trPr>
        <w:tc>
          <w:tcPr>
            <w:tcW w:w="6088" w:type="dxa"/>
            <w:gridSpan w:val="2"/>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42"/>
              <w:jc w:val="center"/>
              <w:rPr>
                <w:rFonts w:ascii="Times New Roman" w:hAnsi="Times New Roman" w:cs="Times New Roman"/>
                <w:sz w:val="21"/>
                <w:szCs w:val="21"/>
              </w:rPr>
            </w:pPr>
            <w:r w:rsidRPr="003A566B">
              <w:rPr>
                <w:rFonts w:ascii="Times New Roman" w:hAnsi="Times New Roman" w:cs="Times New Roman"/>
                <w:b/>
                <w:sz w:val="21"/>
                <w:szCs w:val="21"/>
              </w:rPr>
              <w:t>Показатели</w:t>
            </w:r>
          </w:p>
        </w:tc>
        <w:tc>
          <w:tcPr>
            <w:tcW w:w="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42"/>
              <w:jc w:val="center"/>
              <w:rPr>
                <w:rFonts w:ascii="Times New Roman" w:hAnsi="Times New Roman" w:cs="Times New Roman"/>
                <w:sz w:val="21"/>
                <w:szCs w:val="21"/>
              </w:rPr>
            </w:pPr>
            <w:r w:rsidRPr="003A566B">
              <w:rPr>
                <w:rFonts w:ascii="Times New Roman" w:hAnsi="Times New Roman" w:cs="Times New Roman"/>
                <w:b/>
                <w:sz w:val="21"/>
                <w:szCs w:val="21"/>
              </w:rPr>
              <w:t>Единица измерения</w:t>
            </w:r>
          </w:p>
        </w:tc>
      </w:tr>
      <w:tr w:rsidR="006A662C" w:rsidRPr="003A566B" w:rsidTr="00795202">
        <w:trPr>
          <w:cantSplit/>
          <w:jc w:val="center"/>
        </w:trPr>
        <w:tc>
          <w:tcPr>
            <w:tcW w:w="6088" w:type="dxa"/>
            <w:gridSpan w:val="2"/>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42"/>
              <w:jc w:val="center"/>
              <w:rPr>
                <w:rFonts w:ascii="Times New Roman" w:hAnsi="Times New Roman" w:cs="Times New Roman"/>
                <w:sz w:val="21"/>
                <w:szCs w:val="21"/>
              </w:rPr>
            </w:pP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42"/>
              <w:jc w:val="center"/>
              <w:rPr>
                <w:rFonts w:ascii="Times New Roman" w:hAnsi="Times New Roman" w:cs="Times New Roman"/>
                <w:sz w:val="21"/>
                <w:szCs w:val="21"/>
              </w:rPr>
            </w:pPr>
            <w:r w:rsidRPr="003A566B">
              <w:rPr>
                <w:rFonts w:ascii="Times New Roman" w:hAnsi="Times New Roman" w:cs="Times New Roman"/>
                <w:b/>
                <w:sz w:val="21"/>
                <w:szCs w:val="21"/>
              </w:rPr>
              <w:t>чел.</w:t>
            </w:r>
          </w:p>
        </w:tc>
        <w:tc>
          <w:tcPr>
            <w:tcW w:w="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42"/>
              <w:jc w:val="center"/>
              <w:rPr>
                <w:rFonts w:ascii="Times New Roman" w:hAnsi="Times New Roman" w:cs="Times New Roman"/>
                <w:sz w:val="21"/>
                <w:szCs w:val="21"/>
              </w:rPr>
            </w:pPr>
            <w:r w:rsidRPr="003A566B">
              <w:rPr>
                <w:rFonts w:ascii="Times New Roman" w:hAnsi="Times New Roman" w:cs="Times New Roman"/>
                <w:b/>
                <w:sz w:val="21"/>
                <w:szCs w:val="21"/>
              </w:rPr>
              <w:t>%</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r w:rsidRPr="003A566B">
              <w:rPr>
                <w:rFonts w:ascii="Times New Roman" w:hAnsi="Times New Roman" w:cs="Times New Roman"/>
                <w:sz w:val="21"/>
                <w:szCs w:val="21"/>
              </w:rPr>
              <w:t>1.</w:t>
            </w: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Население</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723</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100</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r w:rsidRPr="003A566B">
              <w:rPr>
                <w:rFonts w:ascii="Times New Roman" w:hAnsi="Times New Roman" w:cs="Times New Roman"/>
                <w:sz w:val="21"/>
                <w:szCs w:val="21"/>
              </w:rPr>
              <w:t>2.</w:t>
            </w: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Население, занятое в народном хозяйстве</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181</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30,4</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r w:rsidRPr="003A566B">
              <w:rPr>
                <w:rFonts w:ascii="Times New Roman" w:hAnsi="Times New Roman" w:cs="Times New Roman"/>
                <w:sz w:val="21"/>
                <w:szCs w:val="21"/>
              </w:rPr>
              <w:t>3.</w:t>
            </w: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8224A6">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Несамодеятельное</w:t>
            </w:r>
            <w:r w:rsidR="008224A6">
              <w:rPr>
                <w:rFonts w:ascii="Times New Roman" w:hAnsi="Times New Roman" w:cs="Times New Roman"/>
                <w:sz w:val="21"/>
                <w:szCs w:val="21"/>
                <w:lang w:val="ru-RU"/>
              </w:rPr>
              <w:t xml:space="preserve"> </w:t>
            </w:r>
            <w:r w:rsidRPr="003A566B">
              <w:rPr>
                <w:rFonts w:ascii="Times New Roman" w:hAnsi="Times New Roman" w:cs="Times New Roman"/>
                <w:sz w:val="21"/>
                <w:szCs w:val="21"/>
              </w:rPr>
              <w:t>население</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275</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25,0</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r w:rsidRPr="003A566B">
              <w:rPr>
                <w:rFonts w:ascii="Times New Roman" w:hAnsi="Times New Roman" w:cs="Times New Roman"/>
                <w:sz w:val="21"/>
                <w:szCs w:val="21"/>
              </w:rPr>
              <w:t>4.</w:t>
            </w: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Распределение трудовых ресурсов по отраслям народного хозяйства:</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181</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100</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а) в промышленности</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w:t>
            </w:r>
          </w:p>
        </w:tc>
      </w:tr>
      <w:tr w:rsidR="006A662C" w:rsidRPr="003A566B" w:rsidTr="008224A6">
        <w:trPr>
          <w:jc w:val="center"/>
        </w:trPr>
        <w:tc>
          <w:tcPr>
            <w:tcW w:w="39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б) в сельском хозяйстве</w:t>
            </w:r>
          </w:p>
        </w:tc>
        <w:tc>
          <w:tcPr>
            <w:tcW w:w="135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115</w:t>
            </w:r>
          </w:p>
        </w:tc>
        <w:tc>
          <w:tcPr>
            <w:tcW w:w="172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63,54</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в) в строительстве</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rPr>
            </w:pPr>
            <w:r w:rsidRPr="003A566B">
              <w:rPr>
                <w:rFonts w:ascii="Times New Roman" w:hAnsi="Times New Roman" w:cs="Times New Roman"/>
                <w:sz w:val="21"/>
                <w:szCs w:val="21"/>
              </w:rPr>
              <w:t>-</w:t>
            </w:r>
          </w:p>
        </w:tc>
      </w:tr>
      <w:tr w:rsidR="006A662C" w:rsidRPr="003A566B" w:rsidTr="008224A6">
        <w:trPr>
          <w:jc w:val="center"/>
        </w:trPr>
        <w:tc>
          <w:tcPr>
            <w:tcW w:w="39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г) в обрабатывающих производствах</w:t>
            </w:r>
          </w:p>
        </w:tc>
        <w:tc>
          <w:tcPr>
            <w:tcW w:w="135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w:t>
            </w:r>
          </w:p>
        </w:tc>
        <w:tc>
          <w:tcPr>
            <w:tcW w:w="172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д) на транспорте и связи</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40</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22,1</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е) в торговле, общественном питании, бытовом обслуживании</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8</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4,42</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ж) в просвещении, здравоохранении, образовании, культуре</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10</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5,52</w:t>
            </w:r>
          </w:p>
        </w:tc>
      </w:tr>
      <w:tr w:rsidR="006A662C" w:rsidRPr="003A566B" w:rsidTr="008224A6">
        <w:trPr>
          <w:jc w:val="center"/>
        </w:trPr>
        <w:tc>
          <w:tcPr>
            <w:tcW w:w="39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rPr>
            </w:pPr>
            <w:r w:rsidRPr="003A566B">
              <w:rPr>
                <w:rFonts w:ascii="Times New Roman" w:hAnsi="Times New Roman" w:cs="Times New Roman"/>
                <w:sz w:val="21"/>
                <w:szCs w:val="21"/>
              </w:rPr>
              <w:t>з) в энергетике</w:t>
            </w:r>
          </w:p>
        </w:tc>
        <w:tc>
          <w:tcPr>
            <w:tcW w:w="135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w:t>
            </w:r>
          </w:p>
        </w:tc>
        <w:tc>
          <w:tcPr>
            <w:tcW w:w="1724"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и) в административно-управленческих и кредитно-финансовых организациях</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2,21</w:t>
            </w:r>
          </w:p>
        </w:tc>
      </w:tr>
      <w:tr w:rsidR="006A662C" w:rsidRPr="003A566B" w:rsidTr="008224A6">
        <w:trPr>
          <w:jc w:val="center"/>
        </w:trPr>
        <w:tc>
          <w:tcPr>
            <w:tcW w:w="3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3A566B">
            <w:pPr>
              <w:pStyle w:val="affe"/>
              <w:spacing w:after="0" w:line="240" w:lineRule="auto"/>
              <w:ind w:left="-61" w:right="-185"/>
              <w:jc w:val="center"/>
              <w:rPr>
                <w:rFonts w:ascii="Times New Roman" w:hAnsi="Times New Roman" w:cs="Times New Roman"/>
                <w:sz w:val="21"/>
                <w:szCs w:val="21"/>
              </w:rPr>
            </w:pPr>
          </w:p>
        </w:tc>
        <w:tc>
          <w:tcPr>
            <w:tcW w:w="56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6A662C" w:rsidRPr="003A566B" w:rsidRDefault="006A662C" w:rsidP="003A566B">
            <w:pPr>
              <w:pStyle w:val="affe"/>
              <w:spacing w:after="0" w:line="240" w:lineRule="auto"/>
              <w:ind w:left="-31" w:right="-21"/>
              <w:rPr>
                <w:rFonts w:ascii="Times New Roman" w:hAnsi="Times New Roman" w:cs="Times New Roman"/>
                <w:sz w:val="21"/>
                <w:szCs w:val="21"/>
                <w:lang w:val="ru-RU"/>
              </w:rPr>
            </w:pPr>
            <w:r w:rsidRPr="003A566B">
              <w:rPr>
                <w:rFonts w:ascii="Times New Roman" w:hAnsi="Times New Roman" w:cs="Times New Roman"/>
                <w:sz w:val="21"/>
                <w:szCs w:val="21"/>
                <w:lang w:val="ru-RU"/>
              </w:rPr>
              <w:t>к) в жилищно-коммунальном хозяйстве и непроизводственных видах бытового обслуживания</w:t>
            </w:r>
          </w:p>
        </w:tc>
        <w:tc>
          <w:tcPr>
            <w:tcW w:w="13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4</w:t>
            </w:r>
          </w:p>
        </w:tc>
        <w:tc>
          <w:tcPr>
            <w:tcW w:w="172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3A566B" w:rsidRDefault="006A662C" w:rsidP="008224A6">
            <w:pPr>
              <w:pStyle w:val="affe"/>
              <w:spacing w:after="0" w:line="240" w:lineRule="auto"/>
              <w:ind w:left="-54" w:right="-85"/>
              <w:jc w:val="center"/>
              <w:rPr>
                <w:rFonts w:ascii="Times New Roman" w:hAnsi="Times New Roman" w:cs="Times New Roman"/>
                <w:sz w:val="21"/>
                <w:szCs w:val="21"/>
                <w:lang w:val="ru-RU"/>
              </w:rPr>
            </w:pPr>
            <w:r w:rsidRPr="003A566B">
              <w:rPr>
                <w:rFonts w:ascii="Times New Roman" w:hAnsi="Times New Roman" w:cs="Times New Roman"/>
                <w:sz w:val="21"/>
                <w:szCs w:val="21"/>
                <w:lang w:val="ru-RU"/>
              </w:rPr>
              <w:t>2,21</w:t>
            </w:r>
          </w:p>
        </w:tc>
      </w:tr>
    </w:tbl>
    <w:p w:rsidR="006A662C" w:rsidRPr="008224A6" w:rsidRDefault="006A662C" w:rsidP="008224A6">
      <w:pPr>
        <w:pStyle w:val="affe"/>
        <w:spacing w:after="0" w:line="360" w:lineRule="auto"/>
        <w:ind w:right="-142" w:firstLine="567"/>
        <w:jc w:val="both"/>
        <w:rPr>
          <w:rFonts w:ascii="Times New Roman" w:hAnsi="Times New Roman" w:cs="Times New Roman"/>
        </w:rPr>
      </w:pPr>
    </w:p>
    <w:p w:rsidR="006A662C" w:rsidRPr="008224A6" w:rsidRDefault="006A662C" w:rsidP="008224A6">
      <w:pPr>
        <w:pStyle w:val="affe"/>
        <w:spacing w:after="0" w:line="360" w:lineRule="auto"/>
        <w:ind w:right="-142" w:firstLine="567"/>
        <w:jc w:val="both"/>
        <w:rPr>
          <w:rFonts w:ascii="Times New Roman" w:hAnsi="Times New Roman" w:cs="Times New Roman"/>
          <w:lang w:val="ru-RU"/>
        </w:rPr>
      </w:pPr>
      <w:r w:rsidRPr="008224A6">
        <w:rPr>
          <w:rFonts w:ascii="Times New Roman" w:hAnsi="Times New Roman" w:cs="Times New Roman"/>
          <w:bCs/>
          <w:lang w:val="ru-RU"/>
        </w:rPr>
        <w:t xml:space="preserve">В связи с отсутствием рабочих мест, часть трудоспособного населения </w:t>
      </w:r>
      <w:r w:rsidR="008224A6">
        <w:rPr>
          <w:rFonts w:ascii="Times New Roman" w:hAnsi="Times New Roman" w:cs="Times New Roman"/>
          <w:bCs/>
          <w:lang w:val="ru-RU"/>
        </w:rPr>
        <w:t>-</w:t>
      </w:r>
      <w:r w:rsidRPr="008224A6">
        <w:rPr>
          <w:rFonts w:ascii="Times New Roman" w:hAnsi="Times New Roman" w:cs="Times New Roman"/>
          <w:bCs/>
          <w:lang w:val="ru-RU"/>
        </w:rPr>
        <w:t xml:space="preserve"> 170</w:t>
      </w:r>
      <w:r w:rsidR="008224A6">
        <w:rPr>
          <w:rFonts w:ascii="Times New Roman" w:hAnsi="Times New Roman" w:cs="Times New Roman"/>
          <w:bCs/>
          <w:lang w:val="ru-RU"/>
        </w:rPr>
        <w:t xml:space="preserve"> </w:t>
      </w:r>
      <w:r w:rsidRPr="008224A6">
        <w:rPr>
          <w:rFonts w:ascii="Times New Roman" w:hAnsi="Times New Roman" w:cs="Times New Roman"/>
          <w:bCs/>
          <w:lang w:val="ru-RU"/>
        </w:rPr>
        <w:t>человек,</w:t>
      </w:r>
      <w:r w:rsidR="0079271A" w:rsidRPr="008224A6">
        <w:rPr>
          <w:rFonts w:ascii="Times New Roman" w:hAnsi="Times New Roman" w:cs="Times New Roman"/>
          <w:bCs/>
          <w:lang w:val="ru-RU"/>
        </w:rPr>
        <w:t xml:space="preserve"> вынуждены трудиться </w:t>
      </w:r>
      <w:r w:rsidRPr="008224A6">
        <w:rPr>
          <w:rFonts w:ascii="Times New Roman" w:hAnsi="Times New Roman" w:cs="Times New Roman"/>
          <w:bCs/>
          <w:lang w:val="ru-RU"/>
        </w:rPr>
        <w:t>за</w:t>
      </w:r>
      <w:r w:rsidR="0079271A" w:rsidRPr="008224A6">
        <w:rPr>
          <w:rFonts w:ascii="Times New Roman" w:hAnsi="Times New Roman" w:cs="Times New Roman"/>
          <w:bCs/>
          <w:lang w:val="ru-RU"/>
        </w:rPr>
        <w:t xml:space="preserve"> пределами сельского поселения </w:t>
      </w:r>
      <w:r w:rsidRPr="008224A6">
        <w:rPr>
          <w:rFonts w:ascii="Times New Roman" w:hAnsi="Times New Roman" w:cs="Times New Roman"/>
          <w:bCs/>
          <w:lang w:val="ru-RU"/>
        </w:rPr>
        <w:t>- в районном центре, областном центре или за пределами региона.</w:t>
      </w:r>
    </w:p>
    <w:p w:rsidR="006A662C" w:rsidRPr="008224A6" w:rsidRDefault="006A662C" w:rsidP="008224A6">
      <w:pPr>
        <w:pStyle w:val="affe"/>
        <w:tabs>
          <w:tab w:val="left" w:pos="142"/>
        </w:tabs>
        <w:spacing w:after="0" w:line="360" w:lineRule="auto"/>
        <w:ind w:right="-142" w:firstLine="567"/>
        <w:jc w:val="center"/>
        <w:rPr>
          <w:rFonts w:ascii="Times New Roman" w:hAnsi="Times New Roman" w:cs="Times New Roman"/>
          <w:lang w:val="ru-RU"/>
        </w:rPr>
      </w:pPr>
    </w:p>
    <w:p w:rsidR="006A662C" w:rsidRPr="008224A6" w:rsidRDefault="006A662C" w:rsidP="008224A6">
      <w:pPr>
        <w:pStyle w:val="affe"/>
        <w:tabs>
          <w:tab w:val="left" w:pos="142"/>
        </w:tabs>
        <w:spacing w:after="0" w:line="360" w:lineRule="auto"/>
        <w:ind w:right="-142" w:firstLine="567"/>
        <w:jc w:val="center"/>
        <w:rPr>
          <w:rStyle w:val="afff"/>
          <w:rFonts w:ascii="Times New Roman" w:hAnsi="Times New Roman" w:cs="Times New Roman"/>
          <w:sz w:val="24"/>
          <w:lang w:val="ru-RU"/>
        </w:rPr>
      </w:pPr>
      <w:r w:rsidRPr="008224A6">
        <w:rPr>
          <w:rStyle w:val="afff"/>
          <w:rFonts w:ascii="Times New Roman" w:hAnsi="Times New Roman" w:cs="Times New Roman"/>
          <w:sz w:val="24"/>
          <w:lang w:val="ru-RU"/>
        </w:rPr>
        <w:t>Бюджет сельского поселения</w:t>
      </w:r>
    </w:p>
    <w:p w:rsidR="0079271A" w:rsidRPr="008224A6" w:rsidRDefault="0079271A" w:rsidP="008224A6">
      <w:pPr>
        <w:pStyle w:val="affe"/>
        <w:tabs>
          <w:tab w:val="left" w:pos="142"/>
        </w:tabs>
        <w:spacing w:after="0" w:line="360" w:lineRule="auto"/>
        <w:ind w:right="-142" w:firstLine="567"/>
        <w:jc w:val="center"/>
        <w:rPr>
          <w:rFonts w:ascii="Times New Roman" w:hAnsi="Times New Roman" w:cs="Times New Roman"/>
          <w:lang w:val="ru-RU"/>
        </w:rPr>
      </w:pPr>
    </w:p>
    <w:p w:rsidR="006A662C" w:rsidRPr="008224A6" w:rsidRDefault="006A662C" w:rsidP="008224A6">
      <w:pPr>
        <w:pStyle w:val="18"/>
        <w:spacing w:after="0" w:line="360" w:lineRule="auto"/>
        <w:ind w:right="-142" w:firstLine="567"/>
        <w:rPr>
          <w:sz w:val="22"/>
          <w:szCs w:val="22"/>
        </w:rPr>
      </w:pPr>
      <w:r w:rsidRPr="008224A6">
        <w:rPr>
          <w:sz w:val="22"/>
          <w:szCs w:val="22"/>
        </w:rPr>
        <w:t>Администрация сельского поселения проводит бюджетную политику в соответствии с принципами бюджетного устройства РФ. Доходная часть бюджета поселения формируется за счет поступлений от:</w:t>
      </w:r>
    </w:p>
    <w:p w:rsidR="006A662C" w:rsidRPr="008224A6" w:rsidRDefault="006A662C" w:rsidP="008224A6">
      <w:pPr>
        <w:pStyle w:val="18"/>
        <w:spacing w:after="0" w:line="360" w:lineRule="auto"/>
        <w:ind w:right="-142" w:firstLine="567"/>
        <w:rPr>
          <w:sz w:val="22"/>
          <w:szCs w:val="22"/>
        </w:rPr>
      </w:pPr>
      <w:r w:rsidRPr="008224A6">
        <w:rPr>
          <w:sz w:val="22"/>
          <w:szCs w:val="22"/>
        </w:rPr>
        <w:t>- налога на доходы физических лиц;</w:t>
      </w:r>
    </w:p>
    <w:p w:rsidR="006A662C" w:rsidRPr="008224A6" w:rsidRDefault="006A662C" w:rsidP="008224A6">
      <w:pPr>
        <w:pStyle w:val="18"/>
        <w:spacing w:after="0" w:line="360" w:lineRule="auto"/>
        <w:ind w:right="-142" w:firstLine="567"/>
        <w:rPr>
          <w:sz w:val="22"/>
          <w:szCs w:val="22"/>
        </w:rPr>
      </w:pPr>
      <w:r w:rsidRPr="008224A6">
        <w:rPr>
          <w:sz w:val="22"/>
          <w:szCs w:val="22"/>
        </w:rPr>
        <w:t>- единого сельскохозяйственного налога;</w:t>
      </w:r>
    </w:p>
    <w:p w:rsidR="006A662C" w:rsidRPr="008224A6" w:rsidRDefault="006A662C" w:rsidP="008224A6">
      <w:pPr>
        <w:pStyle w:val="18"/>
        <w:spacing w:after="0" w:line="360" w:lineRule="auto"/>
        <w:ind w:right="-142" w:firstLine="567"/>
        <w:rPr>
          <w:sz w:val="22"/>
          <w:szCs w:val="22"/>
        </w:rPr>
      </w:pPr>
      <w:r w:rsidRPr="008224A6">
        <w:rPr>
          <w:sz w:val="22"/>
          <w:szCs w:val="22"/>
        </w:rPr>
        <w:t>- налога на имущество физических лиц;</w:t>
      </w:r>
    </w:p>
    <w:p w:rsidR="006A662C" w:rsidRPr="008224A6" w:rsidRDefault="006A662C" w:rsidP="008224A6">
      <w:pPr>
        <w:pStyle w:val="18"/>
        <w:spacing w:after="0" w:line="360" w:lineRule="auto"/>
        <w:ind w:right="-142" w:firstLine="567"/>
        <w:rPr>
          <w:sz w:val="22"/>
          <w:szCs w:val="22"/>
        </w:rPr>
      </w:pPr>
      <w:r w:rsidRPr="008224A6">
        <w:rPr>
          <w:sz w:val="22"/>
          <w:szCs w:val="22"/>
        </w:rPr>
        <w:t>- земельного налога;</w:t>
      </w:r>
    </w:p>
    <w:p w:rsidR="006A662C" w:rsidRPr="008224A6" w:rsidRDefault="006A662C" w:rsidP="008224A6">
      <w:pPr>
        <w:pStyle w:val="18"/>
        <w:spacing w:after="0" w:line="360" w:lineRule="auto"/>
        <w:ind w:right="-142" w:firstLine="567"/>
        <w:rPr>
          <w:sz w:val="22"/>
          <w:szCs w:val="22"/>
        </w:rPr>
      </w:pPr>
      <w:r w:rsidRPr="008224A6">
        <w:rPr>
          <w:sz w:val="22"/>
          <w:szCs w:val="22"/>
        </w:rPr>
        <w:t>- дохода от использования муниципального имущества;</w:t>
      </w:r>
    </w:p>
    <w:p w:rsidR="006A662C" w:rsidRPr="008224A6" w:rsidRDefault="006A662C" w:rsidP="008224A6">
      <w:pPr>
        <w:pStyle w:val="18"/>
        <w:spacing w:after="0" w:line="360" w:lineRule="auto"/>
        <w:ind w:right="-142" w:firstLine="567"/>
        <w:rPr>
          <w:sz w:val="22"/>
          <w:szCs w:val="22"/>
        </w:rPr>
      </w:pPr>
      <w:r w:rsidRPr="008224A6">
        <w:rPr>
          <w:sz w:val="22"/>
          <w:szCs w:val="22"/>
        </w:rPr>
        <w:t>- безвозмездных поступлений от других бюджетов;</w:t>
      </w:r>
    </w:p>
    <w:p w:rsidR="006A662C" w:rsidRPr="008224A6" w:rsidRDefault="006A662C" w:rsidP="008224A6">
      <w:pPr>
        <w:pStyle w:val="18"/>
        <w:spacing w:after="0" w:line="360" w:lineRule="auto"/>
        <w:ind w:right="-142" w:firstLine="567"/>
        <w:rPr>
          <w:sz w:val="22"/>
          <w:szCs w:val="22"/>
        </w:rPr>
      </w:pPr>
      <w:r w:rsidRPr="008224A6">
        <w:rPr>
          <w:sz w:val="22"/>
          <w:szCs w:val="22"/>
        </w:rPr>
        <w:t>- государственных дотаций;</w:t>
      </w:r>
    </w:p>
    <w:p w:rsidR="006A662C" w:rsidRPr="008224A6" w:rsidRDefault="006A662C" w:rsidP="008224A6">
      <w:pPr>
        <w:pStyle w:val="18"/>
        <w:spacing w:after="0" w:line="360" w:lineRule="auto"/>
        <w:ind w:right="-142" w:firstLine="567"/>
        <w:rPr>
          <w:sz w:val="22"/>
          <w:szCs w:val="22"/>
        </w:rPr>
      </w:pPr>
      <w:r w:rsidRPr="008224A6">
        <w:rPr>
          <w:sz w:val="22"/>
          <w:szCs w:val="22"/>
        </w:rPr>
        <w:t>- субсидий и субвенций.</w:t>
      </w:r>
    </w:p>
    <w:p w:rsidR="006A662C" w:rsidRDefault="006A662C" w:rsidP="008224A6">
      <w:pPr>
        <w:pStyle w:val="18"/>
        <w:spacing w:after="0" w:line="360" w:lineRule="auto"/>
        <w:ind w:right="-142" w:firstLine="567"/>
        <w:rPr>
          <w:sz w:val="22"/>
          <w:szCs w:val="22"/>
        </w:rPr>
      </w:pPr>
    </w:p>
    <w:p w:rsidR="008224A6" w:rsidRDefault="008224A6" w:rsidP="008224A6">
      <w:pPr>
        <w:pStyle w:val="18"/>
        <w:spacing w:after="0" w:line="360" w:lineRule="auto"/>
        <w:ind w:right="-142" w:firstLine="567"/>
        <w:rPr>
          <w:sz w:val="22"/>
          <w:szCs w:val="22"/>
        </w:rPr>
      </w:pPr>
    </w:p>
    <w:p w:rsidR="008224A6" w:rsidRDefault="008224A6" w:rsidP="008224A6">
      <w:pPr>
        <w:pStyle w:val="18"/>
        <w:spacing w:after="0" w:line="360" w:lineRule="auto"/>
        <w:ind w:right="-142" w:firstLine="567"/>
        <w:rPr>
          <w:sz w:val="22"/>
          <w:szCs w:val="22"/>
        </w:rPr>
      </w:pPr>
    </w:p>
    <w:p w:rsidR="006A662C" w:rsidRPr="008224A6" w:rsidRDefault="006A662C" w:rsidP="008224A6">
      <w:pPr>
        <w:pStyle w:val="18"/>
        <w:spacing w:after="0" w:line="360" w:lineRule="auto"/>
        <w:ind w:right="-142" w:firstLine="567"/>
        <w:jc w:val="center"/>
        <w:rPr>
          <w:b/>
        </w:rPr>
      </w:pPr>
      <w:r w:rsidRPr="008224A6">
        <w:rPr>
          <w:b/>
        </w:rPr>
        <w:lastRenderedPageBreak/>
        <w:t>Показатели бюджета сельского</w:t>
      </w:r>
      <w:r w:rsidR="008224A6">
        <w:rPr>
          <w:b/>
        </w:rPr>
        <w:t xml:space="preserve"> </w:t>
      </w:r>
      <w:r w:rsidRPr="008224A6">
        <w:rPr>
          <w:b/>
        </w:rPr>
        <w:t>поселения,</w:t>
      </w:r>
      <w:r w:rsidR="008224A6">
        <w:rPr>
          <w:b/>
        </w:rPr>
        <w:t xml:space="preserve"> </w:t>
      </w:r>
      <w:r w:rsidRPr="008224A6">
        <w:rPr>
          <w:b/>
        </w:rPr>
        <w:t>тыс.</w:t>
      </w:r>
      <w:r w:rsidR="008224A6">
        <w:rPr>
          <w:b/>
        </w:rPr>
        <w:t xml:space="preserve"> </w:t>
      </w:r>
      <w:r w:rsidRPr="008224A6">
        <w:rPr>
          <w:b/>
        </w:rPr>
        <w:t>рублей</w:t>
      </w:r>
    </w:p>
    <w:p w:rsidR="0079271A" w:rsidRPr="008224A6" w:rsidRDefault="0079271A" w:rsidP="008224A6">
      <w:pPr>
        <w:pStyle w:val="18"/>
        <w:spacing w:after="0" w:line="360" w:lineRule="auto"/>
        <w:ind w:right="-142" w:firstLine="567"/>
        <w:jc w:val="center"/>
        <w:rPr>
          <w:sz w:val="22"/>
        </w:rPr>
      </w:pPr>
    </w:p>
    <w:tbl>
      <w:tblPr>
        <w:tblW w:w="9072" w:type="dxa"/>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232"/>
        <w:gridCol w:w="1688"/>
        <w:gridCol w:w="1384"/>
        <w:gridCol w:w="1384"/>
        <w:gridCol w:w="1384"/>
      </w:tblGrid>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ind w:left="-15"/>
              <w:jc w:val="center"/>
              <w:rPr>
                <w:b/>
                <w:bCs/>
                <w:sz w:val="21"/>
                <w:szCs w:val="21"/>
              </w:rPr>
            </w:pPr>
            <w:r w:rsidRPr="008224A6">
              <w:rPr>
                <w:b/>
                <w:bCs/>
                <w:sz w:val="21"/>
                <w:szCs w:val="21"/>
              </w:rPr>
              <w:t>Показатели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ind w:left="-15"/>
              <w:jc w:val="center"/>
              <w:rPr>
                <w:b/>
                <w:bCs/>
                <w:sz w:val="21"/>
                <w:szCs w:val="21"/>
              </w:rPr>
            </w:pPr>
            <w:r w:rsidRPr="008224A6">
              <w:rPr>
                <w:b/>
                <w:bCs/>
                <w:sz w:val="21"/>
                <w:szCs w:val="21"/>
              </w:rPr>
              <w:t>Ед. измерения</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ind w:left="-15"/>
              <w:jc w:val="center"/>
              <w:rPr>
                <w:b/>
                <w:bCs/>
                <w:sz w:val="21"/>
                <w:szCs w:val="21"/>
              </w:rPr>
            </w:pPr>
            <w:r w:rsidRPr="008224A6">
              <w:rPr>
                <w:b/>
                <w:bCs/>
                <w:sz w:val="21"/>
                <w:szCs w:val="21"/>
              </w:rPr>
              <w:t>2011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ind w:left="-15"/>
              <w:jc w:val="center"/>
              <w:rPr>
                <w:b/>
                <w:bCs/>
                <w:sz w:val="21"/>
                <w:szCs w:val="21"/>
              </w:rPr>
            </w:pPr>
            <w:r w:rsidRPr="008224A6">
              <w:rPr>
                <w:b/>
                <w:bCs/>
                <w:sz w:val="21"/>
                <w:szCs w:val="21"/>
              </w:rPr>
              <w:t>2012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ind w:left="-15"/>
              <w:jc w:val="center"/>
              <w:rPr>
                <w:b/>
                <w:bCs/>
                <w:sz w:val="21"/>
                <w:szCs w:val="21"/>
              </w:rPr>
            </w:pPr>
            <w:r w:rsidRPr="008224A6">
              <w:rPr>
                <w:b/>
                <w:bCs/>
                <w:sz w:val="21"/>
                <w:szCs w:val="21"/>
              </w:rPr>
              <w:t>2013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rPr>
                <w:sz w:val="21"/>
                <w:szCs w:val="21"/>
              </w:rPr>
            </w:pPr>
            <w:r w:rsidRPr="008224A6">
              <w:rPr>
                <w:sz w:val="21"/>
                <w:szCs w:val="21"/>
              </w:rPr>
              <w:t>Доходы местного бюджета (включая безвозмездные поступления)</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Всего</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3957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4307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4985</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Налог на доходы физических лиц</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207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265</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606</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Налоги на совокупный доход</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Единый налог на вмененный доход для отдельных видов деятельности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Налоги на имущество</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291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764</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613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Налог на имущество физических лиц</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24</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24</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Земельный налог</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291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740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589</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Государственная пошлина</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Задолженность и перерасчеты по отмененным налогам, сборам и иным обязательным платежам</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Доходы от использования имущества, находящегося в государственной и муниципальной собственности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1031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1804</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1685</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Доходы от продажи материальных и нематериальных активов</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6</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Безвозмездные поступления</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2247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1471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2073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Безвозмездные поступления от других бюджетов бюджетной системы Российской Федерации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2247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1471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2073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Дотации бюджетам субъектов Российской Федерации и муниципальных образований</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1942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897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1283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Субсидии бюджетам бюджетной системы Российской Федерации (межбюджетные субсидии)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247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480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705</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Субвенции бюджетам субъектов Российской Федерации и муниципальных образований</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55</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60</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Иные межбюджетные трансферты</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13</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Прочие безвозмездные поступления от других бюджетов бюджетной системы Российской Федерации</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8</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39</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11</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Из общей величины доходов - собственные доходы</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3907</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4252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4925</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rPr>
                <w:sz w:val="21"/>
                <w:szCs w:val="21"/>
              </w:rPr>
            </w:pPr>
            <w:r w:rsidRPr="008224A6">
              <w:rPr>
                <w:sz w:val="21"/>
                <w:szCs w:val="21"/>
              </w:rPr>
              <w:t>Расходы местного бюджета</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Всего</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3998</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4306</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5070</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Общегосударственные вопросы</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1565</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1940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1675</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spacing w:line="276" w:lineRule="auto"/>
              <w:ind w:left="-200"/>
              <w:rPr>
                <w:sz w:val="21"/>
                <w:szCs w:val="21"/>
              </w:rPr>
            </w:pPr>
            <w:r w:rsidRPr="008224A6">
              <w:rPr>
                <w:sz w:val="21"/>
                <w:szCs w:val="21"/>
              </w:rPr>
              <w:t>расходы на содержание работников органов местного самоуправления</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spacing w:line="276" w:lineRule="auto"/>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spacing w:line="276" w:lineRule="auto"/>
              <w:jc w:val="center"/>
              <w:rPr>
                <w:sz w:val="21"/>
                <w:szCs w:val="21"/>
              </w:rPr>
            </w:pPr>
            <w:r w:rsidRPr="008224A6">
              <w:rPr>
                <w:sz w:val="21"/>
                <w:szCs w:val="21"/>
              </w:rPr>
              <w:t>1110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spacing w:line="276" w:lineRule="auto"/>
              <w:jc w:val="center"/>
              <w:rPr>
                <w:sz w:val="21"/>
                <w:szCs w:val="21"/>
              </w:rPr>
            </w:pPr>
            <w:r w:rsidRPr="008224A6">
              <w:rPr>
                <w:sz w:val="21"/>
                <w:szCs w:val="21"/>
              </w:rPr>
              <w:t>1171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spacing w:line="276" w:lineRule="auto"/>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lastRenderedPageBreak/>
              <w:t>Национальная безопасность и правоохранительная деятельность</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Национальная экономика</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552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854</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Дорожное хозяйство (дорожные фонды)</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552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854</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Жилищно-коммунальное хозяйство</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1460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742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1130</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Физическая культура и спорт</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Социальная политика</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10</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42</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A662C" w:rsidRPr="008224A6" w:rsidRDefault="006A662C" w:rsidP="008224A6">
            <w:pPr>
              <w:ind w:left="-200"/>
              <w:rPr>
                <w:sz w:val="21"/>
                <w:szCs w:val="21"/>
              </w:rPr>
            </w:pPr>
            <w:r w:rsidRPr="008224A6">
              <w:rPr>
                <w:sz w:val="21"/>
                <w:szCs w:val="21"/>
              </w:rPr>
              <w:t>Межбюджетные трансферты, передаваемые в бюджет поселения</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908</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975</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1351</w:t>
            </w:r>
          </w:p>
        </w:tc>
      </w:tr>
      <w:tr w:rsidR="006A662C" w:rsidRPr="008224A6" w:rsidTr="0079271A">
        <w:trPr>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rPr>
                <w:sz w:val="21"/>
                <w:szCs w:val="21"/>
              </w:rPr>
            </w:pPr>
            <w:r w:rsidRPr="008224A6">
              <w:rPr>
                <w:sz w:val="21"/>
                <w:szCs w:val="21"/>
              </w:rPr>
              <w:t>Профицит (+), дефицит (-)</w:t>
            </w:r>
          </w:p>
        </w:tc>
        <w:tc>
          <w:tcPr>
            <w:tcW w:w="1688"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тысяча рублей</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-41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1</w:t>
            </w:r>
          </w:p>
        </w:tc>
        <w:tc>
          <w:tcPr>
            <w:tcW w:w="1384" w:type="dxa"/>
            <w:tcBorders>
              <w:top w:val="single" w:sz="8" w:space="0" w:color="000000"/>
              <w:left w:val="single" w:sz="8" w:space="0" w:color="000000"/>
              <w:bottom w:val="single" w:sz="8" w:space="0" w:color="000000"/>
              <w:right w:val="single" w:sz="8" w:space="0" w:color="000000"/>
            </w:tcBorders>
            <w:vAlign w:val="center"/>
            <w:hideMark/>
          </w:tcPr>
          <w:p w:rsidR="006A662C" w:rsidRPr="008224A6" w:rsidRDefault="006A662C" w:rsidP="008224A6">
            <w:pPr>
              <w:jc w:val="center"/>
              <w:rPr>
                <w:sz w:val="21"/>
                <w:szCs w:val="21"/>
              </w:rPr>
            </w:pPr>
            <w:r w:rsidRPr="008224A6">
              <w:rPr>
                <w:sz w:val="21"/>
                <w:szCs w:val="21"/>
              </w:rPr>
              <w:t>-85</w:t>
            </w:r>
          </w:p>
        </w:tc>
      </w:tr>
    </w:tbl>
    <w:p w:rsidR="006A662C" w:rsidRPr="008224A6" w:rsidRDefault="006A662C" w:rsidP="008224A6">
      <w:pPr>
        <w:pStyle w:val="18"/>
        <w:spacing w:after="0" w:line="360" w:lineRule="auto"/>
        <w:ind w:right="-142" w:firstLine="567"/>
        <w:rPr>
          <w:sz w:val="22"/>
          <w:szCs w:val="22"/>
        </w:rPr>
      </w:pPr>
    </w:p>
    <w:p w:rsidR="006A662C" w:rsidRPr="008224A6" w:rsidRDefault="006A662C" w:rsidP="008224A6">
      <w:pPr>
        <w:pStyle w:val="18"/>
        <w:spacing w:after="0" w:line="360" w:lineRule="auto"/>
        <w:ind w:right="-142" w:firstLine="567"/>
        <w:rPr>
          <w:sz w:val="22"/>
          <w:szCs w:val="22"/>
        </w:rPr>
      </w:pPr>
      <w:r w:rsidRPr="008224A6">
        <w:rPr>
          <w:sz w:val="22"/>
          <w:szCs w:val="22"/>
        </w:rPr>
        <w:t>Действующая система налогообложения в сельском поселении пока практически не зависит от эффективности работы функционирующих на его территории предприят</w:t>
      </w:r>
      <w:r w:rsidR="0079271A" w:rsidRPr="008224A6">
        <w:rPr>
          <w:sz w:val="22"/>
          <w:szCs w:val="22"/>
        </w:rPr>
        <w:t xml:space="preserve">ий. </w:t>
      </w:r>
      <w:r w:rsidRPr="008224A6">
        <w:rPr>
          <w:sz w:val="22"/>
          <w:szCs w:val="22"/>
        </w:rPr>
        <w:t>Существующие местные налоги и налогооблагаемая база сельского поселения по-прежнему не обеспечивают необходимый объем расходов местного бюджета. Доля безвозмездных перечислений от других бюджетов составляет (свыше 70-80%)</w:t>
      </w:r>
      <w:r w:rsidR="008224A6">
        <w:rPr>
          <w:sz w:val="22"/>
          <w:szCs w:val="22"/>
        </w:rPr>
        <w:t xml:space="preserve"> </w:t>
      </w:r>
      <w:r w:rsidRPr="008224A6">
        <w:rPr>
          <w:sz w:val="22"/>
          <w:szCs w:val="22"/>
        </w:rPr>
        <w:t>доходной части бюджета сельского поселения.</w:t>
      </w:r>
    </w:p>
    <w:p w:rsidR="006A662C" w:rsidRPr="008224A6" w:rsidRDefault="006A662C" w:rsidP="008224A6">
      <w:pPr>
        <w:pStyle w:val="18"/>
        <w:spacing w:after="0" w:line="360" w:lineRule="auto"/>
        <w:ind w:right="-142" w:firstLine="567"/>
        <w:rPr>
          <w:sz w:val="22"/>
          <w:szCs w:val="22"/>
        </w:rPr>
      </w:pPr>
      <w:r w:rsidRPr="008224A6">
        <w:rPr>
          <w:rStyle w:val="afff"/>
          <w:sz w:val="22"/>
          <w:szCs w:val="22"/>
        </w:rPr>
        <w:t>Выводы.</w:t>
      </w:r>
      <w:r w:rsidR="008224A6">
        <w:rPr>
          <w:rStyle w:val="afff"/>
          <w:sz w:val="22"/>
          <w:szCs w:val="22"/>
        </w:rPr>
        <w:t xml:space="preserve"> </w:t>
      </w:r>
      <w:r w:rsidRPr="008224A6">
        <w:rPr>
          <w:sz w:val="22"/>
          <w:szCs w:val="22"/>
        </w:rPr>
        <w:t>Основными проблемами сельского поселения являются:</w:t>
      </w:r>
    </w:p>
    <w:p w:rsidR="006A662C" w:rsidRPr="008224A6" w:rsidRDefault="006A662C" w:rsidP="008224A6">
      <w:pPr>
        <w:pStyle w:val="18"/>
        <w:spacing w:after="0" w:line="360" w:lineRule="auto"/>
        <w:ind w:right="-142" w:firstLine="567"/>
        <w:rPr>
          <w:sz w:val="22"/>
          <w:szCs w:val="22"/>
        </w:rPr>
      </w:pPr>
      <w:r w:rsidRPr="008224A6">
        <w:rPr>
          <w:rStyle w:val="afff"/>
          <w:b w:val="0"/>
          <w:sz w:val="22"/>
          <w:szCs w:val="22"/>
        </w:rPr>
        <w:t>Отсутствие крупных действующих сельскохозяйственных предприятий и перерабатывающих производ</w:t>
      </w:r>
      <w:r w:rsidR="0079271A" w:rsidRPr="008224A6">
        <w:rPr>
          <w:rStyle w:val="afff"/>
          <w:b w:val="0"/>
          <w:sz w:val="22"/>
          <w:szCs w:val="22"/>
        </w:rPr>
        <w:t xml:space="preserve">ств, промышленных предприятий, </w:t>
      </w:r>
      <w:r w:rsidRPr="008224A6">
        <w:rPr>
          <w:rStyle w:val="afff"/>
          <w:b w:val="0"/>
          <w:sz w:val="22"/>
          <w:szCs w:val="22"/>
        </w:rPr>
        <w:t>малочисленность фермерских хозяйств. Как следствие, отсутствие достаточного количества рабочих мест.</w:t>
      </w:r>
    </w:p>
    <w:p w:rsidR="006A662C" w:rsidRPr="008224A6" w:rsidRDefault="006A662C" w:rsidP="008224A6">
      <w:pPr>
        <w:pStyle w:val="18"/>
        <w:spacing w:after="0" w:line="360" w:lineRule="auto"/>
        <w:ind w:right="-142" w:firstLine="567"/>
        <w:rPr>
          <w:sz w:val="22"/>
          <w:szCs w:val="22"/>
        </w:rPr>
      </w:pPr>
      <w:r w:rsidRPr="008224A6">
        <w:rPr>
          <w:sz w:val="22"/>
          <w:szCs w:val="22"/>
        </w:rPr>
        <w:t xml:space="preserve">Незначительные поступления собственных доходов в бюджет поселения. Оставленные в распоряжении муниципального образования местные налоги не обеспечивают формирование доходной части местного бюджета, достаточной для решения вопросов местного значения, закрепленных за поселением. Как следствие, поселение имеет низкую бюджетную обеспеченность за счет собственных </w:t>
      </w:r>
      <w:r w:rsidR="00287878" w:rsidRPr="008224A6">
        <w:rPr>
          <w:sz w:val="22"/>
          <w:szCs w:val="22"/>
        </w:rPr>
        <w:t>доходов и является дотационным.</w:t>
      </w:r>
    </w:p>
    <w:p w:rsidR="006A662C" w:rsidRPr="00287878" w:rsidRDefault="006A662C" w:rsidP="008224A6">
      <w:pPr>
        <w:pStyle w:val="affe"/>
        <w:tabs>
          <w:tab w:val="clear" w:pos="709"/>
        </w:tabs>
        <w:spacing w:after="0" w:line="360" w:lineRule="auto"/>
        <w:ind w:right="-142" w:firstLine="567"/>
        <w:jc w:val="center"/>
        <w:rPr>
          <w:rFonts w:ascii="Times New Roman" w:hAnsi="Times New Roman" w:cs="Times New Roman"/>
          <w:lang w:val="ru-RU"/>
        </w:rPr>
      </w:pPr>
    </w:p>
    <w:p w:rsidR="00287878" w:rsidRPr="00287878" w:rsidRDefault="00287878" w:rsidP="008224A6">
      <w:pPr>
        <w:pStyle w:val="affe"/>
        <w:tabs>
          <w:tab w:val="clear" w:pos="709"/>
        </w:tabs>
        <w:spacing w:after="0" w:line="360" w:lineRule="auto"/>
        <w:ind w:right="-142" w:firstLine="567"/>
        <w:jc w:val="center"/>
        <w:rPr>
          <w:rFonts w:ascii="Times New Roman" w:hAnsi="Times New Roman" w:cs="Times New Roman"/>
          <w:lang w:val="ru-RU"/>
        </w:rPr>
      </w:pPr>
    </w:p>
    <w:p w:rsidR="006A662C" w:rsidRDefault="00287878" w:rsidP="008224A6">
      <w:pPr>
        <w:pStyle w:val="affe"/>
        <w:spacing w:after="0" w:line="360" w:lineRule="auto"/>
        <w:ind w:right="-142" w:firstLine="567"/>
        <w:jc w:val="center"/>
        <w:rPr>
          <w:rFonts w:ascii="Times New Roman" w:hAnsi="Times New Roman" w:cs="Times New Roman"/>
          <w:b/>
          <w:szCs w:val="26"/>
          <w:lang w:val="ru-RU"/>
        </w:rPr>
      </w:pPr>
      <w:r w:rsidRPr="00287878">
        <w:rPr>
          <w:rFonts w:ascii="Times New Roman" w:hAnsi="Times New Roman" w:cs="Times New Roman"/>
          <w:b/>
          <w:sz w:val="24"/>
          <w:szCs w:val="26"/>
          <w:lang w:val="ru-RU"/>
        </w:rPr>
        <w:t xml:space="preserve">1.5 </w:t>
      </w:r>
      <w:r w:rsidR="006A662C" w:rsidRPr="00287878">
        <w:rPr>
          <w:rFonts w:ascii="Times New Roman" w:hAnsi="Times New Roman" w:cs="Times New Roman"/>
          <w:b/>
          <w:sz w:val="24"/>
          <w:szCs w:val="26"/>
          <w:lang w:val="ru-RU"/>
        </w:rPr>
        <w:t>Жилищный фонд</w:t>
      </w:r>
    </w:p>
    <w:p w:rsidR="00287878" w:rsidRPr="00BD4338" w:rsidRDefault="00287878" w:rsidP="008224A6">
      <w:pPr>
        <w:pStyle w:val="affe"/>
        <w:spacing w:after="0" w:line="360" w:lineRule="auto"/>
        <w:ind w:right="-142" w:firstLine="567"/>
        <w:jc w:val="center"/>
        <w:rPr>
          <w:rFonts w:ascii="Times New Roman" w:hAnsi="Times New Roman" w:cs="Times New Roman"/>
          <w:lang w:val="ru-RU"/>
        </w:rPr>
      </w:pPr>
    </w:p>
    <w:p w:rsidR="006A662C" w:rsidRPr="00287878" w:rsidRDefault="006A662C" w:rsidP="008224A6">
      <w:pPr>
        <w:pStyle w:val="affe"/>
        <w:spacing w:after="0" w:line="360" w:lineRule="auto"/>
        <w:ind w:right="-142" w:firstLine="567"/>
        <w:jc w:val="center"/>
        <w:rPr>
          <w:rFonts w:ascii="Times New Roman" w:hAnsi="Times New Roman" w:cs="Times New Roman"/>
          <w:bCs/>
          <w:szCs w:val="26"/>
          <w:lang w:val="ru-RU"/>
        </w:rPr>
      </w:pPr>
      <w:r w:rsidRPr="00287878">
        <w:rPr>
          <w:rFonts w:ascii="Times New Roman" w:hAnsi="Times New Roman" w:cs="Times New Roman"/>
          <w:bCs/>
          <w:color w:val="000000"/>
          <w:sz w:val="24"/>
          <w:szCs w:val="26"/>
          <w:lang w:val="ru-RU"/>
        </w:rPr>
        <w:t>1.5.1</w:t>
      </w:r>
      <w:r w:rsidRPr="00287878">
        <w:rPr>
          <w:rFonts w:ascii="Times New Roman" w:hAnsi="Times New Roman" w:cs="Times New Roman"/>
          <w:bCs/>
          <w:sz w:val="24"/>
          <w:szCs w:val="26"/>
          <w:lang w:val="ru-RU"/>
        </w:rPr>
        <w:t xml:space="preserve"> Характеристика жилищного фонда</w:t>
      </w:r>
    </w:p>
    <w:p w:rsidR="00287878" w:rsidRPr="00287878" w:rsidRDefault="00287878" w:rsidP="008224A6">
      <w:pPr>
        <w:pStyle w:val="affe"/>
        <w:spacing w:after="0" w:line="360" w:lineRule="auto"/>
        <w:ind w:right="-142" w:firstLine="567"/>
        <w:jc w:val="center"/>
        <w:rPr>
          <w:rFonts w:ascii="Times New Roman" w:hAnsi="Times New Roman" w:cs="Times New Roman"/>
          <w:lang w:val="ru-RU"/>
        </w:rPr>
      </w:pPr>
    </w:p>
    <w:p w:rsidR="006A662C" w:rsidRDefault="006A662C" w:rsidP="008224A6">
      <w:pPr>
        <w:pStyle w:val="affe"/>
        <w:spacing w:after="0" w:line="360" w:lineRule="auto"/>
        <w:ind w:right="-142" w:firstLine="567"/>
        <w:jc w:val="both"/>
        <w:rPr>
          <w:rFonts w:ascii="Times New Roman" w:hAnsi="Times New Roman" w:cs="Times New Roman"/>
          <w:color w:val="000000"/>
          <w:lang w:val="ru-RU"/>
        </w:rPr>
      </w:pPr>
      <w:r w:rsidRPr="00287878">
        <w:rPr>
          <w:rFonts w:ascii="Times New Roman" w:hAnsi="Times New Roman" w:cs="Times New Roman"/>
          <w:lang w:val="ru-RU"/>
        </w:rPr>
        <w:t>Жилищный фонд Дуровского сельского поселения на 01.01.2014 год составил 9,17 тыс. м</w:t>
      </w:r>
      <w:r w:rsidRPr="00287878">
        <w:rPr>
          <w:rFonts w:ascii="Times New Roman" w:hAnsi="Times New Roman" w:cs="Times New Roman"/>
          <w:vertAlign w:val="superscript"/>
          <w:lang w:val="ru-RU"/>
        </w:rPr>
        <w:t>2</w:t>
      </w:r>
      <w:r w:rsidR="008224A6">
        <w:rPr>
          <w:rFonts w:ascii="Times New Roman" w:hAnsi="Times New Roman" w:cs="Times New Roman"/>
          <w:vertAlign w:val="superscript"/>
          <w:lang w:val="ru-RU"/>
        </w:rPr>
        <w:t xml:space="preserve"> </w:t>
      </w:r>
      <w:r w:rsidRPr="00287878">
        <w:rPr>
          <w:rFonts w:ascii="Times New Roman" w:hAnsi="Times New Roman" w:cs="Times New Roman"/>
          <w:color w:val="000000"/>
          <w:lang w:val="ru-RU"/>
        </w:rPr>
        <w:t>общей площади</w:t>
      </w:r>
      <w:r w:rsidR="008224A6">
        <w:rPr>
          <w:rFonts w:ascii="Times New Roman" w:hAnsi="Times New Roman" w:cs="Times New Roman"/>
          <w:color w:val="000000"/>
          <w:lang w:val="ru-RU"/>
        </w:rPr>
        <w:t xml:space="preserve"> </w:t>
      </w:r>
      <w:r w:rsidR="00287878">
        <w:rPr>
          <w:rFonts w:ascii="Times New Roman" w:hAnsi="Times New Roman" w:cs="Times New Roman"/>
          <w:lang w:val="ru-RU"/>
        </w:rPr>
        <w:t>или</w:t>
      </w:r>
      <w:r w:rsidRPr="00287878">
        <w:rPr>
          <w:rFonts w:ascii="Times New Roman" w:hAnsi="Times New Roman" w:cs="Times New Roman"/>
          <w:lang w:val="ru-RU"/>
        </w:rPr>
        <w:t xml:space="preserve"> 12,7</w:t>
      </w:r>
      <w:r w:rsidR="008224A6">
        <w:rPr>
          <w:rFonts w:ascii="Times New Roman" w:hAnsi="Times New Roman" w:cs="Times New Roman"/>
          <w:lang w:val="ru-RU"/>
        </w:rPr>
        <w:t xml:space="preserve"> </w:t>
      </w:r>
      <w:r w:rsidRPr="00287878">
        <w:rPr>
          <w:rFonts w:ascii="Times New Roman" w:hAnsi="Times New Roman" w:cs="Times New Roman"/>
          <w:color w:val="000000"/>
          <w:lang w:val="ru-RU"/>
        </w:rPr>
        <w:t>м</w:t>
      </w:r>
      <w:r w:rsidRPr="00287878">
        <w:rPr>
          <w:rFonts w:ascii="Times New Roman" w:hAnsi="Times New Roman" w:cs="Times New Roman"/>
          <w:color w:val="000000"/>
          <w:vertAlign w:val="superscript"/>
          <w:lang w:val="ru-RU"/>
        </w:rPr>
        <w:t>2</w:t>
      </w:r>
      <w:r w:rsidRPr="00287878">
        <w:rPr>
          <w:rFonts w:ascii="Times New Roman" w:hAnsi="Times New Roman" w:cs="Times New Roman"/>
          <w:color w:val="000000"/>
          <w:lang w:val="ru-RU"/>
        </w:rPr>
        <w:t xml:space="preserve"> / человека.</w:t>
      </w:r>
    </w:p>
    <w:p w:rsidR="00287878" w:rsidRPr="00287878" w:rsidRDefault="00287878" w:rsidP="008224A6">
      <w:pPr>
        <w:pStyle w:val="affe"/>
        <w:spacing w:after="0" w:line="360" w:lineRule="auto"/>
        <w:ind w:right="-142" w:firstLine="567"/>
        <w:jc w:val="center"/>
        <w:rPr>
          <w:rFonts w:ascii="Times New Roman" w:hAnsi="Times New Roman" w:cs="Times New Roman"/>
          <w:lang w:val="ru-RU"/>
        </w:rPr>
      </w:pPr>
    </w:p>
    <w:p w:rsidR="006A662C" w:rsidRPr="00287878" w:rsidRDefault="006A662C" w:rsidP="008224A6">
      <w:pPr>
        <w:pStyle w:val="affe"/>
        <w:spacing w:after="0" w:line="360" w:lineRule="auto"/>
        <w:ind w:right="-142" w:firstLine="567"/>
        <w:jc w:val="center"/>
        <w:rPr>
          <w:rFonts w:ascii="Times New Roman" w:hAnsi="Times New Roman" w:cs="Times New Roman"/>
          <w:b/>
          <w:lang w:val="ru-RU"/>
        </w:rPr>
      </w:pPr>
      <w:r w:rsidRPr="00287878">
        <w:rPr>
          <w:rFonts w:ascii="Times New Roman" w:hAnsi="Times New Roman" w:cs="Times New Roman"/>
          <w:b/>
          <w:sz w:val="24"/>
          <w:lang w:val="ru-RU"/>
        </w:rPr>
        <w:t>а) по этажности и материалу стен</w:t>
      </w:r>
    </w:p>
    <w:p w:rsidR="006A662C" w:rsidRPr="00287878" w:rsidRDefault="006A662C" w:rsidP="008224A6">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550"/>
        <w:gridCol w:w="1984"/>
        <w:gridCol w:w="1984"/>
        <w:gridCol w:w="1276"/>
        <w:gridCol w:w="1154"/>
      </w:tblGrid>
      <w:tr w:rsidR="006A662C" w:rsidRPr="008224A6" w:rsidTr="00287878">
        <w:trPr>
          <w:cantSplit/>
          <w:trHeight w:hRule="exact" w:val="286"/>
          <w:jc w:val="center"/>
        </w:trPr>
        <w:tc>
          <w:tcPr>
            <w:tcW w:w="2550"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rPr>
            </w:pPr>
            <w:r w:rsidRPr="008224A6">
              <w:rPr>
                <w:rFonts w:ascii="Times New Roman" w:hAnsi="Times New Roman" w:cs="Times New Roman"/>
                <w:b/>
                <w:sz w:val="21"/>
                <w:szCs w:val="21"/>
              </w:rPr>
              <w:t>Этажность</w:t>
            </w:r>
          </w:p>
        </w:tc>
        <w:tc>
          <w:tcPr>
            <w:tcW w:w="5244"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line="240" w:lineRule="auto"/>
              <w:ind w:left="-28" w:right="-48"/>
              <w:jc w:val="center"/>
              <w:rPr>
                <w:rFonts w:ascii="Times New Roman" w:hAnsi="Times New Roman" w:cs="Times New Roman"/>
                <w:sz w:val="21"/>
                <w:szCs w:val="21"/>
              </w:rPr>
            </w:pPr>
            <w:r w:rsidRPr="008224A6">
              <w:rPr>
                <w:rFonts w:ascii="Times New Roman" w:hAnsi="Times New Roman" w:cs="Times New Roman"/>
                <w:b/>
                <w:sz w:val="21"/>
                <w:szCs w:val="21"/>
              </w:rPr>
              <w:t>Материал стен</w:t>
            </w:r>
          </w:p>
        </w:tc>
        <w:tc>
          <w:tcPr>
            <w:tcW w:w="115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rPr>
            </w:pPr>
            <w:r w:rsidRPr="008224A6">
              <w:rPr>
                <w:rFonts w:ascii="Times New Roman" w:hAnsi="Times New Roman" w:cs="Times New Roman"/>
                <w:b/>
                <w:sz w:val="21"/>
                <w:szCs w:val="21"/>
              </w:rPr>
              <w:t>%</w:t>
            </w:r>
          </w:p>
        </w:tc>
      </w:tr>
      <w:tr w:rsidR="006A662C" w:rsidRPr="008224A6" w:rsidTr="00287878">
        <w:trPr>
          <w:cantSplit/>
          <w:trHeight w:hRule="exact" w:val="286"/>
          <w:jc w:val="center"/>
        </w:trPr>
        <w:tc>
          <w:tcPr>
            <w:tcW w:w="2550"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8224A6" w:rsidRDefault="006A662C" w:rsidP="008224A6">
            <w:pPr>
              <w:pStyle w:val="affe"/>
              <w:spacing w:line="240" w:lineRule="auto"/>
              <w:ind w:right="-142"/>
              <w:rPr>
                <w:rFonts w:ascii="Times New Roman" w:hAnsi="Times New Roman" w:cs="Times New Roman"/>
                <w:sz w:val="21"/>
                <w:szCs w:val="21"/>
              </w:rPr>
            </w:pPr>
          </w:p>
        </w:tc>
        <w:tc>
          <w:tcPr>
            <w:tcW w:w="19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line="240" w:lineRule="auto"/>
              <w:ind w:left="-27" w:right="-48"/>
              <w:jc w:val="center"/>
              <w:rPr>
                <w:rFonts w:ascii="Times New Roman" w:hAnsi="Times New Roman" w:cs="Times New Roman"/>
                <w:sz w:val="21"/>
                <w:szCs w:val="21"/>
              </w:rPr>
            </w:pPr>
            <w:r w:rsidRPr="008224A6">
              <w:rPr>
                <w:rFonts w:ascii="Times New Roman" w:hAnsi="Times New Roman" w:cs="Times New Roman"/>
                <w:b/>
                <w:sz w:val="21"/>
                <w:szCs w:val="21"/>
              </w:rPr>
              <w:t>каменные</w:t>
            </w:r>
          </w:p>
        </w:tc>
        <w:tc>
          <w:tcPr>
            <w:tcW w:w="19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line="240" w:lineRule="auto"/>
              <w:ind w:left="-27" w:right="-48"/>
              <w:jc w:val="center"/>
              <w:rPr>
                <w:rFonts w:ascii="Times New Roman" w:hAnsi="Times New Roman" w:cs="Times New Roman"/>
                <w:sz w:val="21"/>
                <w:szCs w:val="21"/>
              </w:rPr>
            </w:pPr>
            <w:r w:rsidRPr="008224A6">
              <w:rPr>
                <w:rFonts w:ascii="Times New Roman" w:hAnsi="Times New Roman" w:cs="Times New Roman"/>
                <w:b/>
                <w:sz w:val="21"/>
                <w:szCs w:val="21"/>
              </w:rPr>
              <w:t>дерев. и прочие</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line="240" w:lineRule="auto"/>
              <w:ind w:left="-27" w:right="-48"/>
              <w:jc w:val="center"/>
              <w:rPr>
                <w:rFonts w:ascii="Times New Roman" w:hAnsi="Times New Roman" w:cs="Times New Roman"/>
                <w:sz w:val="21"/>
                <w:szCs w:val="21"/>
              </w:rPr>
            </w:pPr>
            <w:r w:rsidRPr="008224A6">
              <w:rPr>
                <w:rFonts w:ascii="Times New Roman" w:hAnsi="Times New Roman" w:cs="Times New Roman"/>
                <w:b/>
                <w:sz w:val="21"/>
                <w:szCs w:val="21"/>
              </w:rPr>
              <w:t>Итого</w:t>
            </w:r>
          </w:p>
        </w:tc>
        <w:tc>
          <w:tcPr>
            <w:tcW w:w="115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8224A6" w:rsidRDefault="006A662C" w:rsidP="008224A6">
            <w:pPr>
              <w:pStyle w:val="affe"/>
              <w:spacing w:line="240" w:lineRule="auto"/>
              <w:ind w:right="-142"/>
              <w:rPr>
                <w:rFonts w:ascii="Times New Roman" w:hAnsi="Times New Roman" w:cs="Times New Roman"/>
                <w:sz w:val="21"/>
                <w:szCs w:val="21"/>
              </w:rPr>
            </w:pPr>
          </w:p>
        </w:tc>
      </w:tr>
      <w:tr w:rsidR="006A662C" w:rsidRPr="008224A6" w:rsidTr="00287878">
        <w:trPr>
          <w:jc w:val="center"/>
        </w:trPr>
        <w:tc>
          <w:tcPr>
            <w:tcW w:w="255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lang w:val="ru-RU"/>
              </w:rPr>
            </w:pPr>
            <w:r w:rsidRPr="008224A6">
              <w:rPr>
                <w:rFonts w:ascii="Times New Roman" w:hAnsi="Times New Roman" w:cs="Times New Roman"/>
                <w:sz w:val="21"/>
                <w:szCs w:val="21"/>
                <w:lang w:val="ru-RU"/>
              </w:rPr>
              <w:t>1-эт. (тыс. м</w:t>
            </w:r>
            <w:r w:rsidRPr="008224A6">
              <w:rPr>
                <w:rFonts w:ascii="Times New Roman" w:hAnsi="Times New Roman" w:cs="Times New Roman"/>
                <w:sz w:val="21"/>
                <w:szCs w:val="21"/>
                <w:vertAlign w:val="superscript"/>
                <w:lang w:val="ru-RU"/>
              </w:rPr>
              <w:t>2</w:t>
            </w:r>
            <w:r w:rsidRPr="008224A6">
              <w:rPr>
                <w:rFonts w:ascii="Times New Roman" w:hAnsi="Times New Roman" w:cs="Times New Roman"/>
                <w:sz w:val="21"/>
                <w:szCs w:val="21"/>
                <w:lang w:val="ru-RU"/>
              </w:rPr>
              <w:t xml:space="preserve"> общ.пл.)</w:t>
            </w:r>
          </w:p>
        </w:tc>
        <w:tc>
          <w:tcPr>
            <w:tcW w:w="19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lang w:val="ru-RU"/>
              </w:rPr>
            </w:pPr>
            <w:r w:rsidRPr="008224A6">
              <w:rPr>
                <w:rFonts w:ascii="Times New Roman" w:hAnsi="Times New Roman" w:cs="Times New Roman"/>
                <w:sz w:val="21"/>
                <w:szCs w:val="21"/>
                <w:lang w:val="ru-RU"/>
              </w:rPr>
              <w:t>-</w:t>
            </w:r>
          </w:p>
        </w:tc>
        <w:tc>
          <w:tcPr>
            <w:tcW w:w="19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lang w:val="ru-RU"/>
              </w:rPr>
            </w:pPr>
            <w:r w:rsidRPr="008224A6">
              <w:rPr>
                <w:rFonts w:ascii="Times New Roman" w:hAnsi="Times New Roman" w:cs="Times New Roman"/>
                <w:sz w:val="21"/>
                <w:szCs w:val="21"/>
                <w:lang w:val="ru-RU"/>
              </w:rPr>
              <w:t>9,17</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sz w:val="21"/>
                <w:szCs w:val="21"/>
                <w:lang w:val="ru-RU"/>
              </w:rPr>
            </w:pPr>
            <w:r w:rsidRPr="008224A6">
              <w:rPr>
                <w:rFonts w:ascii="Times New Roman" w:hAnsi="Times New Roman" w:cs="Times New Roman"/>
                <w:sz w:val="21"/>
                <w:szCs w:val="21"/>
                <w:lang w:val="ru-RU"/>
              </w:rPr>
              <w:t>9,17</w:t>
            </w:r>
          </w:p>
        </w:tc>
        <w:tc>
          <w:tcPr>
            <w:tcW w:w="11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224A6" w:rsidRDefault="006A662C" w:rsidP="008224A6">
            <w:pPr>
              <w:pStyle w:val="affe"/>
              <w:spacing w:after="0" w:line="240" w:lineRule="auto"/>
              <w:ind w:left="-28" w:right="-48"/>
              <w:jc w:val="center"/>
              <w:rPr>
                <w:rFonts w:ascii="Times New Roman" w:hAnsi="Times New Roman" w:cs="Times New Roman"/>
                <w:color w:val="00B0F0"/>
                <w:sz w:val="21"/>
                <w:szCs w:val="21"/>
                <w:lang w:val="ru-RU"/>
              </w:rPr>
            </w:pPr>
            <w:r w:rsidRPr="008224A6">
              <w:rPr>
                <w:rFonts w:ascii="Times New Roman" w:hAnsi="Times New Roman" w:cs="Times New Roman"/>
                <w:sz w:val="21"/>
                <w:szCs w:val="21"/>
                <w:lang w:val="ru-RU"/>
              </w:rPr>
              <w:t>100</w:t>
            </w:r>
          </w:p>
        </w:tc>
      </w:tr>
    </w:tbl>
    <w:p w:rsidR="006A662C" w:rsidRPr="00287878" w:rsidRDefault="006A662C" w:rsidP="008224A6">
      <w:pPr>
        <w:pStyle w:val="affe"/>
        <w:spacing w:after="0" w:line="360" w:lineRule="auto"/>
        <w:ind w:right="-142" w:firstLine="567"/>
        <w:jc w:val="both"/>
        <w:rPr>
          <w:rFonts w:ascii="Times New Roman" w:hAnsi="Times New Roman" w:cs="Times New Roman"/>
          <w:lang w:val="ru-RU"/>
        </w:rPr>
      </w:pPr>
      <w:r w:rsidRPr="00287878">
        <w:rPr>
          <w:rFonts w:ascii="Times New Roman" w:hAnsi="Times New Roman" w:cs="Times New Roman"/>
          <w:lang w:val="ru-RU"/>
        </w:rPr>
        <w:lastRenderedPageBreak/>
        <w:t>Муниципал</w:t>
      </w:r>
      <w:r w:rsidR="00287878">
        <w:rPr>
          <w:rFonts w:ascii="Times New Roman" w:hAnsi="Times New Roman" w:cs="Times New Roman"/>
          <w:lang w:val="ru-RU"/>
        </w:rPr>
        <w:t xml:space="preserve">ьный жилой фонд составляет 0,721 </w:t>
      </w:r>
      <w:r w:rsidRPr="00287878">
        <w:rPr>
          <w:rFonts w:ascii="Times New Roman" w:hAnsi="Times New Roman" w:cs="Times New Roman"/>
          <w:lang w:val="ru-RU"/>
        </w:rPr>
        <w:t>тыс. м</w:t>
      </w:r>
      <w:r w:rsidRPr="00287878">
        <w:rPr>
          <w:rFonts w:ascii="Times New Roman" w:hAnsi="Times New Roman" w:cs="Times New Roman"/>
          <w:vertAlign w:val="superscript"/>
          <w:lang w:val="ru-RU"/>
        </w:rPr>
        <w:t>2</w:t>
      </w:r>
      <w:r w:rsidRPr="00287878">
        <w:rPr>
          <w:rFonts w:ascii="Times New Roman" w:hAnsi="Times New Roman" w:cs="Times New Roman"/>
          <w:lang w:val="ru-RU"/>
        </w:rPr>
        <w:t>.</w:t>
      </w:r>
    </w:p>
    <w:p w:rsidR="006A662C" w:rsidRPr="00DA1F70" w:rsidRDefault="006A662C" w:rsidP="008224A6">
      <w:pPr>
        <w:pStyle w:val="affe"/>
        <w:spacing w:after="0" w:line="360" w:lineRule="auto"/>
        <w:ind w:right="-142" w:firstLine="567"/>
        <w:jc w:val="both"/>
        <w:rPr>
          <w:rFonts w:ascii="Times New Roman" w:hAnsi="Times New Roman" w:cs="Times New Roman"/>
          <w:lang w:val="ru-RU"/>
        </w:rPr>
      </w:pPr>
      <w:r w:rsidRPr="00287878">
        <w:rPr>
          <w:rFonts w:ascii="Times New Roman" w:hAnsi="Times New Roman" w:cs="Times New Roman"/>
          <w:lang w:val="ru-RU"/>
        </w:rPr>
        <w:t xml:space="preserve">Жилищный фонд, находящийся в личной собственности </w:t>
      </w:r>
      <w:r w:rsidR="00287878">
        <w:rPr>
          <w:rFonts w:ascii="Times New Roman" w:hAnsi="Times New Roman" w:cs="Times New Roman"/>
          <w:lang w:val="ru-RU"/>
        </w:rPr>
        <w:t xml:space="preserve">- </w:t>
      </w:r>
      <w:r w:rsidRPr="00287878">
        <w:rPr>
          <w:rFonts w:ascii="Times New Roman" w:hAnsi="Times New Roman" w:cs="Times New Roman"/>
          <w:lang w:val="ru-RU"/>
        </w:rPr>
        <w:t>8,449 тыс. м</w:t>
      </w:r>
      <w:r w:rsidRPr="00287878">
        <w:rPr>
          <w:rFonts w:ascii="Times New Roman" w:hAnsi="Times New Roman" w:cs="Times New Roman"/>
          <w:vertAlign w:val="superscript"/>
          <w:lang w:val="ru-RU"/>
        </w:rPr>
        <w:t>2</w:t>
      </w:r>
      <w:r w:rsidRPr="00287878">
        <w:rPr>
          <w:rFonts w:ascii="Times New Roman" w:hAnsi="Times New Roman" w:cs="Times New Roman"/>
          <w:lang w:val="ru-RU"/>
        </w:rPr>
        <w:t>.</w:t>
      </w:r>
    </w:p>
    <w:p w:rsidR="006A662C" w:rsidRPr="00BD4338" w:rsidRDefault="006A662C" w:rsidP="008224A6">
      <w:pPr>
        <w:pStyle w:val="affe"/>
        <w:spacing w:after="0" w:line="360" w:lineRule="auto"/>
        <w:ind w:right="-142" w:firstLine="567"/>
        <w:jc w:val="center"/>
        <w:rPr>
          <w:rFonts w:ascii="Times New Roman" w:hAnsi="Times New Roman" w:cs="Times New Roman"/>
          <w:lang w:val="ru-RU"/>
        </w:rPr>
      </w:pPr>
    </w:p>
    <w:p w:rsidR="006A662C" w:rsidRPr="00287878" w:rsidRDefault="006A662C" w:rsidP="008224A6">
      <w:pPr>
        <w:pStyle w:val="affe"/>
        <w:spacing w:after="0" w:line="360" w:lineRule="auto"/>
        <w:ind w:right="-142" w:firstLine="567"/>
        <w:jc w:val="center"/>
        <w:rPr>
          <w:rFonts w:ascii="Times New Roman" w:hAnsi="Times New Roman" w:cs="Times New Roman"/>
          <w:b/>
        </w:rPr>
      </w:pPr>
      <w:r w:rsidRPr="00287878">
        <w:rPr>
          <w:rFonts w:ascii="Times New Roman" w:hAnsi="Times New Roman" w:cs="Times New Roman"/>
          <w:b/>
          <w:sz w:val="24"/>
          <w:szCs w:val="26"/>
        </w:rPr>
        <w:t>б) по степени амортизации</w:t>
      </w:r>
    </w:p>
    <w:p w:rsidR="006A662C" w:rsidRPr="00BD4338" w:rsidRDefault="006A662C" w:rsidP="008224A6">
      <w:pPr>
        <w:pStyle w:val="affe"/>
        <w:spacing w:after="0" w:line="360" w:lineRule="auto"/>
        <w:ind w:right="-142" w:firstLine="567"/>
        <w:jc w:val="center"/>
        <w:rPr>
          <w:rFonts w:ascii="Times New Roman" w:hAnsi="Times New Roman" w:cs="Times New Roman"/>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3826"/>
        <w:gridCol w:w="1276"/>
        <w:gridCol w:w="1416"/>
        <w:gridCol w:w="1277"/>
        <w:gridCol w:w="1091"/>
      </w:tblGrid>
      <w:tr w:rsidR="006A662C" w:rsidRPr="00287878" w:rsidTr="00287878">
        <w:trPr>
          <w:cantSplit/>
          <w:trHeight w:hRule="exact" w:val="286"/>
          <w:jc w:val="center"/>
        </w:trPr>
        <w:tc>
          <w:tcPr>
            <w:tcW w:w="3826"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rPr>
            </w:pPr>
            <w:r w:rsidRPr="00287878">
              <w:rPr>
                <w:rFonts w:ascii="Times New Roman" w:hAnsi="Times New Roman" w:cs="Times New Roman"/>
                <w:b/>
                <w:sz w:val="21"/>
                <w:szCs w:val="21"/>
              </w:rPr>
              <w:t>Наименование показателей</w:t>
            </w:r>
          </w:p>
        </w:tc>
        <w:tc>
          <w:tcPr>
            <w:tcW w:w="3969" w:type="dxa"/>
            <w:gridSpan w:val="3"/>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line="240" w:lineRule="auto"/>
              <w:ind w:left="-59" w:right="-142"/>
              <w:jc w:val="center"/>
              <w:rPr>
                <w:rFonts w:ascii="Times New Roman" w:hAnsi="Times New Roman" w:cs="Times New Roman"/>
                <w:sz w:val="21"/>
                <w:szCs w:val="21"/>
              </w:rPr>
            </w:pPr>
            <w:r w:rsidRPr="00287878">
              <w:rPr>
                <w:rFonts w:ascii="Times New Roman" w:hAnsi="Times New Roman" w:cs="Times New Roman"/>
                <w:b/>
                <w:sz w:val="21"/>
                <w:szCs w:val="21"/>
              </w:rPr>
              <w:t>Группировка строений по износу</w:t>
            </w:r>
          </w:p>
        </w:tc>
        <w:tc>
          <w:tcPr>
            <w:tcW w:w="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rPr>
            </w:pPr>
            <w:r w:rsidRPr="00287878">
              <w:rPr>
                <w:rFonts w:ascii="Times New Roman" w:hAnsi="Times New Roman" w:cs="Times New Roman"/>
                <w:b/>
                <w:sz w:val="21"/>
                <w:szCs w:val="21"/>
              </w:rPr>
              <w:t>Итого</w:t>
            </w:r>
          </w:p>
        </w:tc>
      </w:tr>
      <w:tr w:rsidR="006A662C" w:rsidRPr="00287878" w:rsidTr="00287878">
        <w:trPr>
          <w:cantSplit/>
          <w:trHeight w:hRule="exact" w:val="286"/>
          <w:jc w:val="center"/>
        </w:trPr>
        <w:tc>
          <w:tcPr>
            <w:tcW w:w="3826"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287878" w:rsidRDefault="006A662C" w:rsidP="00AD709E">
            <w:pPr>
              <w:pStyle w:val="affe"/>
              <w:spacing w:line="240" w:lineRule="auto"/>
              <w:ind w:right="-142"/>
              <w:rPr>
                <w:rFonts w:ascii="Times New Roman" w:hAnsi="Times New Roman" w:cs="Times New Roman"/>
                <w:sz w:val="21"/>
                <w:szCs w:val="21"/>
              </w:rPr>
            </w:pP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line="240" w:lineRule="auto"/>
              <w:ind w:left="-58" w:right="-142"/>
              <w:jc w:val="center"/>
              <w:rPr>
                <w:rFonts w:ascii="Times New Roman" w:hAnsi="Times New Roman" w:cs="Times New Roman"/>
                <w:sz w:val="21"/>
                <w:szCs w:val="21"/>
              </w:rPr>
            </w:pPr>
            <w:r w:rsidRPr="00287878">
              <w:rPr>
                <w:rFonts w:ascii="Times New Roman" w:hAnsi="Times New Roman" w:cs="Times New Roman"/>
                <w:b/>
                <w:sz w:val="21"/>
                <w:szCs w:val="21"/>
              </w:rPr>
              <w:t>0-30%</w:t>
            </w:r>
          </w:p>
        </w:tc>
        <w:tc>
          <w:tcPr>
            <w:tcW w:w="14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line="240" w:lineRule="auto"/>
              <w:ind w:left="-58" w:right="-142"/>
              <w:jc w:val="center"/>
              <w:rPr>
                <w:rFonts w:ascii="Times New Roman" w:hAnsi="Times New Roman" w:cs="Times New Roman"/>
                <w:sz w:val="21"/>
                <w:szCs w:val="21"/>
              </w:rPr>
            </w:pPr>
            <w:r w:rsidRPr="00287878">
              <w:rPr>
                <w:rFonts w:ascii="Times New Roman" w:hAnsi="Times New Roman" w:cs="Times New Roman"/>
                <w:b/>
                <w:sz w:val="21"/>
                <w:szCs w:val="21"/>
              </w:rPr>
              <w:t>31%-70%</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line="240" w:lineRule="auto"/>
              <w:ind w:left="-58" w:right="-142"/>
              <w:jc w:val="center"/>
              <w:rPr>
                <w:rFonts w:ascii="Times New Roman" w:hAnsi="Times New Roman" w:cs="Times New Roman"/>
                <w:sz w:val="21"/>
                <w:szCs w:val="21"/>
              </w:rPr>
            </w:pPr>
            <w:r w:rsidRPr="00287878">
              <w:rPr>
                <w:rFonts w:ascii="Times New Roman" w:hAnsi="Times New Roman" w:cs="Times New Roman"/>
                <w:b/>
                <w:sz w:val="21"/>
                <w:szCs w:val="21"/>
              </w:rPr>
              <w:t>&gt;70%</w:t>
            </w:r>
          </w:p>
        </w:tc>
        <w:tc>
          <w:tcPr>
            <w:tcW w:w="10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287878" w:rsidRDefault="006A662C" w:rsidP="00AD709E">
            <w:pPr>
              <w:pStyle w:val="affe"/>
              <w:spacing w:line="240" w:lineRule="auto"/>
              <w:ind w:right="-142"/>
              <w:rPr>
                <w:rFonts w:ascii="Times New Roman" w:hAnsi="Times New Roman" w:cs="Times New Roman"/>
                <w:sz w:val="21"/>
                <w:szCs w:val="21"/>
              </w:rPr>
            </w:pPr>
          </w:p>
        </w:tc>
      </w:tr>
      <w:tr w:rsidR="006A662C" w:rsidRPr="00287878" w:rsidTr="00287878">
        <w:trPr>
          <w:jc w:val="center"/>
        </w:trPr>
        <w:tc>
          <w:tcPr>
            <w:tcW w:w="38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Жилищный фонд всего,тыс. м</w:t>
            </w:r>
            <w:r w:rsidRPr="00287878">
              <w:rPr>
                <w:rFonts w:ascii="Times New Roman" w:hAnsi="Times New Roman" w:cs="Times New Roman"/>
                <w:sz w:val="21"/>
                <w:szCs w:val="21"/>
                <w:vertAlign w:val="superscript"/>
                <w:lang w:val="ru-RU"/>
              </w:rPr>
              <w:t>2</w:t>
            </w:r>
            <w:r w:rsidRPr="00287878">
              <w:rPr>
                <w:rFonts w:ascii="Times New Roman" w:hAnsi="Times New Roman" w:cs="Times New Roman"/>
                <w:sz w:val="21"/>
                <w:szCs w:val="21"/>
                <w:lang w:val="ru-RU"/>
              </w:rPr>
              <w:t xml:space="preserve"> общ.пл.</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2,114</w:t>
            </w:r>
          </w:p>
        </w:tc>
        <w:tc>
          <w:tcPr>
            <w:tcW w:w="14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6,457</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0,599</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9,17</w:t>
            </w:r>
          </w:p>
        </w:tc>
      </w:tr>
      <w:tr w:rsidR="006A662C" w:rsidRPr="00287878" w:rsidTr="00287878">
        <w:trPr>
          <w:jc w:val="center"/>
        </w:trPr>
        <w:tc>
          <w:tcPr>
            <w:tcW w:w="38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rPr>
            </w:pPr>
            <w:r w:rsidRPr="00287878">
              <w:rPr>
                <w:rFonts w:ascii="Times New Roman" w:hAnsi="Times New Roman" w:cs="Times New Roman"/>
                <w:sz w:val="21"/>
                <w:szCs w:val="21"/>
              </w:rPr>
              <w:t>%</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23,1</w:t>
            </w:r>
          </w:p>
        </w:tc>
        <w:tc>
          <w:tcPr>
            <w:tcW w:w="141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70,4</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6,5</w:t>
            </w:r>
          </w:p>
        </w:tc>
        <w:tc>
          <w:tcPr>
            <w:tcW w:w="10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59" w:right="-142"/>
              <w:jc w:val="center"/>
              <w:rPr>
                <w:rFonts w:ascii="Times New Roman" w:hAnsi="Times New Roman" w:cs="Times New Roman"/>
                <w:sz w:val="21"/>
                <w:szCs w:val="21"/>
              </w:rPr>
            </w:pPr>
            <w:r w:rsidRPr="00287878">
              <w:rPr>
                <w:rFonts w:ascii="Times New Roman" w:hAnsi="Times New Roman" w:cs="Times New Roman"/>
                <w:sz w:val="21"/>
                <w:szCs w:val="21"/>
              </w:rPr>
              <w:t>100,0</w:t>
            </w:r>
          </w:p>
        </w:tc>
      </w:tr>
    </w:tbl>
    <w:p w:rsidR="006A662C" w:rsidRPr="00287878" w:rsidRDefault="006A662C" w:rsidP="00AD709E">
      <w:pPr>
        <w:pStyle w:val="affe"/>
        <w:spacing w:after="0" w:line="360" w:lineRule="auto"/>
        <w:ind w:right="-142" w:firstLine="567"/>
        <w:jc w:val="center"/>
        <w:rPr>
          <w:rFonts w:ascii="Times New Roman" w:hAnsi="Times New Roman" w:cs="Times New Roman"/>
        </w:rPr>
      </w:pPr>
    </w:p>
    <w:p w:rsidR="006A662C" w:rsidRPr="00287878" w:rsidRDefault="006A662C" w:rsidP="00AD709E">
      <w:pPr>
        <w:pStyle w:val="affe"/>
        <w:spacing w:after="0" w:line="360" w:lineRule="auto"/>
        <w:ind w:right="-142" w:firstLine="567"/>
        <w:jc w:val="center"/>
        <w:rPr>
          <w:rFonts w:ascii="Times New Roman" w:hAnsi="Times New Roman" w:cs="Times New Roman"/>
          <w:b/>
        </w:rPr>
      </w:pPr>
      <w:r w:rsidRPr="00287878">
        <w:rPr>
          <w:rFonts w:ascii="Times New Roman" w:hAnsi="Times New Roman" w:cs="Times New Roman"/>
          <w:b/>
          <w:sz w:val="24"/>
          <w:szCs w:val="26"/>
        </w:rPr>
        <w:t>в) по степени благоустройства</w:t>
      </w:r>
    </w:p>
    <w:p w:rsidR="006A662C" w:rsidRPr="00287878" w:rsidRDefault="006A662C" w:rsidP="00AD709E">
      <w:pPr>
        <w:pStyle w:val="affe"/>
        <w:spacing w:after="0" w:line="360" w:lineRule="auto"/>
        <w:ind w:right="-142" w:firstLine="567"/>
        <w:jc w:val="center"/>
        <w:rPr>
          <w:rFonts w:ascii="Times New Roman" w:hAnsi="Times New Roman" w:cs="Times New Roman"/>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1799"/>
        <w:gridCol w:w="762"/>
        <w:gridCol w:w="1010"/>
        <w:gridCol w:w="1225"/>
        <w:gridCol w:w="1166"/>
        <w:gridCol w:w="1252"/>
        <w:gridCol w:w="1163"/>
        <w:gridCol w:w="914"/>
      </w:tblGrid>
      <w:tr w:rsidR="006A662C" w:rsidRPr="00287878" w:rsidTr="005975A4">
        <w:trPr>
          <w:cantSplit/>
          <w:trHeight w:hRule="exact" w:val="273"/>
          <w:jc w:val="center"/>
        </w:trPr>
        <w:tc>
          <w:tcPr>
            <w:tcW w:w="1799"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Наименование показателей</w:t>
            </w:r>
          </w:p>
        </w:tc>
        <w:tc>
          <w:tcPr>
            <w:tcW w:w="762"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Всего</w:t>
            </w:r>
          </w:p>
        </w:tc>
        <w:tc>
          <w:tcPr>
            <w:tcW w:w="923" w:type="dxa"/>
            <w:gridSpan w:val="6"/>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в том числе: оборудованный</w:t>
            </w:r>
          </w:p>
        </w:tc>
      </w:tr>
      <w:tr w:rsidR="006A662C" w:rsidRPr="00287878" w:rsidTr="00287878">
        <w:trPr>
          <w:cantSplit/>
          <w:jc w:val="center"/>
        </w:trPr>
        <w:tc>
          <w:tcPr>
            <w:tcW w:w="1799"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p>
        </w:tc>
        <w:tc>
          <w:tcPr>
            <w:tcW w:w="762"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hanging="8"/>
              <w:jc w:val="center"/>
              <w:rPr>
                <w:rFonts w:ascii="Times New Roman" w:hAnsi="Times New Roman" w:cs="Times New Roman"/>
                <w:sz w:val="21"/>
                <w:szCs w:val="21"/>
              </w:rPr>
            </w:pPr>
            <w:r w:rsidRPr="00287878">
              <w:rPr>
                <w:rFonts w:ascii="Times New Roman" w:hAnsi="Times New Roman" w:cs="Times New Roman"/>
                <w:b/>
                <w:sz w:val="21"/>
                <w:szCs w:val="21"/>
              </w:rPr>
              <w:t>водопро-водом</w:t>
            </w:r>
          </w:p>
        </w:tc>
        <w:tc>
          <w:tcPr>
            <w:tcW w:w="12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канали-</w:t>
            </w:r>
          </w:p>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зацией</w:t>
            </w:r>
          </w:p>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(выгр. ямы)</w:t>
            </w:r>
          </w:p>
        </w:tc>
        <w:tc>
          <w:tcPr>
            <w:tcW w:w="11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отопле-</w:t>
            </w:r>
          </w:p>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ние  местное</w:t>
            </w:r>
          </w:p>
        </w:tc>
        <w:tc>
          <w:tcPr>
            <w:tcW w:w="12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горячим водоснаб. местное</w:t>
            </w:r>
          </w:p>
        </w:tc>
        <w:tc>
          <w:tcPr>
            <w:tcW w:w="116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ваннами (душем)</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ind w:left="-140" w:right="-120"/>
              <w:jc w:val="center"/>
              <w:rPr>
                <w:rFonts w:ascii="Times New Roman" w:hAnsi="Times New Roman" w:cs="Times New Roman"/>
                <w:sz w:val="21"/>
                <w:szCs w:val="21"/>
              </w:rPr>
            </w:pPr>
            <w:r w:rsidRPr="00287878">
              <w:rPr>
                <w:rFonts w:ascii="Times New Roman" w:hAnsi="Times New Roman" w:cs="Times New Roman"/>
                <w:b/>
                <w:sz w:val="21"/>
                <w:szCs w:val="21"/>
              </w:rPr>
              <w:t>газом</w:t>
            </w:r>
          </w:p>
        </w:tc>
      </w:tr>
      <w:tr w:rsidR="006A662C" w:rsidRPr="00287878" w:rsidTr="005975A4">
        <w:trPr>
          <w:trHeight w:val="77"/>
          <w:jc w:val="center"/>
        </w:trPr>
        <w:tc>
          <w:tcPr>
            <w:tcW w:w="17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Жилищный фонд, всего, тыс. м</w:t>
            </w:r>
            <w:r w:rsidRPr="00287878">
              <w:rPr>
                <w:rFonts w:ascii="Times New Roman" w:hAnsi="Times New Roman" w:cs="Times New Roman"/>
                <w:sz w:val="21"/>
                <w:szCs w:val="21"/>
                <w:vertAlign w:val="superscript"/>
                <w:lang w:val="ru-RU"/>
              </w:rPr>
              <w:t>2</w:t>
            </w:r>
            <w:r w:rsidRPr="00287878">
              <w:rPr>
                <w:rFonts w:ascii="Times New Roman" w:hAnsi="Times New Roman" w:cs="Times New Roman"/>
                <w:sz w:val="21"/>
                <w:szCs w:val="21"/>
                <w:lang w:val="ru-RU"/>
              </w:rPr>
              <w:t xml:space="preserve"> общ.пл.</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9,17</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5,4</w:t>
            </w:r>
          </w:p>
        </w:tc>
        <w:tc>
          <w:tcPr>
            <w:tcW w:w="12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6,446</w:t>
            </w:r>
          </w:p>
        </w:tc>
        <w:tc>
          <w:tcPr>
            <w:tcW w:w="11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8,</w:t>
            </w:r>
            <w:r w:rsidR="00CA1CD5">
              <w:rPr>
                <w:rFonts w:ascii="Times New Roman" w:hAnsi="Times New Roman" w:cs="Times New Roman"/>
                <w:sz w:val="21"/>
                <w:szCs w:val="21"/>
                <w:lang w:val="ru-RU"/>
              </w:rPr>
              <w:t>3</w:t>
            </w:r>
            <w:r w:rsidR="00FB1E83">
              <w:rPr>
                <w:rFonts w:ascii="Times New Roman" w:hAnsi="Times New Roman" w:cs="Times New Roman"/>
                <w:sz w:val="21"/>
                <w:szCs w:val="21"/>
                <w:lang w:val="ru-RU"/>
              </w:rPr>
              <w:t>55</w:t>
            </w:r>
          </w:p>
        </w:tc>
        <w:tc>
          <w:tcPr>
            <w:tcW w:w="12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F22DC6"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Pr>
                <w:rFonts w:ascii="Times New Roman" w:hAnsi="Times New Roman" w:cs="Times New Roman"/>
                <w:sz w:val="21"/>
                <w:szCs w:val="21"/>
                <w:lang w:val="ru-RU"/>
              </w:rPr>
              <w:t>5,46</w:t>
            </w:r>
          </w:p>
        </w:tc>
        <w:tc>
          <w:tcPr>
            <w:tcW w:w="116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5,</w:t>
            </w:r>
            <w:r w:rsidR="00FB1E83">
              <w:rPr>
                <w:rFonts w:ascii="Times New Roman" w:hAnsi="Times New Roman" w:cs="Times New Roman"/>
                <w:sz w:val="21"/>
                <w:szCs w:val="21"/>
                <w:lang w:val="ru-RU"/>
              </w:rPr>
              <w:t>46</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8,075-сетев., 0,486-сжиж.</w:t>
            </w:r>
          </w:p>
        </w:tc>
      </w:tr>
      <w:tr w:rsidR="006A662C" w:rsidRPr="00287878" w:rsidTr="00F22DC6">
        <w:trPr>
          <w:trHeight w:val="77"/>
          <w:jc w:val="center"/>
        </w:trPr>
        <w:tc>
          <w:tcPr>
            <w:tcW w:w="179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spacing w:after="0" w:line="240" w:lineRule="auto"/>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w:t>
            </w:r>
          </w:p>
        </w:tc>
        <w:tc>
          <w:tcPr>
            <w:tcW w:w="76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100,0</w:t>
            </w:r>
          </w:p>
        </w:tc>
        <w:tc>
          <w:tcPr>
            <w:tcW w:w="101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58,9</w:t>
            </w:r>
          </w:p>
        </w:tc>
        <w:tc>
          <w:tcPr>
            <w:tcW w:w="12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70,3</w:t>
            </w:r>
          </w:p>
        </w:tc>
        <w:tc>
          <w:tcPr>
            <w:tcW w:w="116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CA1CD5"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Pr>
                <w:rFonts w:ascii="Times New Roman" w:hAnsi="Times New Roman" w:cs="Times New Roman"/>
                <w:sz w:val="21"/>
                <w:szCs w:val="21"/>
                <w:lang w:val="ru-RU"/>
              </w:rPr>
              <w:t>91,1</w:t>
            </w:r>
          </w:p>
        </w:tc>
        <w:tc>
          <w:tcPr>
            <w:tcW w:w="125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F22DC6"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Pr>
                <w:rFonts w:ascii="Times New Roman" w:hAnsi="Times New Roman" w:cs="Times New Roman"/>
                <w:sz w:val="21"/>
                <w:szCs w:val="21"/>
                <w:lang w:val="ru-RU"/>
              </w:rPr>
              <w:t>59,5</w:t>
            </w:r>
          </w:p>
        </w:tc>
        <w:tc>
          <w:tcPr>
            <w:tcW w:w="116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87878" w:rsidRDefault="00FB1E83"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Pr>
                <w:rFonts w:ascii="Times New Roman" w:hAnsi="Times New Roman" w:cs="Times New Roman"/>
                <w:sz w:val="21"/>
                <w:szCs w:val="21"/>
                <w:lang w:val="ru-RU"/>
              </w:rPr>
              <w:t>5</w:t>
            </w:r>
            <w:r w:rsidR="00CA1CD5">
              <w:rPr>
                <w:rFonts w:ascii="Times New Roman" w:hAnsi="Times New Roman" w:cs="Times New Roman"/>
                <w:sz w:val="21"/>
                <w:szCs w:val="21"/>
                <w:lang w:val="ru-RU"/>
              </w:rPr>
              <w:t>9</w:t>
            </w:r>
            <w:r>
              <w:rPr>
                <w:rFonts w:ascii="Times New Roman" w:hAnsi="Times New Roman" w:cs="Times New Roman"/>
                <w:sz w:val="21"/>
                <w:szCs w:val="21"/>
                <w:lang w:val="ru-RU"/>
              </w:rPr>
              <w:t>,</w:t>
            </w:r>
            <w:r w:rsidR="00CA1CD5">
              <w:rPr>
                <w:rFonts w:ascii="Times New Roman" w:hAnsi="Times New Roman" w:cs="Times New Roman"/>
                <w:sz w:val="21"/>
                <w:szCs w:val="21"/>
                <w:lang w:val="ru-RU"/>
              </w:rPr>
              <w:t>5</w:t>
            </w:r>
          </w:p>
        </w:tc>
        <w:tc>
          <w:tcPr>
            <w:tcW w:w="9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87878" w:rsidRDefault="006A662C" w:rsidP="00AD709E">
            <w:pPr>
              <w:pStyle w:val="affe"/>
              <w:tabs>
                <w:tab w:val="clear" w:pos="709"/>
                <w:tab w:val="left" w:pos="1038"/>
              </w:tabs>
              <w:spacing w:after="0" w:line="240" w:lineRule="auto"/>
              <w:ind w:left="-97" w:right="-142"/>
              <w:jc w:val="center"/>
              <w:rPr>
                <w:rFonts w:ascii="Times New Roman" w:hAnsi="Times New Roman" w:cs="Times New Roman"/>
                <w:sz w:val="21"/>
                <w:szCs w:val="21"/>
                <w:lang w:val="ru-RU"/>
              </w:rPr>
            </w:pPr>
            <w:r w:rsidRPr="00287878">
              <w:rPr>
                <w:rFonts w:ascii="Times New Roman" w:hAnsi="Times New Roman" w:cs="Times New Roman"/>
                <w:sz w:val="21"/>
                <w:szCs w:val="21"/>
                <w:lang w:val="ru-RU"/>
              </w:rPr>
              <w:t>93,4</w:t>
            </w:r>
          </w:p>
        </w:tc>
      </w:tr>
    </w:tbl>
    <w:p w:rsidR="006A662C" w:rsidRPr="00AD709E" w:rsidRDefault="006A662C" w:rsidP="00AD709E">
      <w:pPr>
        <w:pStyle w:val="affe"/>
        <w:spacing w:after="0" w:line="360" w:lineRule="auto"/>
        <w:ind w:right="-142" w:firstLine="567"/>
        <w:jc w:val="both"/>
        <w:rPr>
          <w:rFonts w:ascii="Times New Roman" w:hAnsi="Times New Roman" w:cs="Times New Roman"/>
          <w:lang w:val="ru-RU"/>
        </w:rPr>
      </w:pPr>
    </w:p>
    <w:p w:rsidR="006A662C" w:rsidRPr="005975A4" w:rsidRDefault="006A662C" w:rsidP="00AD709E">
      <w:pPr>
        <w:pStyle w:val="affe"/>
        <w:spacing w:after="0" w:line="360" w:lineRule="auto"/>
        <w:ind w:right="-142" w:firstLine="567"/>
        <w:jc w:val="both"/>
        <w:rPr>
          <w:rFonts w:ascii="Times New Roman" w:hAnsi="Times New Roman" w:cs="Times New Roman"/>
          <w:lang w:val="ru-RU"/>
        </w:rPr>
      </w:pPr>
      <w:r w:rsidRPr="00AD709E">
        <w:rPr>
          <w:rFonts w:ascii="Times New Roman" w:hAnsi="Times New Roman" w:cs="Times New Roman"/>
          <w:lang w:val="ru-RU"/>
        </w:rPr>
        <w:t>Газоснабжение жилого фонда осуществляется</w:t>
      </w:r>
      <w:r w:rsidR="00AD709E">
        <w:rPr>
          <w:rFonts w:ascii="Times New Roman" w:hAnsi="Times New Roman" w:cs="Times New Roman"/>
          <w:lang w:val="ru-RU"/>
        </w:rPr>
        <w:t xml:space="preserve"> </w:t>
      </w:r>
      <w:r w:rsidRPr="00AD709E">
        <w:rPr>
          <w:rFonts w:ascii="Times New Roman" w:hAnsi="Times New Roman" w:cs="Times New Roman"/>
          <w:lang w:val="ru-RU"/>
        </w:rPr>
        <w:t>94,3% от природного</w:t>
      </w:r>
      <w:r w:rsidR="00AD709E">
        <w:rPr>
          <w:rFonts w:ascii="Times New Roman" w:hAnsi="Times New Roman" w:cs="Times New Roman"/>
          <w:lang w:val="ru-RU"/>
        </w:rPr>
        <w:t xml:space="preserve"> </w:t>
      </w:r>
      <w:r w:rsidRPr="00AD709E">
        <w:rPr>
          <w:rFonts w:ascii="Times New Roman" w:hAnsi="Times New Roman" w:cs="Times New Roman"/>
          <w:lang w:val="ru-RU"/>
        </w:rPr>
        <w:t>газа</w:t>
      </w:r>
      <w:r w:rsidR="00AD709E">
        <w:rPr>
          <w:rFonts w:ascii="Times New Roman" w:hAnsi="Times New Roman" w:cs="Times New Roman"/>
          <w:lang w:val="ru-RU"/>
        </w:rPr>
        <w:t xml:space="preserve"> </w:t>
      </w:r>
      <w:r w:rsidRPr="00AD709E">
        <w:rPr>
          <w:rFonts w:ascii="Times New Roman" w:hAnsi="Times New Roman" w:cs="Times New Roman"/>
          <w:lang w:val="ru-RU"/>
        </w:rPr>
        <w:t>и 5,7% от сжиженного.</w:t>
      </w:r>
    </w:p>
    <w:p w:rsidR="006A662C" w:rsidRPr="005975A4" w:rsidRDefault="006A662C" w:rsidP="00AD709E">
      <w:pPr>
        <w:pStyle w:val="affe"/>
        <w:spacing w:after="0" w:line="360" w:lineRule="auto"/>
        <w:ind w:right="-142" w:firstLine="567"/>
        <w:jc w:val="center"/>
        <w:rPr>
          <w:rFonts w:ascii="Times New Roman" w:hAnsi="Times New Roman" w:cs="Times New Roman"/>
          <w:lang w:val="ru-RU"/>
        </w:rPr>
      </w:pPr>
    </w:p>
    <w:p w:rsidR="006A662C" w:rsidRDefault="006A662C" w:rsidP="00AD709E">
      <w:pPr>
        <w:pStyle w:val="affe"/>
        <w:spacing w:after="0" w:line="360" w:lineRule="auto"/>
        <w:ind w:right="-142" w:firstLine="567"/>
        <w:jc w:val="center"/>
        <w:rPr>
          <w:rFonts w:ascii="Times New Roman" w:hAnsi="Times New Roman" w:cs="Times New Roman"/>
          <w:b/>
          <w:sz w:val="24"/>
          <w:szCs w:val="26"/>
          <w:lang w:val="ru-RU"/>
        </w:rPr>
      </w:pPr>
      <w:r w:rsidRPr="000605DF">
        <w:rPr>
          <w:rFonts w:ascii="Times New Roman" w:hAnsi="Times New Roman" w:cs="Times New Roman"/>
          <w:b/>
          <w:sz w:val="24"/>
          <w:szCs w:val="26"/>
        </w:rPr>
        <w:t xml:space="preserve">г) </w:t>
      </w:r>
      <w:r w:rsidR="000605DF">
        <w:rPr>
          <w:rFonts w:ascii="Times New Roman" w:hAnsi="Times New Roman" w:cs="Times New Roman"/>
          <w:b/>
          <w:sz w:val="24"/>
          <w:szCs w:val="26"/>
          <w:lang w:val="ru-RU"/>
        </w:rPr>
        <w:t>с</w:t>
      </w:r>
      <w:r w:rsidRPr="000605DF">
        <w:rPr>
          <w:rFonts w:ascii="Times New Roman" w:hAnsi="Times New Roman" w:cs="Times New Roman"/>
          <w:b/>
          <w:sz w:val="24"/>
          <w:szCs w:val="26"/>
        </w:rPr>
        <w:t>труктура жилого фонда</w:t>
      </w:r>
    </w:p>
    <w:p w:rsidR="000605DF" w:rsidRPr="000605DF" w:rsidRDefault="000605DF" w:rsidP="00AD709E">
      <w:pPr>
        <w:pStyle w:val="affe"/>
        <w:spacing w:after="0" w:line="360" w:lineRule="auto"/>
        <w:ind w:right="-142" w:firstLine="567"/>
        <w:jc w:val="center"/>
        <w:rPr>
          <w:rFonts w:ascii="Times New Roman" w:hAnsi="Times New Roman" w:cs="Times New Roman"/>
          <w:lang w:val="ru-RU"/>
        </w:rPr>
      </w:pPr>
    </w:p>
    <w:tbl>
      <w:tblPr>
        <w:tblW w:w="0" w:type="auto"/>
        <w:jc w:val="center"/>
        <w:tblInd w:w="-5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095"/>
        <w:gridCol w:w="1984"/>
        <w:gridCol w:w="1447"/>
        <w:gridCol w:w="1843"/>
        <w:gridCol w:w="1845"/>
      </w:tblGrid>
      <w:tr w:rsidR="006A662C" w:rsidRPr="000605DF" w:rsidTr="000605DF">
        <w:trPr>
          <w:jc w:val="center"/>
        </w:trPr>
        <w:tc>
          <w:tcPr>
            <w:tcW w:w="2095" w:type="dxa"/>
            <w:vMerge w:val="restart"/>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Категория жилищного фонда</w:t>
            </w:r>
          </w:p>
        </w:tc>
        <w:tc>
          <w:tcPr>
            <w:tcW w:w="3431" w:type="dxa"/>
            <w:gridSpan w:val="2"/>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Жилищный фонд (сущ.)</w:t>
            </w:r>
          </w:p>
        </w:tc>
        <w:tc>
          <w:tcPr>
            <w:tcW w:w="1843" w:type="dxa"/>
            <w:vMerge w:val="restart"/>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Расселение,</w:t>
            </w:r>
          </w:p>
          <w:p w:rsidR="006A662C" w:rsidRPr="000605DF" w:rsidRDefault="006A662C" w:rsidP="00AD709E">
            <w:pPr>
              <w:pStyle w:val="afb"/>
              <w:ind w:right="-16"/>
              <w:jc w:val="center"/>
              <w:rPr>
                <w:sz w:val="21"/>
                <w:szCs w:val="21"/>
              </w:rPr>
            </w:pPr>
            <w:r w:rsidRPr="000605DF">
              <w:rPr>
                <w:b/>
                <w:bCs/>
                <w:sz w:val="21"/>
                <w:szCs w:val="21"/>
              </w:rPr>
              <w:t>%</w:t>
            </w:r>
          </w:p>
        </w:tc>
        <w:tc>
          <w:tcPr>
            <w:tcW w:w="1845" w:type="dxa"/>
            <w:vMerge w:val="restart"/>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Население,</w:t>
            </w:r>
          </w:p>
          <w:p w:rsidR="006A662C" w:rsidRPr="000605DF" w:rsidRDefault="000605DF" w:rsidP="00AD709E">
            <w:pPr>
              <w:pStyle w:val="afb"/>
              <w:ind w:right="-16"/>
              <w:jc w:val="center"/>
              <w:rPr>
                <w:sz w:val="21"/>
                <w:szCs w:val="21"/>
              </w:rPr>
            </w:pPr>
            <w:r>
              <w:rPr>
                <w:b/>
                <w:bCs/>
                <w:sz w:val="21"/>
                <w:szCs w:val="21"/>
              </w:rPr>
              <w:t>(</w:t>
            </w:r>
            <w:r w:rsidR="006A662C" w:rsidRPr="000605DF">
              <w:rPr>
                <w:b/>
                <w:bCs/>
                <w:sz w:val="21"/>
                <w:szCs w:val="21"/>
              </w:rPr>
              <w:t>чел.)</w:t>
            </w:r>
          </w:p>
        </w:tc>
      </w:tr>
      <w:tr w:rsidR="006A662C" w:rsidRPr="000605DF" w:rsidTr="000605DF">
        <w:trPr>
          <w:jc w:val="center"/>
        </w:trPr>
        <w:tc>
          <w:tcPr>
            <w:tcW w:w="2095" w:type="dxa"/>
            <w:vMerge/>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6A662C" w:rsidRPr="000605DF" w:rsidRDefault="006A662C" w:rsidP="00AD709E">
            <w:pPr>
              <w:pStyle w:val="affe"/>
              <w:spacing w:line="240" w:lineRule="auto"/>
              <w:ind w:right="-142"/>
              <w:rPr>
                <w:rFonts w:ascii="Times New Roman" w:hAnsi="Times New Roman" w:cs="Times New Roman"/>
                <w:sz w:val="21"/>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тыс. м</w:t>
            </w:r>
            <w:r w:rsidRPr="000605DF">
              <w:rPr>
                <w:b/>
                <w:bCs/>
                <w:sz w:val="21"/>
                <w:szCs w:val="21"/>
                <w:vertAlign w:val="superscript"/>
              </w:rPr>
              <w:t>2</w:t>
            </w:r>
            <w:r w:rsidRPr="000605DF">
              <w:rPr>
                <w:b/>
                <w:bCs/>
                <w:sz w:val="21"/>
                <w:szCs w:val="21"/>
              </w:rPr>
              <w:t xml:space="preserve"> общ.пл.</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right="-16"/>
              <w:jc w:val="center"/>
              <w:rPr>
                <w:sz w:val="21"/>
                <w:szCs w:val="21"/>
              </w:rPr>
            </w:pPr>
            <w:r w:rsidRPr="000605DF">
              <w:rPr>
                <w:b/>
                <w:bCs/>
                <w:sz w:val="21"/>
                <w:szCs w:val="21"/>
              </w:rPr>
              <w:t>%</w:t>
            </w:r>
          </w:p>
        </w:tc>
        <w:tc>
          <w:tcPr>
            <w:tcW w:w="1843" w:type="dxa"/>
            <w:vMerge/>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6A662C" w:rsidRPr="000605DF" w:rsidRDefault="006A662C" w:rsidP="00AD709E">
            <w:pPr>
              <w:pStyle w:val="affe"/>
              <w:spacing w:line="240" w:lineRule="auto"/>
              <w:ind w:right="-142"/>
              <w:rPr>
                <w:rFonts w:ascii="Times New Roman" w:hAnsi="Times New Roman" w:cs="Times New Roman"/>
                <w:sz w:val="21"/>
                <w:szCs w:val="21"/>
              </w:rPr>
            </w:pPr>
          </w:p>
        </w:tc>
        <w:tc>
          <w:tcPr>
            <w:tcW w:w="1845" w:type="dxa"/>
            <w:vMerge/>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tcPr>
          <w:p w:rsidR="006A662C" w:rsidRPr="000605DF" w:rsidRDefault="006A662C" w:rsidP="00AD709E">
            <w:pPr>
              <w:pStyle w:val="affe"/>
              <w:spacing w:line="240" w:lineRule="auto"/>
              <w:ind w:right="-142"/>
              <w:rPr>
                <w:rFonts w:ascii="Times New Roman" w:hAnsi="Times New Roman" w:cs="Times New Roman"/>
                <w:sz w:val="21"/>
                <w:szCs w:val="21"/>
              </w:rPr>
            </w:pPr>
          </w:p>
        </w:tc>
      </w:tr>
      <w:tr w:rsidR="006A662C" w:rsidRPr="000605DF" w:rsidTr="000605DF">
        <w:trPr>
          <w:trHeight w:val="22"/>
          <w:jc w:val="center"/>
        </w:trPr>
        <w:tc>
          <w:tcPr>
            <w:tcW w:w="209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16" w:right="-16"/>
              <w:jc w:val="center"/>
              <w:rPr>
                <w:sz w:val="21"/>
                <w:szCs w:val="21"/>
              </w:rPr>
            </w:pPr>
            <w:r w:rsidRPr="000605DF">
              <w:rPr>
                <w:sz w:val="21"/>
                <w:szCs w:val="21"/>
              </w:rPr>
              <w:t>Многоквартирный</w:t>
            </w:r>
          </w:p>
          <w:p w:rsidR="006A662C" w:rsidRPr="000605DF" w:rsidRDefault="006A662C" w:rsidP="00AD709E">
            <w:pPr>
              <w:pStyle w:val="afb"/>
              <w:ind w:left="16" w:right="-16"/>
              <w:jc w:val="center"/>
              <w:rPr>
                <w:sz w:val="21"/>
                <w:szCs w:val="21"/>
              </w:rPr>
            </w:pPr>
            <w:r w:rsidRPr="000605DF">
              <w:rPr>
                <w:sz w:val="21"/>
                <w:szCs w:val="21"/>
              </w:rPr>
              <w:t>1 эт.</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0,979</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10,7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11,8</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85</w:t>
            </w:r>
          </w:p>
        </w:tc>
      </w:tr>
      <w:tr w:rsidR="006A662C" w:rsidRPr="000605DF" w:rsidTr="000605DF">
        <w:trPr>
          <w:trHeight w:val="22"/>
          <w:jc w:val="center"/>
        </w:trPr>
        <w:tc>
          <w:tcPr>
            <w:tcW w:w="209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16" w:right="-16"/>
              <w:jc w:val="center"/>
              <w:rPr>
                <w:sz w:val="21"/>
                <w:szCs w:val="21"/>
              </w:rPr>
            </w:pPr>
            <w:r w:rsidRPr="000605DF">
              <w:rPr>
                <w:sz w:val="21"/>
                <w:szCs w:val="21"/>
              </w:rPr>
              <w:t>Малоэтажный</w:t>
            </w:r>
          </w:p>
          <w:p w:rsidR="006A662C" w:rsidRPr="000605DF" w:rsidRDefault="006A662C" w:rsidP="00AD709E">
            <w:pPr>
              <w:pStyle w:val="afb"/>
              <w:ind w:left="16" w:right="-16"/>
              <w:jc w:val="center"/>
              <w:rPr>
                <w:sz w:val="21"/>
                <w:szCs w:val="21"/>
              </w:rPr>
            </w:pPr>
            <w:r w:rsidRPr="000605DF">
              <w:rPr>
                <w:sz w:val="21"/>
                <w:szCs w:val="21"/>
              </w:rPr>
              <w:t>усадебный</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8,191</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89,3</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88,2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638</w:t>
            </w:r>
          </w:p>
        </w:tc>
      </w:tr>
      <w:tr w:rsidR="006A662C" w:rsidRPr="000605DF" w:rsidTr="000605DF">
        <w:trPr>
          <w:jc w:val="center"/>
        </w:trPr>
        <w:tc>
          <w:tcPr>
            <w:tcW w:w="209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16" w:right="-16"/>
              <w:jc w:val="center"/>
              <w:rPr>
                <w:sz w:val="21"/>
                <w:szCs w:val="21"/>
              </w:rPr>
            </w:pPr>
            <w:r w:rsidRPr="000605DF">
              <w:rPr>
                <w:sz w:val="21"/>
                <w:szCs w:val="21"/>
              </w:rPr>
              <w:t>Итого</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9,17</w:t>
            </w:r>
          </w:p>
        </w:tc>
        <w:tc>
          <w:tcPr>
            <w:tcW w:w="144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100</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100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0605DF" w:rsidRDefault="006A662C" w:rsidP="00AD709E">
            <w:pPr>
              <w:pStyle w:val="afb"/>
              <w:ind w:left="-94" w:right="-16"/>
              <w:jc w:val="center"/>
              <w:rPr>
                <w:sz w:val="21"/>
                <w:szCs w:val="21"/>
              </w:rPr>
            </w:pPr>
            <w:r w:rsidRPr="000605DF">
              <w:rPr>
                <w:sz w:val="21"/>
                <w:szCs w:val="21"/>
              </w:rPr>
              <w:t>723</w:t>
            </w:r>
          </w:p>
        </w:tc>
      </w:tr>
    </w:tbl>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rPr>
      </w:pPr>
    </w:p>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Как видно из приведенных показателей, 100% всего жилищного фонда размещается в 1 этажной усадебной застройке; 93,5% жилищного фонда имеют износ строений до 70%; 6,5% - свыше 70%.</w:t>
      </w:r>
      <w:r w:rsidR="00AD709E">
        <w:rPr>
          <w:rFonts w:ascii="Times New Roman" w:hAnsi="Times New Roman" w:cs="Times New Roman"/>
          <w:lang w:val="ru-RU"/>
        </w:rPr>
        <w:t xml:space="preserve"> </w:t>
      </w:r>
      <w:r w:rsidRPr="000605DF">
        <w:rPr>
          <w:rFonts w:ascii="Times New Roman" w:hAnsi="Times New Roman" w:cs="Times New Roman"/>
          <w:lang w:val="ru-RU"/>
        </w:rPr>
        <w:t>92,1% общего объема жилищного фонда (8,449 тыс. м</w:t>
      </w:r>
      <w:r w:rsidRPr="000605DF">
        <w:rPr>
          <w:rFonts w:ascii="Times New Roman" w:hAnsi="Times New Roman" w:cs="Times New Roman"/>
          <w:vertAlign w:val="superscript"/>
          <w:lang w:val="ru-RU"/>
        </w:rPr>
        <w:t>2</w:t>
      </w:r>
      <w:r w:rsidRPr="000605DF">
        <w:rPr>
          <w:rFonts w:ascii="Times New Roman" w:hAnsi="Times New Roman" w:cs="Times New Roman"/>
          <w:lang w:val="ru-RU"/>
        </w:rPr>
        <w:t>) находится в частной собственности граждан.</w:t>
      </w:r>
    </w:p>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Урове</w:t>
      </w:r>
      <w:r w:rsidR="000605DF">
        <w:rPr>
          <w:rFonts w:ascii="Times New Roman" w:hAnsi="Times New Roman" w:cs="Times New Roman"/>
          <w:lang w:val="ru-RU"/>
        </w:rPr>
        <w:t xml:space="preserve">нь инженерного благоустройства </w:t>
      </w:r>
      <w:r w:rsidRPr="000605DF">
        <w:rPr>
          <w:rFonts w:ascii="Times New Roman" w:hAnsi="Times New Roman" w:cs="Times New Roman"/>
          <w:lang w:val="ru-RU"/>
        </w:rPr>
        <w:t>средний.</w:t>
      </w:r>
    </w:p>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xml:space="preserve">В поселении отсутствует система центрального канализования, и водоотведение осуществляется на местные выгреба. </w:t>
      </w:r>
    </w:p>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lastRenderedPageBreak/>
        <w:t>Отопление и горячее водоснабжение на территории поселения также осуществляется</w:t>
      </w:r>
      <w:r w:rsidR="00AD709E">
        <w:rPr>
          <w:rFonts w:ascii="Times New Roman" w:hAnsi="Times New Roman" w:cs="Times New Roman"/>
          <w:lang w:val="ru-RU"/>
        </w:rPr>
        <w:t xml:space="preserve"> </w:t>
      </w:r>
      <w:r w:rsidRPr="000605DF">
        <w:rPr>
          <w:rFonts w:ascii="Times New Roman" w:hAnsi="Times New Roman" w:cs="Times New Roman"/>
          <w:lang w:val="ru-RU"/>
        </w:rPr>
        <w:t>от местных нагревательных приборов.</w:t>
      </w:r>
    </w:p>
    <w:p w:rsidR="006A662C" w:rsidRPr="000605DF" w:rsidRDefault="006A662C"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b/>
          <w:bCs/>
          <w:color w:val="000000"/>
          <w:lang w:val="ru-RU"/>
        </w:rPr>
        <w:t>Таким образом:</w:t>
      </w:r>
    </w:p>
    <w:p w:rsidR="006A662C" w:rsidRPr="000605DF" w:rsidRDefault="000605DF"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color w:val="000000"/>
          <w:lang w:val="ru-RU"/>
        </w:rPr>
        <w:t xml:space="preserve">- </w:t>
      </w:r>
      <w:r w:rsidR="006A662C" w:rsidRPr="000605DF">
        <w:rPr>
          <w:rFonts w:ascii="Times New Roman" w:hAnsi="Times New Roman" w:cs="Times New Roman"/>
          <w:color w:val="000000"/>
          <w:lang w:val="ru-RU"/>
        </w:rPr>
        <w:t xml:space="preserve">основным типом застройки является одноэтажный усадебной </w:t>
      </w:r>
      <w:r w:rsidR="006A662C" w:rsidRPr="000605DF">
        <w:rPr>
          <w:rFonts w:ascii="Times New Roman" w:hAnsi="Times New Roman" w:cs="Times New Roman"/>
          <w:lang w:val="ru-RU"/>
        </w:rPr>
        <w:t>фонд (100 %);</w:t>
      </w:r>
    </w:p>
    <w:p w:rsidR="006A662C" w:rsidRPr="000605DF" w:rsidRDefault="000605DF" w:rsidP="00AD709E">
      <w:pPr>
        <w:pStyle w:val="affe"/>
        <w:tabs>
          <w:tab w:val="clear" w:pos="709"/>
          <w:tab w:val="left" w:pos="1134"/>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xml:space="preserve">- </w:t>
      </w:r>
      <w:r w:rsidR="006A662C" w:rsidRPr="000605DF">
        <w:rPr>
          <w:rFonts w:ascii="Times New Roman" w:hAnsi="Times New Roman" w:cs="Times New Roman"/>
          <w:lang w:val="ru-RU"/>
        </w:rPr>
        <w:t xml:space="preserve">существующее </w:t>
      </w:r>
      <w:r w:rsidR="006A662C" w:rsidRPr="000605DF">
        <w:rPr>
          <w:rFonts w:ascii="Times New Roman" w:hAnsi="Times New Roman" w:cs="Times New Roman"/>
          <w:color w:val="000000"/>
          <w:lang w:val="ru-RU"/>
        </w:rPr>
        <w:t xml:space="preserve">количество жилищного фонда </w:t>
      </w:r>
      <w:r w:rsidR="006A662C" w:rsidRPr="000605DF">
        <w:rPr>
          <w:rFonts w:ascii="Times New Roman" w:hAnsi="Times New Roman" w:cs="Times New Roman"/>
          <w:lang w:val="ru-RU"/>
        </w:rPr>
        <w:t xml:space="preserve">определяет низкий уровень обеспеченности </w:t>
      </w:r>
      <w:r w:rsidR="006A662C" w:rsidRPr="000605DF">
        <w:rPr>
          <w:rFonts w:ascii="Times New Roman" w:hAnsi="Times New Roman" w:cs="Times New Roman"/>
          <w:color w:val="000000"/>
          <w:lang w:val="ru-RU"/>
        </w:rPr>
        <w:t xml:space="preserve">населения </w:t>
      </w:r>
      <w:r w:rsidR="006A662C" w:rsidRPr="000605DF">
        <w:rPr>
          <w:rFonts w:ascii="Times New Roman" w:hAnsi="Times New Roman" w:cs="Times New Roman"/>
          <w:lang w:val="ru-RU"/>
        </w:rPr>
        <w:t>жильем 12,7 м</w:t>
      </w:r>
      <w:r w:rsidR="006A662C" w:rsidRPr="000605DF">
        <w:rPr>
          <w:rFonts w:ascii="Times New Roman" w:hAnsi="Times New Roman" w:cs="Times New Roman"/>
          <w:vertAlign w:val="superscript"/>
          <w:lang w:val="ru-RU"/>
        </w:rPr>
        <w:t>2</w:t>
      </w:r>
      <w:r w:rsidR="006A662C" w:rsidRPr="000605DF">
        <w:rPr>
          <w:rFonts w:ascii="Times New Roman" w:hAnsi="Times New Roman" w:cs="Times New Roman"/>
          <w:lang w:val="ru-RU"/>
        </w:rPr>
        <w:t xml:space="preserve">/чел. </w:t>
      </w:r>
      <w:r w:rsidR="006A662C" w:rsidRPr="000605DF">
        <w:rPr>
          <w:rFonts w:ascii="Times New Roman" w:hAnsi="Times New Roman" w:cs="Times New Roman"/>
          <w:color w:val="000000"/>
          <w:lang w:val="ru-RU"/>
        </w:rPr>
        <w:t>(</w:t>
      </w:r>
      <w:r>
        <w:rPr>
          <w:rFonts w:ascii="Times New Roman" w:hAnsi="Times New Roman" w:cs="Times New Roman"/>
          <w:lang w:val="ru-RU"/>
        </w:rPr>
        <w:t>среднеобластной</w:t>
      </w:r>
      <w:r w:rsidR="006A662C" w:rsidRPr="000605DF">
        <w:rPr>
          <w:rFonts w:ascii="Times New Roman" w:hAnsi="Times New Roman" w:cs="Times New Roman"/>
          <w:lang w:val="ru-RU"/>
        </w:rPr>
        <w:t xml:space="preserve"> - </w:t>
      </w:r>
      <w:r w:rsidR="006A662C" w:rsidRPr="000605DF">
        <w:rPr>
          <w:rFonts w:ascii="Times New Roman" w:hAnsi="Times New Roman" w:cs="Times New Roman"/>
          <w:shd w:val="clear" w:color="auto" w:fill="FFFFFF"/>
          <w:lang w:val="ru-RU"/>
        </w:rPr>
        <w:t>23,8</w:t>
      </w:r>
      <w:r w:rsidR="00AD709E">
        <w:rPr>
          <w:rFonts w:ascii="Times New Roman" w:hAnsi="Times New Roman" w:cs="Times New Roman"/>
          <w:shd w:val="clear" w:color="auto" w:fill="FFFFFF"/>
          <w:lang w:val="ru-RU"/>
        </w:rPr>
        <w:t xml:space="preserve"> </w:t>
      </w:r>
      <w:r w:rsidR="006A662C" w:rsidRPr="000605DF">
        <w:rPr>
          <w:rFonts w:ascii="Times New Roman" w:hAnsi="Times New Roman" w:cs="Times New Roman"/>
          <w:lang w:val="ru-RU"/>
        </w:rPr>
        <w:t>м</w:t>
      </w:r>
      <w:r w:rsidR="006A662C" w:rsidRPr="000605DF">
        <w:rPr>
          <w:rFonts w:ascii="Times New Roman" w:hAnsi="Times New Roman" w:cs="Times New Roman"/>
          <w:vertAlign w:val="superscript"/>
          <w:lang w:val="ru-RU"/>
        </w:rPr>
        <w:t>2</w:t>
      </w:r>
      <w:r w:rsidR="006A662C" w:rsidRPr="000605DF">
        <w:rPr>
          <w:rFonts w:ascii="Times New Roman" w:hAnsi="Times New Roman" w:cs="Times New Roman"/>
          <w:lang w:val="ru-RU"/>
        </w:rPr>
        <w:t>/чел.);</w:t>
      </w:r>
    </w:p>
    <w:p w:rsidR="006A662C" w:rsidRDefault="000605DF" w:rsidP="00AD709E">
      <w:pPr>
        <w:pStyle w:val="affe"/>
        <w:tabs>
          <w:tab w:val="clear" w:pos="709"/>
          <w:tab w:val="left" w:pos="1134"/>
        </w:tabs>
        <w:spacing w:after="0" w:line="360" w:lineRule="auto"/>
        <w:ind w:right="-142" w:firstLine="567"/>
        <w:jc w:val="both"/>
        <w:rPr>
          <w:rFonts w:ascii="Times New Roman" w:hAnsi="Times New Roman" w:cs="Times New Roman"/>
          <w:szCs w:val="26"/>
          <w:lang w:val="ru-RU"/>
        </w:rPr>
      </w:pPr>
      <w:r w:rsidRPr="000605DF">
        <w:rPr>
          <w:rFonts w:ascii="Times New Roman" w:hAnsi="Times New Roman" w:cs="Times New Roman"/>
          <w:lang w:val="ru-RU"/>
        </w:rPr>
        <w:t xml:space="preserve">- </w:t>
      </w:r>
      <w:r w:rsidR="006A662C" w:rsidRPr="000605DF">
        <w:rPr>
          <w:rFonts w:ascii="Times New Roman" w:hAnsi="Times New Roman" w:cs="Times New Roman"/>
          <w:lang w:val="ru-RU"/>
        </w:rPr>
        <w:t>большой процент</w:t>
      </w:r>
      <w:r w:rsidR="00AD709E">
        <w:rPr>
          <w:rFonts w:ascii="Times New Roman" w:hAnsi="Times New Roman" w:cs="Times New Roman"/>
          <w:lang w:val="ru-RU"/>
        </w:rPr>
        <w:t xml:space="preserve"> жилищного фонда с износом 31-</w:t>
      </w:r>
      <w:r w:rsidR="006A662C" w:rsidRPr="000605DF">
        <w:rPr>
          <w:rFonts w:ascii="Times New Roman" w:hAnsi="Times New Roman" w:cs="Times New Roman"/>
          <w:lang w:val="ru-RU"/>
        </w:rPr>
        <w:t>70% (почти 93,5%) указывает на высокую «скорость старения» жилищного фонда. К концу расчетного срока повысится удельный вес ветхого фонда.</w:t>
      </w:r>
    </w:p>
    <w:p w:rsidR="006A662C" w:rsidRDefault="006A662C" w:rsidP="00AD709E">
      <w:pPr>
        <w:pStyle w:val="affe"/>
        <w:spacing w:after="0" w:line="360" w:lineRule="auto"/>
        <w:ind w:right="-142" w:firstLine="567"/>
        <w:jc w:val="center"/>
        <w:rPr>
          <w:rFonts w:ascii="Times New Roman" w:hAnsi="Times New Roman" w:cs="Times New Roman"/>
          <w:lang w:val="ru-RU"/>
        </w:rPr>
      </w:pPr>
    </w:p>
    <w:p w:rsidR="000605DF" w:rsidRPr="00BD4338" w:rsidRDefault="000605DF" w:rsidP="00AD709E">
      <w:pPr>
        <w:pStyle w:val="affe"/>
        <w:spacing w:after="0" w:line="360" w:lineRule="auto"/>
        <w:ind w:right="-142" w:firstLine="567"/>
        <w:jc w:val="center"/>
        <w:rPr>
          <w:rFonts w:ascii="Times New Roman" w:hAnsi="Times New Roman" w:cs="Times New Roman"/>
          <w:lang w:val="ru-RU"/>
        </w:rPr>
      </w:pPr>
    </w:p>
    <w:p w:rsidR="006A662C" w:rsidRDefault="006A662C" w:rsidP="00AD709E">
      <w:pPr>
        <w:pStyle w:val="affe"/>
        <w:spacing w:after="0" w:line="360" w:lineRule="auto"/>
        <w:ind w:right="-142" w:firstLine="567"/>
        <w:jc w:val="center"/>
        <w:rPr>
          <w:rFonts w:ascii="Times New Roman" w:hAnsi="Times New Roman" w:cs="Times New Roman"/>
          <w:b/>
          <w:szCs w:val="26"/>
          <w:lang w:val="ru-RU"/>
        </w:rPr>
      </w:pPr>
      <w:r w:rsidRPr="000605DF">
        <w:rPr>
          <w:rFonts w:ascii="Times New Roman" w:hAnsi="Times New Roman" w:cs="Times New Roman"/>
          <w:b/>
          <w:color w:val="000000"/>
          <w:sz w:val="24"/>
          <w:szCs w:val="26"/>
          <w:lang w:val="ru-RU"/>
        </w:rPr>
        <w:t>1.6</w:t>
      </w:r>
      <w:r w:rsidR="00AD709E">
        <w:rPr>
          <w:rFonts w:ascii="Times New Roman" w:hAnsi="Times New Roman" w:cs="Times New Roman"/>
          <w:b/>
          <w:color w:val="000000"/>
          <w:sz w:val="24"/>
          <w:szCs w:val="26"/>
          <w:lang w:val="ru-RU"/>
        </w:rPr>
        <w:t xml:space="preserve"> </w:t>
      </w:r>
      <w:r w:rsidRPr="000605DF">
        <w:rPr>
          <w:rFonts w:ascii="Times New Roman" w:hAnsi="Times New Roman" w:cs="Times New Roman"/>
          <w:b/>
          <w:sz w:val="24"/>
          <w:szCs w:val="26"/>
          <w:lang w:val="ru-RU"/>
        </w:rPr>
        <w:t>Культурно-бытовое обслуживание</w:t>
      </w:r>
    </w:p>
    <w:p w:rsidR="000605DF" w:rsidRPr="00BD4338" w:rsidRDefault="000605DF" w:rsidP="00AD709E">
      <w:pPr>
        <w:pStyle w:val="affe"/>
        <w:spacing w:after="0" w:line="360" w:lineRule="auto"/>
        <w:ind w:right="-142" w:firstLine="567"/>
        <w:jc w:val="center"/>
        <w:rPr>
          <w:rFonts w:ascii="Times New Roman" w:hAnsi="Times New Roman" w:cs="Times New Roman"/>
          <w:lang w:val="ru-RU"/>
        </w:rPr>
      </w:pP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СП располагает не достаточной сетью учреждений социально-культурного комплекса для обслуживания населения.</w:t>
      </w: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Современное состояние учреждений социально-культурной сферы характеризуется следующими основными факторами и тенденциями:</w:t>
      </w: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несоответствие объема предлагаемых услуг потребностям населения;</w:t>
      </w: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снижения объема капитальных вложений в данную сферу;</w:t>
      </w: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сокращением числа учреждений, как вследствие структурных изменений отраслей, так и ограниченности финансовых средств на их содержание и поддерживание материально-технической базы (школы, детские дошкольные учреждения, учреждения культуры, бытового обслуживания и другие).</w:t>
      </w:r>
    </w:p>
    <w:p w:rsidR="006A662C" w:rsidRPr="000605DF"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Имеющаяся материально-техническая база социальной сферы и недостаточное финансирование ее отраслей не обеспечивает потребности населения в получении целого ряда услуг.</w:t>
      </w:r>
    </w:p>
    <w:p w:rsidR="006A662C"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Характеристика учреждений обслуживания приведена в таблицах.</w:t>
      </w:r>
    </w:p>
    <w:p w:rsidR="000605DF" w:rsidRPr="00BD4338" w:rsidRDefault="000605DF" w:rsidP="00AD709E">
      <w:pPr>
        <w:pStyle w:val="affe"/>
        <w:spacing w:after="0" w:line="360" w:lineRule="auto"/>
        <w:ind w:right="-142" w:firstLine="567"/>
        <w:jc w:val="center"/>
        <w:rPr>
          <w:rFonts w:ascii="Times New Roman" w:hAnsi="Times New Roman" w:cs="Times New Roman"/>
          <w:lang w:val="ru-RU"/>
        </w:rPr>
      </w:pPr>
    </w:p>
    <w:p w:rsidR="006A662C" w:rsidRDefault="006A662C" w:rsidP="00AD709E">
      <w:pPr>
        <w:pStyle w:val="affe"/>
        <w:spacing w:after="0" w:line="360" w:lineRule="auto"/>
        <w:ind w:right="-142" w:firstLine="567"/>
        <w:jc w:val="center"/>
        <w:rPr>
          <w:rFonts w:ascii="Times New Roman" w:hAnsi="Times New Roman" w:cs="Times New Roman"/>
          <w:b/>
          <w:color w:val="000000"/>
          <w:szCs w:val="26"/>
          <w:lang w:val="ru-RU"/>
        </w:rPr>
      </w:pPr>
      <w:r w:rsidRPr="000605DF">
        <w:rPr>
          <w:rFonts w:ascii="Times New Roman" w:hAnsi="Times New Roman" w:cs="Times New Roman"/>
          <w:b/>
          <w:color w:val="000000"/>
          <w:sz w:val="24"/>
          <w:szCs w:val="26"/>
          <w:lang w:val="ru-RU"/>
        </w:rPr>
        <w:t>Детские дошкольные учреждения</w:t>
      </w:r>
    </w:p>
    <w:p w:rsidR="000605DF" w:rsidRPr="001A7484" w:rsidRDefault="000605DF" w:rsidP="00AD709E">
      <w:pPr>
        <w:pStyle w:val="affe"/>
        <w:spacing w:after="0" w:line="360" w:lineRule="auto"/>
        <w:ind w:right="-142" w:firstLine="567"/>
        <w:jc w:val="center"/>
        <w:rPr>
          <w:rFonts w:ascii="Times New Roman" w:hAnsi="Times New Roman" w:cs="Times New Roman"/>
          <w:lang w:val="ru-RU"/>
        </w:rPr>
      </w:pPr>
    </w:p>
    <w:p w:rsidR="006A662C" w:rsidRDefault="006A662C" w:rsidP="00AD709E">
      <w:pPr>
        <w:pStyle w:val="affe"/>
        <w:tabs>
          <w:tab w:val="clear" w:pos="709"/>
          <w:tab w:val="left" w:pos="993"/>
        </w:tabs>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Детских дошкольных учреждений в сельском поселении не имеется.</w:t>
      </w:r>
    </w:p>
    <w:p w:rsidR="000605DF" w:rsidRPr="000605DF" w:rsidRDefault="000605DF" w:rsidP="00AD709E">
      <w:pPr>
        <w:pStyle w:val="affe"/>
        <w:tabs>
          <w:tab w:val="clear" w:pos="709"/>
          <w:tab w:val="left" w:pos="993"/>
        </w:tabs>
        <w:spacing w:after="0" w:line="360" w:lineRule="auto"/>
        <w:ind w:right="-142" w:firstLine="567"/>
        <w:jc w:val="center"/>
        <w:rPr>
          <w:rFonts w:ascii="Times New Roman" w:hAnsi="Times New Roman" w:cs="Times New Roman"/>
          <w:lang w:val="ru-RU"/>
        </w:rPr>
      </w:pPr>
    </w:p>
    <w:p w:rsidR="006A662C" w:rsidRDefault="006A662C" w:rsidP="00AD709E">
      <w:pPr>
        <w:pStyle w:val="affe"/>
        <w:spacing w:after="0" w:line="360" w:lineRule="auto"/>
        <w:ind w:right="-142" w:firstLine="567"/>
        <w:jc w:val="center"/>
        <w:rPr>
          <w:rFonts w:ascii="Times New Roman" w:hAnsi="Times New Roman" w:cs="Times New Roman"/>
          <w:b/>
          <w:color w:val="000000"/>
          <w:szCs w:val="26"/>
          <w:lang w:val="ru-RU"/>
        </w:rPr>
      </w:pPr>
      <w:r w:rsidRPr="000605DF">
        <w:rPr>
          <w:rFonts w:ascii="Times New Roman" w:hAnsi="Times New Roman" w:cs="Times New Roman"/>
          <w:b/>
          <w:color w:val="000000"/>
          <w:sz w:val="24"/>
          <w:szCs w:val="26"/>
          <w:lang w:val="ru-RU"/>
        </w:rPr>
        <w:t>Общеобразовательные</w:t>
      </w:r>
      <w:r w:rsidR="00AD709E">
        <w:rPr>
          <w:rFonts w:ascii="Times New Roman" w:hAnsi="Times New Roman" w:cs="Times New Roman"/>
          <w:b/>
          <w:color w:val="000000"/>
          <w:sz w:val="24"/>
          <w:szCs w:val="26"/>
          <w:lang w:val="ru-RU"/>
        </w:rPr>
        <w:t xml:space="preserve"> </w:t>
      </w:r>
      <w:r w:rsidRPr="000605DF">
        <w:rPr>
          <w:rFonts w:ascii="Times New Roman" w:hAnsi="Times New Roman" w:cs="Times New Roman"/>
          <w:b/>
          <w:color w:val="000000"/>
          <w:sz w:val="24"/>
          <w:szCs w:val="26"/>
          <w:lang w:val="ru-RU"/>
        </w:rPr>
        <w:t>школы</w:t>
      </w:r>
    </w:p>
    <w:p w:rsidR="000605DF" w:rsidRPr="00BC4100" w:rsidRDefault="000605DF" w:rsidP="00AD709E">
      <w:pPr>
        <w:pStyle w:val="affe"/>
        <w:spacing w:after="0" w:line="360" w:lineRule="auto"/>
        <w:ind w:right="-142" w:firstLine="567"/>
        <w:jc w:val="center"/>
        <w:rPr>
          <w:rFonts w:ascii="Times New Roman" w:hAnsi="Times New Roman" w:cs="Times New Roman"/>
          <w:lang w:val="ru-RU"/>
        </w:rPr>
      </w:pPr>
    </w:p>
    <w:p w:rsidR="006A662C" w:rsidRPr="006D5126" w:rsidRDefault="006A662C" w:rsidP="00AD709E">
      <w:pPr>
        <w:pStyle w:val="affe"/>
        <w:spacing w:after="0" w:line="360" w:lineRule="auto"/>
        <w:ind w:right="-142" w:firstLine="567"/>
        <w:jc w:val="both"/>
        <w:rPr>
          <w:rFonts w:ascii="Times New Roman" w:hAnsi="Times New Roman" w:cs="Times New Roman"/>
          <w:lang w:val="ru-RU"/>
        </w:rPr>
      </w:pPr>
      <w:r w:rsidRPr="000605DF">
        <w:rPr>
          <w:rFonts w:ascii="Times New Roman" w:hAnsi="Times New Roman" w:cs="Times New Roman"/>
          <w:lang w:val="ru-RU"/>
        </w:rPr>
        <w:t xml:space="preserve">В настоящее время на территории СП не осталось ни одной действующей школы, все они были закрыты по </w:t>
      </w:r>
      <w:r w:rsidRPr="006D5126">
        <w:rPr>
          <w:rFonts w:ascii="Times New Roman" w:hAnsi="Times New Roman" w:cs="Times New Roman"/>
          <w:lang w:val="ru-RU"/>
        </w:rPr>
        <w:t>программе оптимизации народного образования.</w:t>
      </w:r>
      <w:r w:rsidR="00AD709E">
        <w:rPr>
          <w:rFonts w:ascii="Times New Roman" w:hAnsi="Times New Roman" w:cs="Times New Roman"/>
          <w:lang w:val="ru-RU"/>
        </w:rPr>
        <w:t xml:space="preserve"> </w:t>
      </w:r>
      <w:r w:rsidRPr="006D5126">
        <w:rPr>
          <w:rFonts w:ascii="Times New Roman" w:hAnsi="Times New Roman" w:cs="Times New Roman"/>
          <w:lang w:val="ru-RU"/>
        </w:rPr>
        <w:t>Дети учатся в школах</w:t>
      </w:r>
      <w:r w:rsidR="00AD709E">
        <w:rPr>
          <w:rFonts w:ascii="Times New Roman" w:hAnsi="Times New Roman" w:cs="Times New Roman"/>
          <w:lang w:val="ru-RU"/>
        </w:rPr>
        <w:t xml:space="preserve">                      </w:t>
      </w:r>
      <w:r w:rsidRPr="006D5126">
        <w:rPr>
          <w:rFonts w:ascii="Times New Roman" w:hAnsi="Times New Roman" w:cs="Times New Roman"/>
          <w:lang w:val="ru-RU"/>
        </w:rPr>
        <w:lastRenderedPageBreak/>
        <w:t>с.</w:t>
      </w:r>
      <w:r w:rsidR="00AD709E">
        <w:rPr>
          <w:rFonts w:ascii="Times New Roman" w:hAnsi="Times New Roman" w:cs="Times New Roman"/>
          <w:lang w:val="ru-RU"/>
        </w:rPr>
        <w:t xml:space="preserve"> </w:t>
      </w:r>
      <w:r w:rsidRPr="006D5126">
        <w:rPr>
          <w:rFonts w:ascii="Times New Roman" w:hAnsi="Times New Roman" w:cs="Times New Roman"/>
          <w:lang w:val="ru-RU"/>
        </w:rPr>
        <w:t>Плавица, с.</w:t>
      </w:r>
      <w:r w:rsidR="00AD709E">
        <w:rPr>
          <w:rFonts w:ascii="Times New Roman" w:hAnsi="Times New Roman" w:cs="Times New Roman"/>
          <w:lang w:val="ru-RU"/>
        </w:rPr>
        <w:t xml:space="preserve"> </w:t>
      </w:r>
      <w:r w:rsidRPr="006D5126">
        <w:rPr>
          <w:rFonts w:ascii="Times New Roman" w:hAnsi="Times New Roman" w:cs="Times New Roman"/>
          <w:lang w:val="ru-RU"/>
        </w:rPr>
        <w:t>Верхняя Матренка и с.</w:t>
      </w:r>
      <w:r w:rsidR="00AD709E">
        <w:rPr>
          <w:rFonts w:ascii="Times New Roman" w:hAnsi="Times New Roman" w:cs="Times New Roman"/>
          <w:lang w:val="ru-RU"/>
        </w:rPr>
        <w:t xml:space="preserve"> </w:t>
      </w:r>
      <w:r w:rsidRPr="006D5126">
        <w:rPr>
          <w:rFonts w:ascii="Times New Roman" w:hAnsi="Times New Roman" w:cs="Times New Roman"/>
          <w:lang w:val="ru-RU"/>
        </w:rPr>
        <w:t>Нижняя Матрёнка. Подвоз детей в школы осуществляется специальным автобусом.</w:t>
      </w:r>
    </w:p>
    <w:p w:rsidR="006A662C" w:rsidRPr="006D5126" w:rsidRDefault="006A662C" w:rsidP="00AD709E">
      <w:pPr>
        <w:pStyle w:val="affe"/>
        <w:spacing w:after="0" w:line="360" w:lineRule="auto"/>
        <w:ind w:right="-142" w:firstLine="567"/>
        <w:jc w:val="center"/>
        <w:rPr>
          <w:rFonts w:ascii="Times New Roman" w:hAnsi="Times New Roman" w:cs="Times New Roman"/>
          <w:szCs w:val="26"/>
          <w:lang w:val="ru-RU"/>
        </w:rPr>
      </w:pPr>
    </w:p>
    <w:p w:rsidR="006A662C" w:rsidRDefault="006A662C" w:rsidP="00AD709E">
      <w:pPr>
        <w:pStyle w:val="affe"/>
        <w:spacing w:after="0" w:line="360" w:lineRule="auto"/>
        <w:ind w:right="-142" w:firstLine="567"/>
        <w:jc w:val="center"/>
        <w:rPr>
          <w:rFonts w:ascii="Times New Roman" w:hAnsi="Times New Roman" w:cs="Times New Roman"/>
          <w:b/>
          <w:szCs w:val="26"/>
          <w:lang w:val="ru-RU"/>
        </w:rPr>
      </w:pPr>
      <w:r w:rsidRPr="006D5126">
        <w:rPr>
          <w:rFonts w:ascii="Times New Roman" w:hAnsi="Times New Roman" w:cs="Times New Roman"/>
          <w:b/>
          <w:sz w:val="24"/>
          <w:szCs w:val="26"/>
        </w:rPr>
        <w:t>Учреждения здравоохранения</w:t>
      </w:r>
    </w:p>
    <w:p w:rsidR="006D5126" w:rsidRPr="006D5126" w:rsidRDefault="006D5126" w:rsidP="00AD709E">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498"/>
        <w:gridCol w:w="1961"/>
        <w:gridCol w:w="1843"/>
        <w:gridCol w:w="1165"/>
        <w:gridCol w:w="1225"/>
        <w:gridCol w:w="2477"/>
      </w:tblGrid>
      <w:tr w:rsidR="006A662C" w:rsidRPr="00AD709E" w:rsidTr="00AD709E">
        <w:trPr>
          <w:jc w:val="center"/>
        </w:trPr>
        <w:tc>
          <w:tcPr>
            <w:tcW w:w="49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59" w:right="-142"/>
              <w:jc w:val="center"/>
              <w:rPr>
                <w:rFonts w:ascii="Times New Roman" w:hAnsi="Times New Roman" w:cs="Times New Roman"/>
                <w:sz w:val="21"/>
                <w:szCs w:val="21"/>
              </w:rPr>
            </w:pPr>
            <w:r w:rsidRPr="00AD709E">
              <w:rPr>
                <w:rFonts w:ascii="Times New Roman" w:hAnsi="Times New Roman" w:cs="Times New Roman"/>
                <w:b/>
                <w:sz w:val="21"/>
                <w:szCs w:val="21"/>
              </w:rPr>
              <w:t>№ п/п</w:t>
            </w:r>
          </w:p>
        </w:tc>
        <w:tc>
          <w:tcPr>
            <w:tcW w:w="1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132" w:right="-108"/>
              <w:jc w:val="center"/>
              <w:rPr>
                <w:rFonts w:ascii="Times New Roman" w:hAnsi="Times New Roman" w:cs="Times New Roman"/>
                <w:sz w:val="21"/>
                <w:szCs w:val="21"/>
              </w:rPr>
            </w:pPr>
            <w:r w:rsidRPr="00AD709E">
              <w:rPr>
                <w:rFonts w:ascii="Times New Roman" w:hAnsi="Times New Roman" w:cs="Times New Roman"/>
                <w:b/>
                <w:sz w:val="21"/>
                <w:szCs w:val="21"/>
              </w:rPr>
              <w:t>Наименование учреждения</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132" w:right="-108"/>
              <w:jc w:val="center"/>
              <w:rPr>
                <w:rFonts w:ascii="Times New Roman" w:hAnsi="Times New Roman" w:cs="Times New Roman"/>
                <w:sz w:val="21"/>
                <w:szCs w:val="21"/>
              </w:rPr>
            </w:pPr>
            <w:r w:rsidRPr="00AD709E">
              <w:rPr>
                <w:rFonts w:ascii="Times New Roman" w:hAnsi="Times New Roman" w:cs="Times New Roman"/>
                <w:b/>
                <w:sz w:val="21"/>
                <w:szCs w:val="21"/>
              </w:rPr>
              <w:t>Адрес</w:t>
            </w:r>
          </w:p>
        </w:tc>
        <w:tc>
          <w:tcPr>
            <w:tcW w:w="116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132" w:right="-108"/>
              <w:jc w:val="center"/>
              <w:rPr>
                <w:rFonts w:ascii="Times New Roman" w:hAnsi="Times New Roman" w:cs="Times New Roman"/>
                <w:sz w:val="21"/>
                <w:szCs w:val="21"/>
              </w:rPr>
            </w:pPr>
            <w:r w:rsidRPr="00AD709E">
              <w:rPr>
                <w:rFonts w:ascii="Times New Roman" w:hAnsi="Times New Roman" w:cs="Times New Roman"/>
                <w:b/>
                <w:sz w:val="21"/>
                <w:szCs w:val="21"/>
              </w:rPr>
              <w:t>Емкость</w:t>
            </w:r>
          </w:p>
        </w:tc>
        <w:tc>
          <w:tcPr>
            <w:tcW w:w="12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132" w:right="-108"/>
              <w:jc w:val="center"/>
              <w:rPr>
                <w:rFonts w:ascii="Times New Roman" w:hAnsi="Times New Roman" w:cs="Times New Roman"/>
                <w:sz w:val="21"/>
                <w:szCs w:val="21"/>
              </w:rPr>
            </w:pPr>
            <w:r w:rsidRPr="00AD709E">
              <w:rPr>
                <w:rFonts w:ascii="Times New Roman" w:hAnsi="Times New Roman" w:cs="Times New Roman"/>
                <w:b/>
                <w:sz w:val="21"/>
                <w:szCs w:val="21"/>
              </w:rPr>
              <w:t>Строит. объем, т. м</w:t>
            </w:r>
            <w:r w:rsidRPr="00AD709E">
              <w:rPr>
                <w:rFonts w:ascii="Times New Roman" w:hAnsi="Times New Roman" w:cs="Times New Roman"/>
                <w:b/>
                <w:sz w:val="21"/>
                <w:szCs w:val="21"/>
                <w:vertAlign w:val="superscript"/>
              </w:rPr>
              <w:t>3</w:t>
            </w:r>
          </w:p>
        </w:tc>
        <w:tc>
          <w:tcPr>
            <w:tcW w:w="24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132" w:right="-108"/>
              <w:jc w:val="center"/>
              <w:rPr>
                <w:rFonts w:ascii="Times New Roman" w:hAnsi="Times New Roman" w:cs="Times New Roman"/>
                <w:sz w:val="21"/>
                <w:szCs w:val="21"/>
              </w:rPr>
            </w:pPr>
            <w:r w:rsidRPr="00AD709E">
              <w:rPr>
                <w:rFonts w:ascii="Times New Roman" w:hAnsi="Times New Roman" w:cs="Times New Roman"/>
                <w:b/>
                <w:sz w:val="21"/>
                <w:szCs w:val="21"/>
              </w:rPr>
              <w:t>Характеристика здания</w:t>
            </w:r>
          </w:p>
        </w:tc>
      </w:tr>
      <w:tr w:rsidR="006A662C" w:rsidRPr="00AD709E" w:rsidTr="00FC472B">
        <w:trPr>
          <w:cantSplit/>
          <w:trHeight w:hRule="exact" w:val="818"/>
          <w:jc w:val="center"/>
        </w:trPr>
        <w:tc>
          <w:tcPr>
            <w:tcW w:w="49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59" w:right="-142"/>
              <w:jc w:val="center"/>
              <w:rPr>
                <w:rFonts w:ascii="Times New Roman" w:hAnsi="Times New Roman" w:cs="Times New Roman"/>
                <w:sz w:val="21"/>
                <w:szCs w:val="21"/>
              </w:rPr>
            </w:pPr>
            <w:r w:rsidRPr="00AD709E">
              <w:rPr>
                <w:rFonts w:ascii="Times New Roman" w:hAnsi="Times New Roman" w:cs="Times New Roman"/>
                <w:sz w:val="21"/>
                <w:szCs w:val="21"/>
              </w:rPr>
              <w:t>1</w:t>
            </w:r>
          </w:p>
        </w:tc>
        <w:tc>
          <w:tcPr>
            <w:tcW w:w="196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right="-108"/>
              <w:rPr>
                <w:rFonts w:ascii="Times New Roman" w:hAnsi="Times New Roman" w:cs="Times New Roman"/>
                <w:sz w:val="21"/>
                <w:szCs w:val="21"/>
                <w:lang w:val="ru-RU"/>
              </w:rPr>
            </w:pPr>
            <w:r w:rsidRPr="00AD709E">
              <w:rPr>
                <w:rFonts w:ascii="Times New Roman" w:hAnsi="Times New Roman" w:cs="Times New Roman"/>
                <w:sz w:val="21"/>
                <w:szCs w:val="21"/>
                <w:lang w:val="ru-RU"/>
              </w:rPr>
              <w:t>фельдшерско-акушерский пункт (ФАП) с.</w:t>
            </w:r>
            <w:r w:rsidR="00AD709E">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Дурово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ул.</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Школьная</w:t>
            </w:r>
          </w:p>
        </w:tc>
        <w:tc>
          <w:tcPr>
            <w:tcW w:w="116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всего</w:t>
            </w:r>
          </w:p>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25 пос.в</w:t>
            </w:r>
          </w:p>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смену</w:t>
            </w:r>
          </w:p>
        </w:tc>
        <w:tc>
          <w:tcPr>
            <w:tcW w:w="12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0,19</w:t>
            </w:r>
          </w:p>
        </w:tc>
        <w:tc>
          <w:tcPr>
            <w:tcW w:w="247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1 эт.</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кирпичн.,</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1962 г.</w:t>
            </w:r>
          </w:p>
        </w:tc>
      </w:tr>
      <w:tr w:rsidR="006A662C" w:rsidRPr="00AD709E" w:rsidTr="00FC472B">
        <w:trPr>
          <w:cantSplit/>
          <w:trHeight w:hRule="exact" w:val="1128"/>
          <w:jc w:val="center"/>
        </w:trPr>
        <w:tc>
          <w:tcPr>
            <w:tcW w:w="498"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AD709E">
            <w:pPr>
              <w:pStyle w:val="affe"/>
              <w:spacing w:after="0" w:line="240" w:lineRule="auto"/>
              <w:ind w:left="-59" w:right="-142"/>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2</w:t>
            </w:r>
          </w:p>
        </w:tc>
        <w:tc>
          <w:tcPr>
            <w:tcW w:w="1961"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D709E" w:rsidRDefault="006A662C" w:rsidP="00AD709E">
            <w:pPr>
              <w:pStyle w:val="affe"/>
              <w:spacing w:after="0" w:line="240" w:lineRule="auto"/>
              <w:ind w:right="-108"/>
              <w:rPr>
                <w:rFonts w:ascii="Times New Roman" w:hAnsi="Times New Roman" w:cs="Times New Roman"/>
                <w:sz w:val="21"/>
                <w:szCs w:val="21"/>
                <w:lang w:val="ru-RU"/>
              </w:rPr>
            </w:pPr>
            <w:r w:rsidRPr="00AD709E">
              <w:rPr>
                <w:rFonts w:ascii="Times New Roman" w:hAnsi="Times New Roman" w:cs="Times New Roman"/>
                <w:sz w:val="21"/>
                <w:szCs w:val="21"/>
                <w:lang w:val="ru-RU"/>
              </w:rPr>
              <w:t>фельдшерско-акушерский пункт (ФАП)</w:t>
            </w:r>
          </w:p>
          <w:p w:rsidR="006A662C" w:rsidRPr="00AD709E" w:rsidRDefault="006A662C" w:rsidP="00AD709E">
            <w:pPr>
              <w:pStyle w:val="affe"/>
              <w:spacing w:after="0" w:line="240" w:lineRule="auto"/>
              <w:ind w:right="-108"/>
              <w:rPr>
                <w:rFonts w:ascii="Times New Roman" w:hAnsi="Times New Roman" w:cs="Times New Roman"/>
                <w:sz w:val="21"/>
                <w:szCs w:val="21"/>
                <w:lang w:val="ru-RU"/>
              </w:rPr>
            </w:pPr>
            <w:r w:rsidRPr="00AD709E">
              <w:rPr>
                <w:rFonts w:ascii="Times New Roman" w:hAnsi="Times New Roman" w:cs="Times New Roman"/>
                <w:sz w:val="21"/>
                <w:szCs w:val="21"/>
                <w:lang w:val="ru-RU"/>
              </w:rPr>
              <w:t xml:space="preserve"> с.</w:t>
            </w:r>
            <w:r w:rsidR="00AD709E">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Отскочное</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ул.</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Васильевская</w:t>
            </w:r>
          </w:p>
        </w:tc>
        <w:tc>
          <w:tcPr>
            <w:tcW w:w="116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всего</w:t>
            </w:r>
          </w:p>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15 пос.в</w:t>
            </w:r>
          </w:p>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смену</w:t>
            </w:r>
          </w:p>
        </w:tc>
        <w:tc>
          <w:tcPr>
            <w:tcW w:w="122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0,13</w:t>
            </w:r>
          </w:p>
        </w:tc>
        <w:tc>
          <w:tcPr>
            <w:tcW w:w="2477"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AD709E" w:rsidRDefault="006A662C" w:rsidP="00FC472B">
            <w:pPr>
              <w:pStyle w:val="affe"/>
              <w:spacing w:after="0" w:line="240" w:lineRule="auto"/>
              <w:ind w:left="-108" w:right="-108"/>
              <w:jc w:val="center"/>
              <w:rPr>
                <w:rFonts w:ascii="Times New Roman" w:hAnsi="Times New Roman" w:cs="Times New Roman"/>
                <w:sz w:val="21"/>
                <w:szCs w:val="21"/>
                <w:lang w:val="ru-RU"/>
              </w:rPr>
            </w:pPr>
            <w:r w:rsidRPr="00AD709E">
              <w:rPr>
                <w:rFonts w:ascii="Times New Roman" w:hAnsi="Times New Roman" w:cs="Times New Roman"/>
                <w:sz w:val="21"/>
                <w:szCs w:val="21"/>
                <w:lang w:val="ru-RU"/>
              </w:rPr>
              <w:t>1 эт.</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кирпич,</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1970</w:t>
            </w:r>
            <w:r w:rsidR="00FC472B">
              <w:rPr>
                <w:rFonts w:ascii="Times New Roman" w:hAnsi="Times New Roman" w:cs="Times New Roman"/>
                <w:sz w:val="21"/>
                <w:szCs w:val="21"/>
                <w:lang w:val="ru-RU"/>
              </w:rPr>
              <w:t xml:space="preserve"> </w:t>
            </w:r>
            <w:r w:rsidRPr="00AD709E">
              <w:rPr>
                <w:rFonts w:ascii="Times New Roman" w:hAnsi="Times New Roman" w:cs="Times New Roman"/>
                <w:sz w:val="21"/>
                <w:szCs w:val="21"/>
                <w:lang w:val="ru-RU"/>
              </w:rPr>
              <w:t>г.</w:t>
            </w:r>
          </w:p>
        </w:tc>
      </w:tr>
    </w:tbl>
    <w:p w:rsidR="006A662C" w:rsidRPr="00FC472B" w:rsidRDefault="006A662C" w:rsidP="00FC472B">
      <w:pPr>
        <w:pStyle w:val="affe"/>
        <w:spacing w:after="0" w:line="360" w:lineRule="auto"/>
        <w:ind w:right="-142" w:firstLine="567"/>
        <w:jc w:val="both"/>
        <w:rPr>
          <w:rFonts w:ascii="Times New Roman" w:hAnsi="Times New Roman" w:cs="Times New Roman"/>
          <w:lang w:val="ru-RU"/>
        </w:rPr>
      </w:pPr>
    </w:p>
    <w:p w:rsidR="006A662C" w:rsidRPr="006D5126" w:rsidRDefault="006A662C"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 xml:space="preserve">Как видно из представленных данных, хотя население поселения обеспечено достаточным количеством учреждений здравоохранения, </w:t>
      </w:r>
      <w:r w:rsidR="006D5126" w:rsidRPr="00FC472B">
        <w:rPr>
          <w:rFonts w:ascii="Times New Roman" w:hAnsi="Times New Roman" w:cs="Times New Roman"/>
          <w:lang w:val="ru-RU"/>
        </w:rPr>
        <w:t>здания,</w:t>
      </w:r>
      <w:r w:rsidRPr="00FC472B">
        <w:rPr>
          <w:rFonts w:ascii="Times New Roman" w:hAnsi="Times New Roman" w:cs="Times New Roman"/>
          <w:lang w:val="ru-RU"/>
        </w:rPr>
        <w:t xml:space="preserve"> в которых они размещаются, находятся в не удовлетворительном техническом состоянии и требуют капитального ремонта или строительства новых зданий.</w:t>
      </w:r>
    </w:p>
    <w:p w:rsidR="006D5126" w:rsidRDefault="006D5126"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center"/>
        <w:rPr>
          <w:rFonts w:ascii="Times New Roman" w:hAnsi="Times New Roman" w:cs="Times New Roman"/>
          <w:b/>
          <w:szCs w:val="26"/>
          <w:lang w:val="ru-RU"/>
        </w:rPr>
      </w:pPr>
      <w:r w:rsidRPr="006D5126">
        <w:rPr>
          <w:rFonts w:ascii="Times New Roman" w:hAnsi="Times New Roman" w:cs="Times New Roman"/>
          <w:b/>
          <w:sz w:val="24"/>
          <w:szCs w:val="26"/>
        </w:rPr>
        <w:t>Учреждения культуры и спорта</w:t>
      </w:r>
    </w:p>
    <w:p w:rsidR="006D5126" w:rsidRPr="006D5126" w:rsidRDefault="006D5126" w:rsidP="00FC472B">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558"/>
        <w:gridCol w:w="2154"/>
        <w:gridCol w:w="1825"/>
        <w:gridCol w:w="1177"/>
        <w:gridCol w:w="1300"/>
        <w:gridCol w:w="2060"/>
      </w:tblGrid>
      <w:tr w:rsidR="006A662C" w:rsidRPr="006D5126" w:rsidTr="00FC472B">
        <w:trPr>
          <w:jc w:val="center"/>
        </w:trPr>
        <w:tc>
          <w:tcPr>
            <w:tcW w:w="55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D5126" w:rsidRDefault="006A662C" w:rsidP="00FC472B">
            <w:pPr>
              <w:pStyle w:val="affe"/>
              <w:spacing w:after="0" w:line="240" w:lineRule="auto"/>
              <w:ind w:left="-107" w:right="-142"/>
              <w:jc w:val="center"/>
              <w:rPr>
                <w:rFonts w:ascii="Times New Roman" w:hAnsi="Times New Roman" w:cs="Times New Roman"/>
                <w:b/>
                <w:sz w:val="21"/>
                <w:szCs w:val="21"/>
                <w:lang w:val="ru-RU"/>
              </w:rPr>
            </w:pPr>
            <w:r w:rsidRPr="006D5126">
              <w:rPr>
                <w:rFonts w:ascii="Times New Roman" w:hAnsi="Times New Roman" w:cs="Times New Roman"/>
                <w:b/>
                <w:sz w:val="21"/>
                <w:szCs w:val="21"/>
              </w:rPr>
              <w:t xml:space="preserve">№ </w:t>
            </w:r>
          </w:p>
          <w:p w:rsidR="006A662C" w:rsidRPr="006D5126" w:rsidRDefault="006A662C" w:rsidP="00FC472B">
            <w:pPr>
              <w:pStyle w:val="affe"/>
              <w:spacing w:after="0" w:line="240" w:lineRule="auto"/>
              <w:ind w:left="-107" w:right="-142"/>
              <w:jc w:val="center"/>
              <w:rPr>
                <w:rFonts w:ascii="Times New Roman" w:hAnsi="Times New Roman" w:cs="Times New Roman"/>
                <w:sz w:val="21"/>
                <w:szCs w:val="21"/>
              </w:rPr>
            </w:pPr>
            <w:r w:rsidRPr="006D5126">
              <w:rPr>
                <w:rFonts w:ascii="Times New Roman" w:hAnsi="Times New Roman" w:cs="Times New Roman"/>
                <w:b/>
                <w:sz w:val="21"/>
                <w:szCs w:val="21"/>
              </w:rPr>
              <w:t>п/п</w:t>
            </w:r>
          </w:p>
        </w:tc>
        <w:tc>
          <w:tcPr>
            <w:tcW w:w="21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jc w:val="center"/>
              <w:rPr>
                <w:rFonts w:ascii="Times New Roman" w:hAnsi="Times New Roman" w:cs="Times New Roman"/>
                <w:sz w:val="21"/>
                <w:szCs w:val="21"/>
              </w:rPr>
            </w:pPr>
            <w:r w:rsidRPr="006D5126">
              <w:rPr>
                <w:rFonts w:ascii="Times New Roman" w:hAnsi="Times New Roman" w:cs="Times New Roman"/>
                <w:b/>
                <w:sz w:val="21"/>
                <w:szCs w:val="21"/>
              </w:rPr>
              <w:t>Наименование учреждения</w:t>
            </w:r>
          </w:p>
        </w:tc>
        <w:tc>
          <w:tcPr>
            <w:tcW w:w="18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jc w:val="center"/>
              <w:rPr>
                <w:rFonts w:ascii="Times New Roman" w:hAnsi="Times New Roman" w:cs="Times New Roman"/>
                <w:sz w:val="21"/>
                <w:szCs w:val="21"/>
              </w:rPr>
            </w:pPr>
            <w:r w:rsidRPr="006D5126">
              <w:rPr>
                <w:rFonts w:ascii="Times New Roman" w:hAnsi="Times New Roman" w:cs="Times New Roman"/>
                <w:b/>
                <w:sz w:val="21"/>
                <w:szCs w:val="21"/>
              </w:rPr>
              <w:t>Адрес</w:t>
            </w:r>
          </w:p>
        </w:tc>
        <w:tc>
          <w:tcPr>
            <w:tcW w:w="11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jc w:val="center"/>
              <w:rPr>
                <w:rFonts w:ascii="Times New Roman" w:hAnsi="Times New Roman" w:cs="Times New Roman"/>
                <w:sz w:val="21"/>
                <w:szCs w:val="21"/>
              </w:rPr>
            </w:pPr>
            <w:r w:rsidRPr="006D5126">
              <w:rPr>
                <w:rFonts w:ascii="Times New Roman" w:hAnsi="Times New Roman" w:cs="Times New Roman"/>
                <w:b/>
                <w:sz w:val="21"/>
                <w:szCs w:val="21"/>
              </w:rPr>
              <w:t>Емкость</w:t>
            </w:r>
          </w:p>
        </w:tc>
        <w:tc>
          <w:tcPr>
            <w:tcW w:w="13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jc w:val="center"/>
              <w:rPr>
                <w:rFonts w:ascii="Times New Roman" w:hAnsi="Times New Roman" w:cs="Times New Roman"/>
                <w:sz w:val="21"/>
                <w:szCs w:val="21"/>
              </w:rPr>
            </w:pPr>
            <w:r w:rsidRPr="006D5126">
              <w:rPr>
                <w:rFonts w:ascii="Times New Roman" w:hAnsi="Times New Roman" w:cs="Times New Roman"/>
                <w:b/>
                <w:sz w:val="21"/>
                <w:szCs w:val="21"/>
              </w:rPr>
              <w:t>Строит. объем, т. м</w:t>
            </w:r>
            <w:r w:rsidRPr="006D5126">
              <w:rPr>
                <w:rFonts w:ascii="Times New Roman" w:hAnsi="Times New Roman" w:cs="Times New Roman"/>
                <w:b/>
                <w:sz w:val="21"/>
                <w:szCs w:val="21"/>
                <w:vertAlign w:val="superscript"/>
              </w:rPr>
              <w:t>3</w:t>
            </w:r>
          </w:p>
        </w:tc>
        <w:tc>
          <w:tcPr>
            <w:tcW w:w="2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jc w:val="center"/>
              <w:rPr>
                <w:rFonts w:ascii="Times New Roman" w:hAnsi="Times New Roman" w:cs="Times New Roman"/>
                <w:sz w:val="21"/>
                <w:szCs w:val="21"/>
              </w:rPr>
            </w:pPr>
            <w:r w:rsidRPr="006D5126">
              <w:rPr>
                <w:rFonts w:ascii="Times New Roman" w:hAnsi="Times New Roman" w:cs="Times New Roman"/>
                <w:b/>
                <w:sz w:val="21"/>
                <w:szCs w:val="21"/>
              </w:rPr>
              <w:t>Характеристика здания</w:t>
            </w:r>
          </w:p>
        </w:tc>
      </w:tr>
      <w:tr w:rsidR="006A662C" w:rsidRPr="006D5126" w:rsidTr="00FC472B">
        <w:trPr>
          <w:trHeight w:val="77"/>
          <w:jc w:val="center"/>
        </w:trPr>
        <w:tc>
          <w:tcPr>
            <w:tcW w:w="55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07" w:right="-142"/>
              <w:jc w:val="center"/>
              <w:rPr>
                <w:rFonts w:ascii="Times New Roman" w:hAnsi="Times New Roman" w:cs="Times New Roman"/>
                <w:sz w:val="21"/>
                <w:szCs w:val="21"/>
              </w:rPr>
            </w:pPr>
            <w:r w:rsidRPr="006D5126">
              <w:rPr>
                <w:rFonts w:ascii="Times New Roman" w:hAnsi="Times New Roman" w:cs="Times New Roman"/>
                <w:sz w:val="21"/>
                <w:szCs w:val="21"/>
              </w:rPr>
              <w:t>1</w:t>
            </w:r>
          </w:p>
        </w:tc>
        <w:tc>
          <w:tcPr>
            <w:tcW w:w="21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rPr>
                <w:rFonts w:ascii="Times New Roman" w:hAnsi="Times New Roman" w:cs="Times New Roman"/>
                <w:sz w:val="21"/>
                <w:szCs w:val="21"/>
                <w:lang w:val="ru-RU"/>
              </w:rPr>
            </w:pPr>
            <w:r w:rsidRPr="006D5126">
              <w:rPr>
                <w:rFonts w:ascii="Times New Roman" w:hAnsi="Times New Roman" w:cs="Times New Roman"/>
                <w:sz w:val="21"/>
                <w:szCs w:val="21"/>
                <w:lang w:val="ru-RU"/>
              </w:rPr>
              <w:t>МАУК «Дуровский поселенческий центр культуры»</w:t>
            </w:r>
          </w:p>
        </w:tc>
        <w:tc>
          <w:tcPr>
            <w:tcW w:w="18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с.Дурово,</w:t>
            </w:r>
          </w:p>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rPr>
              <w:t xml:space="preserve">ул. </w:t>
            </w:r>
            <w:r w:rsidRPr="006D5126">
              <w:rPr>
                <w:rFonts w:ascii="Times New Roman" w:hAnsi="Times New Roman" w:cs="Times New Roman"/>
                <w:sz w:val="21"/>
                <w:szCs w:val="21"/>
                <w:lang w:val="ru-RU"/>
              </w:rPr>
              <w:t>Центральная</w:t>
            </w:r>
            <w:r w:rsidRPr="006D5126">
              <w:rPr>
                <w:rFonts w:ascii="Times New Roman" w:hAnsi="Times New Roman" w:cs="Times New Roman"/>
                <w:sz w:val="21"/>
                <w:szCs w:val="21"/>
              </w:rPr>
              <w:t>,</w:t>
            </w:r>
            <w:r w:rsidRPr="006D5126">
              <w:rPr>
                <w:rFonts w:ascii="Times New Roman" w:hAnsi="Times New Roman" w:cs="Times New Roman"/>
                <w:sz w:val="21"/>
                <w:szCs w:val="21"/>
                <w:lang w:val="ru-RU"/>
              </w:rPr>
              <w:t>9</w:t>
            </w:r>
          </w:p>
        </w:tc>
        <w:tc>
          <w:tcPr>
            <w:tcW w:w="11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65</w:t>
            </w:r>
          </w:p>
        </w:tc>
        <w:tc>
          <w:tcPr>
            <w:tcW w:w="13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2,2</w:t>
            </w:r>
          </w:p>
        </w:tc>
        <w:tc>
          <w:tcPr>
            <w:tcW w:w="2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Кирпичное,</w:t>
            </w:r>
            <w:r w:rsidR="00FC472B">
              <w:rPr>
                <w:rFonts w:ascii="Times New Roman" w:hAnsi="Times New Roman" w:cs="Times New Roman"/>
                <w:sz w:val="21"/>
                <w:szCs w:val="21"/>
                <w:lang w:val="ru-RU"/>
              </w:rPr>
              <w:t xml:space="preserve"> </w:t>
            </w:r>
            <w:r w:rsidRPr="006D5126">
              <w:rPr>
                <w:rFonts w:ascii="Times New Roman" w:hAnsi="Times New Roman" w:cs="Times New Roman"/>
                <w:sz w:val="21"/>
                <w:szCs w:val="21"/>
                <w:lang w:val="ru-RU"/>
              </w:rPr>
              <w:t>2</w:t>
            </w:r>
            <w:r w:rsidR="00FC472B">
              <w:rPr>
                <w:rFonts w:ascii="Times New Roman" w:hAnsi="Times New Roman" w:cs="Times New Roman"/>
                <w:sz w:val="21"/>
                <w:szCs w:val="21"/>
                <w:lang w:val="ru-RU"/>
              </w:rPr>
              <w:t xml:space="preserve"> </w:t>
            </w:r>
            <w:r w:rsidRPr="006D5126">
              <w:rPr>
                <w:rFonts w:ascii="Times New Roman" w:hAnsi="Times New Roman" w:cs="Times New Roman"/>
                <w:sz w:val="21"/>
                <w:szCs w:val="21"/>
                <w:lang w:val="ru-RU"/>
              </w:rPr>
              <w:t>эт., год постройки 1974</w:t>
            </w:r>
          </w:p>
        </w:tc>
      </w:tr>
      <w:tr w:rsidR="006A662C" w:rsidRPr="006D5126" w:rsidTr="00FC472B">
        <w:trPr>
          <w:trHeight w:val="77"/>
          <w:jc w:val="center"/>
        </w:trPr>
        <w:tc>
          <w:tcPr>
            <w:tcW w:w="55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07" w:right="-142"/>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2</w:t>
            </w:r>
          </w:p>
        </w:tc>
        <w:tc>
          <w:tcPr>
            <w:tcW w:w="21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rPr>
                <w:rFonts w:ascii="Times New Roman" w:hAnsi="Times New Roman" w:cs="Times New Roman"/>
                <w:sz w:val="21"/>
                <w:szCs w:val="21"/>
                <w:lang w:val="ru-RU"/>
              </w:rPr>
            </w:pPr>
            <w:r w:rsidRPr="006D5126">
              <w:rPr>
                <w:rFonts w:ascii="Times New Roman" w:hAnsi="Times New Roman" w:cs="Times New Roman"/>
                <w:bCs/>
                <w:sz w:val="21"/>
                <w:szCs w:val="21"/>
                <w:lang w:val="ru-RU"/>
              </w:rPr>
              <w:t>Дуровская сельская библиотека</w:t>
            </w:r>
          </w:p>
        </w:tc>
        <w:tc>
          <w:tcPr>
            <w:tcW w:w="18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с.Дурово,</w:t>
            </w:r>
          </w:p>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rPr>
              <w:t xml:space="preserve">ул. </w:t>
            </w:r>
            <w:r w:rsidRPr="006D5126">
              <w:rPr>
                <w:rFonts w:ascii="Times New Roman" w:hAnsi="Times New Roman" w:cs="Times New Roman"/>
                <w:sz w:val="21"/>
                <w:szCs w:val="21"/>
                <w:lang w:val="ru-RU"/>
              </w:rPr>
              <w:t>Центральная</w:t>
            </w:r>
            <w:r w:rsidRPr="006D5126">
              <w:rPr>
                <w:rFonts w:ascii="Times New Roman" w:hAnsi="Times New Roman" w:cs="Times New Roman"/>
                <w:sz w:val="21"/>
                <w:szCs w:val="21"/>
              </w:rPr>
              <w:t>,</w:t>
            </w:r>
            <w:r w:rsidRPr="006D5126">
              <w:rPr>
                <w:rFonts w:ascii="Times New Roman" w:hAnsi="Times New Roman" w:cs="Times New Roman"/>
                <w:sz w:val="21"/>
                <w:szCs w:val="21"/>
                <w:lang w:val="ru-RU"/>
              </w:rPr>
              <w:t>9</w:t>
            </w:r>
          </w:p>
        </w:tc>
        <w:tc>
          <w:tcPr>
            <w:tcW w:w="11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p>
        </w:tc>
        <w:tc>
          <w:tcPr>
            <w:tcW w:w="13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w:t>
            </w:r>
          </w:p>
        </w:tc>
        <w:tc>
          <w:tcPr>
            <w:tcW w:w="2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w:t>
            </w:r>
          </w:p>
        </w:tc>
      </w:tr>
      <w:tr w:rsidR="006A662C" w:rsidRPr="006D5126" w:rsidTr="00FC472B">
        <w:trPr>
          <w:trHeight w:val="77"/>
          <w:jc w:val="center"/>
        </w:trPr>
        <w:tc>
          <w:tcPr>
            <w:tcW w:w="55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07" w:right="-142"/>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3</w:t>
            </w:r>
          </w:p>
        </w:tc>
        <w:tc>
          <w:tcPr>
            <w:tcW w:w="21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98" w:right="-90"/>
              <w:rPr>
                <w:rFonts w:ascii="Times New Roman" w:hAnsi="Times New Roman" w:cs="Times New Roman"/>
                <w:sz w:val="21"/>
                <w:szCs w:val="21"/>
                <w:lang w:val="ru-RU"/>
              </w:rPr>
            </w:pPr>
            <w:r w:rsidRPr="006D5126">
              <w:rPr>
                <w:rFonts w:ascii="Times New Roman" w:hAnsi="Times New Roman" w:cs="Times New Roman"/>
                <w:bCs/>
                <w:sz w:val="21"/>
                <w:szCs w:val="21"/>
                <w:lang w:val="ru-RU"/>
              </w:rPr>
              <w:t>Отскоченская сельская библиотека</w:t>
            </w:r>
          </w:p>
        </w:tc>
        <w:tc>
          <w:tcPr>
            <w:tcW w:w="182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с.Отскочное,</w:t>
            </w:r>
          </w:p>
          <w:p w:rsidR="006A662C" w:rsidRPr="006D5126" w:rsidRDefault="006A662C" w:rsidP="00FC472B">
            <w:pPr>
              <w:pStyle w:val="affe"/>
              <w:spacing w:after="0" w:line="240" w:lineRule="auto"/>
              <w:ind w:left="-126" w:right="-108"/>
              <w:jc w:val="center"/>
              <w:rPr>
                <w:rFonts w:ascii="Times New Roman" w:hAnsi="Times New Roman" w:cs="Times New Roman"/>
                <w:sz w:val="21"/>
                <w:szCs w:val="21"/>
              </w:rPr>
            </w:pPr>
            <w:r w:rsidRPr="006D5126">
              <w:rPr>
                <w:rFonts w:ascii="Times New Roman" w:hAnsi="Times New Roman" w:cs="Times New Roman"/>
                <w:sz w:val="21"/>
                <w:szCs w:val="21"/>
              </w:rPr>
              <w:t xml:space="preserve">ул. </w:t>
            </w:r>
            <w:r w:rsidRPr="006D5126">
              <w:rPr>
                <w:rFonts w:ascii="Times New Roman" w:hAnsi="Times New Roman" w:cs="Times New Roman"/>
                <w:sz w:val="21"/>
                <w:szCs w:val="21"/>
                <w:lang w:val="ru-RU"/>
              </w:rPr>
              <w:t>Васильевская</w:t>
            </w:r>
          </w:p>
        </w:tc>
        <w:tc>
          <w:tcPr>
            <w:tcW w:w="11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p>
        </w:tc>
        <w:tc>
          <w:tcPr>
            <w:tcW w:w="1300"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r w:rsidRPr="006D5126">
              <w:rPr>
                <w:rFonts w:ascii="Times New Roman" w:hAnsi="Times New Roman" w:cs="Times New Roman"/>
                <w:sz w:val="21"/>
                <w:szCs w:val="21"/>
                <w:lang w:val="ru-RU"/>
              </w:rPr>
              <w:t>0,3</w:t>
            </w:r>
          </w:p>
        </w:tc>
        <w:tc>
          <w:tcPr>
            <w:tcW w:w="20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6D5126" w:rsidRDefault="006A662C" w:rsidP="00FC472B">
            <w:pPr>
              <w:pStyle w:val="affe"/>
              <w:spacing w:after="0" w:line="240" w:lineRule="auto"/>
              <w:ind w:left="-126" w:right="-108"/>
              <w:jc w:val="center"/>
              <w:rPr>
                <w:rFonts w:ascii="Times New Roman" w:hAnsi="Times New Roman" w:cs="Times New Roman"/>
                <w:sz w:val="21"/>
                <w:szCs w:val="21"/>
                <w:lang w:val="ru-RU"/>
              </w:rPr>
            </w:pPr>
          </w:p>
        </w:tc>
      </w:tr>
    </w:tbl>
    <w:p w:rsidR="006A662C" w:rsidRPr="00FC472B" w:rsidRDefault="006A662C" w:rsidP="00FC472B">
      <w:pPr>
        <w:pStyle w:val="affe"/>
        <w:spacing w:after="0" w:line="360" w:lineRule="auto"/>
        <w:ind w:right="-142" w:firstLine="567"/>
        <w:jc w:val="both"/>
        <w:rPr>
          <w:rFonts w:ascii="Times New Roman" w:hAnsi="Times New Roman" w:cs="Times New Roman"/>
          <w:lang w:val="ru-RU"/>
        </w:rPr>
      </w:pPr>
    </w:p>
    <w:p w:rsidR="006A662C" w:rsidRPr="00FC472B" w:rsidRDefault="006A662C"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В настоящее время обеспеченность населения учреждениями культуры составляет:</w:t>
      </w:r>
    </w:p>
    <w:p w:rsidR="006A662C" w:rsidRPr="00FC472B" w:rsidRDefault="006A662C" w:rsidP="00FC472B">
      <w:pPr>
        <w:pStyle w:val="affe"/>
        <w:shd w:val="clear" w:color="auto" w:fill="FFFFFF"/>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дом культуры на</w:t>
      </w:r>
      <w:r w:rsidR="00FC472B">
        <w:rPr>
          <w:rFonts w:ascii="Times New Roman" w:hAnsi="Times New Roman" w:cs="Times New Roman"/>
          <w:lang w:val="ru-RU"/>
        </w:rPr>
        <w:t xml:space="preserve"> </w:t>
      </w:r>
      <w:r w:rsidRPr="00FC472B">
        <w:rPr>
          <w:rFonts w:ascii="Times New Roman" w:hAnsi="Times New Roman" w:cs="Times New Roman"/>
          <w:shd w:val="clear" w:color="auto" w:fill="FFFFFF"/>
          <w:lang w:val="ru-RU"/>
        </w:rPr>
        <w:t>65</w:t>
      </w:r>
      <w:r w:rsidRPr="00FC472B">
        <w:rPr>
          <w:rFonts w:ascii="Times New Roman" w:hAnsi="Times New Roman" w:cs="Times New Roman"/>
          <w:lang w:val="ru-RU"/>
        </w:rPr>
        <w:t xml:space="preserve"> мест, что соответствует нормативной обеспеченности.</w:t>
      </w:r>
    </w:p>
    <w:p w:rsidR="006A662C" w:rsidRPr="00FC472B" w:rsidRDefault="006A662C" w:rsidP="00FC472B">
      <w:pPr>
        <w:pStyle w:val="affe"/>
        <w:tabs>
          <w:tab w:val="clear" w:pos="709"/>
          <w:tab w:val="left" w:pos="993"/>
        </w:tabs>
        <w:spacing w:after="0" w:line="360" w:lineRule="auto"/>
        <w:ind w:right="-142" w:firstLine="567"/>
        <w:jc w:val="center"/>
        <w:rPr>
          <w:rFonts w:ascii="Times New Roman" w:hAnsi="Times New Roman" w:cs="Times New Roman"/>
          <w:lang w:val="ru-RU"/>
        </w:rPr>
      </w:pPr>
    </w:p>
    <w:p w:rsidR="006A662C" w:rsidRPr="00FC472B" w:rsidRDefault="006A662C" w:rsidP="00FC472B">
      <w:pPr>
        <w:pStyle w:val="affe"/>
        <w:tabs>
          <w:tab w:val="clear" w:pos="709"/>
          <w:tab w:val="left" w:pos="993"/>
        </w:tabs>
        <w:spacing w:after="0" w:line="360" w:lineRule="auto"/>
        <w:ind w:right="-142" w:firstLine="567"/>
        <w:jc w:val="center"/>
        <w:rPr>
          <w:rFonts w:ascii="Times New Roman" w:hAnsi="Times New Roman" w:cs="Times New Roman"/>
          <w:b/>
          <w:szCs w:val="26"/>
          <w:lang w:val="ru-RU"/>
        </w:rPr>
      </w:pPr>
      <w:r w:rsidRPr="00FC472B">
        <w:rPr>
          <w:rFonts w:ascii="Times New Roman" w:hAnsi="Times New Roman" w:cs="Times New Roman"/>
          <w:b/>
          <w:sz w:val="24"/>
          <w:szCs w:val="26"/>
          <w:lang w:val="ru-RU"/>
        </w:rPr>
        <w:t>Предприятия торговли</w:t>
      </w:r>
    </w:p>
    <w:p w:rsidR="00BA3ABA" w:rsidRPr="00FC472B" w:rsidRDefault="00BA3ABA" w:rsidP="00FC472B">
      <w:pPr>
        <w:pStyle w:val="affe"/>
        <w:tabs>
          <w:tab w:val="clear" w:pos="709"/>
          <w:tab w:val="left" w:pos="993"/>
        </w:tabs>
        <w:spacing w:after="0" w:line="360" w:lineRule="auto"/>
        <w:ind w:right="-142" w:firstLine="567"/>
        <w:jc w:val="center"/>
        <w:rPr>
          <w:rFonts w:ascii="Times New Roman" w:hAnsi="Times New Roman" w:cs="Times New Roman"/>
          <w:lang w:val="ru-RU"/>
        </w:rPr>
      </w:pPr>
    </w:p>
    <w:p w:rsidR="006A662C" w:rsidRPr="00FC472B" w:rsidRDefault="006A662C"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 xml:space="preserve">Предприятия торговли представлены 3 магазинами. Численность работающих в торговле </w:t>
      </w:r>
      <w:r w:rsidR="00BA3ABA" w:rsidRPr="00FC472B">
        <w:rPr>
          <w:rFonts w:ascii="Times New Roman" w:hAnsi="Times New Roman" w:cs="Times New Roman"/>
          <w:lang w:val="ru-RU"/>
        </w:rPr>
        <w:t>-</w:t>
      </w:r>
      <w:r w:rsidRPr="00FC472B">
        <w:rPr>
          <w:rFonts w:ascii="Times New Roman" w:hAnsi="Times New Roman" w:cs="Times New Roman"/>
          <w:lang w:val="ru-RU"/>
        </w:rPr>
        <w:t xml:space="preserve"> 6 человек.</w:t>
      </w:r>
    </w:p>
    <w:p w:rsidR="006A662C" w:rsidRPr="00FC472B" w:rsidRDefault="006A662C"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Общая площадь предприятий торговли - 225 м</w:t>
      </w:r>
      <w:r w:rsidRPr="00FC472B">
        <w:rPr>
          <w:rFonts w:ascii="Times New Roman" w:hAnsi="Times New Roman" w:cs="Times New Roman"/>
          <w:vertAlign w:val="superscript"/>
          <w:lang w:val="ru-RU"/>
        </w:rPr>
        <w:t>2</w:t>
      </w:r>
      <w:r w:rsidRPr="00FC472B">
        <w:rPr>
          <w:rFonts w:ascii="Times New Roman" w:hAnsi="Times New Roman" w:cs="Times New Roman"/>
          <w:lang w:val="ru-RU"/>
        </w:rPr>
        <w:t>, из них:</w:t>
      </w:r>
    </w:p>
    <w:p w:rsidR="006A662C" w:rsidRPr="00FC472B" w:rsidRDefault="00BA3ABA"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 xml:space="preserve">- </w:t>
      </w:r>
      <w:r w:rsidR="006A662C" w:rsidRPr="00FC472B">
        <w:rPr>
          <w:rFonts w:ascii="Times New Roman" w:hAnsi="Times New Roman" w:cs="Times New Roman"/>
          <w:lang w:val="ru-RU"/>
        </w:rPr>
        <w:t xml:space="preserve">непродовольственных товаров </w:t>
      </w:r>
      <w:r w:rsidRPr="00FC472B">
        <w:rPr>
          <w:rFonts w:ascii="Times New Roman" w:hAnsi="Times New Roman" w:cs="Times New Roman"/>
          <w:lang w:val="ru-RU"/>
        </w:rPr>
        <w:t>-</w:t>
      </w:r>
      <w:r w:rsidR="006A662C" w:rsidRPr="00FC472B">
        <w:rPr>
          <w:rFonts w:ascii="Times New Roman" w:hAnsi="Times New Roman" w:cs="Times New Roman"/>
          <w:lang w:val="ru-RU"/>
        </w:rPr>
        <w:t xml:space="preserve"> 0,5% (10 м</w:t>
      </w:r>
      <w:r w:rsidR="006A662C" w:rsidRPr="00FC472B">
        <w:rPr>
          <w:rFonts w:ascii="Times New Roman" w:hAnsi="Times New Roman" w:cs="Times New Roman"/>
          <w:vertAlign w:val="superscript"/>
          <w:lang w:val="ru-RU"/>
        </w:rPr>
        <w:t>2</w:t>
      </w:r>
      <w:r w:rsidRPr="00FC472B">
        <w:rPr>
          <w:rFonts w:ascii="Times New Roman" w:hAnsi="Times New Roman" w:cs="Times New Roman"/>
          <w:lang w:val="ru-RU"/>
        </w:rPr>
        <w:t>);</w:t>
      </w:r>
    </w:p>
    <w:p w:rsidR="006A662C" w:rsidRPr="00FC472B" w:rsidRDefault="00BA3ABA" w:rsidP="00FC472B">
      <w:pPr>
        <w:pStyle w:val="affe"/>
        <w:spacing w:after="0" w:line="360" w:lineRule="auto"/>
        <w:ind w:right="-142" w:firstLine="567"/>
        <w:jc w:val="both"/>
        <w:rPr>
          <w:rFonts w:ascii="Times New Roman" w:hAnsi="Times New Roman" w:cs="Times New Roman"/>
          <w:lang w:val="ru-RU"/>
        </w:rPr>
      </w:pPr>
      <w:r w:rsidRPr="00FC472B">
        <w:rPr>
          <w:rFonts w:ascii="Times New Roman" w:hAnsi="Times New Roman" w:cs="Times New Roman"/>
          <w:lang w:val="ru-RU"/>
        </w:rPr>
        <w:t xml:space="preserve">- </w:t>
      </w:r>
      <w:r w:rsidR="006A662C" w:rsidRPr="00FC472B">
        <w:rPr>
          <w:rFonts w:ascii="Times New Roman" w:hAnsi="Times New Roman" w:cs="Times New Roman"/>
          <w:lang w:val="ru-RU"/>
        </w:rPr>
        <w:t xml:space="preserve">смешанных товаров </w:t>
      </w:r>
      <w:r w:rsidRPr="00FC472B">
        <w:rPr>
          <w:rFonts w:ascii="Times New Roman" w:hAnsi="Times New Roman" w:cs="Times New Roman"/>
          <w:lang w:val="ru-RU"/>
        </w:rPr>
        <w:t>-</w:t>
      </w:r>
      <w:r w:rsidR="006A662C" w:rsidRPr="00FC472B">
        <w:rPr>
          <w:rFonts w:ascii="Times New Roman" w:hAnsi="Times New Roman" w:cs="Times New Roman"/>
          <w:lang w:val="ru-RU"/>
        </w:rPr>
        <w:t xml:space="preserve"> 95,5% (215 м</w:t>
      </w:r>
      <w:r w:rsidR="006A662C" w:rsidRPr="00FC472B">
        <w:rPr>
          <w:rFonts w:ascii="Times New Roman" w:hAnsi="Times New Roman" w:cs="Times New Roman"/>
          <w:vertAlign w:val="superscript"/>
          <w:lang w:val="ru-RU"/>
        </w:rPr>
        <w:t>2</w:t>
      </w:r>
      <w:r w:rsidR="006A662C" w:rsidRPr="00FC472B">
        <w:rPr>
          <w:rFonts w:ascii="Times New Roman" w:hAnsi="Times New Roman" w:cs="Times New Roman"/>
          <w:lang w:val="ru-RU"/>
        </w:rPr>
        <w:t>).</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spacing w:val="-6"/>
          <w:lang w:val="ru-RU"/>
        </w:rPr>
        <w:lastRenderedPageBreak/>
        <w:t>Обеспеченность населения предприятиям</w:t>
      </w:r>
      <w:r w:rsidR="00BA3ABA">
        <w:rPr>
          <w:rFonts w:ascii="Times New Roman" w:hAnsi="Times New Roman" w:cs="Times New Roman"/>
          <w:spacing w:val="-6"/>
          <w:lang w:val="ru-RU"/>
        </w:rPr>
        <w:t>и торговли составляет 311 кв. м</w:t>
      </w:r>
      <w:r w:rsidRPr="00BA3ABA">
        <w:rPr>
          <w:rFonts w:ascii="Times New Roman" w:hAnsi="Times New Roman" w:cs="Times New Roman"/>
          <w:spacing w:val="-6"/>
          <w:lang w:val="ru-RU"/>
        </w:rPr>
        <w:t>,</w:t>
      </w:r>
      <w:r w:rsidR="00FC472B">
        <w:rPr>
          <w:rFonts w:ascii="Times New Roman" w:hAnsi="Times New Roman" w:cs="Times New Roman"/>
          <w:spacing w:val="-6"/>
          <w:lang w:val="ru-RU"/>
        </w:rPr>
        <w:t xml:space="preserve"> </w:t>
      </w:r>
      <w:r w:rsidRPr="00BA3ABA">
        <w:rPr>
          <w:rFonts w:ascii="Times New Roman" w:hAnsi="Times New Roman" w:cs="Times New Roman"/>
          <w:lang w:val="ru-RU"/>
        </w:rPr>
        <w:t>что соответствует</w:t>
      </w:r>
      <w:r w:rsidR="00FC472B">
        <w:rPr>
          <w:rFonts w:ascii="Times New Roman" w:hAnsi="Times New Roman" w:cs="Times New Roman"/>
          <w:lang w:val="ru-RU"/>
        </w:rPr>
        <w:t xml:space="preserve"> </w:t>
      </w:r>
      <w:r w:rsidRPr="00BA3ABA">
        <w:rPr>
          <w:rFonts w:ascii="Times New Roman" w:hAnsi="Times New Roman" w:cs="Times New Roman"/>
          <w:lang w:val="ru-RU"/>
        </w:rPr>
        <w:t>нормативной обеспеченности.</w:t>
      </w:r>
    </w:p>
    <w:p w:rsidR="006A662C"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 xml:space="preserve">На территории </w:t>
      </w:r>
      <w:r w:rsidR="00BA3ABA">
        <w:rPr>
          <w:rFonts w:ascii="Times New Roman" w:hAnsi="Times New Roman" w:cs="Times New Roman"/>
          <w:lang w:val="ru-RU"/>
        </w:rPr>
        <w:t xml:space="preserve">сельского поселения постоянных (крытых) </w:t>
      </w:r>
      <w:r w:rsidRPr="00BA3ABA">
        <w:rPr>
          <w:rFonts w:ascii="Times New Roman" w:hAnsi="Times New Roman" w:cs="Times New Roman"/>
          <w:lang w:val="ru-RU"/>
        </w:rPr>
        <w:t>рынков не имеется.</w:t>
      </w:r>
    </w:p>
    <w:p w:rsidR="00BA3ABA" w:rsidRPr="00BD4338"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center"/>
        <w:rPr>
          <w:rFonts w:ascii="Times New Roman" w:hAnsi="Times New Roman" w:cs="Times New Roman"/>
          <w:b/>
          <w:szCs w:val="26"/>
          <w:lang w:val="ru-RU"/>
        </w:rPr>
      </w:pPr>
      <w:r w:rsidRPr="00BA3ABA">
        <w:rPr>
          <w:rFonts w:ascii="Times New Roman" w:hAnsi="Times New Roman" w:cs="Times New Roman"/>
          <w:b/>
          <w:sz w:val="24"/>
          <w:szCs w:val="26"/>
          <w:lang w:val="ru-RU"/>
        </w:rPr>
        <w:t>Предприятия общественного питания</w:t>
      </w:r>
    </w:p>
    <w:p w:rsidR="00BA3ABA" w:rsidRPr="00BD4338"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Действующих предприятий общественного питания на территории поселения не имеется</w:t>
      </w:r>
      <w:r w:rsidR="00BA3ABA">
        <w:rPr>
          <w:rFonts w:ascii="Times New Roman" w:hAnsi="Times New Roman" w:cs="Times New Roman"/>
          <w:lang w:val="ru-RU"/>
        </w:rPr>
        <w:t>.</w:t>
      </w:r>
    </w:p>
    <w:p w:rsidR="00BA3ABA" w:rsidRPr="00BA3ABA"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center"/>
        <w:rPr>
          <w:rFonts w:ascii="Times New Roman" w:hAnsi="Times New Roman" w:cs="Times New Roman"/>
          <w:b/>
          <w:szCs w:val="26"/>
          <w:lang w:val="ru-RU"/>
        </w:rPr>
      </w:pPr>
      <w:r w:rsidRPr="00FC472B">
        <w:rPr>
          <w:rFonts w:ascii="Times New Roman" w:hAnsi="Times New Roman" w:cs="Times New Roman"/>
          <w:b/>
          <w:sz w:val="24"/>
          <w:szCs w:val="26"/>
          <w:lang w:val="ru-RU"/>
        </w:rPr>
        <w:t>Предприятия бытового обслуживания</w:t>
      </w:r>
    </w:p>
    <w:p w:rsidR="00BA3ABA" w:rsidRPr="00BD4338"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Бытовые услуги предоставляются МУП «Бытовик» (в п.</w:t>
      </w:r>
      <w:r w:rsidR="00FC472B">
        <w:rPr>
          <w:rFonts w:ascii="Times New Roman" w:hAnsi="Times New Roman" w:cs="Times New Roman"/>
          <w:lang w:val="ru-RU"/>
        </w:rPr>
        <w:t xml:space="preserve"> </w:t>
      </w:r>
      <w:r w:rsidRPr="00BA3ABA">
        <w:rPr>
          <w:rFonts w:ascii="Times New Roman" w:hAnsi="Times New Roman" w:cs="Times New Roman"/>
          <w:lang w:val="ru-RU"/>
        </w:rPr>
        <w:t>Добринка)</w:t>
      </w:r>
      <w:r w:rsidR="00FC472B">
        <w:rPr>
          <w:rFonts w:ascii="Times New Roman" w:hAnsi="Times New Roman" w:cs="Times New Roman"/>
          <w:lang w:val="ru-RU"/>
        </w:rPr>
        <w:t xml:space="preserve"> </w:t>
      </w:r>
      <w:r w:rsidRPr="00BA3ABA">
        <w:rPr>
          <w:rFonts w:ascii="Times New Roman" w:hAnsi="Times New Roman" w:cs="Times New Roman"/>
          <w:lang w:val="ru-RU"/>
        </w:rPr>
        <w:t xml:space="preserve">через пункт </w:t>
      </w:r>
      <w:r w:rsidR="00BA3ABA" w:rsidRPr="00BA3ABA">
        <w:rPr>
          <w:rFonts w:ascii="Times New Roman" w:hAnsi="Times New Roman" w:cs="Times New Roman"/>
          <w:lang w:val="ru-RU"/>
        </w:rPr>
        <w:t>комплексного</w:t>
      </w:r>
      <w:r w:rsidR="00BA3ABA">
        <w:rPr>
          <w:rFonts w:ascii="Times New Roman" w:hAnsi="Times New Roman" w:cs="Times New Roman"/>
          <w:lang w:val="ru-RU"/>
        </w:rPr>
        <w:t xml:space="preserve"> обслуживания, который </w:t>
      </w:r>
      <w:r w:rsidRPr="00BA3ABA">
        <w:rPr>
          <w:rFonts w:ascii="Times New Roman" w:hAnsi="Times New Roman" w:cs="Times New Roman"/>
          <w:lang w:val="ru-RU"/>
        </w:rPr>
        <w:t>расположен в с.</w:t>
      </w:r>
      <w:r w:rsidR="00FC472B">
        <w:rPr>
          <w:rFonts w:ascii="Times New Roman" w:hAnsi="Times New Roman" w:cs="Times New Roman"/>
          <w:lang w:val="ru-RU"/>
        </w:rPr>
        <w:t xml:space="preserve"> </w:t>
      </w:r>
      <w:r w:rsidRPr="00BA3ABA">
        <w:rPr>
          <w:rFonts w:ascii="Times New Roman" w:hAnsi="Times New Roman" w:cs="Times New Roman"/>
          <w:lang w:val="ru-RU"/>
        </w:rPr>
        <w:t>Дурово</w:t>
      </w:r>
      <w:r w:rsidR="00BA3ABA">
        <w:rPr>
          <w:rFonts w:ascii="Times New Roman" w:hAnsi="Times New Roman" w:cs="Times New Roman"/>
          <w:lang w:val="ru-RU"/>
        </w:rPr>
        <w:t>.</w:t>
      </w:r>
    </w:p>
    <w:p w:rsidR="00BA3ABA" w:rsidRPr="00BA3ABA"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6A662C" w:rsidP="00FC472B">
      <w:pPr>
        <w:pStyle w:val="affe"/>
        <w:spacing w:after="0" w:line="360" w:lineRule="auto"/>
        <w:ind w:right="-142" w:firstLine="567"/>
        <w:jc w:val="center"/>
        <w:rPr>
          <w:rFonts w:ascii="Times New Roman" w:hAnsi="Times New Roman" w:cs="Times New Roman"/>
          <w:b/>
          <w:szCs w:val="26"/>
          <w:lang w:val="ru-RU"/>
        </w:rPr>
      </w:pPr>
      <w:r w:rsidRPr="00BA3ABA">
        <w:rPr>
          <w:rFonts w:ascii="Times New Roman" w:hAnsi="Times New Roman" w:cs="Times New Roman"/>
          <w:b/>
          <w:sz w:val="24"/>
          <w:szCs w:val="26"/>
          <w:lang w:val="ru-RU"/>
        </w:rPr>
        <w:t>Предприятия коммунального обслуживания</w:t>
      </w:r>
    </w:p>
    <w:p w:rsidR="00BA3ABA" w:rsidRPr="00BD4338" w:rsidRDefault="00BA3ABA" w:rsidP="00FC472B">
      <w:pPr>
        <w:pStyle w:val="affe"/>
        <w:spacing w:after="0" w:line="360" w:lineRule="auto"/>
        <w:ind w:right="-142" w:firstLine="567"/>
        <w:jc w:val="center"/>
        <w:rPr>
          <w:rFonts w:ascii="Times New Roman" w:hAnsi="Times New Roman" w:cs="Times New Roman"/>
          <w:lang w:val="ru-RU"/>
        </w:rPr>
      </w:pP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Коммунальные услуги оказывает ООО «Добринка</w:t>
      </w:r>
      <w:r w:rsidR="00FC472B">
        <w:rPr>
          <w:rFonts w:ascii="Times New Roman" w:hAnsi="Times New Roman" w:cs="Times New Roman"/>
          <w:lang w:val="ru-RU"/>
        </w:rPr>
        <w:t xml:space="preserve"> </w:t>
      </w:r>
      <w:r w:rsidRPr="00BA3ABA">
        <w:rPr>
          <w:rFonts w:ascii="Times New Roman" w:hAnsi="Times New Roman" w:cs="Times New Roman"/>
          <w:lang w:val="ru-RU"/>
        </w:rPr>
        <w:t>водоканал»</w:t>
      </w:r>
      <w:r w:rsidR="00FC472B">
        <w:rPr>
          <w:rFonts w:ascii="Times New Roman" w:hAnsi="Times New Roman" w:cs="Times New Roman"/>
          <w:lang w:val="ru-RU"/>
        </w:rPr>
        <w:t xml:space="preserve"> </w:t>
      </w:r>
      <w:r w:rsidRPr="00BA3ABA">
        <w:rPr>
          <w:rFonts w:ascii="Times New Roman" w:hAnsi="Times New Roman" w:cs="Times New Roman"/>
          <w:lang w:val="ru-RU"/>
        </w:rPr>
        <w:t>(в п.</w:t>
      </w:r>
      <w:r w:rsidR="00FC472B">
        <w:rPr>
          <w:rFonts w:ascii="Times New Roman" w:hAnsi="Times New Roman" w:cs="Times New Roman"/>
          <w:lang w:val="ru-RU"/>
        </w:rPr>
        <w:t xml:space="preserve"> </w:t>
      </w:r>
      <w:r w:rsidRPr="00BA3ABA">
        <w:rPr>
          <w:rFonts w:ascii="Times New Roman" w:hAnsi="Times New Roman" w:cs="Times New Roman"/>
          <w:lang w:val="ru-RU"/>
        </w:rPr>
        <w:t>Добринка).</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Ближайший пожарный</w:t>
      </w:r>
      <w:r w:rsidR="00BA3ABA">
        <w:rPr>
          <w:rFonts w:ascii="Times New Roman" w:hAnsi="Times New Roman" w:cs="Times New Roman"/>
          <w:lang w:val="ru-RU"/>
        </w:rPr>
        <w:t xml:space="preserve"> пост </w:t>
      </w:r>
      <w:r w:rsidRPr="00BA3ABA">
        <w:rPr>
          <w:rFonts w:ascii="Times New Roman" w:hAnsi="Times New Roman" w:cs="Times New Roman"/>
          <w:lang w:val="ru-RU"/>
        </w:rPr>
        <w:t>на 2 автомобиля расположен в соседнем поселении в с.</w:t>
      </w:r>
      <w:r w:rsidR="00FC472B">
        <w:rPr>
          <w:rFonts w:ascii="Times New Roman" w:hAnsi="Times New Roman" w:cs="Times New Roman"/>
          <w:lang w:val="ru-RU"/>
        </w:rPr>
        <w:t xml:space="preserve"> </w:t>
      </w:r>
      <w:r w:rsidRPr="00BA3ABA">
        <w:rPr>
          <w:rFonts w:ascii="Times New Roman" w:hAnsi="Times New Roman" w:cs="Times New Roman"/>
          <w:lang w:val="ru-RU"/>
        </w:rPr>
        <w:t>Средняя Матрёнка.</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Время прибытия первого подразделения к месту вызова не должно превышать 20 минут.</w:t>
      </w:r>
    </w:p>
    <w:p w:rsidR="006A662C"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В сельском поселении имеется 3 кладбища, в том числе, два в</w:t>
      </w:r>
      <w:r w:rsidR="00FC472B">
        <w:rPr>
          <w:rFonts w:ascii="Times New Roman" w:hAnsi="Times New Roman" w:cs="Times New Roman"/>
          <w:lang w:val="ru-RU"/>
        </w:rPr>
        <w:t xml:space="preserve"> </w:t>
      </w:r>
      <w:r w:rsidRPr="00BA3ABA">
        <w:rPr>
          <w:rFonts w:ascii="Times New Roman" w:hAnsi="Times New Roman" w:cs="Times New Roman"/>
          <w:lang w:val="ru-RU"/>
        </w:rPr>
        <w:t>с.</w:t>
      </w:r>
      <w:r w:rsidR="00FC472B">
        <w:rPr>
          <w:rFonts w:ascii="Times New Roman" w:hAnsi="Times New Roman" w:cs="Times New Roman"/>
          <w:lang w:val="ru-RU"/>
        </w:rPr>
        <w:t xml:space="preserve"> </w:t>
      </w:r>
      <w:r w:rsidRPr="00BA3ABA">
        <w:rPr>
          <w:rFonts w:ascii="Times New Roman" w:hAnsi="Times New Roman" w:cs="Times New Roman"/>
          <w:lang w:val="ru-RU"/>
        </w:rPr>
        <w:t>Дурово, одно в д.</w:t>
      </w:r>
      <w:r w:rsidR="00FC472B">
        <w:rPr>
          <w:rFonts w:ascii="Times New Roman" w:hAnsi="Times New Roman" w:cs="Times New Roman"/>
          <w:lang w:val="ru-RU"/>
        </w:rPr>
        <w:t xml:space="preserve"> </w:t>
      </w:r>
      <w:r w:rsidRPr="00BA3ABA">
        <w:rPr>
          <w:rFonts w:ascii="Times New Roman" w:hAnsi="Times New Roman" w:cs="Times New Roman"/>
          <w:lang w:val="ru-RU"/>
        </w:rPr>
        <w:t>Отскочное. Бань и прачечных не имеется</w:t>
      </w:r>
      <w:r w:rsidR="00BA3ABA">
        <w:rPr>
          <w:rFonts w:ascii="Times New Roman" w:hAnsi="Times New Roman" w:cs="Times New Roman"/>
          <w:lang w:val="ru-RU"/>
        </w:rPr>
        <w:t>.</w:t>
      </w:r>
    </w:p>
    <w:p w:rsidR="00BA3ABA" w:rsidRPr="00BA3ABA" w:rsidRDefault="00BA3ABA" w:rsidP="00FC472B">
      <w:pPr>
        <w:pStyle w:val="affe"/>
        <w:spacing w:after="0" w:line="360" w:lineRule="auto"/>
        <w:ind w:right="-142" w:firstLine="567"/>
        <w:jc w:val="center"/>
        <w:rPr>
          <w:rFonts w:ascii="Times New Roman" w:hAnsi="Times New Roman" w:cs="Times New Roman"/>
          <w:lang w:val="ru-RU"/>
        </w:rPr>
      </w:pPr>
    </w:p>
    <w:p w:rsidR="006A662C" w:rsidRDefault="00BA3ABA" w:rsidP="00FC472B">
      <w:pPr>
        <w:pStyle w:val="affe"/>
        <w:spacing w:after="0" w:line="360" w:lineRule="auto"/>
        <w:ind w:right="-142" w:firstLine="567"/>
        <w:jc w:val="center"/>
        <w:rPr>
          <w:rFonts w:ascii="Times New Roman" w:hAnsi="Times New Roman" w:cs="Times New Roman"/>
          <w:b/>
          <w:szCs w:val="26"/>
          <w:lang w:val="ru-RU"/>
        </w:rPr>
      </w:pPr>
      <w:r w:rsidRPr="00BA3ABA">
        <w:rPr>
          <w:rFonts w:ascii="Times New Roman" w:hAnsi="Times New Roman" w:cs="Times New Roman"/>
          <w:b/>
          <w:sz w:val="24"/>
          <w:szCs w:val="26"/>
          <w:lang w:val="ru-RU"/>
        </w:rPr>
        <w:t xml:space="preserve">Предприятия связи, банка </w:t>
      </w:r>
      <w:r w:rsidR="006A662C" w:rsidRPr="00BA3ABA">
        <w:rPr>
          <w:rFonts w:ascii="Times New Roman" w:hAnsi="Times New Roman" w:cs="Times New Roman"/>
          <w:b/>
          <w:sz w:val="24"/>
          <w:szCs w:val="26"/>
          <w:lang w:val="ru-RU"/>
        </w:rPr>
        <w:t>и учреждения управления</w:t>
      </w:r>
    </w:p>
    <w:p w:rsidR="00BA3ABA" w:rsidRPr="00BD4338" w:rsidRDefault="00BA3ABA" w:rsidP="00FC472B">
      <w:pPr>
        <w:pStyle w:val="affe"/>
        <w:spacing w:after="0" w:line="360" w:lineRule="auto"/>
        <w:ind w:right="-142" w:firstLine="567"/>
        <w:jc w:val="center"/>
        <w:rPr>
          <w:rFonts w:ascii="Times New Roman" w:hAnsi="Times New Roman" w:cs="Times New Roman"/>
          <w:lang w:val="ru-RU"/>
        </w:rPr>
      </w:pPr>
    </w:p>
    <w:p w:rsidR="006A662C" w:rsidRPr="00BA3ABA" w:rsidRDefault="00BA3ABA" w:rsidP="00FC472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В общественно-</w:t>
      </w:r>
      <w:r w:rsidR="006A662C" w:rsidRPr="00BA3ABA">
        <w:rPr>
          <w:rFonts w:ascii="Times New Roman" w:hAnsi="Times New Roman" w:cs="Times New Roman"/>
          <w:lang w:val="ru-RU"/>
        </w:rPr>
        <w:t>деловом центре с. Дурово расположены администрация сельского поселения, опорный пункт, отделения сбербанка и связи.</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Выводы:</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w:t>
      </w:r>
      <w:r w:rsidR="00FC472B">
        <w:rPr>
          <w:rFonts w:ascii="Times New Roman" w:hAnsi="Times New Roman" w:cs="Times New Roman"/>
          <w:lang w:val="ru-RU"/>
        </w:rPr>
        <w:t xml:space="preserve"> </w:t>
      </w:r>
      <w:r w:rsidRPr="00BA3ABA">
        <w:rPr>
          <w:rFonts w:ascii="Times New Roman" w:hAnsi="Times New Roman" w:cs="Times New Roman"/>
          <w:lang w:val="ru-RU"/>
        </w:rPr>
        <w:t>Отсутствуют детские сады.</w:t>
      </w:r>
    </w:p>
    <w:p w:rsidR="006A662C" w:rsidRPr="00BA3ABA"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w:t>
      </w:r>
      <w:r w:rsidR="00FC472B">
        <w:rPr>
          <w:rFonts w:ascii="Times New Roman" w:hAnsi="Times New Roman" w:cs="Times New Roman"/>
          <w:lang w:val="ru-RU"/>
        </w:rPr>
        <w:t xml:space="preserve"> </w:t>
      </w:r>
      <w:r w:rsidRPr="00BA3ABA">
        <w:rPr>
          <w:rFonts w:ascii="Times New Roman" w:hAnsi="Times New Roman" w:cs="Times New Roman"/>
          <w:lang w:val="ru-RU"/>
        </w:rPr>
        <w:t>Уровнем ниже нормативного характеризуется обеспеченность магазинами промышленных товаров, предприятиями  общественного питания и бытового обслуживания.</w:t>
      </w:r>
    </w:p>
    <w:p w:rsidR="006A662C" w:rsidRDefault="006A662C" w:rsidP="00FC472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Кроме того к существенным недостаткам системы обслуживания можно отнести отсутствие общественных бань,</w:t>
      </w:r>
      <w:r w:rsidR="00FC472B">
        <w:rPr>
          <w:rFonts w:ascii="Times New Roman" w:hAnsi="Times New Roman" w:cs="Times New Roman"/>
          <w:lang w:val="ru-RU"/>
        </w:rPr>
        <w:t xml:space="preserve"> </w:t>
      </w:r>
      <w:r w:rsidRPr="00BA3ABA">
        <w:rPr>
          <w:rFonts w:ascii="Times New Roman" w:hAnsi="Times New Roman" w:cs="Times New Roman"/>
          <w:lang w:val="ru-RU"/>
        </w:rPr>
        <w:t>а также неудовлетворительное техническое состояние ряда учреждений обслуживания.</w:t>
      </w:r>
    </w:p>
    <w:p w:rsidR="00BA3ABA" w:rsidRDefault="00BA3ABA"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6A662C" w:rsidRDefault="006A662C" w:rsidP="003A73BB">
      <w:pPr>
        <w:pStyle w:val="affe"/>
        <w:spacing w:after="0" w:line="360" w:lineRule="auto"/>
        <w:ind w:right="-142" w:firstLine="567"/>
        <w:jc w:val="center"/>
        <w:rPr>
          <w:rFonts w:ascii="Times New Roman" w:hAnsi="Times New Roman" w:cs="Times New Roman"/>
          <w:b/>
          <w:lang w:val="ru-RU"/>
        </w:rPr>
      </w:pPr>
      <w:r w:rsidRPr="00BA3ABA">
        <w:rPr>
          <w:rFonts w:ascii="Times New Roman" w:hAnsi="Times New Roman" w:cs="Times New Roman"/>
          <w:b/>
          <w:sz w:val="24"/>
          <w:lang w:val="ru-RU"/>
        </w:rPr>
        <w:lastRenderedPageBreak/>
        <w:t>1.7 Землеп</w:t>
      </w:r>
      <w:r w:rsidRPr="003A73BB">
        <w:rPr>
          <w:rFonts w:ascii="Times New Roman" w:hAnsi="Times New Roman" w:cs="Times New Roman"/>
          <w:b/>
          <w:sz w:val="24"/>
          <w:lang w:val="ru-RU"/>
        </w:rPr>
        <w:t>о</w:t>
      </w:r>
      <w:r w:rsidRPr="00BA3ABA">
        <w:rPr>
          <w:rFonts w:ascii="Times New Roman" w:hAnsi="Times New Roman" w:cs="Times New Roman"/>
          <w:b/>
          <w:sz w:val="24"/>
          <w:lang w:val="ru-RU"/>
        </w:rPr>
        <w:t>льзование</w:t>
      </w:r>
    </w:p>
    <w:p w:rsidR="00BA3ABA" w:rsidRPr="00BD4338" w:rsidRDefault="00BA3ABA" w:rsidP="003A73BB">
      <w:pPr>
        <w:pStyle w:val="affe"/>
        <w:spacing w:after="0" w:line="360" w:lineRule="auto"/>
        <w:ind w:right="-142" w:firstLine="567"/>
        <w:jc w:val="center"/>
        <w:rPr>
          <w:rFonts w:ascii="Times New Roman" w:hAnsi="Times New Roman" w:cs="Times New Roman"/>
          <w:lang w:val="ru-RU"/>
        </w:rPr>
      </w:pPr>
    </w:p>
    <w:p w:rsidR="006A662C" w:rsidRPr="00BA3ABA" w:rsidRDefault="006A662C" w:rsidP="003A73BB">
      <w:pPr>
        <w:pStyle w:val="18"/>
        <w:spacing w:after="0" w:line="360" w:lineRule="auto"/>
        <w:ind w:right="-142" w:firstLine="567"/>
        <w:rPr>
          <w:sz w:val="22"/>
          <w:szCs w:val="22"/>
        </w:rPr>
      </w:pPr>
      <w:r w:rsidRPr="00BA3ABA">
        <w:rPr>
          <w:sz w:val="22"/>
          <w:szCs w:val="22"/>
        </w:rPr>
        <w:t xml:space="preserve">Согласно законодательству, земли в Российской Федерации по целевому назначению подразделяются на следующие категории: </w:t>
      </w:r>
    </w:p>
    <w:p w:rsidR="006A662C" w:rsidRPr="00BA3ABA" w:rsidRDefault="006A662C" w:rsidP="003A73BB">
      <w:pPr>
        <w:pStyle w:val="18"/>
        <w:spacing w:after="0" w:line="360" w:lineRule="auto"/>
        <w:ind w:right="-142" w:firstLine="567"/>
        <w:rPr>
          <w:sz w:val="22"/>
          <w:szCs w:val="22"/>
        </w:rPr>
      </w:pPr>
      <w:r w:rsidRPr="00BA3ABA">
        <w:rPr>
          <w:sz w:val="22"/>
          <w:szCs w:val="22"/>
        </w:rPr>
        <w:t>1) земли сельскохозяйственного назначения;</w:t>
      </w:r>
    </w:p>
    <w:p w:rsidR="006A662C" w:rsidRPr="00BA3ABA" w:rsidRDefault="006A662C" w:rsidP="003A73BB">
      <w:pPr>
        <w:pStyle w:val="18"/>
        <w:spacing w:after="0" w:line="360" w:lineRule="auto"/>
        <w:ind w:right="-142" w:firstLine="567"/>
        <w:rPr>
          <w:sz w:val="22"/>
          <w:szCs w:val="22"/>
        </w:rPr>
      </w:pPr>
      <w:r w:rsidRPr="00BA3ABA">
        <w:rPr>
          <w:sz w:val="22"/>
          <w:szCs w:val="22"/>
        </w:rPr>
        <w:t>2) земли населённы</w:t>
      </w:r>
      <w:r w:rsidR="00726C91">
        <w:rPr>
          <w:sz w:val="22"/>
          <w:szCs w:val="22"/>
        </w:rPr>
        <w:t>х пунктов;</w:t>
      </w:r>
    </w:p>
    <w:p w:rsidR="006A662C" w:rsidRPr="00BA3ABA" w:rsidRDefault="006A662C" w:rsidP="003A73BB">
      <w:pPr>
        <w:pStyle w:val="18"/>
        <w:spacing w:after="0" w:line="360" w:lineRule="auto"/>
        <w:ind w:right="-142" w:firstLine="567"/>
        <w:rPr>
          <w:sz w:val="22"/>
          <w:szCs w:val="22"/>
        </w:rPr>
      </w:pPr>
      <w:r w:rsidRPr="00BA3ABA">
        <w:rPr>
          <w:sz w:val="22"/>
          <w:szCs w:val="22"/>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A662C" w:rsidRPr="00BA3ABA" w:rsidRDefault="006A662C" w:rsidP="003A73BB">
      <w:pPr>
        <w:pStyle w:val="18"/>
        <w:spacing w:after="0" w:line="360" w:lineRule="auto"/>
        <w:ind w:right="-142" w:firstLine="567"/>
        <w:rPr>
          <w:sz w:val="22"/>
          <w:szCs w:val="22"/>
        </w:rPr>
      </w:pPr>
      <w:r w:rsidRPr="00BA3ABA">
        <w:rPr>
          <w:sz w:val="22"/>
          <w:szCs w:val="22"/>
        </w:rPr>
        <w:t>4) земли особо охраняемых территорий и объектов;</w:t>
      </w:r>
    </w:p>
    <w:p w:rsidR="006A662C" w:rsidRPr="00BA3ABA" w:rsidRDefault="006A662C" w:rsidP="003A73BB">
      <w:pPr>
        <w:pStyle w:val="18"/>
        <w:spacing w:after="0" w:line="360" w:lineRule="auto"/>
        <w:ind w:right="-142" w:firstLine="567"/>
        <w:rPr>
          <w:sz w:val="22"/>
          <w:szCs w:val="22"/>
        </w:rPr>
      </w:pPr>
      <w:r w:rsidRPr="00BA3ABA">
        <w:rPr>
          <w:sz w:val="22"/>
          <w:szCs w:val="22"/>
        </w:rPr>
        <w:t xml:space="preserve">5) земли лесного фонда; </w:t>
      </w:r>
    </w:p>
    <w:p w:rsidR="006A662C" w:rsidRPr="00BA3ABA" w:rsidRDefault="006A662C" w:rsidP="003A73BB">
      <w:pPr>
        <w:pStyle w:val="18"/>
        <w:spacing w:after="0" w:line="360" w:lineRule="auto"/>
        <w:ind w:right="-142" w:firstLine="567"/>
        <w:rPr>
          <w:sz w:val="22"/>
          <w:szCs w:val="22"/>
        </w:rPr>
      </w:pPr>
      <w:r w:rsidRPr="00BA3ABA">
        <w:rPr>
          <w:sz w:val="22"/>
          <w:szCs w:val="22"/>
        </w:rPr>
        <w:t>6) земли водного фонда;</w:t>
      </w:r>
    </w:p>
    <w:p w:rsidR="006A662C" w:rsidRPr="00BA3ABA" w:rsidRDefault="006A662C" w:rsidP="003A73BB">
      <w:pPr>
        <w:pStyle w:val="18"/>
        <w:spacing w:after="0" w:line="360" w:lineRule="auto"/>
        <w:ind w:right="-142" w:firstLine="567"/>
        <w:rPr>
          <w:sz w:val="22"/>
          <w:szCs w:val="22"/>
        </w:rPr>
      </w:pPr>
      <w:r w:rsidRPr="00BA3ABA">
        <w:rPr>
          <w:sz w:val="22"/>
          <w:szCs w:val="22"/>
        </w:rPr>
        <w:t xml:space="preserve">7) земли запаса. </w:t>
      </w:r>
    </w:p>
    <w:p w:rsidR="006A662C" w:rsidRPr="00BA3ABA" w:rsidRDefault="006A662C" w:rsidP="003A73BB">
      <w:pPr>
        <w:pStyle w:val="18"/>
        <w:spacing w:after="0" w:line="360" w:lineRule="auto"/>
        <w:ind w:right="-142" w:firstLine="567"/>
        <w:rPr>
          <w:sz w:val="22"/>
          <w:szCs w:val="22"/>
        </w:rPr>
      </w:pPr>
      <w:r w:rsidRPr="00BA3ABA">
        <w:rPr>
          <w:sz w:val="22"/>
          <w:szCs w:val="22"/>
        </w:rPr>
        <w:t>В свою очередь, каждая из категорий, имеет разделение по целевому назначению и соответствующему разрешенному использованию.</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 xml:space="preserve">При анализе землепользования поселения были использованы данные администрации сельского поселения. </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shd w:val="clear" w:color="auto" w:fill="FFFFFF"/>
          <w:lang w:val="ru-RU"/>
        </w:rPr>
        <w:t>Территория Дуровского сельского поселения в границах муниципального образ</w:t>
      </w:r>
      <w:r w:rsidR="00726C91">
        <w:rPr>
          <w:rFonts w:ascii="Times New Roman" w:hAnsi="Times New Roman" w:cs="Times New Roman"/>
          <w:shd w:val="clear" w:color="auto" w:fill="FFFFFF"/>
          <w:lang w:val="ru-RU"/>
        </w:rPr>
        <w:t xml:space="preserve">ования составляет 9,46 тыс. га </w:t>
      </w:r>
      <w:r w:rsidRPr="00BA3ABA">
        <w:rPr>
          <w:rFonts w:ascii="Times New Roman" w:hAnsi="Times New Roman" w:cs="Times New Roman"/>
          <w:shd w:val="clear" w:color="auto" w:fill="FFFFFF"/>
          <w:lang w:val="ru-RU"/>
        </w:rPr>
        <w:t xml:space="preserve">(описание утвержденных существующих границ сельского поселения приводится в приложении 1 </w:t>
      </w:r>
      <w:r w:rsidR="003A73BB">
        <w:rPr>
          <w:rFonts w:ascii="Times New Roman" w:hAnsi="Times New Roman" w:cs="Times New Roman"/>
          <w:shd w:val="clear" w:color="auto" w:fill="FFFFFF"/>
          <w:lang w:val="ru-RU"/>
        </w:rPr>
        <w:t>-</w:t>
      </w:r>
      <w:r w:rsidRPr="00BA3ABA">
        <w:rPr>
          <w:rFonts w:ascii="Times New Roman" w:hAnsi="Times New Roman" w:cs="Times New Roman"/>
          <w:shd w:val="clear" w:color="auto" w:fill="FFFFFF"/>
          <w:lang w:val="ru-RU"/>
        </w:rPr>
        <w:t xml:space="preserve"> книга</w:t>
      </w:r>
      <w:r w:rsidR="003A73BB">
        <w:rPr>
          <w:rFonts w:ascii="Times New Roman" w:hAnsi="Times New Roman" w:cs="Times New Roman"/>
          <w:shd w:val="clear" w:color="auto" w:fill="FFFFFF"/>
          <w:lang w:val="ru-RU"/>
        </w:rPr>
        <w:t xml:space="preserve"> </w:t>
      </w:r>
      <w:r w:rsidRPr="00BA3ABA">
        <w:rPr>
          <w:rFonts w:ascii="Times New Roman" w:hAnsi="Times New Roman" w:cs="Times New Roman"/>
          <w:shd w:val="clear" w:color="auto" w:fill="FFFFFF"/>
          <w:lang w:val="ru-RU"/>
        </w:rPr>
        <w:t>2)</w:t>
      </w:r>
      <w:r w:rsidR="00726C91">
        <w:rPr>
          <w:rFonts w:ascii="Times New Roman" w:hAnsi="Times New Roman" w:cs="Times New Roman"/>
          <w:shd w:val="clear" w:color="auto" w:fill="FFFFFF"/>
          <w:lang w:val="ru-RU"/>
        </w:rPr>
        <w:t>.</w:t>
      </w:r>
    </w:p>
    <w:p w:rsidR="006A662C" w:rsidRPr="00726C91" w:rsidRDefault="00726C91" w:rsidP="003A73BB">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Основная часть территории - </w:t>
      </w:r>
      <w:r w:rsidR="006A662C" w:rsidRPr="00BA3ABA">
        <w:rPr>
          <w:rFonts w:ascii="Times New Roman" w:hAnsi="Times New Roman" w:cs="Times New Roman"/>
          <w:lang w:val="ru-RU"/>
        </w:rPr>
        <w:t xml:space="preserve">это земли сельскохозяйственного </w:t>
      </w:r>
      <w:r>
        <w:rPr>
          <w:rFonts w:ascii="Times New Roman" w:hAnsi="Times New Roman" w:cs="Times New Roman"/>
          <w:lang w:val="ru-RU"/>
        </w:rPr>
        <w:t xml:space="preserve">назначения - </w:t>
      </w:r>
      <w:r w:rsidR="006A662C" w:rsidRPr="00BA3ABA">
        <w:rPr>
          <w:rFonts w:ascii="Times New Roman" w:hAnsi="Times New Roman" w:cs="Times New Roman"/>
          <w:lang w:val="ru-RU"/>
        </w:rPr>
        <w:t>8729,27 га, в т</w:t>
      </w:r>
      <w:r>
        <w:rPr>
          <w:rFonts w:ascii="Times New Roman" w:hAnsi="Times New Roman" w:cs="Times New Roman"/>
          <w:lang w:val="ru-RU"/>
        </w:rPr>
        <w:t>.</w:t>
      </w:r>
      <w:r w:rsidR="003A73BB">
        <w:rPr>
          <w:rFonts w:ascii="Times New Roman" w:hAnsi="Times New Roman" w:cs="Times New Roman"/>
          <w:lang w:val="ru-RU"/>
        </w:rPr>
        <w:t xml:space="preserve"> </w:t>
      </w:r>
      <w:r w:rsidR="006A662C" w:rsidRPr="00BA3ABA">
        <w:rPr>
          <w:rFonts w:ascii="Times New Roman" w:hAnsi="Times New Roman" w:cs="Times New Roman"/>
          <w:lang w:val="ru-RU"/>
        </w:rPr>
        <w:t xml:space="preserve">ч: пашня </w:t>
      </w:r>
      <w:r>
        <w:rPr>
          <w:rFonts w:ascii="Times New Roman" w:hAnsi="Times New Roman" w:cs="Times New Roman"/>
          <w:lang w:val="ru-RU"/>
        </w:rPr>
        <w:t xml:space="preserve">- </w:t>
      </w:r>
      <w:r w:rsidR="006A662C" w:rsidRPr="00BA3ABA">
        <w:rPr>
          <w:rFonts w:ascii="Times New Roman" w:hAnsi="Times New Roman" w:cs="Times New Roman"/>
          <w:lang w:val="ru-RU"/>
        </w:rPr>
        <w:t>7658 га; сенокосы -</w:t>
      </w:r>
      <w:r w:rsidR="003A73BB">
        <w:rPr>
          <w:rFonts w:ascii="Times New Roman" w:hAnsi="Times New Roman" w:cs="Times New Roman"/>
          <w:lang w:val="ru-RU"/>
        </w:rPr>
        <w:t xml:space="preserve"> </w:t>
      </w:r>
      <w:r w:rsidR="006A662C" w:rsidRPr="00BA3ABA">
        <w:rPr>
          <w:rFonts w:ascii="Times New Roman" w:hAnsi="Times New Roman" w:cs="Times New Roman"/>
          <w:lang w:val="ru-RU"/>
        </w:rPr>
        <w:t>55 га</w:t>
      </w:r>
      <w:r w:rsidR="006A662C" w:rsidRPr="00726C91">
        <w:rPr>
          <w:rFonts w:ascii="Times New Roman" w:hAnsi="Times New Roman" w:cs="Times New Roman"/>
          <w:lang w:val="ru-RU"/>
        </w:rPr>
        <w:t>; пастбища - 614 га; многолетние насаждения - 197 га.</w:t>
      </w:r>
      <w:r w:rsidR="003A73BB">
        <w:rPr>
          <w:rFonts w:ascii="Times New Roman" w:hAnsi="Times New Roman" w:cs="Times New Roman"/>
          <w:lang w:val="ru-RU"/>
        </w:rPr>
        <w:t xml:space="preserve"> </w:t>
      </w:r>
      <w:r w:rsidR="006A662C" w:rsidRPr="00726C91">
        <w:rPr>
          <w:rFonts w:ascii="Times New Roman" w:hAnsi="Times New Roman" w:cs="Times New Roman"/>
          <w:lang w:val="ru-RU"/>
        </w:rPr>
        <w:t>Часть территории занята землями населённых пунктов и составляет</w:t>
      </w:r>
      <w:r w:rsidRPr="00726C91">
        <w:rPr>
          <w:rFonts w:ascii="Times New Roman" w:hAnsi="Times New Roman" w:cs="Times New Roman"/>
          <w:lang w:val="ru-RU"/>
        </w:rPr>
        <w:t xml:space="preserve"> 688,43 га или 7,3%, </w:t>
      </w:r>
      <w:r w:rsidR="006A662C" w:rsidRPr="00726C91">
        <w:rPr>
          <w:rFonts w:ascii="Times New Roman" w:hAnsi="Times New Roman" w:cs="Times New Roman"/>
          <w:lang w:val="ru-RU"/>
        </w:rPr>
        <w:t xml:space="preserve">земли промышленности, транспорта и связи </w:t>
      </w:r>
      <w:r w:rsidRPr="00726C91">
        <w:rPr>
          <w:rFonts w:ascii="Times New Roman" w:hAnsi="Times New Roman" w:cs="Times New Roman"/>
          <w:lang w:val="ru-RU"/>
        </w:rPr>
        <w:t>-</w:t>
      </w:r>
      <w:r w:rsidR="006A662C" w:rsidRPr="00726C91">
        <w:rPr>
          <w:rFonts w:ascii="Times New Roman" w:hAnsi="Times New Roman" w:cs="Times New Roman"/>
          <w:lang w:val="ru-RU"/>
        </w:rPr>
        <w:t xml:space="preserve"> 42,3 га</w:t>
      </w:r>
      <w:r w:rsidRPr="00726C91">
        <w:rPr>
          <w:rFonts w:ascii="Times New Roman" w:hAnsi="Times New Roman" w:cs="Times New Roman"/>
          <w:lang w:val="ru-RU"/>
        </w:rPr>
        <w:t>.</w:t>
      </w:r>
    </w:p>
    <w:p w:rsidR="006A662C" w:rsidRPr="00726C91" w:rsidRDefault="006A662C" w:rsidP="003A73BB">
      <w:pPr>
        <w:pStyle w:val="affe"/>
        <w:spacing w:after="0" w:line="360" w:lineRule="auto"/>
        <w:ind w:right="-142" w:firstLine="567"/>
        <w:jc w:val="both"/>
        <w:rPr>
          <w:rFonts w:ascii="Times New Roman" w:hAnsi="Times New Roman" w:cs="Times New Roman"/>
          <w:lang w:val="ru-RU"/>
        </w:rPr>
      </w:pPr>
      <w:r w:rsidRPr="00726C91">
        <w:rPr>
          <w:rFonts w:ascii="Times New Roman" w:hAnsi="Times New Roman" w:cs="Times New Roman"/>
          <w:lang w:val="ru-RU"/>
        </w:rPr>
        <w:t>Территории населённых пунктов в существующих границах:</w:t>
      </w:r>
    </w:p>
    <w:p w:rsidR="006A662C" w:rsidRPr="00726C91" w:rsidRDefault="006A662C" w:rsidP="003A73BB">
      <w:pPr>
        <w:pStyle w:val="affe"/>
        <w:spacing w:after="0" w:line="360" w:lineRule="auto"/>
        <w:ind w:right="-142" w:firstLine="567"/>
        <w:jc w:val="both"/>
        <w:rPr>
          <w:rFonts w:ascii="Times New Roman" w:hAnsi="Times New Roman" w:cs="Times New Roman"/>
          <w:lang w:val="ru-RU"/>
        </w:rPr>
      </w:pPr>
      <w:r w:rsidRPr="00726C91">
        <w:rPr>
          <w:rFonts w:ascii="Times New Roman" w:hAnsi="Times New Roman" w:cs="Times New Roman"/>
          <w:lang w:val="ru-RU"/>
        </w:rPr>
        <w:t>1.</w:t>
      </w:r>
      <w:r w:rsidR="003A73BB">
        <w:rPr>
          <w:rFonts w:ascii="Times New Roman" w:hAnsi="Times New Roman" w:cs="Times New Roman"/>
          <w:lang w:val="ru-RU"/>
        </w:rPr>
        <w:t xml:space="preserve"> </w:t>
      </w:r>
      <w:r w:rsidRPr="00726C91">
        <w:rPr>
          <w:rFonts w:ascii="Times New Roman" w:hAnsi="Times New Roman" w:cs="Times New Roman"/>
          <w:lang w:val="ru-RU"/>
        </w:rPr>
        <w:t xml:space="preserve">с. Дурово </w:t>
      </w:r>
      <w:r w:rsidR="00726C91">
        <w:rPr>
          <w:rFonts w:ascii="Times New Roman" w:hAnsi="Times New Roman" w:cs="Times New Roman"/>
          <w:lang w:val="ru-RU"/>
        </w:rPr>
        <w:t>-</w:t>
      </w:r>
      <w:r w:rsidRPr="00726C91">
        <w:rPr>
          <w:rFonts w:ascii="Times New Roman" w:hAnsi="Times New Roman" w:cs="Times New Roman"/>
          <w:lang w:val="ru-RU"/>
        </w:rPr>
        <w:t xml:space="preserve"> 261,62 га</w:t>
      </w:r>
      <w:r w:rsidR="00726C91">
        <w:rPr>
          <w:rFonts w:ascii="Times New Roman" w:hAnsi="Times New Roman" w:cs="Times New Roman"/>
          <w:lang w:val="ru-RU"/>
        </w:rPr>
        <w:t>.</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2.</w:t>
      </w:r>
      <w:r w:rsidR="003A73BB">
        <w:rPr>
          <w:rFonts w:ascii="Times New Roman" w:hAnsi="Times New Roman" w:cs="Times New Roman"/>
          <w:lang w:val="ru-RU"/>
        </w:rPr>
        <w:t xml:space="preserve"> </w:t>
      </w:r>
      <w:r w:rsidRPr="00BA3ABA">
        <w:rPr>
          <w:rFonts w:ascii="Times New Roman" w:hAnsi="Times New Roman" w:cs="Times New Roman"/>
          <w:lang w:val="ru-RU"/>
        </w:rPr>
        <w:t>с.</w:t>
      </w:r>
      <w:r w:rsidR="003A73BB">
        <w:rPr>
          <w:rFonts w:ascii="Times New Roman" w:hAnsi="Times New Roman" w:cs="Times New Roman"/>
          <w:lang w:val="ru-RU"/>
        </w:rPr>
        <w:t xml:space="preserve"> </w:t>
      </w:r>
      <w:r w:rsidRPr="00BA3ABA">
        <w:rPr>
          <w:rFonts w:ascii="Times New Roman" w:hAnsi="Times New Roman" w:cs="Times New Roman"/>
          <w:lang w:val="ru-RU"/>
        </w:rPr>
        <w:t xml:space="preserve">Отскочное </w:t>
      </w:r>
      <w:r w:rsidR="00726C91">
        <w:rPr>
          <w:rFonts w:ascii="Times New Roman" w:hAnsi="Times New Roman" w:cs="Times New Roman"/>
          <w:lang w:val="ru-RU"/>
        </w:rPr>
        <w:t>-</w:t>
      </w:r>
      <w:r w:rsidRPr="00BA3ABA">
        <w:rPr>
          <w:rFonts w:ascii="Times New Roman" w:hAnsi="Times New Roman" w:cs="Times New Roman"/>
          <w:lang w:val="ru-RU"/>
        </w:rPr>
        <w:t xml:space="preserve"> 163,25 га</w:t>
      </w:r>
      <w:r w:rsidR="00726C91">
        <w:rPr>
          <w:rFonts w:ascii="Times New Roman" w:hAnsi="Times New Roman" w:cs="Times New Roman"/>
          <w:lang w:val="ru-RU"/>
        </w:rPr>
        <w:t>.</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3.</w:t>
      </w:r>
      <w:r w:rsidR="003A73BB">
        <w:rPr>
          <w:rFonts w:ascii="Times New Roman" w:hAnsi="Times New Roman" w:cs="Times New Roman"/>
          <w:lang w:val="ru-RU"/>
        </w:rPr>
        <w:t xml:space="preserve"> </w:t>
      </w:r>
      <w:r w:rsidRPr="00BA3ABA">
        <w:rPr>
          <w:rFonts w:ascii="Times New Roman" w:hAnsi="Times New Roman" w:cs="Times New Roman"/>
          <w:lang w:val="ru-RU"/>
        </w:rPr>
        <w:t>д.</w:t>
      </w:r>
      <w:r w:rsidR="003A73BB">
        <w:rPr>
          <w:rFonts w:ascii="Times New Roman" w:hAnsi="Times New Roman" w:cs="Times New Roman"/>
          <w:lang w:val="ru-RU"/>
        </w:rPr>
        <w:t xml:space="preserve"> </w:t>
      </w:r>
      <w:r w:rsidRPr="00BA3ABA">
        <w:rPr>
          <w:rFonts w:ascii="Times New Roman" w:hAnsi="Times New Roman" w:cs="Times New Roman"/>
          <w:lang w:val="ru-RU"/>
        </w:rPr>
        <w:t xml:space="preserve">Востряковка </w:t>
      </w:r>
      <w:r w:rsidR="00726C91">
        <w:rPr>
          <w:rFonts w:ascii="Times New Roman" w:hAnsi="Times New Roman" w:cs="Times New Roman"/>
          <w:lang w:val="ru-RU"/>
        </w:rPr>
        <w:t>-</w:t>
      </w:r>
      <w:r w:rsidRPr="00BA3ABA">
        <w:rPr>
          <w:rFonts w:ascii="Times New Roman" w:hAnsi="Times New Roman" w:cs="Times New Roman"/>
          <w:lang w:val="ru-RU"/>
        </w:rPr>
        <w:t xml:space="preserve"> 91,0 га</w:t>
      </w:r>
      <w:r w:rsidR="00726C91">
        <w:rPr>
          <w:rFonts w:ascii="Times New Roman" w:hAnsi="Times New Roman" w:cs="Times New Roman"/>
          <w:lang w:val="ru-RU"/>
        </w:rPr>
        <w:t>.</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4. д.</w:t>
      </w:r>
      <w:r w:rsidR="003A73BB">
        <w:rPr>
          <w:rFonts w:ascii="Times New Roman" w:hAnsi="Times New Roman" w:cs="Times New Roman"/>
          <w:lang w:val="ru-RU"/>
        </w:rPr>
        <w:t xml:space="preserve"> </w:t>
      </w:r>
      <w:r w:rsidRPr="00BA3ABA">
        <w:rPr>
          <w:rFonts w:ascii="Times New Roman" w:hAnsi="Times New Roman" w:cs="Times New Roman"/>
          <w:lang w:val="ru-RU"/>
        </w:rPr>
        <w:t>Натальино</w:t>
      </w:r>
      <w:r w:rsidR="003A73BB">
        <w:rPr>
          <w:rFonts w:ascii="Times New Roman" w:hAnsi="Times New Roman" w:cs="Times New Roman"/>
          <w:lang w:val="ru-RU"/>
        </w:rPr>
        <w:t xml:space="preserve"> </w:t>
      </w:r>
      <w:r w:rsidR="00726C91">
        <w:rPr>
          <w:rFonts w:ascii="Times New Roman" w:hAnsi="Times New Roman" w:cs="Times New Roman"/>
          <w:lang w:val="ru-RU"/>
        </w:rPr>
        <w:t>-</w:t>
      </w:r>
      <w:r w:rsidRPr="00BA3ABA">
        <w:rPr>
          <w:rFonts w:ascii="Times New Roman" w:hAnsi="Times New Roman" w:cs="Times New Roman"/>
          <w:lang w:val="ru-RU"/>
        </w:rPr>
        <w:t xml:space="preserve"> 117,04 га.</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lang w:val="ru-RU"/>
        </w:rPr>
        <w:t>5. д.</w:t>
      </w:r>
      <w:r w:rsidR="003A73BB">
        <w:rPr>
          <w:rFonts w:ascii="Times New Roman" w:hAnsi="Times New Roman" w:cs="Times New Roman"/>
          <w:lang w:val="ru-RU"/>
        </w:rPr>
        <w:t xml:space="preserve"> </w:t>
      </w:r>
      <w:r w:rsidRPr="00BA3ABA">
        <w:rPr>
          <w:rFonts w:ascii="Times New Roman" w:hAnsi="Times New Roman" w:cs="Times New Roman"/>
          <w:lang w:val="ru-RU"/>
        </w:rPr>
        <w:t xml:space="preserve">Нижнематрёнские Выселки </w:t>
      </w:r>
      <w:r w:rsidR="00726C91">
        <w:rPr>
          <w:rFonts w:ascii="Times New Roman" w:hAnsi="Times New Roman" w:cs="Times New Roman"/>
          <w:lang w:val="ru-RU"/>
        </w:rPr>
        <w:t>-</w:t>
      </w:r>
      <w:r w:rsidRPr="00BA3ABA">
        <w:rPr>
          <w:rFonts w:ascii="Times New Roman" w:hAnsi="Times New Roman" w:cs="Times New Roman"/>
          <w:lang w:val="ru-RU"/>
        </w:rPr>
        <w:t xml:space="preserve"> 55,52 га</w:t>
      </w:r>
      <w:r w:rsidR="00726C91">
        <w:rPr>
          <w:rFonts w:ascii="Times New Roman" w:hAnsi="Times New Roman" w:cs="Times New Roman"/>
          <w:lang w:val="ru-RU"/>
        </w:rPr>
        <w:t>.</w:t>
      </w:r>
    </w:p>
    <w:p w:rsidR="006A662C" w:rsidRPr="00BA3ABA" w:rsidRDefault="006A662C" w:rsidP="003A73BB">
      <w:pPr>
        <w:pStyle w:val="affe"/>
        <w:spacing w:after="0" w:line="360" w:lineRule="auto"/>
        <w:ind w:right="-142" w:firstLine="567"/>
        <w:jc w:val="both"/>
        <w:rPr>
          <w:rFonts w:ascii="Times New Roman" w:hAnsi="Times New Roman" w:cs="Times New Roman"/>
          <w:lang w:val="ru-RU"/>
        </w:rPr>
      </w:pPr>
      <w:r w:rsidRPr="00BA3ABA">
        <w:rPr>
          <w:rFonts w:ascii="Times New Roman" w:hAnsi="Times New Roman" w:cs="Times New Roman"/>
          <w:u w:val="single"/>
          <w:lang w:val="ru-RU"/>
        </w:rPr>
        <w:t>Итого по населённым пунктам: 688,43 га.</w:t>
      </w:r>
    </w:p>
    <w:p w:rsidR="006A662C" w:rsidRDefault="006A662C"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Pr="00BD4338" w:rsidRDefault="003A73BB" w:rsidP="003A73BB">
      <w:pPr>
        <w:pStyle w:val="affe"/>
        <w:spacing w:after="0" w:line="360" w:lineRule="auto"/>
        <w:ind w:right="-142" w:firstLine="567"/>
        <w:jc w:val="both"/>
        <w:rPr>
          <w:rFonts w:ascii="Times New Roman" w:hAnsi="Times New Roman" w:cs="Times New Roman"/>
          <w:lang w:val="ru-RU"/>
        </w:rPr>
      </w:pPr>
    </w:p>
    <w:p w:rsidR="006A662C" w:rsidRPr="003A73BB" w:rsidRDefault="006A662C" w:rsidP="003A73BB">
      <w:pPr>
        <w:pStyle w:val="affe"/>
        <w:spacing w:after="0" w:line="360" w:lineRule="auto"/>
        <w:ind w:right="-142" w:firstLine="567"/>
        <w:jc w:val="center"/>
        <w:rPr>
          <w:rFonts w:ascii="Times New Roman" w:hAnsi="Times New Roman" w:cs="Times New Roman"/>
          <w:b/>
          <w:szCs w:val="26"/>
          <w:lang w:val="ru-RU"/>
        </w:rPr>
      </w:pPr>
      <w:r w:rsidRPr="003A73BB">
        <w:rPr>
          <w:rFonts w:ascii="Times New Roman" w:hAnsi="Times New Roman" w:cs="Times New Roman"/>
          <w:b/>
          <w:bCs/>
          <w:sz w:val="24"/>
          <w:szCs w:val="26"/>
          <w:lang w:val="ru-RU"/>
        </w:rPr>
        <w:lastRenderedPageBreak/>
        <w:t>Земельные ресурсы</w:t>
      </w:r>
      <w:r w:rsidR="003A73BB" w:rsidRPr="003A73BB">
        <w:rPr>
          <w:rFonts w:ascii="Times New Roman" w:hAnsi="Times New Roman" w:cs="Times New Roman"/>
          <w:b/>
          <w:bCs/>
          <w:sz w:val="24"/>
          <w:szCs w:val="26"/>
          <w:lang w:val="ru-RU"/>
        </w:rPr>
        <w:t xml:space="preserve"> </w:t>
      </w:r>
      <w:r w:rsidR="00726C91" w:rsidRPr="003A73BB">
        <w:rPr>
          <w:rFonts w:ascii="Times New Roman" w:hAnsi="Times New Roman" w:cs="Times New Roman"/>
          <w:b/>
          <w:sz w:val="24"/>
          <w:szCs w:val="26"/>
          <w:lang w:val="ru-RU"/>
        </w:rPr>
        <w:t>(</w:t>
      </w:r>
      <w:r w:rsidRPr="003A73BB">
        <w:rPr>
          <w:rFonts w:ascii="Times New Roman" w:hAnsi="Times New Roman" w:cs="Times New Roman"/>
          <w:b/>
          <w:sz w:val="24"/>
          <w:szCs w:val="26"/>
          <w:lang w:val="ru-RU"/>
        </w:rPr>
        <w:t>по данным администрации)</w:t>
      </w:r>
    </w:p>
    <w:p w:rsidR="00726C91" w:rsidRPr="003A73BB" w:rsidRDefault="00726C91" w:rsidP="003A73BB">
      <w:pPr>
        <w:pStyle w:val="affe"/>
        <w:spacing w:after="0" w:line="360" w:lineRule="auto"/>
        <w:ind w:right="-142" w:firstLine="567"/>
        <w:jc w:val="center"/>
        <w:rPr>
          <w:rFonts w:ascii="Times New Roman" w:hAnsi="Times New Roman" w:cs="Times New Roman"/>
          <w:lang w:val="ru-RU"/>
        </w:rPr>
      </w:pPr>
    </w:p>
    <w:tbl>
      <w:tblPr>
        <w:tblW w:w="0" w:type="auto"/>
        <w:jc w:val="center"/>
        <w:tblInd w:w="-55" w:type="dxa"/>
        <w:tblBorders>
          <w:top w:val="single" w:sz="4" w:space="0" w:color="000001"/>
          <w:left w:val="single" w:sz="4" w:space="0" w:color="000001"/>
          <w:bottom w:val="single" w:sz="4" w:space="0" w:color="000001"/>
        </w:tblBorders>
        <w:tblCellMar>
          <w:left w:w="10" w:type="dxa"/>
          <w:right w:w="10" w:type="dxa"/>
        </w:tblCellMar>
        <w:tblLook w:val="0000"/>
      </w:tblPr>
      <w:tblGrid>
        <w:gridCol w:w="595"/>
        <w:gridCol w:w="7256"/>
        <w:gridCol w:w="1560"/>
      </w:tblGrid>
      <w:tr w:rsidR="006A662C" w:rsidRPr="003A73BB" w:rsidTr="003A73BB">
        <w:trPr>
          <w:jc w:val="center"/>
        </w:trPr>
        <w:tc>
          <w:tcPr>
            <w:tcW w:w="595"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 п/п</w:t>
            </w:r>
          </w:p>
        </w:tc>
        <w:tc>
          <w:tcPr>
            <w:tcW w:w="725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jc w:val="center"/>
              <w:rPr>
                <w:sz w:val="21"/>
                <w:szCs w:val="21"/>
              </w:rPr>
            </w:pPr>
            <w:r w:rsidRPr="003A73BB">
              <w:rPr>
                <w:sz w:val="21"/>
                <w:szCs w:val="21"/>
              </w:rPr>
              <w:t xml:space="preserve">Наименование </w:t>
            </w:r>
            <w:r w:rsidR="006A662C" w:rsidRPr="003A73BB">
              <w:rPr>
                <w:sz w:val="21"/>
                <w:szCs w:val="21"/>
              </w:rPr>
              <w:t>показателя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jc w:val="center"/>
              <w:rPr>
                <w:sz w:val="21"/>
                <w:szCs w:val="21"/>
              </w:rPr>
            </w:pPr>
            <w:r w:rsidRPr="003A73BB">
              <w:rPr>
                <w:sz w:val="21"/>
                <w:szCs w:val="21"/>
              </w:rPr>
              <w:t>Современное состояние</w:t>
            </w:r>
          </w:p>
          <w:p w:rsidR="006A662C" w:rsidRPr="003A73BB" w:rsidRDefault="006A662C" w:rsidP="003A73BB">
            <w:pPr>
              <w:pStyle w:val="afb"/>
              <w:ind w:left="-55" w:right="-29"/>
              <w:jc w:val="center"/>
              <w:rPr>
                <w:sz w:val="21"/>
                <w:szCs w:val="21"/>
              </w:rPr>
            </w:pPr>
            <w:r w:rsidRPr="003A73BB">
              <w:rPr>
                <w:sz w:val="21"/>
                <w:szCs w:val="21"/>
              </w:rPr>
              <w:t>(2014 год)</w:t>
            </w:r>
          </w:p>
        </w:tc>
      </w:tr>
      <w:tr w:rsidR="006A662C" w:rsidRPr="003A73BB" w:rsidTr="003A73BB">
        <w:trPr>
          <w:trHeight w:val="32"/>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1</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Общая площадь земель в границах</w:t>
            </w:r>
            <w:r w:rsidR="003A73BB">
              <w:rPr>
                <w:sz w:val="21"/>
                <w:szCs w:val="21"/>
              </w:rPr>
              <w:t xml:space="preserve"> </w:t>
            </w:r>
            <w:r w:rsidRPr="003A73BB">
              <w:rPr>
                <w:sz w:val="21"/>
                <w:szCs w:val="21"/>
              </w:rPr>
              <w:t>муниципального образования, 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9460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xml:space="preserve">в т.ч. в федеральной собственности </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Нет данных</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областной собственности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Нет данных</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муниципальной собственности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Нет данных</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собственности юридических лиц</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Нет данных</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собственности физических лиц</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Нет данных</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Из них:</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2</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населённых пунктов, 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688,43</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том числе:</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1.</w:t>
            </w:r>
            <w:r w:rsidR="003A73BB">
              <w:rPr>
                <w:sz w:val="21"/>
                <w:szCs w:val="21"/>
              </w:rPr>
              <w:t xml:space="preserve"> </w:t>
            </w:r>
            <w:r w:rsidRPr="003A73BB">
              <w:rPr>
                <w:sz w:val="21"/>
                <w:szCs w:val="21"/>
              </w:rPr>
              <w:t>с. Дурово</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261,62</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2.</w:t>
            </w:r>
            <w:r w:rsidR="003A73BB">
              <w:rPr>
                <w:sz w:val="21"/>
                <w:szCs w:val="21"/>
              </w:rPr>
              <w:t xml:space="preserve"> </w:t>
            </w:r>
            <w:r w:rsidRPr="003A73BB">
              <w:rPr>
                <w:sz w:val="21"/>
                <w:szCs w:val="21"/>
              </w:rPr>
              <w:t>с.</w:t>
            </w:r>
            <w:r w:rsidR="003A73BB">
              <w:rPr>
                <w:sz w:val="21"/>
                <w:szCs w:val="21"/>
              </w:rPr>
              <w:t xml:space="preserve"> </w:t>
            </w:r>
            <w:r w:rsidRPr="003A73BB">
              <w:rPr>
                <w:sz w:val="21"/>
                <w:szCs w:val="21"/>
              </w:rPr>
              <w:t>Отскочное</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163,25</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3. д.</w:t>
            </w:r>
            <w:r w:rsidR="003A73BB">
              <w:rPr>
                <w:sz w:val="21"/>
                <w:szCs w:val="21"/>
              </w:rPr>
              <w:t xml:space="preserve"> </w:t>
            </w:r>
            <w:r w:rsidRPr="003A73BB">
              <w:rPr>
                <w:sz w:val="21"/>
                <w:szCs w:val="21"/>
              </w:rPr>
              <w:t>Востряковка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91,0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4. д. Натальино</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117,04</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5. д.</w:t>
            </w:r>
            <w:r w:rsidR="003A73BB">
              <w:rPr>
                <w:sz w:val="21"/>
                <w:szCs w:val="21"/>
              </w:rPr>
              <w:t xml:space="preserve"> </w:t>
            </w:r>
            <w:r w:rsidRPr="003A73BB">
              <w:rPr>
                <w:sz w:val="21"/>
                <w:szCs w:val="21"/>
              </w:rPr>
              <w:t>Нижнематрёнские Выселки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55,52</w:t>
            </w:r>
          </w:p>
        </w:tc>
      </w:tr>
      <w:tr w:rsidR="006A662C" w:rsidRPr="003A73BB" w:rsidTr="003A73BB">
        <w:trPr>
          <w:trHeight w:val="32"/>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fe"/>
              <w:spacing w:after="0" w:line="240" w:lineRule="auto"/>
              <w:ind w:left="-55" w:right="-29"/>
              <w:rPr>
                <w:rFonts w:ascii="Times New Roman" w:hAnsi="Times New Roman" w:cs="Times New Roman"/>
                <w:sz w:val="21"/>
                <w:szCs w:val="21"/>
                <w:lang w:val="ru-RU"/>
              </w:rPr>
            </w:pPr>
            <w:r w:rsidRPr="003A73BB">
              <w:rPr>
                <w:rFonts w:ascii="Times New Roman" w:hAnsi="Times New Roman" w:cs="Times New Roman"/>
                <w:bCs/>
                <w:sz w:val="21"/>
                <w:szCs w:val="21"/>
                <w:lang w:val="ru-RU"/>
              </w:rPr>
              <w:t>Распределение земель по видам использования в</w:t>
            </w:r>
            <w:r w:rsidR="003A73BB">
              <w:rPr>
                <w:rFonts w:ascii="Times New Roman" w:hAnsi="Times New Roman" w:cs="Times New Roman"/>
                <w:bCs/>
                <w:sz w:val="21"/>
                <w:szCs w:val="21"/>
                <w:lang w:val="ru-RU"/>
              </w:rPr>
              <w:t xml:space="preserve"> </w:t>
            </w:r>
            <w:r w:rsidRPr="003A73BB">
              <w:rPr>
                <w:rFonts w:ascii="Times New Roman" w:hAnsi="Times New Roman" w:cs="Times New Roman"/>
                <w:sz w:val="21"/>
                <w:szCs w:val="21"/>
                <w:lang w:val="ru-RU"/>
              </w:rPr>
              <w:t>границах всех населённых пунктов:</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Зона жилой застройки и приусадебных участков</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324,80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том числе:</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- 2-3 эт. секционная застройка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усадебная застройка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324,80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коллективные сады и дачи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Зона общественно - деловая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4,24</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rPr>
                <w:sz w:val="21"/>
                <w:szCs w:val="21"/>
              </w:rPr>
            </w:pPr>
            <w:r w:rsidRPr="003A73BB">
              <w:rPr>
                <w:sz w:val="21"/>
                <w:szCs w:val="21"/>
              </w:rPr>
              <w:t xml:space="preserve">в т.ч.: </w:t>
            </w:r>
            <w:r w:rsidR="006A662C" w:rsidRPr="003A73BB">
              <w:rPr>
                <w:sz w:val="21"/>
                <w:szCs w:val="21"/>
              </w:rPr>
              <w:t>- учреждений образования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1,72</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Производственная зона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rPr>
                <w:sz w:val="21"/>
                <w:szCs w:val="21"/>
              </w:rPr>
            </w:pPr>
            <w:r w:rsidRPr="003A73BB">
              <w:rPr>
                <w:sz w:val="21"/>
                <w:szCs w:val="21"/>
              </w:rPr>
              <w:t>Коммунально-</w:t>
            </w:r>
            <w:r w:rsidR="006A662C" w:rsidRPr="003A73BB">
              <w:rPr>
                <w:sz w:val="21"/>
                <w:szCs w:val="21"/>
              </w:rPr>
              <w:t>складская зона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Зоны инженерной и транспортной инфраструктур</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36,79</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Зона сельскохозяйственного использования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238,0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rPr>
                <w:sz w:val="21"/>
                <w:szCs w:val="21"/>
              </w:rPr>
            </w:pPr>
            <w:r w:rsidRPr="003A73BB">
              <w:rPr>
                <w:sz w:val="21"/>
                <w:szCs w:val="21"/>
              </w:rPr>
              <w:t xml:space="preserve"> в т.ч.: </w:t>
            </w:r>
            <w:r w:rsidR="006A662C" w:rsidRPr="003A73BB">
              <w:rPr>
                <w:sz w:val="21"/>
                <w:szCs w:val="21"/>
              </w:rPr>
              <w:t>- сельскохозяйственные предприятия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6,52</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Зона рекреации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81,6</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rPr>
                <w:sz w:val="21"/>
                <w:szCs w:val="21"/>
              </w:rPr>
            </w:pPr>
            <w:r w:rsidRPr="003A73BB">
              <w:rPr>
                <w:sz w:val="21"/>
                <w:szCs w:val="21"/>
              </w:rPr>
              <w:t xml:space="preserve"> в т.ч.:</w:t>
            </w:r>
            <w:r w:rsidR="006A662C" w:rsidRPr="003A73BB">
              <w:rPr>
                <w:sz w:val="21"/>
                <w:szCs w:val="21"/>
              </w:rPr>
              <w:t xml:space="preserve"> - зелёные насаждения общего пользования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Зоны специального назначения, в том числе:</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3,0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кладбища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3,0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726C91" w:rsidP="003A73BB">
            <w:pPr>
              <w:pStyle w:val="afb"/>
              <w:ind w:left="-55" w:right="-29"/>
              <w:rPr>
                <w:sz w:val="21"/>
                <w:szCs w:val="21"/>
              </w:rPr>
            </w:pPr>
            <w:r w:rsidRPr="003A73BB">
              <w:rPr>
                <w:sz w:val="21"/>
                <w:szCs w:val="21"/>
              </w:rPr>
              <w:t>- санитарно-</w:t>
            </w:r>
            <w:r w:rsidR="006A662C" w:rsidRPr="003A73BB">
              <w:rPr>
                <w:sz w:val="21"/>
                <w:szCs w:val="21"/>
              </w:rPr>
              <w:t>защитные насаждения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Иные территории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trHeight w:val="32"/>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3</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сельскохозяйственного назначения за границами</w:t>
            </w:r>
            <w:r w:rsidR="003A73BB">
              <w:rPr>
                <w:sz w:val="21"/>
                <w:szCs w:val="21"/>
              </w:rPr>
              <w:t xml:space="preserve"> </w:t>
            </w:r>
            <w:r w:rsidRPr="003A73BB">
              <w:rPr>
                <w:sz w:val="21"/>
                <w:szCs w:val="21"/>
              </w:rPr>
              <w:t xml:space="preserve">населённых пунктов, </w:t>
            </w:r>
            <w:r w:rsidRPr="003A73BB">
              <w:rPr>
                <w:sz w:val="21"/>
                <w:szCs w:val="21"/>
              </w:rPr>
              <w:lastRenderedPageBreak/>
              <w:t>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lastRenderedPageBreak/>
              <w:t>8729,27</w:t>
            </w:r>
          </w:p>
        </w:tc>
      </w:tr>
      <w:tr w:rsidR="006A662C" w:rsidRPr="003A73BB" w:rsidTr="003A73BB">
        <w:trPr>
          <w:trHeight w:val="398"/>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в т.ч.:</w:t>
            </w:r>
          </w:p>
          <w:p w:rsidR="006A662C" w:rsidRPr="003A73BB" w:rsidRDefault="006A662C" w:rsidP="003A73BB">
            <w:pPr>
              <w:pStyle w:val="afb"/>
              <w:ind w:left="-55" w:right="-29"/>
              <w:rPr>
                <w:sz w:val="21"/>
                <w:szCs w:val="21"/>
              </w:rPr>
            </w:pPr>
            <w:r w:rsidRPr="003A73BB">
              <w:rPr>
                <w:sz w:val="21"/>
                <w:szCs w:val="21"/>
              </w:rPr>
              <w:t>- пашня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994CCA" w:rsidP="003A73BB">
            <w:pPr>
              <w:pStyle w:val="afb"/>
              <w:ind w:left="-81" w:right="-28"/>
              <w:jc w:val="center"/>
              <w:rPr>
                <w:sz w:val="21"/>
                <w:szCs w:val="21"/>
              </w:rPr>
            </w:pPr>
            <w:r w:rsidRPr="003A73BB">
              <w:rPr>
                <w:sz w:val="21"/>
                <w:szCs w:val="21"/>
              </w:rPr>
              <w:t>7658,0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сенокосы</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color w:val="0070C0"/>
                <w:sz w:val="21"/>
                <w:szCs w:val="21"/>
              </w:rPr>
            </w:pPr>
            <w:r w:rsidRPr="003A73BB">
              <w:rPr>
                <w:sz w:val="21"/>
                <w:szCs w:val="21"/>
              </w:rPr>
              <w:t>55,0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пастбища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color w:val="0070C0"/>
                <w:sz w:val="21"/>
                <w:szCs w:val="21"/>
              </w:rPr>
            </w:pPr>
            <w:r w:rsidRPr="003A73BB">
              <w:rPr>
                <w:sz w:val="21"/>
                <w:szCs w:val="21"/>
              </w:rPr>
              <w:t>614,0</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многолетние насаждения</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color w:val="0070C0"/>
                <w:sz w:val="21"/>
                <w:szCs w:val="21"/>
              </w:rPr>
            </w:pPr>
            <w:r w:rsidRPr="003A73BB">
              <w:rPr>
                <w:sz w:val="21"/>
                <w:szCs w:val="21"/>
              </w:rPr>
              <w:t>197,0</w:t>
            </w:r>
          </w:p>
        </w:tc>
      </w:tr>
      <w:tr w:rsidR="006A662C" w:rsidRPr="003A73BB" w:rsidTr="003A73BB">
        <w:trPr>
          <w:trHeight w:val="253"/>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земли, занятые сельскохозяйственными предприятиями</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trHeight w:val="253"/>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 залежь</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p>
        </w:tc>
      </w:tr>
      <w:tr w:rsidR="006A662C" w:rsidRPr="003A73BB" w:rsidTr="003A73BB">
        <w:trPr>
          <w:trHeight w:val="32"/>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4</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промышленности, транспорта, связи, энергетики, обороны, 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42,3</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5</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особо охраняемых территорий и объектов</w:t>
            </w:r>
            <w:r w:rsidR="00726C91" w:rsidRPr="003A73BB">
              <w:rPr>
                <w:sz w:val="21"/>
                <w:szCs w:val="21"/>
              </w:rPr>
              <w:t xml:space="preserve">, </w:t>
            </w:r>
            <w:r w:rsidRPr="003A73BB">
              <w:rPr>
                <w:sz w:val="21"/>
                <w:szCs w:val="21"/>
              </w:rPr>
              <w:t>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6</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лесного фонда, всего, 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7</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водного фонда, всего,</w:t>
            </w:r>
            <w:r w:rsidR="003A73BB">
              <w:rPr>
                <w:sz w:val="21"/>
                <w:szCs w:val="21"/>
              </w:rPr>
              <w:t xml:space="preserve"> </w:t>
            </w:r>
            <w:r w:rsidRPr="003A73BB">
              <w:rPr>
                <w:sz w:val="21"/>
                <w:szCs w:val="21"/>
              </w:rPr>
              <w:t>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r w:rsidR="006A662C" w:rsidRPr="003A73BB" w:rsidTr="003A73BB">
        <w:trPr>
          <w:jc w:val="center"/>
        </w:trPr>
        <w:tc>
          <w:tcPr>
            <w:tcW w:w="595"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169" w:right="-142"/>
              <w:jc w:val="center"/>
              <w:rPr>
                <w:sz w:val="21"/>
                <w:szCs w:val="21"/>
              </w:rPr>
            </w:pPr>
            <w:r w:rsidRPr="003A73BB">
              <w:rPr>
                <w:sz w:val="21"/>
                <w:szCs w:val="21"/>
              </w:rPr>
              <w:t>8</w:t>
            </w:r>
          </w:p>
        </w:tc>
        <w:tc>
          <w:tcPr>
            <w:tcW w:w="725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55" w:right="-29"/>
              <w:rPr>
                <w:sz w:val="21"/>
                <w:szCs w:val="21"/>
              </w:rPr>
            </w:pPr>
            <w:r w:rsidRPr="003A73BB">
              <w:rPr>
                <w:sz w:val="21"/>
                <w:szCs w:val="21"/>
              </w:rPr>
              <w:t>Земли запаса, всего,</w:t>
            </w:r>
            <w:r w:rsidR="003A73BB">
              <w:rPr>
                <w:sz w:val="21"/>
                <w:szCs w:val="21"/>
              </w:rPr>
              <w:t xml:space="preserve"> </w:t>
            </w:r>
            <w:r w:rsidRPr="003A73BB">
              <w:rPr>
                <w:sz w:val="21"/>
                <w:szCs w:val="21"/>
              </w:rPr>
              <w:t>га</w:t>
            </w:r>
          </w:p>
        </w:tc>
        <w:tc>
          <w:tcPr>
            <w:tcW w:w="1560"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3A73BB" w:rsidRDefault="006A662C" w:rsidP="003A73BB">
            <w:pPr>
              <w:pStyle w:val="afb"/>
              <w:ind w:left="-81" w:right="-28"/>
              <w:jc w:val="center"/>
              <w:rPr>
                <w:sz w:val="21"/>
                <w:szCs w:val="21"/>
              </w:rPr>
            </w:pPr>
            <w:r w:rsidRPr="003A73BB">
              <w:rPr>
                <w:sz w:val="21"/>
                <w:szCs w:val="21"/>
              </w:rPr>
              <w:t>-</w:t>
            </w:r>
          </w:p>
        </w:tc>
      </w:tr>
    </w:tbl>
    <w:p w:rsidR="006A662C" w:rsidRDefault="006A662C" w:rsidP="003A73BB">
      <w:pPr>
        <w:pStyle w:val="affe"/>
        <w:spacing w:after="0" w:line="360" w:lineRule="auto"/>
        <w:ind w:right="-142" w:firstLine="567"/>
        <w:jc w:val="center"/>
        <w:rPr>
          <w:rFonts w:ascii="Times New Roman" w:hAnsi="Times New Roman" w:cs="Times New Roman"/>
          <w:lang w:val="ru-RU"/>
        </w:rPr>
      </w:pPr>
    </w:p>
    <w:p w:rsidR="00866F3E" w:rsidRPr="00BD4338" w:rsidRDefault="00866F3E" w:rsidP="003A73BB">
      <w:pPr>
        <w:pStyle w:val="affe"/>
        <w:spacing w:after="0" w:line="360" w:lineRule="auto"/>
        <w:ind w:right="-142" w:firstLine="567"/>
        <w:jc w:val="center"/>
        <w:rPr>
          <w:rFonts w:ascii="Times New Roman" w:hAnsi="Times New Roman" w:cs="Times New Roman"/>
          <w:lang w:val="ru-RU"/>
        </w:rPr>
      </w:pPr>
    </w:p>
    <w:p w:rsidR="006A662C" w:rsidRDefault="006A662C" w:rsidP="003A73BB">
      <w:pPr>
        <w:pStyle w:val="affe"/>
        <w:spacing w:after="0" w:line="360" w:lineRule="auto"/>
        <w:ind w:right="-142" w:firstLine="567"/>
        <w:jc w:val="center"/>
        <w:rPr>
          <w:rFonts w:ascii="Times New Roman" w:hAnsi="Times New Roman" w:cs="Times New Roman"/>
          <w:b/>
          <w:szCs w:val="26"/>
          <w:lang w:val="ru-RU"/>
        </w:rPr>
      </w:pPr>
      <w:r w:rsidRPr="00866F3E">
        <w:rPr>
          <w:rFonts w:ascii="Times New Roman" w:hAnsi="Times New Roman" w:cs="Times New Roman"/>
          <w:b/>
          <w:sz w:val="24"/>
          <w:szCs w:val="26"/>
          <w:lang w:val="ru-RU"/>
        </w:rPr>
        <w:t>1.8 Санитарно-экологическое состояние территории</w:t>
      </w:r>
    </w:p>
    <w:p w:rsidR="00866F3E" w:rsidRPr="00BD4338" w:rsidRDefault="00866F3E" w:rsidP="003A73BB">
      <w:pPr>
        <w:pStyle w:val="affe"/>
        <w:spacing w:after="0" w:line="360" w:lineRule="auto"/>
        <w:ind w:right="-142" w:firstLine="567"/>
        <w:jc w:val="center"/>
        <w:rPr>
          <w:rFonts w:ascii="Times New Roman" w:hAnsi="Times New Roman" w:cs="Times New Roman"/>
          <w:lang w:val="ru-RU"/>
        </w:rPr>
      </w:pPr>
    </w:p>
    <w:p w:rsidR="006A662C" w:rsidRDefault="006A662C" w:rsidP="003A73BB">
      <w:pPr>
        <w:pStyle w:val="affe"/>
        <w:spacing w:after="0" w:line="360" w:lineRule="auto"/>
        <w:ind w:right="-142" w:firstLine="567"/>
        <w:jc w:val="center"/>
        <w:rPr>
          <w:rFonts w:ascii="Times New Roman" w:hAnsi="Times New Roman" w:cs="Times New Roman"/>
          <w:b/>
          <w:bCs/>
          <w:szCs w:val="26"/>
          <w:lang w:val="ru-RU"/>
        </w:rPr>
      </w:pPr>
      <w:r w:rsidRPr="00866F3E">
        <w:rPr>
          <w:rFonts w:ascii="Times New Roman" w:hAnsi="Times New Roman" w:cs="Times New Roman"/>
          <w:b/>
          <w:bCs/>
          <w:sz w:val="24"/>
          <w:szCs w:val="26"/>
          <w:lang w:val="ru-RU"/>
        </w:rPr>
        <w:t>Общие положения</w:t>
      </w:r>
    </w:p>
    <w:p w:rsidR="00866F3E" w:rsidRPr="00BD4338" w:rsidRDefault="00866F3E" w:rsidP="003A73BB">
      <w:pPr>
        <w:pStyle w:val="affe"/>
        <w:spacing w:after="0" w:line="360" w:lineRule="auto"/>
        <w:ind w:right="-142" w:firstLine="567"/>
        <w:jc w:val="center"/>
        <w:rPr>
          <w:rFonts w:ascii="Times New Roman" w:hAnsi="Times New Roman" w:cs="Times New Roman"/>
          <w:lang w:val="ru-RU"/>
        </w:rPr>
      </w:pPr>
    </w:p>
    <w:p w:rsidR="006A662C" w:rsidRPr="00866F3E"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При разработке раздела учитывались материалы «Схемы территориального планирования Добринского района»</w:t>
      </w:r>
      <w:r w:rsidR="003A73BB">
        <w:rPr>
          <w:rFonts w:ascii="Times New Roman" w:hAnsi="Times New Roman" w:cs="Times New Roman"/>
          <w:lang w:val="ru-RU"/>
        </w:rPr>
        <w:t xml:space="preserve"> </w:t>
      </w:r>
      <w:r w:rsidRPr="00866F3E">
        <w:rPr>
          <w:rFonts w:ascii="Times New Roman" w:hAnsi="Times New Roman" w:cs="Times New Roman"/>
          <w:lang w:val="ru-RU"/>
        </w:rPr>
        <w:t>(</w:t>
      </w:r>
      <w:r w:rsidRPr="00866F3E">
        <w:rPr>
          <w:rFonts w:ascii="Times New Roman" w:hAnsi="Times New Roman" w:cs="Times New Roman"/>
          <w:bCs/>
          <w:lang w:val="ru-RU"/>
        </w:rPr>
        <w:t>ОГУП «Липецкоблтехинвентаризация»,</w:t>
      </w:r>
      <w:r w:rsidRPr="00866F3E">
        <w:rPr>
          <w:rFonts w:ascii="Times New Roman" w:hAnsi="Times New Roman" w:cs="Times New Roman"/>
          <w:lang w:val="ru-RU"/>
        </w:rPr>
        <w:t xml:space="preserve"> 2014</w:t>
      </w:r>
      <w:r w:rsidR="003A73BB">
        <w:rPr>
          <w:rFonts w:ascii="Times New Roman" w:hAnsi="Times New Roman" w:cs="Times New Roman"/>
          <w:lang w:val="ru-RU"/>
        </w:rPr>
        <w:t xml:space="preserve"> </w:t>
      </w:r>
      <w:r w:rsidRPr="00866F3E">
        <w:rPr>
          <w:rFonts w:ascii="Times New Roman" w:hAnsi="Times New Roman" w:cs="Times New Roman"/>
          <w:lang w:val="ru-RU"/>
        </w:rPr>
        <w:t>г.)</w:t>
      </w:r>
      <w:r w:rsidR="003A73BB">
        <w:rPr>
          <w:rFonts w:ascii="Times New Roman" w:hAnsi="Times New Roman" w:cs="Times New Roman"/>
          <w:lang w:val="ru-RU"/>
        </w:rPr>
        <w:t xml:space="preserve"> </w:t>
      </w:r>
      <w:r w:rsidRPr="00866F3E">
        <w:rPr>
          <w:rFonts w:ascii="Times New Roman" w:hAnsi="Times New Roman" w:cs="Times New Roman"/>
          <w:lang w:val="ru-RU"/>
        </w:rPr>
        <w:t>и «Схемы территориального планирования Липецкой области» (Гипрогор. 2006 г).</w:t>
      </w:r>
    </w:p>
    <w:p w:rsidR="006A662C" w:rsidRPr="00866F3E"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Анализ экологической ситуации территории Дуровского сельского поселения проводился на основе сведений, предоставленн</w:t>
      </w:r>
      <w:r w:rsidR="00D3628F">
        <w:rPr>
          <w:rFonts w:ascii="Times New Roman" w:hAnsi="Times New Roman" w:cs="Times New Roman"/>
          <w:lang w:val="ru-RU"/>
        </w:rPr>
        <w:t xml:space="preserve">ых муниципальным образованием, </w:t>
      </w:r>
      <w:r w:rsidRPr="00866F3E">
        <w:rPr>
          <w:rFonts w:ascii="Times New Roman" w:hAnsi="Times New Roman" w:cs="Times New Roman"/>
          <w:lang w:val="ru-RU"/>
        </w:rPr>
        <w:t>данных «Доклада о состоянии и охране окружающей среды Липецкой области», других документов и полученной информации.</w:t>
      </w:r>
      <w:r w:rsidR="003A73BB">
        <w:rPr>
          <w:rFonts w:ascii="Times New Roman" w:hAnsi="Times New Roman" w:cs="Times New Roman"/>
          <w:lang w:val="ru-RU"/>
        </w:rPr>
        <w:t xml:space="preserve"> </w:t>
      </w:r>
      <w:r w:rsidRPr="00866F3E">
        <w:rPr>
          <w:rFonts w:ascii="Times New Roman" w:hAnsi="Times New Roman" w:cs="Times New Roman"/>
          <w:lang w:val="ru-RU"/>
        </w:rPr>
        <w:t>Поскольку площ</w:t>
      </w:r>
      <w:r w:rsidR="00D3628F">
        <w:rPr>
          <w:rFonts w:ascii="Times New Roman" w:hAnsi="Times New Roman" w:cs="Times New Roman"/>
          <w:lang w:val="ru-RU"/>
        </w:rPr>
        <w:t xml:space="preserve">адь антропогенного воздействия колеблется в </w:t>
      </w:r>
      <w:r w:rsidRPr="00866F3E">
        <w:rPr>
          <w:rFonts w:ascii="Times New Roman" w:hAnsi="Times New Roman" w:cs="Times New Roman"/>
          <w:lang w:val="ru-RU"/>
        </w:rPr>
        <w:t>чрезвычайно широких пределах в зависимости от характеристик источников загрязнения и объектов воздействия, характеристику экологической обстановки данного сельского поселения проводили с учетом экологического состояния всего муниципального района.</w:t>
      </w:r>
    </w:p>
    <w:p w:rsidR="006A662C" w:rsidRPr="00866F3E"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В основу разработки раздела положен ресурсный подход, определяющий экологический и градостроительный потенциал Дуровского сельского поселения, ведущее место при этом занимают:</w:t>
      </w:r>
    </w:p>
    <w:p w:rsidR="006A662C" w:rsidRPr="00866F3E"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 природные особенности;</w:t>
      </w:r>
    </w:p>
    <w:p w:rsidR="006A662C" w:rsidRPr="00866F3E"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 санитарное состояние территории</w:t>
      </w:r>
      <w:r w:rsidR="00D3628F">
        <w:rPr>
          <w:rFonts w:ascii="Times New Roman" w:hAnsi="Times New Roman" w:cs="Times New Roman"/>
          <w:lang w:val="ru-RU"/>
        </w:rPr>
        <w:t>;</w:t>
      </w:r>
    </w:p>
    <w:p w:rsidR="006A662C" w:rsidRPr="00BD4338" w:rsidRDefault="006A662C" w:rsidP="003A73BB">
      <w:pPr>
        <w:pStyle w:val="affe"/>
        <w:spacing w:after="0" w:line="360" w:lineRule="auto"/>
        <w:ind w:right="-142" w:firstLine="567"/>
        <w:jc w:val="both"/>
        <w:rPr>
          <w:rFonts w:ascii="Times New Roman" w:hAnsi="Times New Roman" w:cs="Times New Roman"/>
          <w:lang w:val="ru-RU"/>
        </w:rPr>
      </w:pPr>
      <w:r w:rsidRPr="00866F3E">
        <w:rPr>
          <w:rFonts w:ascii="Times New Roman" w:hAnsi="Times New Roman" w:cs="Times New Roman"/>
          <w:lang w:val="ru-RU"/>
        </w:rPr>
        <w:t>- зоны с особыми условиями использования.</w:t>
      </w:r>
    </w:p>
    <w:p w:rsidR="006A662C" w:rsidRDefault="006A662C" w:rsidP="003A73BB">
      <w:pPr>
        <w:pStyle w:val="affe"/>
        <w:spacing w:after="0" w:line="360" w:lineRule="auto"/>
        <w:ind w:right="-142" w:firstLine="567"/>
        <w:jc w:val="both"/>
        <w:rPr>
          <w:rFonts w:ascii="Times New Roman" w:hAnsi="Times New Roman" w:cs="Times New Roman"/>
          <w:lang w:val="ru-RU"/>
        </w:rPr>
      </w:pPr>
    </w:p>
    <w:p w:rsidR="003A73BB" w:rsidRDefault="003A73BB" w:rsidP="003A73BB">
      <w:pPr>
        <w:pStyle w:val="affe"/>
        <w:spacing w:after="0" w:line="360" w:lineRule="auto"/>
        <w:ind w:right="-142" w:firstLine="567"/>
        <w:jc w:val="both"/>
        <w:rPr>
          <w:rFonts w:ascii="Times New Roman" w:hAnsi="Times New Roman" w:cs="Times New Roman"/>
          <w:lang w:val="ru-RU"/>
        </w:rPr>
      </w:pPr>
    </w:p>
    <w:p w:rsidR="003A73BB" w:rsidRPr="00D3628F" w:rsidRDefault="003A73BB" w:rsidP="003A73BB">
      <w:pPr>
        <w:pStyle w:val="affe"/>
        <w:spacing w:after="0" w:line="360" w:lineRule="auto"/>
        <w:ind w:right="-142" w:firstLine="567"/>
        <w:jc w:val="both"/>
        <w:rPr>
          <w:rFonts w:ascii="Times New Roman" w:hAnsi="Times New Roman" w:cs="Times New Roman"/>
          <w:lang w:val="ru-RU"/>
        </w:rPr>
      </w:pPr>
    </w:p>
    <w:p w:rsidR="00D3628F" w:rsidRPr="00D3628F" w:rsidRDefault="00D3628F" w:rsidP="003A73BB">
      <w:pPr>
        <w:pStyle w:val="affe"/>
        <w:spacing w:after="0" w:line="360" w:lineRule="auto"/>
        <w:ind w:right="-142" w:firstLine="567"/>
        <w:jc w:val="both"/>
        <w:rPr>
          <w:rFonts w:ascii="Times New Roman" w:hAnsi="Times New Roman" w:cs="Times New Roman"/>
          <w:lang w:val="ru-RU"/>
        </w:rPr>
      </w:pPr>
    </w:p>
    <w:p w:rsidR="006A662C" w:rsidRPr="00BF2965" w:rsidRDefault="006A662C" w:rsidP="00BF2965">
      <w:pPr>
        <w:pStyle w:val="affe"/>
        <w:spacing w:after="0" w:line="360" w:lineRule="auto"/>
        <w:ind w:right="-142" w:firstLine="567"/>
        <w:jc w:val="center"/>
        <w:rPr>
          <w:rFonts w:ascii="Times New Roman" w:hAnsi="Times New Roman" w:cs="Times New Roman"/>
          <w:bCs/>
          <w:szCs w:val="26"/>
          <w:lang w:val="ru-RU"/>
        </w:rPr>
      </w:pPr>
      <w:r w:rsidRPr="00BF2965">
        <w:rPr>
          <w:rFonts w:ascii="Times New Roman" w:hAnsi="Times New Roman" w:cs="Times New Roman"/>
          <w:bCs/>
          <w:sz w:val="24"/>
          <w:szCs w:val="26"/>
          <w:lang w:val="ru-RU"/>
        </w:rPr>
        <w:lastRenderedPageBreak/>
        <w:t>1.8.1 Природные особенности</w:t>
      </w:r>
    </w:p>
    <w:p w:rsidR="00D3628F" w:rsidRPr="00BF2965" w:rsidRDefault="00D3628F" w:rsidP="00BF2965">
      <w:pPr>
        <w:pStyle w:val="affe"/>
        <w:spacing w:after="0" w:line="360" w:lineRule="auto"/>
        <w:ind w:right="-142" w:firstLine="567"/>
        <w:jc w:val="center"/>
        <w:rPr>
          <w:rFonts w:ascii="Times New Roman" w:hAnsi="Times New Roman" w:cs="Times New Roman"/>
          <w:lang w:val="ru-RU"/>
        </w:rPr>
      </w:pP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Важное значение имеют те из них, которые во многом влияют на экологическое состояние территории, связанное с устройством компонентов природной среды к антропогенному воздействию.</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В их числе:</w:t>
      </w:r>
    </w:p>
    <w:p w:rsidR="006A662C" w:rsidRPr="00BF2965" w:rsidRDefault="00D3628F"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w:t>
      </w:r>
      <w:r w:rsidR="00BF2965">
        <w:rPr>
          <w:rFonts w:ascii="Times New Roman" w:hAnsi="Times New Roman" w:cs="Times New Roman"/>
          <w:lang w:val="ru-RU"/>
        </w:rPr>
        <w:t xml:space="preserve"> </w:t>
      </w:r>
      <w:r w:rsidRPr="00BF2965">
        <w:rPr>
          <w:rFonts w:ascii="Times New Roman" w:hAnsi="Times New Roman" w:cs="Times New Roman"/>
          <w:lang w:val="ru-RU"/>
        </w:rPr>
        <w:t>с</w:t>
      </w:r>
      <w:r w:rsidR="006A662C" w:rsidRPr="00BF2965">
        <w:rPr>
          <w:rFonts w:ascii="Times New Roman" w:hAnsi="Times New Roman" w:cs="Times New Roman"/>
          <w:lang w:val="ru-RU"/>
        </w:rPr>
        <w:t>пособность поверхностных вод к самоочищению и условия защищенности подземных вод;</w:t>
      </w:r>
    </w:p>
    <w:p w:rsidR="006A662C" w:rsidRPr="00BF2965" w:rsidRDefault="00D3628F" w:rsidP="00BF2965">
      <w:pPr>
        <w:pStyle w:val="aa"/>
        <w:tabs>
          <w:tab w:val="left" w:pos="709"/>
          <w:tab w:val="left" w:pos="1702"/>
        </w:tabs>
        <w:suppressAutoHyphens/>
        <w:spacing w:line="360" w:lineRule="auto"/>
        <w:ind w:left="0" w:right="-142" w:firstLine="567"/>
        <w:jc w:val="both"/>
        <w:rPr>
          <w:sz w:val="22"/>
          <w:szCs w:val="22"/>
        </w:rPr>
      </w:pPr>
      <w:r w:rsidRPr="00BF2965">
        <w:rPr>
          <w:sz w:val="22"/>
          <w:szCs w:val="22"/>
        </w:rPr>
        <w:t xml:space="preserve">- </w:t>
      </w:r>
      <w:r w:rsidR="006A662C" w:rsidRPr="00BF2965">
        <w:rPr>
          <w:sz w:val="22"/>
          <w:szCs w:val="22"/>
        </w:rPr>
        <w:t>физико-геологические процессы;</w:t>
      </w:r>
    </w:p>
    <w:p w:rsidR="006A662C" w:rsidRPr="00BF2965" w:rsidRDefault="00D3628F" w:rsidP="00BF2965">
      <w:pPr>
        <w:pStyle w:val="affe"/>
        <w:tabs>
          <w:tab w:val="left" w:pos="1702"/>
        </w:tabs>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 xml:space="preserve">- </w:t>
      </w:r>
      <w:r w:rsidR="006A662C" w:rsidRPr="00BF2965">
        <w:rPr>
          <w:rFonts w:ascii="Times New Roman" w:hAnsi="Times New Roman" w:cs="Times New Roman"/>
          <w:lang w:val="ru-RU"/>
        </w:rPr>
        <w:t>условия рассеивания загрязняющих веществ в атмосферу;</w:t>
      </w:r>
    </w:p>
    <w:p w:rsidR="006A662C" w:rsidRPr="00BF2965" w:rsidRDefault="00D3628F" w:rsidP="00BF2965">
      <w:pPr>
        <w:pStyle w:val="affe"/>
        <w:tabs>
          <w:tab w:val="left" w:pos="1702"/>
        </w:tabs>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 xml:space="preserve">- </w:t>
      </w:r>
      <w:r w:rsidR="006A662C" w:rsidRPr="00BF2965">
        <w:rPr>
          <w:rFonts w:ascii="Times New Roman" w:hAnsi="Times New Roman" w:cs="Times New Roman"/>
          <w:lang w:val="ru-RU"/>
        </w:rPr>
        <w:t>геохимическая активность территории.</w:t>
      </w:r>
    </w:p>
    <w:p w:rsidR="006A662C" w:rsidRPr="00BF2965" w:rsidRDefault="00D3628F"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 xml:space="preserve">Особенностью Дуровского СП </w:t>
      </w:r>
      <w:r w:rsidR="006A662C" w:rsidRPr="00BF2965">
        <w:rPr>
          <w:rFonts w:ascii="Times New Roman" w:hAnsi="Times New Roman" w:cs="Times New Roman"/>
          <w:lang w:val="ru-RU"/>
        </w:rPr>
        <w:t xml:space="preserve">является наличие реки Матрёнка, ручьев и искусственных водоемов </w:t>
      </w:r>
      <w:r w:rsidRPr="00BF2965">
        <w:rPr>
          <w:rFonts w:ascii="Times New Roman" w:hAnsi="Times New Roman" w:cs="Times New Roman"/>
          <w:lang w:val="ru-RU"/>
        </w:rPr>
        <w:t>-</w:t>
      </w:r>
      <w:r w:rsidR="006A662C" w:rsidRPr="00BF2965">
        <w:rPr>
          <w:rFonts w:ascii="Times New Roman" w:hAnsi="Times New Roman" w:cs="Times New Roman"/>
          <w:lang w:val="ru-RU"/>
        </w:rPr>
        <w:t xml:space="preserve"> прудов.</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Из-за отсутствия централизованной и ливневой ка</w:t>
      </w:r>
      <w:r w:rsidR="00D3628F" w:rsidRPr="00BF2965">
        <w:rPr>
          <w:rFonts w:ascii="Times New Roman" w:hAnsi="Times New Roman" w:cs="Times New Roman"/>
          <w:lang w:val="ru-RU"/>
        </w:rPr>
        <w:t xml:space="preserve">нализации в поверхностные воды </w:t>
      </w:r>
      <w:r w:rsidRPr="00BF2965">
        <w:rPr>
          <w:rFonts w:ascii="Times New Roman" w:hAnsi="Times New Roman" w:cs="Times New Roman"/>
          <w:lang w:val="ru-RU"/>
        </w:rPr>
        <w:t>вместе с дождевыми и талыми водами попадают взвешенные вещества, нефтепродукты, что ухудшает показатели качества воды, способствует заиливанию рек,</w:t>
      </w:r>
      <w:r w:rsidR="00BF2965">
        <w:rPr>
          <w:rFonts w:ascii="Times New Roman" w:hAnsi="Times New Roman" w:cs="Times New Roman"/>
          <w:lang w:val="ru-RU"/>
        </w:rPr>
        <w:t xml:space="preserve"> </w:t>
      </w:r>
      <w:r w:rsidRPr="00BF2965">
        <w:rPr>
          <w:rFonts w:ascii="Times New Roman" w:hAnsi="Times New Roman" w:cs="Times New Roman"/>
          <w:lang w:val="ru-RU"/>
        </w:rPr>
        <w:t>прудов и ручьев.</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Основной подземный водоносный горизонт (плиоценовый), используемый для водоснабжения, залегает на глубине 35 - 80 м и достаточно защищен водоупорными слоями от загрязнения.</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Горизонт грунтовых вод (современных четвертичных отложений), используемый для полива и питьевых целей, недостаточно защищен водоупорными слоями и открыт к очагам загрязнения.</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Физико-геологические процессы и явления проявляются в виде подтопления грунтовыми водами, что обусловлено природными особенностями территории: высоким уровнем грунтовых вод и незначительными уклонами поверхности.</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Территория характеризуется хорошими условиями проветривания, чему способствует благоприятная роза ветров (хорошая аэрация ветрами всех направлений) и существующий рельеф.</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В соответствии со среднегодовыми значениями метеорологических параметров, поселение по способности атмосферы рассеивать примеси относится к зоне умеренного потенциала загрязнения (ПЗА).</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Наличие водных пространств способствует лучшей аэрации территории, повышает увлажненность воздуха.</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 xml:space="preserve">Геохимическая активность территории отражает ее способность перерабатывать и выводить продукты техногенеза </w:t>
      </w:r>
      <w:r w:rsidR="00D3628F" w:rsidRPr="00BF2965">
        <w:rPr>
          <w:rFonts w:ascii="Times New Roman" w:hAnsi="Times New Roman" w:cs="Times New Roman"/>
          <w:lang w:val="ru-RU"/>
        </w:rPr>
        <w:t>-</w:t>
      </w:r>
      <w:r w:rsidRPr="00BF2965">
        <w:rPr>
          <w:rFonts w:ascii="Times New Roman" w:hAnsi="Times New Roman" w:cs="Times New Roman"/>
          <w:lang w:val="ru-RU"/>
        </w:rPr>
        <w:t xml:space="preserve"> минеральные и органические продукты, поступающие в атмосферный воздух, почву, воду со стоками и выбросам сельскохозяйственных и промышленных предприятий, транспорта, жилищно-коммунального сектора.</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Загрязняющие вещества подвергаются перераспределению и накапливаются на геохимических барьерах в зонах аккумуляции. К таким зонам относятся коммунальные зоны, придорожные полосы, пониженные участки территории балок и оврагов.</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lastRenderedPageBreak/>
        <w:t>При планировке и благоустройстве территории необходимо учитывать миграционные процессы загрязняющих веществ, создавая антропогенные барьеры, препятствующие их распространению (зелёные защитные полосы, дороги с асфальтовым покрытием и водоотводными лотками), а также ликвидировать возможность застоя и скопления поверхностных вод на участках территорий с нулевыми и обратными уклонами, путем планировки и организации рельефа.</w:t>
      </w:r>
    </w:p>
    <w:p w:rsidR="006A662C" w:rsidRPr="00BF2965" w:rsidRDefault="006A662C" w:rsidP="00BF2965">
      <w:pPr>
        <w:pStyle w:val="affe"/>
        <w:spacing w:after="0" w:line="360" w:lineRule="auto"/>
        <w:ind w:right="-142" w:firstLine="567"/>
        <w:jc w:val="center"/>
        <w:rPr>
          <w:rFonts w:ascii="Times New Roman" w:hAnsi="Times New Roman" w:cs="Times New Roman"/>
          <w:lang w:val="ru-RU"/>
        </w:rPr>
      </w:pPr>
    </w:p>
    <w:p w:rsidR="00D3628F" w:rsidRPr="00BF2965" w:rsidRDefault="00D3628F" w:rsidP="00BF2965">
      <w:pPr>
        <w:pStyle w:val="affe"/>
        <w:spacing w:after="0" w:line="360" w:lineRule="auto"/>
        <w:ind w:right="-142" w:firstLine="567"/>
        <w:jc w:val="center"/>
        <w:rPr>
          <w:rFonts w:ascii="Times New Roman" w:hAnsi="Times New Roman" w:cs="Times New Roman"/>
          <w:lang w:val="ru-RU"/>
        </w:rPr>
      </w:pPr>
    </w:p>
    <w:p w:rsidR="006A662C" w:rsidRPr="00BF2965" w:rsidRDefault="006A662C" w:rsidP="00BF2965">
      <w:pPr>
        <w:pStyle w:val="affe"/>
        <w:spacing w:after="0" w:line="360" w:lineRule="auto"/>
        <w:ind w:right="-142" w:firstLine="567"/>
        <w:jc w:val="center"/>
        <w:rPr>
          <w:rFonts w:ascii="Times New Roman" w:hAnsi="Times New Roman" w:cs="Times New Roman"/>
          <w:bCs/>
          <w:szCs w:val="26"/>
          <w:lang w:val="ru-RU"/>
        </w:rPr>
      </w:pPr>
      <w:r w:rsidRPr="00BF2965">
        <w:rPr>
          <w:rFonts w:ascii="Times New Roman" w:hAnsi="Times New Roman" w:cs="Times New Roman"/>
          <w:bCs/>
          <w:sz w:val="24"/>
          <w:szCs w:val="26"/>
          <w:lang w:val="ru-RU"/>
        </w:rPr>
        <w:t>1.8.2 Санитарное состояние территории</w:t>
      </w:r>
    </w:p>
    <w:p w:rsidR="00D3628F" w:rsidRPr="00BF2965" w:rsidRDefault="00D3628F" w:rsidP="00BF2965">
      <w:pPr>
        <w:pStyle w:val="affe"/>
        <w:spacing w:after="0" w:line="360" w:lineRule="auto"/>
        <w:ind w:right="-142" w:firstLine="567"/>
        <w:jc w:val="center"/>
        <w:rPr>
          <w:rFonts w:ascii="Times New Roman" w:hAnsi="Times New Roman" w:cs="Times New Roman"/>
          <w:lang w:val="ru-RU"/>
        </w:rPr>
      </w:pP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Природные особенности и санитарное состояние компонентов окружающей среды тесно взаимосвязаны с собой. Учет или недооценка природных факторов при градостроительном освоении может способствовать улучшению или ухудшению состояния окружающей среды.</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По данным отдела санитарного надзора, основным источником загрязнения атмосферного воздуха является автомобильный транспорт. Предприятия высокого класса санитарной вредности отсутствуют. Основными действующими предприятиями являются</w:t>
      </w:r>
      <w:r w:rsidR="00BF2965">
        <w:rPr>
          <w:rFonts w:ascii="Times New Roman" w:hAnsi="Times New Roman" w:cs="Times New Roman"/>
          <w:lang w:val="ru-RU"/>
        </w:rPr>
        <w:t xml:space="preserve"> </w:t>
      </w:r>
      <w:r w:rsidRPr="00BF2965">
        <w:rPr>
          <w:rFonts w:ascii="Times New Roman" w:hAnsi="Times New Roman" w:cs="Times New Roman"/>
          <w:lang w:val="ru-RU"/>
        </w:rPr>
        <w:t>с/х предприятия ООО «Добринка - Агро», ОАО «Добрыня».</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Основными загрязнителями атмосферного воздуха являются: пыль, диоксид серы, оксиды азота, оксид углерода, аммиак, свинец, фенол, формальдегид. Превышение ПДВ на источниках не наблюдается.</w:t>
      </w:r>
    </w:p>
    <w:p w:rsidR="00D3628F" w:rsidRPr="00D3628F" w:rsidRDefault="00D3628F" w:rsidP="00BF2965">
      <w:pPr>
        <w:pStyle w:val="affe"/>
        <w:spacing w:after="0" w:line="360" w:lineRule="auto"/>
        <w:ind w:right="-142" w:firstLine="567"/>
        <w:jc w:val="center"/>
        <w:rPr>
          <w:rFonts w:ascii="Times New Roman" w:hAnsi="Times New Roman" w:cs="Times New Roman"/>
          <w:lang w:val="ru-RU"/>
        </w:rPr>
      </w:pPr>
    </w:p>
    <w:p w:rsidR="006A662C" w:rsidRDefault="006A662C" w:rsidP="00BF2965">
      <w:pPr>
        <w:pStyle w:val="affe"/>
        <w:spacing w:after="0" w:line="360" w:lineRule="auto"/>
        <w:ind w:right="-142" w:firstLine="567"/>
        <w:jc w:val="center"/>
        <w:rPr>
          <w:rFonts w:ascii="Times New Roman" w:hAnsi="Times New Roman" w:cs="Times New Roman"/>
          <w:b/>
          <w:bCs/>
          <w:szCs w:val="26"/>
          <w:lang w:val="ru-RU"/>
        </w:rPr>
      </w:pPr>
      <w:r w:rsidRPr="00D3628F">
        <w:rPr>
          <w:rFonts w:ascii="Times New Roman" w:hAnsi="Times New Roman" w:cs="Times New Roman"/>
          <w:b/>
          <w:bCs/>
          <w:sz w:val="24"/>
          <w:szCs w:val="26"/>
          <w:lang w:val="ru-RU"/>
        </w:rPr>
        <w:t>Атмосферный воздух</w:t>
      </w:r>
    </w:p>
    <w:p w:rsidR="00D3628F" w:rsidRPr="00BD4338" w:rsidRDefault="00D3628F" w:rsidP="00BF2965">
      <w:pPr>
        <w:pStyle w:val="affe"/>
        <w:spacing w:after="0" w:line="360" w:lineRule="auto"/>
        <w:ind w:right="-142" w:firstLine="567"/>
        <w:jc w:val="center"/>
        <w:rPr>
          <w:rFonts w:ascii="Times New Roman" w:hAnsi="Times New Roman" w:cs="Times New Roman"/>
          <w:lang w:val="ru-RU"/>
        </w:rPr>
      </w:pPr>
    </w:p>
    <w:p w:rsidR="006A662C" w:rsidRDefault="006A662C" w:rsidP="00BF2965">
      <w:pPr>
        <w:pStyle w:val="affe"/>
        <w:spacing w:after="0" w:line="360" w:lineRule="auto"/>
        <w:ind w:right="-142" w:firstLine="567"/>
        <w:jc w:val="center"/>
        <w:rPr>
          <w:rFonts w:ascii="Times New Roman" w:hAnsi="Times New Roman" w:cs="Times New Roman"/>
          <w:b/>
          <w:bCs/>
          <w:szCs w:val="26"/>
          <w:lang w:val="ru-RU"/>
        </w:rPr>
      </w:pPr>
      <w:r w:rsidRPr="00D3628F">
        <w:rPr>
          <w:rFonts w:ascii="Times New Roman" w:hAnsi="Times New Roman" w:cs="Times New Roman"/>
          <w:b/>
          <w:bCs/>
          <w:sz w:val="24"/>
          <w:szCs w:val="26"/>
          <w:lang w:val="ru-RU"/>
        </w:rPr>
        <w:t>Автотранспорт</w:t>
      </w:r>
    </w:p>
    <w:p w:rsidR="00D3628F" w:rsidRPr="00BD4338" w:rsidRDefault="00D3628F" w:rsidP="00BF2965">
      <w:pPr>
        <w:pStyle w:val="affe"/>
        <w:spacing w:after="0" w:line="360" w:lineRule="auto"/>
        <w:ind w:right="-142" w:firstLine="567"/>
        <w:jc w:val="center"/>
        <w:rPr>
          <w:rFonts w:ascii="Times New Roman" w:hAnsi="Times New Roman" w:cs="Times New Roman"/>
          <w:lang w:val="ru-RU"/>
        </w:rPr>
      </w:pP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Cs/>
          <w:lang w:val="ru-RU"/>
        </w:rPr>
        <w:t>Наиболее сильное влияние на качество атмосферного воздуха оказывают автомобильные дороги. Они проходят через населённые</w:t>
      </w:r>
      <w:r w:rsidR="00777E0D" w:rsidRPr="00BF2965">
        <w:rPr>
          <w:rFonts w:ascii="Times New Roman" w:hAnsi="Times New Roman" w:cs="Times New Roman"/>
          <w:bCs/>
          <w:lang w:val="ru-RU"/>
        </w:rPr>
        <w:t xml:space="preserve"> пункты и оказывают влияние на </w:t>
      </w:r>
      <w:r w:rsidRPr="00BF2965">
        <w:rPr>
          <w:rFonts w:ascii="Times New Roman" w:hAnsi="Times New Roman" w:cs="Times New Roman"/>
          <w:bCs/>
          <w:lang w:val="ru-RU"/>
        </w:rPr>
        <w:t>условия проживания и здоровье населения.</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Cs/>
          <w:lang w:val="ru-RU"/>
        </w:rPr>
        <w:t>В связи с возрастанием негативного влияния автотранспорта на окружающую среду органам местного самоуправления необходимо осуществить:</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Cs/>
          <w:lang w:val="ru-RU"/>
        </w:rPr>
        <w:t>- вывод транзитного транспорта за пределы населённы</w:t>
      </w:r>
      <w:r w:rsidR="00777E0D" w:rsidRPr="00BF2965">
        <w:rPr>
          <w:rFonts w:ascii="Times New Roman" w:hAnsi="Times New Roman" w:cs="Times New Roman"/>
          <w:bCs/>
          <w:lang w:val="ru-RU"/>
        </w:rPr>
        <w:t>х пунктов</w:t>
      </w:r>
      <w:r w:rsidRPr="00BF2965">
        <w:rPr>
          <w:rFonts w:ascii="Times New Roman" w:hAnsi="Times New Roman" w:cs="Times New Roman"/>
          <w:bCs/>
          <w:lang w:val="ru-RU"/>
        </w:rPr>
        <w:t>;</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Cs/>
          <w:lang w:val="ru-RU"/>
        </w:rPr>
        <w:t>- поддержание качества</w:t>
      </w:r>
      <w:r w:rsidR="00777E0D" w:rsidRPr="00BF2965">
        <w:rPr>
          <w:rFonts w:ascii="Times New Roman" w:hAnsi="Times New Roman" w:cs="Times New Roman"/>
          <w:bCs/>
          <w:lang w:val="ru-RU"/>
        </w:rPr>
        <w:t xml:space="preserve"> дорожного покрытия автодорог;</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Cs/>
          <w:lang w:val="ru-RU"/>
        </w:rPr>
        <w:t>- контроль качества используемого топлива.</w:t>
      </w:r>
    </w:p>
    <w:p w:rsidR="006A662C" w:rsidRPr="00BF2965" w:rsidRDefault="006A662C" w:rsidP="00BF2965">
      <w:pPr>
        <w:pStyle w:val="ConsPlusTitle"/>
        <w:spacing w:line="360" w:lineRule="auto"/>
        <w:ind w:right="-142" w:firstLine="567"/>
        <w:jc w:val="both"/>
        <w:rPr>
          <w:rFonts w:ascii="Times New Roman" w:hAnsi="Times New Roman"/>
          <w:sz w:val="22"/>
          <w:szCs w:val="22"/>
        </w:rPr>
      </w:pPr>
      <w:r w:rsidRPr="00BF2965">
        <w:rPr>
          <w:rFonts w:ascii="Times New Roman" w:hAnsi="Times New Roman"/>
          <w:b w:val="0"/>
          <w:sz w:val="22"/>
          <w:szCs w:val="22"/>
        </w:rPr>
        <w:t>В Липецкой области действует Областная целевая программа «Охрана окружающей природной среды Липецкой области на 2013-2020 годы».</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lang w:val="ru-RU"/>
        </w:rPr>
        <w:t xml:space="preserve">Подпрограмма </w:t>
      </w:r>
      <w:r w:rsidR="00777E0D" w:rsidRPr="00BF2965">
        <w:rPr>
          <w:rFonts w:ascii="Times New Roman" w:hAnsi="Times New Roman" w:cs="Times New Roman"/>
          <w:lang w:val="ru-RU"/>
        </w:rPr>
        <w:t>«</w:t>
      </w:r>
      <w:r w:rsidRPr="00BF2965">
        <w:rPr>
          <w:rFonts w:ascii="Times New Roman" w:hAnsi="Times New Roman" w:cs="Times New Roman"/>
          <w:lang w:val="ru-RU"/>
        </w:rPr>
        <w:t>Обеспечение экологической безопасности</w:t>
      </w:r>
      <w:r w:rsidR="00777E0D" w:rsidRPr="00BF2965">
        <w:rPr>
          <w:rFonts w:ascii="Times New Roman" w:hAnsi="Times New Roman" w:cs="Times New Roman"/>
          <w:lang w:val="ru-RU"/>
        </w:rPr>
        <w:t>»</w:t>
      </w:r>
      <w:r w:rsidRPr="00BF2965">
        <w:rPr>
          <w:rFonts w:ascii="Times New Roman" w:hAnsi="Times New Roman" w:cs="Times New Roman"/>
          <w:lang w:val="ru-RU"/>
        </w:rPr>
        <w:t xml:space="preserve"> предусматривает следующие мероприятия: </w:t>
      </w:r>
    </w:p>
    <w:p w:rsidR="006A662C" w:rsidRPr="00BF2965" w:rsidRDefault="006A662C" w:rsidP="00BF2965">
      <w:pPr>
        <w:pStyle w:val="affe"/>
        <w:spacing w:after="0" w:line="360" w:lineRule="auto"/>
        <w:ind w:right="-142" w:firstLine="567"/>
        <w:jc w:val="both"/>
        <w:rPr>
          <w:rFonts w:ascii="Times New Roman" w:hAnsi="Times New Roman" w:cs="Times New Roman"/>
          <w:lang w:val="ru-RU"/>
        </w:rPr>
      </w:pPr>
      <w:r w:rsidRPr="00BF2965">
        <w:rPr>
          <w:rFonts w:ascii="Times New Roman" w:hAnsi="Times New Roman" w:cs="Times New Roman"/>
          <w:b/>
          <w:lang w:val="ru-RU"/>
        </w:rPr>
        <w:lastRenderedPageBreak/>
        <w:t>-</w:t>
      </w:r>
      <w:r w:rsidRPr="00BF2965">
        <w:rPr>
          <w:rFonts w:ascii="Times New Roman" w:hAnsi="Times New Roman" w:cs="Times New Roman"/>
          <w:u w:val="single"/>
          <w:lang w:val="ru-RU"/>
        </w:rPr>
        <w:t>«Снижение выбросов от передвижных источников».</w:t>
      </w:r>
      <w:r w:rsidRPr="00BF2965">
        <w:rPr>
          <w:rFonts w:ascii="Times New Roman" w:hAnsi="Times New Roman" w:cs="Times New Roman"/>
          <w:lang w:val="ru-RU"/>
        </w:rPr>
        <w:t xml:space="preserve"> Целью данного мероприятия является расширение использования газообразного топлива и снижение количества выбросов загрязняющих веществ в атмосферный воздух от передвижных источников, проведение мониторинговых работ за состоянием атмосферного воздуха.</w:t>
      </w:r>
    </w:p>
    <w:p w:rsidR="00777E0D" w:rsidRPr="00777E0D" w:rsidRDefault="00777E0D" w:rsidP="00BF2965">
      <w:pPr>
        <w:pStyle w:val="affe"/>
        <w:spacing w:after="0" w:line="360" w:lineRule="auto"/>
        <w:ind w:right="-142" w:firstLine="567"/>
        <w:jc w:val="center"/>
        <w:rPr>
          <w:rFonts w:ascii="Times New Roman" w:hAnsi="Times New Roman" w:cs="Times New Roman"/>
          <w:lang w:val="ru-RU"/>
        </w:rPr>
      </w:pPr>
    </w:p>
    <w:p w:rsidR="006A662C" w:rsidRDefault="006A662C" w:rsidP="00BF2965">
      <w:pPr>
        <w:pStyle w:val="affe"/>
        <w:spacing w:after="0" w:line="360" w:lineRule="auto"/>
        <w:ind w:right="-142" w:firstLine="567"/>
        <w:jc w:val="center"/>
        <w:rPr>
          <w:rFonts w:ascii="Times New Roman" w:hAnsi="Times New Roman" w:cs="Times New Roman"/>
          <w:b/>
          <w:bCs/>
          <w:lang w:val="ru-RU"/>
        </w:rPr>
      </w:pPr>
      <w:r w:rsidRPr="00777E0D">
        <w:rPr>
          <w:rFonts w:ascii="Times New Roman" w:hAnsi="Times New Roman" w:cs="Times New Roman"/>
          <w:b/>
          <w:bCs/>
          <w:sz w:val="24"/>
          <w:lang w:val="ru-RU"/>
        </w:rPr>
        <w:t>Стационарные источники</w:t>
      </w:r>
    </w:p>
    <w:p w:rsidR="00777E0D" w:rsidRPr="00BD4338" w:rsidRDefault="00777E0D" w:rsidP="00BF2965">
      <w:pPr>
        <w:pStyle w:val="affe"/>
        <w:spacing w:after="0" w:line="360" w:lineRule="auto"/>
        <w:ind w:right="-142" w:firstLine="567"/>
        <w:jc w:val="center"/>
        <w:rPr>
          <w:rFonts w:ascii="Times New Roman" w:hAnsi="Times New Roman" w:cs="Times New Roman"/>
          <w:lang w:val="ru-RU"/>
        </w:rPr>
      </w:pPr>
    </w:p>
    <w:p w:rsidR="006A662C" w:rsidRPr="00777E0D" w:rsidRDefault="006A662C" w:rsidP="00BF2965">
      <w:pPr>
        <w:pStyle w:val="af"/>
        <w:spacing w:after="0" w:line="360" w:lineRule="auto"/>
        <w:ind w:left="0" w:right="-142" w:firstLine="567"/>
        <w:jc w:val="both"/>
        <w:rPr>
          <w:sz w:val="22"/>
          <w:szCs w:val="22"/>
        </w:rPr>
      </w:pPr>
      <w:r w:rsidRPr="00777E0D">
        <w:rPr>
          <w:sz w:val="22"/>
          <w:szCs w:val="22"/>
        </w:rPr>
        <w:t>Территория района характеризуется достаточно однородными метеорологическими условиями рассеивания примесей в атмосфере. Такие метеорологические условия, как слабые ветры 0-1 м/сек, наличие приземных и приподнятых инверсий, туманы способствуют накоплению примесей в атмосфере, а ливневые осадки, умеренные и сильные ветры способствуют рассеиванию примесей.</w:t>
      </w:r>
    </w:p>
    <w:p w:rsidR="006A662C" w:rsidRPr="00777E0D" w:rsidRDefault="006A662C" w:rsidP="00BF2965">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bCs/>
          <w:lang w:val="ru-RU"/>
        </w:rPr>
        <w:t>Дуровское СП относится к агропромышленн</w:t>
      </w:r>
      <w:r w:rsidR="00777E0D">
        <w:rPr>
          <w:rFonts w:ascii="Times New Roman" w:hAnsi="Times New Roman" w:cs="Times New Roman"/>
          <w:bCs/>
          <w:lang w:val="ru-RU"/>
        </w:rPr>
        <w:t xml:space="preserve">ым районам Добринского района. </w:t>
      </w:r>
      <w:r w:rsidRPr="00777E0D">
        <w:rPr>
          <w:rFonts w:ascii="Times New Roman" w:hAnsi="Times New Roman" w:cs="Times New Roman"/>
          <w:bCs/>
          <w:lang w:val="ru-RU"/>
        </w:rPr>
        <w:t>Экономическая база представлена небольшими предприятиями по переработке сельскохозяйственного сырья и ремонту сельскохозяйственной техники.</w:t>
      </w:r>
    </w:p>
    <w:p w:rsidR="006A662C" w:rsidRPr="00777E0D" w:rsidRDefault="00777E0D" w:rsidP="00BF296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bCs/>
          <w:lang w:val="ru-RU"/>
        </w:rPr>
        <w:t>В число основных предприятий входят:</w:t>
      </w:r>
    </w:p>
    <w:p w:rsidR="006A662C" w:rsidRPr="00777E0D" w:rsidRDefault="00777E0D" w:rsidP="00BF296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77E0D">
        <w:rPr>
          <w:rFonts w:ascii="Times New Roman" w:hAnsi="Times New Roman" w:cs="Times New Roman"/>
          <w:lang w:val="ru-RU"/>
        </w:rPr>
        <w:t>ООО «Добринка - Агро»</w:t>
      </w:r>
      <w:r>
        <w:rPr>
          <w:rFonts w:ascii="Times New Roman" w:hAnsi="Times New Roman" w:cs="Times New Roman"/>
          <w:lang w:val="ru-RU"/>
        </w:rPr>
        <w:t>;</w:t>
      </w:r>
    </w:p>
    <w:p w:rsidR="006A662C" w:rsidRPr="00777E0D" w:rsidRDefault="00777E0D" w:rsidP="00BF296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777E0D">
        <w:rPr>
          <w:rFonts w:ascii="Times New Roman" w:hAnsi="Times New Roman" w:cs="Times New Roman"/>
          <w:lang w:val="ru-RU"/>
        </w:rPr>
        <w:t>ОАО «Добрыня».</w:t>
      </w:r>
    </w:p>
    <w:p w:rsidR="006A662C" w:rsidRPr="00777E0D" w:rsidRDefault="006A662C" w:rsidP="00BF2965">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bCs/>
          <w:lang w:val="ru-RU"/>
        </w:rPr>
        <w:t>Уменьшение воздействия предприятий на окружающую среду и человека решается через внедрение новых технологий, размещение новых производств в стороне от жилья. Одним из факторов снижения негативного воздействия предприятий на среду обитания человека является создание санитарно-защитных зон (СЗЗ) предприятий.</w:t>
      </w:r>
    </w:p>
    <w:p w:rsidR="006A662C" w:rsidRPr="00777E0D" w:rsidRDefault="006A662C" w:rsidP="00BF2965">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lang w:val="ru-RU"/>
        </w:rPr>
        <w:t>Проводимый государственной санитарной службой области ежегодный анализ качества атмосферного воздуха свидетельствует о тенденции к снижению его уровня загрязнения, что во многом связан</w:t>
      </w:r>
      <w:r w:rsidR="00777E0D">
        <w:rPr>
          <w:rFonts w:ascii="Times New Roman" w:hAnsi="Times New Roman" w:cs="Times New Roman"/>
          <w:lang w:val="ru-RU"/>
        </w:rPr>
        <w:t>о с сокращением или ликвидацией</w:t>
      </w:r>
      <w:r w:rsidRPr="00777E0D">
        <w:rPr>
          <w:rFonts w:ascii="Times New Roman" w:hAnsi="Times New Roman" w:cs="Times New Roman"/>
          <w:lang w:val="ru-RU"/>
        </w:rPr>
        <w:t xml:space="preserve"> производств.</w:t>
      </w:r>
    </w:p>
    <w:p w:rsidR="006A662C" w:rsidRPr="00BD4338" w:rsidRDefault="006A662C" w:rsidP="00BF2965">
      <w:pPr>
        <w:pStyle w:val="affe"/>
        <w:spacing w:after="0" w:line="360" w:lineRule="auto"/>
        <w:ind w:right="-142" w:firstLine="567"/>
        <w:jc w:val="center"/>
        <w:rPr>
          <w:rFonts w:ascii="Times New Roman" w:hAnsi="Times New Roman" w:cs="Times New Roman"/>
          <w:lang w:val="ru-RU"/>
        </w:rPr>
      </w:pPr>
    </w:p>
    <w:p w:rsidR="006A662C" w:rsidRDefault="006A662C" w:rsidP="00BF2965">
      <w:pPr>
        <w:pStyle w:val="affe"/>
        <w:spacing w:after="0" w:line="360" w:lineRule="auto"/>
        <w:ind w:right="-142" w:firstLine="567"/>
        <w:jc w:val="center"/>
        <w:rPr>
          <w:rFonts w:ascii="Times New Roman" w:hAnsi="Times New Roman" w:cs="Times New Roman"/>
          <w:b/>
          <w:szCs w:val="26"/>
          <w:lang w:val="ru-RU"/>
        </w:rPr>
      </w:pPr>
      <w:r w:rsidRPr="00777E0D">
        <w:rPr>
          <w:rFonts w:ascii="Times New Roman" w:hAnsi="Times New Roman" w:cs="Times New Roman"/>
          <w:b/>
          <w:sz w:val="24"/>
          <w:szCs w:val="26"/>
          <w:lang w:val="ru-RU"/>
        </w:rPr>
        <w:t>Поверхностные воды</w:t>
      </w:r>
    </w:p>
    <w:p w:rsidR="00777E0D" w:rsidRPr="00BD4338" w:rsidRDefault="00777E0D" w:rsidP="00BF2965">
      <w:pPr>
        <w:pStyle w:val="affe"/>
        <w:spacing w:after="0" w:line="360" w:lineRule="auto"/>
        <w:ind w:right="-142" w:firstLine="567"/>
        <w:jc w:val="center"/>
        <w:rPr>
          <w:rFonts w:ascii="Times New Roman" w:hAnsi="Times New Roman" w:cs="Times New Roman"/>
          <w:lang w:val="ru-RU"/>
        </w:rPr>
      </w:pPr>
    </w:p>
    <w:p w:rsidR="006A662C" w:rsidRPr="00777E0D" w:rsidRDefault="006A662C" w:rsidP="00BF2965">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lang w:val="ru-RU"/>
        </w:rPr>
        <w:t>Повседневный комфорт жизни современного человека определяется в основном природными ресурсами жизнеобеспечения, основными из которых являются качество и количество поверхностных и питьевых вод.</w:t>
      </w:r>
    </w:p>
    <w:p w:rsidR="006A662C" w:rsidRPr="00777E0D" w:rsidRDefault="006A662C" w:rsidP="00BF2965">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bCs/>
          <w:lang w:val="ru-RU"/>
        </w:rPr>
        <w:t>Водный фонд поселения представлен рекой Матрёнка (правый приток р.</w:t>
      </w:r>
      <w:r w:rsidR="00D94E4D">
        <w:rPr>
          <w:rFonts w:ascii="Times New Roman" w:hAnsi="Times New Roman" w:cs="Times New Roman"/>
          <w:bCs/>
          <w:lang w:val="ru-RU"/>
        </w:rPr>
        <w:t xml:space="preserve"> </w:t>
      </w:r>
      <w:r w:rsidRPr="00777E0D">
        <w:rPr>
          <w:rFonts w:ascii="Times New Roman" w:hAnsi="Times New Roman" w:cs="Times New Roman"/>
          <w:bCs/>
          <w:lang w:val="ru-RU"/>
        </w:rPr>
        <w:t>Байгора), ручьем Пловица (левый приток р.</w:t>
      </w:r>
      <w:r w:rsidR="00D94E4D">
        <w:rPr>
          <w:rFonts w:ascii="Times New Roman" w:hAnsi="Times New Roman" w:cs="Times New Roman"/>
          <w:bCs/>
          <w:lang w:val="ru-RU"/>
        </w:rPr>
        <w:t xml:space="preserve"> </w:t>
      </w:r>
      <w:r w:rsidRPr="00777E0D">
        <w:rPr>
          <w:rFonts w:ascii="Times New Roman" w:hAnsi="Times New Roman" w:cs="Times New Roman"/>
          <w:bCs/>
          <w:lang w:val="ru-RU"/>
        </w:rPr>
        <w:t xml:space="preserve">Плавица), </w:t>
      </w:r>
      <w:r w:rsidRPr="00777E0D">
        <w:rPr>
          <w:rFonts w:ascii="Times New Roman" w:hAnsi="Times New Roman" w:cs="Times New Roman"/>
          <w:lang w:val="ru-RU"/>
        </w:rPr>
        <w:t>относя</w:t>
      </w:r>
      <w:r w:rsidR="00777E0D">
        <w:rPr>
          <w:rFonts w:ascii="Times New Roman" w:hAnsi="Times New Roman" w:cs="Times New Roman"/>
          <w:lang w:val="ru-RU"/>
        </w:rPr>
        <w:t xml:space="preserve">щихся к бассейну средней части </w:t>
      </w:r>
      <w:r w:rsidRPr="00777E0D">
        <w:rPr>
          <w:rFonts w:ascii="Times New Roman" w:hAnsi="Times New Roman" w:cs="Times New Roman"/>
          <w:lang w:val="ru-RU"/>
        </w:rPr>
        <w:t>р. Дон. Основными источниками питания рек являются талые воды, что определяет характер водного режима водотока.</w:t>
      </w:r>
    </w:p>
    <w:p w:rsidR="006A662C" w:rsidRPr="00777E0D" w:rsidRDefault="006A662C" w:rsidP="00D94E4D">
      <w:pPr>
        <w:pStyle w:val="220"/>
        <w:spacing w:after="0" w:line="360" w:lineRule="auto"/>
        <w:ind w:right="-142" w:firstLine="567"/>
        <w:jc w:val="both"/>
        <w:rPr>
          <w:sz w:val="22"/>
          <w:szCs w:val="22"/>
        </w:rPr>
      </w:pPr>
      <w:r w:rsidRPr="00777E0D">
        <w:rPr>
          <w:sz w:val="22"/>
          <w:szCs w:val="22"/>
        </w:rPr>
        <w:t>На реке</w:t>
      </w:r>
      <w:r w:rsidR="00D94E4D">
        <w:rPr>
          <w:sz w:val="22"/>
          <w:szCs w:val="22"/>
        </w:rPr>
        <w:t xml:space="preserve"> </w:t>
      </w:r>
      <w:r w:rsidRPr="00777E0D">
        <w:rPr>
          <w:sz w:val="22"/>
          <w:szCs w:val="22"/>
        </w:rPr>
        <w:t>и ручье устроены пруды. Сооружение прудов вынужденная мера, связанная с условиями дег</w:t>
      </w:r>
      <w:r w:rsidR="00777E0D">
        <w:rPr>
          <w:sz w:val="22"/>
          <w:szCs w:val="22"/>
        </w:rPr>
        <w:t xml:space="preserve">радации гидрографической сети. </w:t>
      </w:r>
      <w:r w:rsidRPr="00777E0D">
        <w:rPr>
          <w:sz w:val="22"/>
          <w:szCs w:val="22"/>
        </w:rPr>
        <w:t xml:space="preserve">Водоемы имеют рекреационное, противоэрозионное, мелиоративное и другое назначение. Неумеренная распашка и сведение </w:t>
      </w:r>
      <w:r w:rsidRPr="00777E0D">
        <w:rPr>
          <w:sz w:val="22"/>
          <w:szCs w:val="22"/>
        </w:rPr>
        <w:lastRenderedPageBreak/>
        <w:t>древесной растительности, существенно уменьшают водорегулирующую способность водосборной площади, отчего половодья и ливневые паводки приобретают негативный характер.</w:t>
      </w:r>
    </w:p>
    <w:p w:rsidR="006A662C" w:rsidRPr="00777E0D" w:rsidRDefault="006A662C" w:rsidP="00D94E4D">
      <w:pPr>
        <w:pStyle w:val="affe"/>
        <w:spacing w:after="0" w:line="360" w:lineRule="auto"/>
        <w:ind w:right="-142" w:firstLine="567"/>
        <w:jc w:val="both"/>
        <w:rPr>
          <w:rFonts w:ascii="Times New Roman" w:hAnsi="Times New Roman" w:cs="Times New Roman"/>
          <w:lang w:val="ru-RU"/>
        </w:rPr>
      </w:pPr>
      <w:r w:rsidRPr="00777E0D">
        <w:rPr>
          <w:rFonts w:ascii="Times New Roman" w:hAnsi="Times New Roman" w:cs="Times New Roman"/>
          <w:bCs/>
          <w:lang w:val="ru-RU"/>
        </w:rPr>
        <w:t>В результате хозяйственной деятельности последн</w:t>
      </w:r>
      <w:r w:rsidR="00650196">
        <w:rPr>
          <w:rFonts w:ascii="Times New Roman" w:hAnsi="Times New Roman" w:cs="Times New Roman"/>
          <w:bCs/>
          <w:lang w:val="ru-RU"/>
        </w:rPr>
        <w:t xml:space="preserve">их десятилетий в условиях </w:t>
      </w:r>
      <w:r w:rsidRPr="00777E0D">
        <w:rPr>
          <w:rFonts w:ascii="Times New Roman" w:hAnsi="Times New Roman" w:cs="Times New Roman"/>
          <w:bCs/>
          <w:lang w:val="ru-RU"/>
        </w:rPr>
        <w:t>относительно высокой антропогенной нагрузки гидрологические и гидрографические характеристики водных объектов испытывают изменения.</w:t>
      </w:r>
    </w:p>
    <w:p w:rsidR="006A662C" w:rsidRPr="00777E0D" w:rsidRDefault="006A662C" w:rsidP="00D94E4D">
      <w:pPr>
        <w:pStyle w:val="ConsPlusTitle"/>
        <w:spacing w:line="360" w:lineRule="auto"/>
        <w:ind w:right="-142" w:firstLine="567"/>
        <w:jc w:val="both"/>
        <w:rPr>
          <w:rFonts w:ascii="Times New Roman" w:hAnsi="Times New Roman"/>
          <w:sz w:val="22"/>
          <w:szCs w:val="22"/>
        </w:rPr>
      </w:pPr>
      <w:r w:rsidRPr="00777E0D">
        <w:rPr>
          <w:rFonts w:ascii="Times New Roman" w:hAnsi="Times New Roman"/>
          <w:b w:val="0"/>
          <w:bCs w:val="0"/>
          <w:sz w:val="22"/>
          <w:szCs w:val="22"/>
        </w:rPr>
        <w:t xml:space="preserve">В Липецкой области действует Областная целевая </w:t>
      </w:r>
      <w:r w:rsidRPr="00777E0D">
        <w:rPr>
          <w:rFonts w:ascii="Times New Roman" w:hAnsi="Times New Roman"/>
          <w:b w:val="0"/>
          <w:sz w:val="22"/>
          <w:szCs w:val="22"/>
        </w:rPr>
        <w:t>«Охрана окружающей природной среды Липецкой области на 2013-2020 годы».</w:t>
      </w:r>
    </w:p>
    <w:p w:rsidR="006A662C" w:rsidRPr="00777E0D" w:rsidRDefault="006A662C" w:rsidP="00D94E4D">
      <w:pPr>
        <w:pStyle w:val="ConsPlusTitle"/>
        <w:spacing w:line="360" w:lineRule="auto"/>
        <w:ind w:right="-142" w:firstLine="567"/>
        <w:jc w:val="both"/>
        <w:rPr>
          <w:rFonts w:ascii="Times New Roman" w:hAnsi="Times New Roman"/>
          <w:sz w:val="22"/>
          <w:szCs w:val="22"/>
        </w:rPr>
      </w:pPr>
      <w:r w:rsidRPr="00777E0D">
        <w:rPr>
          <w:rFonts w:ascii="Times New Roman" w:hAnsi="Times New Roman"/>
          <w:b w:val="0"/>
          <w:bCs w:val="0"/>
          <w:sz w:val="22"/>
          <w:szCs w:val="22"/>
        </w:rPr>
        <w:t xml:space="preserve">Одним из мероприятий подпрограммы </w:t>
      </w:r>
      <w:r w:rsidR="00650196">
        <w:rPr>
          <w:rFonts w:ascii="Times New Roman" w:hAnsi="Times New Roman"/>
          <w:b w:val="0"/>
          <w:bCs w:val="0"/>
          <w:sz w:val="22"/>
          <w:szCs w:val="22"/>
        </w:rPr>
        <w:t>«</w:t>
      </w:r>
      <w:r w:rsidRPr="00777E0D">
        <w:rPr>
          <w:rFonts w:ascii="Times New Roman" w:hAnsi="Times New Roman"/>
          <w:b w:val="0"/>
          <w:bCs w:val="0"/>
          <w:sz w:val="22"/>
          <w:szCs w:val="22"/>
        </w:rPr>
        <w:t>Водные ресурсы и водные объекты</w:t>
      </w:r>
      <w:r w:rsidR="00650196">
        <w:rPr>
          <w:rFonts w:ascii="Times New Roman" w:hAnsi="Times New Roman"/>
          <w:b w:val="0"/>
          <w:bCs w:val="0"/>
          <w:sz w:val="22"/>
          <w:szCs w:val="22"/>
        </w:rPr>
        <w:t>»</w:t>
      </w:r>
      <w:r w:rsidRPr="00777E0D">
        <w:rPr>
          <w:rFonts w:ascii="Times New Roman" w:hAnsi="Times New Roman"/>
          <w:b w:val="0"/>
          <w:sz w:val="22"/>
          <w:szCs w:val="22"/>
        </w:rPr>
        <w:t xml:space="preserve">является: расчистка русел рек, прудов и озер, осушение заболоченности пойм и ликвидация подтопления в населённых пунктах, разработка схем охраны поверхностных вод. </w:t>
      </w:r>
    </w:p>
    <w:p w:rsidR="006A662C" w:rsidRPr="00BD4338" w:rsidRDefault="006A662C" w:rsidP="00D94E4D">
      <w:pPr>
        <w:pStyle w:val="ConsPlusNormal"/>
        <w:widowControl/>
        <w:spacing w:line="360" w:lineRule="auto"/>
        <w:ind w:right="-142" w:firstLine="567"/>
        <w:jc w:val="both"/>
        <w:rPr>
          <w:rFonts w:ascii="Times New Roman" w:hAnsi="Times New Roman" w:cs="Times New Roman"/>
        </w:rPr>
      </w:pPr>
      <w:r w:rsidRPr="00777E0D">
        <w:rPr>
          <w:rFonts w:ascii="Times New Roman" w:hAnsi="Times New Roman" w:cs="Times New Roman"/>
          <w:sz w:val="22"/>
          <w:szCs w:val="22"/>
        </w:rPr>
        <w:t>Выполнение данных мероприятий должно производит</w:t>
      </w:r>
      <w:r w:rsidR="00650196">
        <w:rPr>
          <w:rFonts w:ascii="Times New Roman" w:hAnsi="Times New Roman" w:cs="Times New Roman"/>
          <w:sz w:val="22"/>
          <w:szCs w:val="22"/>
        </w:rPr>
        <w:t>ь</w:t>
      </w:r>
      <w:r w:rsidRPr="00777E0D">
        <w:rPr>
          <w:rFonts w:ascii="Times New Roman" w:hAnsi="Times New Roman" w:cs="Times New Roman"/>
          <w:sz w:val="22"/>
          <w:szCs w:val="22"/>
        </w:rPr>
        <w:t>ся в первую очередь для р. Матрёнка.</w:t>
      </w:r>
    </w:p>
    <w:p w:rsidR="006A662C" w:rsidRPr="00A02BDA" w:rsidRDefault="006A662C" w:rsidP="00D94E4D">
      <w:pPr>
        <w:pStyle w:val="affe"/>
        <w:spacing w:after="0" w:line="360" w:lineRule="auto"/>
        <w:ind w:right="-142" w:firstLine="567"/>
        <w:jc w:val="center"/>
        <w:rPr>
          <w:rFonts w:ascii="Times New Roman" w:hAnsi="Times New Roman" w:cs="Times New Roman"/>
          <w:lang w:val="ru-RU"/>
        </w:rPr>
      </w:pPr>
    </w:p>
    <w:p w:rsidR="006A662C" w:rsidRDefault="006A662C" w:rsidP="00D94E4D">
      <w:pPr>
        <w:pStyle w:val="affe"/>
        <w:spacing w:after="0" w:line="360" w:lineRule="auto"/>
        <w:ind w:right="-142" w:firstLine="567"/>
        <w:jc w:val="center"/>
        <w:rPr>
          <w:rFonts w:ascii="Times New Roman" w:hAnsi="Times New Roman" w:cs="Times New Roman"/>
          <w:b/>
          <w:szCs w:val="26"/>
          <w:lang w:val="ru-RU"/>
        </w:rPr>
      </w:pPr>
      <w:r w:rsidRPr="00650196">
        <w:rPr>
          <w:rFonts w:ascii="Times New Roman" w:hAnsi="Times New Roman" w:cs="Times New Roman"/>
          <w:b/>
          <w:sz w:val="24"/>
          <w:szCs w:val="26"/>
          <w:lang w:val="ru-RU"/>
        </w:rPr>
        <w:t>Подземные воды</w:t>
      </w:r>
    </w:p>
    <w:p w:rsidR="00650196" w:rsidRPr="00A02BDA" w:rsidRDefault="00650196" w:rsidP="00D94E4D">
      <w:pPr>
        <w:pStyle w:val="affe"/>
        <w:spacing w:after="0" w:line="360" w:lineRule="auto"/>
        <w:ind w:right="-142" w:firstLine="567"/>
        <w:jc w:val="center"/>
        <w:rPr>
          <w:rFonts w:ascii="Times New Roman" w:hAnsi="Times New Roman" w:cs="Times New Roman"/>
          <w:lang w:val="ru-RU"/>
        </w:rPr>
      </w:pPr>
    </w:p>
    <w:p w:rsidR="006A662C" w:rsidRPr="00650196" w:rsidRDefault="00650196" w:rsidP="00D94E4D">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Хозяйственно-</w:t>
      </w:r>
      <w:r w:rsidR="006A662C" w:rsidRPr="00650196">
        <w:rPr>
          <w:rFonts w:ascii="Times New Roman" w:hAnsi="Times New Roman" w:cs="Times New Roman"/>
          <w:lang w:val="ru-RU"/>
        </w:rPr>
        <w:t>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предприятий обеспечивается также за счет подземных вод. Подземные воды эксплуатируются буровыми скважинами и колодцами.</w:t>
      </w:r>
    </w:p>
    <w:p w:rsidR="006A662C" w:rsidRPr="00650196" w:rsidRDefault="006A662C" w:rsidP="00D94E4D">
      <w:pPr>
        <w:pStyle w:val="affe"/>
        <w:spacing w:after="0" w:line="360" w:lineRule="auto"/>
        <w:ind w:right="-142" w:firstLine="567"/>
        <w:jc w:val="both"/>
        <w:rPr>
          <w:rFonts w:ascii="Times New Roman" w:hAnsi="Times New Roman" w:cs="Times New Roman"/>
          <w:lang w:val="ru-RU"/>
        </w:rPr>
      </w:pPr>
      <w:r w:rsidRPr="00650196">
        <w:rPr>
          <w:rFonts w:ascii="Times New Roman" w:hAnsi="Times New Roman" w:cs="Times New Roman"/>
          <w:lang w:val="ru-RU"/>
        </w:rPr>
        <w:t>Централизованное водоснабжение в поселении осуществляется из подземных водоисточников (скважин) и охватывает около 30% населения. Остальное население пользуется колодцами.</w:t>
      </w:r>
    </w:p>
    <w:p w:rsidR="006A662C" w:rsidRPr="00650196" w:rsidRDefault="006A662C" w:rsidP="00D94E4D">
      <w:pPr>
        <w:pStyle w:val="affe"/>
        <w:spacing w:after="0" w:line="360" w:lineRule="auto"/>
        <w:ind w:right="-142" w:firstLine="567"/>
        <w:jc w:val="both"/>
        <w:rPr>
          <w:rFonts w:ascii="Times New Roman" w:hAnsi="Times New Roman" w:cs="Times New Roman"/>
          <w:lang w:val="ru-RU"/>
        </w:rPr>
      </w:pPr>
      <w:r w:rsidRPr="00650196">
        <w:rPr>
          <w:rFonts w:ascii="Times New Roman" w:hAnsi="Times New Roman" w:cs="Times New Roman"/>
          <w:lang w:val="ru-RU"/>
        </w:rPr>
        <w:t>Для выполнения водоохранных мероприятий необходимо проведение следующих работ:</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Полная инвентаризация водозаборов подземных вод, паспортизация и мониторинг источников загрязнения путем координации работ всех природоохранных служб, создание и ведение единого банка данных.</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Оборудование ЗСО и поддержание необходимого санитарного режима в них. Ликвидация скважин, не подлежащих восстановлению или являющихся причиной загрязнения подземных вод.</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Восстановление и реконструкция в сельских населённых пунктах буровых скважин и систем водоснабжения.</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Ликвидация или локализация источников загрязнения и уже сформировавшихся очагов загрязнения.</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Разведка экологически чистых источников водоснабжения для населённых пунктов с уже сформировавшимися устойчивыми очагами загрязнения.</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Осуществление постоянного лабораторного контроля качества питьевой воды по химическим и бактериологическим показателям согласно требованиям СанПиН 2.1.4.1074-01 «Вода питьевая».</w:t>
      </w:r>
    </w:p>
    <w:p w:rsidR="006A662C" w:rsidRPr="00650196" w:rsidRDefault="006A662C" w:rsidP="00D94E4D">
      <w:pPr>
        <w:pStyle w:val="affe"/>
        <w:numPr>
          <w:ilvl w:val="0"/>
          <w:numId w:val="40"/>
        </w:numPr>
        <w:tabs>
          <w:tab w:val="left" w:pos="567"/>
          <w:tab w:val="left" w:pos="851"/>
        </w:tabs>
        <w:spacing w:after="0" w:line="360" w:lineRule="auto"/>
        <w:ind w:left="0" w:right="-142" w:firstLine="567"/>
        <w:jc w:val="both"/>
        <w:rPr>
          <w:rFonts w:ascii="Times New Roman" w:hAnsi="Times New Roman" w:cs="Times New Roman"/>
          <w:lang w:val="ru-RU"/>
        </w:rPr>
      </w:pPr>
      <w:r w:rsidRPr="00650196">
        <w:rPr>
          <w:rFonts w:ascii="Times New Roman" w:hAnsi="Times New Roman" w:cs="Times New Roman"/>
          <w:lang w:val="ru-RU"/>
        </w:rPr>
        <w:t>Налаживание учета воды, подаваемой водозаборами, при помощи приборов.</w:t>
      </w:r>
    </w:p>
    <w:p w:rsidR="006A662C" w:rsidRPr="00BD4338" w:rsidRDefault="006A662C" w:rsidP="00D94E4D">
      <w:pPr>
        <w:pStyle w:val="af"/>
        <w:widowControl w:val="0"/>
        <w:numPr>
          <w:ilvl w:val="0"/>
          <w:numId w:val="40"/>
        </w:numPr>
        <w:tabs>
          <w:tab w:val="left" w:pos="-426"/>
          <w:tab w:val="left" w:pos="567"/>
          <w:tab w:val="left" w:pos="851"/>
        </w:tabs>
        <w:suppressAutoHyphens/>
        <w:spacing w:after="0" w:line="360" w:lineRule="auto"/>
        <w:ind w:left="0" w:right="-142" w:firstLine="567"/>
        <w:jc w:val="both"/>
      </w:pPr>
      <w:r w:rsidRPr="00650196">
        <w:rPr>
          <w:sz w:val="22"/>
          <w:szCs w:val="22"/>
        </w:rPr>
        <w:t>Использование прогрессивных технологий очистки стоков, переработки отходов</w:t>
      </w:r>
      <w:r w:rsidR="00D94E4D">
        <w:rPr>
          <w:sz w:val="22"/>
          <w:szCs w:val="22"/>
        </w:rPr>
        <w:t>.</w:t>
      </w:r>
    </w:p>
    <w:p w:rsidR="006A662C" w:rsidRDefault="006A662C" w:rsidP="00D94E4D">
      <w:pPr>
        <w:pStyle w:val="af"/>
        <w:tabs>
          <w:tab w:val="left" w:pos="-426"/>
          <w:tab w:val="left" w:pos="141"/>
        </w:tabs>
        <w:spacing w:after="0" w:line="360" w:lineRule="auto"/>
        <w:ind w:left="0" w:right="-142" w:firstLine="567"/>
        <w:jc w:val="center"/>
        <w:rPr>
          <w:b/>
          <w:szCs w:val="26"/>
        </w:rPr>
      </w:pPr>
      <w:r w:rsidRPr="00BD4338">
        <w:rPr>
          <w:b/>
          <w:szCs w:val="26"/>
        </w:rPr>
        <w:lastRenderedPageBreak/>
        <w:t>Почвенные ресурсы</w:t>
      </w:r>
    </w:p>
    <w:p w:rsidR="00650196" w:rsidRPr="00650196" w:rsidRDefault="00650196" w:rsidP="00D94E4D">
      <w:pPr>
        <w:pStyle w:val="af"/>
        <w:tabs>
          <w:tab w:val="left" w:pos="-426"/>
          <w:tab w:val="left" w:pos="141"/>
        </w:tabs>
        <w:spacing w:after="0" w:line="360" w:lineRule="auto"/>
        <w:ind w:left="0" w:right="-142" w:firstLine="567"/>
        <w:jc w:val="center"/>
        <w:rPr>
          <w:sz w:val="22"/>
          <w:szCs w:val="22"/>
        </w:rPr>
      </w:pPr>
    </w:p>
    <w:p w:rsidR="006A662C" w:rsidRPr="00650196" w:rsidRDefault="006A662C" w:rsidP="00D94E4D">
      <w:pPr>
        <w:pStyle w:val="af"/>
        <w:tabs>
          <w:tab w:val="left" w:pos="-426"/>
        </w:tabs>
        <w:spacing w:after="0" w:line="360" w:lineRule="auto"/>
        <w:ind w:left="0" w:right="-142" w:firstLine="567"/>
        <w:jc w:val="both"/>
        <w:rPr>
          <w:sz w:val="22"/>
          <w:szCs w:val="22"/>
        </w:rPr>
      </w:pPr>
      <w:r w:rsidRPr="00650196">
        <w:rPr>
          <w:sz w:val="22"/>
          <w:szCs w:val="22"/>
        </w:rPr>
        <w:t>Почвенные ресурсы района представлены черноземами обыкновенными.</w:t>
      </w:r>
    </w:p>
    <w:p w:rsidR="006A662C" w:rsidRPr="00650196" w:rsidRDefault="006A662C" w:rsidP="00D94E4D">
      <w:pPr>
        <w:pStyle w:val="af"/>
        <w:tabs>
          <w:tab w:val="left" w:pos="-426"/>
        </w:tabs>
        <w:spacing w:after="0" w:line="360" w:lineRule="auto"/>
        <w:ind w:left="0" w:right="-142" w:firstLine="567"/>
        <w:jc w:val="both"/>
        <w:rPr>
          <w:sz w:val="22"/>
          <w:szCs w:val="22"/>
        </w:rPr>
      </w:pPr>
      <w:r w:rsidRPr="00650196">
        <w:rPr>
          <w:sz w:val="22"/>
          <w:szCs w:val="22"/>
        </w:rPr>
        <w:t>Вследствие неоднородности условий почвообразования среди зональных почв в виде небольших полос и пятен встречаются интразональные п</w:t>
      </w:r>
      <w:r w:rsidR="00181E9D">
        <w:rPr>
          <w:sz w:val="22"/>
          <w:szCs w:val="22"/>
        </w:rPr>
        <w:t>очвы: солонцы, солоды, лугово-</w:t>
      </w:r>
      <w:r w:rsidRPr="00650196">
        <w:rPr>
          <w:sz w:val="22"/>
          <w:szCs w:val="22"/>
        </w:rPr>
        <w:t>ч</w:t>
      </w:r>
      <w:r w:rsidR="00181E9D">
        <w:rPr>
          <w:sz w:val="22"/>
          <w:szCs w:val="22"/>
        </w:rPr>
        <w:t>ерноземные, пойменные, лугово-болотные, овражно-</w:t>
      </w:r>
      <w:r w:rsidRPr="00650196">
        <w:rPr>
          <w:sz w:val="22"/>
          <w:szCs w:val="22"/>
        </w:rPr>
        <w:t xml:space="preserve">балочного комплекса, которые создают пестроту почвенного комплекса. Водная и ветровая </w:t>
      </w:r>
      <w:r w:rsidR="00181E9D">
        <w:rPr>
          <w:sz w:val="22"/>
          <w:szCs w:val="22"/>
        </w:rPr>
        <w:t>эрозия влечет деградацию почв.</w:t>
      </w:r>
    </w:p>
    <w:p w:rsidR="006A662C" w:rsidRPr="00650196" w:rsidRDefault="006A662C" w:rsidP="00D94E4D">
      <w:pPr>
        <w:pStyle w:val="af"/>
        <w:tabs>
          <w:tab w:val="left" w:pos="-426"/>
        </w:tabs>
        <w:spacing w:after="0" w:line="360" w:lineRule="auto"/>
        <w:ind w:left="0" w:right="-142" w:firstLine="567"/>
        <w:jc w:val="both"/>
        <w:rPr>
          <w:sz w:val="22"/>
          <w:szCs w:val="22"/>
        </w:rPr>
      </w:pPr>
      <w:r w:rsidRPr="00650196">
        <w:rPr>
          <w:sz w:val="22"/>
          <w:szCs w:val="22"/>
        </w:rPr>
        <w:t xml:space="preserve">Водная эрозия выражается здесь в расчленении поверхности земельных угодий на более дробные участки и усложнении их конфигурации, невыгодным для полей перераспределении снега и влаги; увеличении количества оползней за счет выхода грунтовых вод; снижении плодородности земли при отложении наносов в поймах рек и днищах балок; заилении малых рек, прудов и водоемов; разрушении дорог, сооружений и коммуникаций; ухудшении гидрологического режима; понижении или </w:t>
      </w:r>
      <w:r w:rsidR="00181E9D">
        <w:rPr>
          <w:sz w:val="22"/>
          <w:szCs w:val="22"/>
        </w:rPr>
        <w:t xml:space="preserve">повышении уровня грунтовых вод </w:t>
      </w:r>
      <w:r w:rsidRPr="00650196">
        <w:rPr>
          <w:sz w:val="22"/>
          <w:szCs w:val="22"/>
        </w:rPr>
        <w:t>и влажности почвенного покрова и других негативах.</w:t>
      </w:r>
    </w:p>
    <w:p w:rsidR="006A662C" w:rsidRPr="00650196" w:rsidRDefault="006A662C" w:rsidP="00D94E4D">
      <w:pPr>
        <w:pStyle w:val="af"/>
        <w:tabs>
          <w:tab w:val="left" w:pos="-426"/>
        </w:tabs>
        <w:spacing w:after="0" w:line="360" w:lineRule="auto"/>
        <w:ind w:left="0" w:right="-142" w:firstLine="567"/>
        <w:jc w:val="both"/>
        <w:rPr>
          <w:sz w:val="22"/>
          <w:szCs w:val="22"/>
        </w:rPr>
      </w:pPr>
      <w:r w:rsidRPr="00650196">
        <w:rPr>
          <w:sz w:val="22"/>
          <w:szCs w:val="22"/>
        </w:rPr>
        <w:t>Ветровая эрозия проявляется в виде пыльных бурь и местной дефляции. Пыльные бури охватывают большие территор</w:t>
      </w:r>
      <w:r w:rsidR="00181E9D">
        <w:rPr>
          <w:sz w:val="22"/>
          <w:szCs w:val="22"/>
        </w:rPr>
        <w:t xml:space="preserve">ии и периодически повторяются. </w:t>
      </w:r>
      <w:r w:rsidRPr="00650196">
        <w:rPr>
          <w:sz w:val="22"/>
          <w:szCs w:val="22"/>
        </w:rPr>
        <w:t>Ветер разрушает верхний горизонт почвы  и, вовлекая почвенные частицы в воздушный поток, переносит их на различные расстояния от очагов эрозии. Местная ветровая эрозия проявляется в виде верховой эрозии и подземки. Прогрессируют процессы переувлажнения почв. Распространение солонцеватых почв и солонцовых комплексов создают большие трудно</w:t>
      </w:r>
      <w:r w:rsidR="00181E9D">
        <w:rPr>
          <w:sz w:val="22"/>
          <w:szCs w:val="22"/>
        </w:rPr>
        <w:t xml:space="preserve">сти в проведении полевых работ </w:t>
      </w:r>
      <w:r w:rsidRPr="00650196">
        <w:rPr>
          <w:sz w:val="22"/>
          <w:szCs w:val="22"/>
        </w:rPr>
        <w:t>и снижают урожайность сельскохозяйственных культур.</w:t>
      </w:r>
    </w:p>
    <w:p w:rsidR="006A662C" w:rsidRPr="00650196" w:rsidRDefault="006A662C" w:rsidP="00D94E4D">
      <w:pPr>
        <w:pStyle w:val="affe"/>
        <w:spacing w:after="0" w:line="360" w:lineRule="auto"/>
        <w:ind w:right="-142" w:firstLine="567"/>
        <w:jc w:val="both"/>
        <w:rPr>
          <w:rFonts w:ascii="Times New Roman" w:hAnsi="Times New Roman" w:cs="Times New Roman"/>
          <w:lang w:val="ru-RU"/>
        </w:rPr>
      </w:pPr>
      <w:r w:rsidRPr="00650196">
        <w:rPr>
          <w:rFonts w:ascii="Times New Roman" w:hAnsi="Times New Roman" w:cs="Times New Roman"/>
          <w:lang w:val="ru-RU"/>
        </w:rPr>
        <w:t>Степень загрязнения почв  зависит от неравномерности выпадения загрязняющих веществ на поверхность почвы и дальнейшим их перераспределением под влиянием естественных и антропогенных факторов. Наибольшее загрязнение почв отмечается в зоне промышленно-коммунальных объектов и в полосе примыкания к улицам и проездам, а также вдоль автодороги регионального значения.</w:t>
      </w:r>
    </w:p>
    <w:p w:rsidR="006A662C" w:rsidRPr="00650196" w:rsidRDefault="006A662C" w:rsidP="00D94E4D">
      <w:pPr>
        <w:pStyle w:val="13"/>
        <w:spacing w:line="360" w:lineRule="auto"/>
        <w:ind w:left="0" w:right="-142" w:firstLine="567"/>
        <w:jc w:val="both"/>
        <w:rPr>
          <w:sz w:val="22"/>
          <w:szCs w:val="22"/>
        </w:rPr>
      </w:pPr>
      <w:r w:rsidRPr="00650196">
        <w:rPr>
          <w:sz w:val="22"/>
          <w:szCs w:val="22"/>
        </w:rPr>
        <w:t xml:space="preserve">В земельном фонде сельхозпредприятий значительных изменений не предусматривается. Необходимо улучшение существующих угодий, восстановление почвенного плодородия, обеспечение прироста гумуса в почве, защита от эрозии, проведение мелиоративных работ, в результате </w:t>
      </w:r>
      <w:r w:rsidR="00181E9D">
        <w:rPr>
          <w:sz w:val="22"/>
          <w:szCs w:val="22"/>
        </w:rPr>
        <w:t>-</w:t>
      </w:r>
      <w:r w:rsidRPr="00650196">
        <w:rPr>
          <w:sz w:val="22"/>
          <w:szCs w:val="22"/>
        </w:rPr>
        <w:t xml:space="preserve"> повышение продуктивности сельхозугодий, рост урожайности сельхозкультур.</w:t>
      </w:r>
    </w:p>
    <w:p w:rsidR="006A662C" w:rsidRPr="00650196" w:rsidRDefault="006A662C" w:rsidP="00D94E4D">
      <w:pPr>
        <w:pStyle w:val="af4"/>
        <w:spacing w:after="0" w:line="360" w:lineRule="auto"/>
        <w:ind w:right="-142" w:firstLine="567"/>
        <w:jc w:val="both"/>
        <w:rPr>
          <w:sz w:val="22"/>
          <w:szCs w:val="22"/>
        </w:rPr>
      </w:pPr>
      <w:r w:rsidRPr="00650196">
        <w:rPr>
          <w:sz w:val="22"/>
          <w:szCs w:val="22"/>
        </w:rPr>
        <w:t>Другим достаточно сложным, но необходи</w:t>
      </w:r>
      <w:r w:rsidR="00181E9D">
        <w:rPr>
          <w:sz w:val="22"/>
          <w:szCs w:val="22"/>
        </w:rPr>
        <w:t xml:space="preserve">мым направлением почвозащитной </w:t>
      </w:r>
      <w:r w:rsidRPr="00650196">
        <w:rPr>
          <w:sz w:val="22"/>
          <w:szCs w:val="22"/>
        </w:rPr>
        <w:t xml:space="preserve">деятельности является защита от загрязнения промышленными, бытовыми и сельскохозяйственными отходами и очистка уже загрязнённых территорий. </w:t>
      </w:r>
    </w:p>
    <w:p w:rsidR="006A662C" w:rsidRPr="00BD4338" w:rsidRDefault="006A662C" w:rsidP="00D94E4D">
      <w:pPr>
        <w:pStyle w:val="13"/>
        <w:spacing w:line="360" w:lineRule="auto"/>
        <w:ind w:left="0" w:right="-142" w:firstLine="567"/>
        <w:jc w:val="both"/>
      </w:pPr>
      <w:r w:rsidRPr="00650196">
        <w:rPr>
          <w:sz w:val="22"/>
          <w:szCs w:val="22"/>
        </w:rPr>
        <w:t>Основным условием стабильности развития агропромышленного комплекса и источником расширения сельскохозяйственного производства является сохранение и рациональное использование почвенного плодородия.</w:t>
      </w:r>
    </w:p>
    <w:p w:rsidR="006A662C" w:rsidRPr="00BD4338" w:rsidRDefault="006A662C" w:rsidP="00D94E4D">
      <w:pPr>
        <w:pStyle w:val="affe"/>
        <w:spacing w:after="0" w:line="360" w:lineRule="auto"/>
        <w:ind w:right="-142" w:firstLine="567"/>
        <w:jc w:val="center"/>
        <w:rPr>
          <w:rFonts w:ascii="Times New Roman" w:hAnsi="Times New Roman" w:cs="Times New Roman"/>
          <w:lang w:val="ru-RU"/>
        </w:rPr>
      </w:pPr>
    </w:p>
    <w:p w:rsidR="006A662C" w:rsidRDefault="006A662C" w:rsidP="00D94E4D">
      <w:pPr>
        <w:pStyle w:val="affe"/>
        <w:spacing w:after="0" w:line="360" w:lineRule="auto"/>
        <w:ind w:right="-142" w:firstLine="567"/>
        <w:jc w:val="center"/>
        <w:rPr>
          <w:rFonts w:ascii="Times New Roman" w:hAnsi="Times New Roman" w:cs="Times New Roman"/>
          <w:b/>
          <w:szCs w:val="26"/>
          <w:lang w:val="ru-RU"/>
        </w:rPr>
      </w:pPr>
      <w:r w:rsidRPr="00181E9D">
        <w:rPr>
          <w:rFonts w:ascii="Times New Roman" w:hAnsi="Times New Roman" w:cs="Times New Roman"/>
          <w:b/>
          <w:sz w:val="24"/>
          <w:szCs w:val="26"/>
          <w:lang w:val="ru-RU"/>
        </w:rPr>
        <w:lastRenderedPageBreak/>
        <w:t>Обращение с отходами</w:t>
      </w:r>
    </w:p>
    <w:p w:rsidR="00181E9D" w:rsidRPr="00BD4338" w:rsidRDefault="00181E9D" w:rsidP="00D94E4D">
      <w:pPr>
        <w:pStyle w:val="affe"/>
        <w:spacing w:after="0" w:line="360" w:lineRule="auto"/>
        <w:ind w:right="-142" w:firstLine="567"/>
        <w:jc w:val="center"/>
        <w:rPr>
          <w:rFonts w:ascii="Times New Roman" w:hAnsi="Times New Roman" w:cs="Times New Roman"/>
          <w:lang w:val="ru-RU"/>
        </w:rPr>
      </w:pPr>
    </w:p>
    <w:p w:rsidR="006A662C" w:rsidRPr="00181E9D" w:rsidRDefault="006A662C" w:rsidP="00D94E4D">
      <w:pPr>
        <w:pStyle w:val="ConsPlusNormal"/>
        <w:widowControl/>
        <w:spacing w:line="360" w:lineRule="auto"/>
        <w:ind w:right="-142" w:firstLine="567"/>
        <w:jc w:val="both"/>
        <w:rPr>
          <w:rFonts w:ascii="Times New Roman" w:hAnsi="Times New Roman" w:cs="Times New Roman"/>
          <w:sz w:val="22"/>
          <w:szCs w:val="22"/>
        </w:rPr>
      </w:pPr>
      <w:r w:rsidRPr="00181E9D">
        <w:rPr>
          <w:rFonts w:ascii="Times New Roman" w:hAnsi="Times New Roman" w:cs="Times New Roman"/>
          <w:sz w:val="22"/>
          <w:szCs w:val="22"/>
        </w:rPr>
        <w:t>Большое значение для создания нормальных санитарно-гигиенических условий жизни населения имеет санитарное благоустройство территории. Санитарное благоустройство направленно на защиту от загрязнения почв, воздушного бассейна, поверхностных и подземных вод всевозможными отходами, образующимися в процессе деятельности населения.</w:t>
      </w:r>
    </w:p>
    <w:p w:rsidR="006A662C" w:rsidRPr="00181E9D" w:rsidRDefault="006A662C" w:rsidP="00D94E4D">
      <w:pPr>
        <w:pStyle w:val="310"/>
        <w:ind w:left="0" w:right="-142"/>
        <w:jc w:val="both"/>
        <w:rPr>
          <w:sz w:val="22"/>
          <w:szCs w:val="22"/>
        </w:rPr>
      </w:pPr>
      <w:r w:rsidRPr="00181E9D">
        <w:rPr>
          <w:sz w:val="22"/>
          <w:szCs w:val="22"/>
        </w:rPr>
        <w:t>Важное место в санитарном благоустройстве территории должно отводиться очистке селитебной территории от тв</w:t>
      </w:r>
      <w:r w:rsidR="00181E9D">
        <w:rPr>
          <w:sz w:val="22"/>
          <w:szCs w:val="22"/>
        </w:rPr>
        <w:t xml:space="preserve">ердых бытовых отходов, так как </w:t>
      </w:r>
      <w:r w:rsidRPr="00181E9D">
        <w:rPr>
          <w:sz w:val="22"/>
          <w:szCs w:val="22"/>
        </w:rPr>
        <w:t>размещенные в не оборудованных местах, они представляют наибольшую опасность для жизни и здоровья граждан.</w:t>
      </w:r>
    </w:p>
    <w:p w:rsidR="006A662C" w:rsidRPr="00181E9D"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В настоящее время, планово-регулярной очисткой охвачена часть территории поселения, бытовые отходы вывозятся на временную площадку ТБО расположенную на юго-востоке с.</w:t>
      </w:r>
      <w:r w:rsidR="00D94E4D">
        <w:rPr>
          <w:rFonts w:ascii="Times New Roman" w:hAnsi="Times New Roman" w:cs="Times New Roman"/>
          <w:lang w:val="ru-RU"/>
        </w:rPr>
        <w:t xml:space="preserve"> </w:t>
      </w:r>
      <w:r w:rsidRPr="00181E9D">
        <w:rPr>
          <w:rFonts w:ascii="Times New Roman" w:hAnsi="Times New Roman" w:cs="Times New Roman"/>
          <w:lang w:val="ru-RU"/>
        </w:rPr>
        <w:t>Дурово,</w:t>
      </w:r>
      <w:r w:rsidR="00D94E4D">
        <w:rPr>
          <w:rFonts w:ascii="Times New Roman" w:hAnsi="Times New Roman" w:cs="Times New Roman"/>
          <w:lang w:val="ru-RU"/>
        </w:rPr>
        <w:t xml:space="preserve"> </w:t>
      </w:r>
      <w:r w:rsidRPr="00181E9D">
        <w:rPr>
          <w:rFonts w:ascii="Times New Roman" w:hAnsi="Times New Roman" w:cs="Times New Roman"/>
          <w:lang w:val="ru-RU"/>
        </w:rPr>
        <w:t>с последующим вывозом спецавтотр</w:t>
      </w:r>
      <w:r w:rsidR="00181E9D">
        <w:rPr>
          <w:rFonts w:ascii="Times New Roman" w:hAnsi="Times New Roman" w:cs="Times New Roman"/>
          <w:lang w:val="ru-RU"/>
        </w:rPr>
        <w:t xml:space="preserve">анспортом </w:t>
      </w:r>
      <w:r w:rsidRPr="00181E9D">
        <w:rPr>
          <w:rFonts w:ascii="Times New Roman" w:hAnsi="Times New Roman" w:cs="Times New Roman"/>
          <w:lang w:val="ru-RU"/>
        </w:rPr>
        <w:t xml:space="preserve">на районный полигон ТБО </w:t>
      </w:r>
      <w:r w:rsidRPr="00181E9D">
        <w:rPr>
          <w:rFonts w:ascii="Times New Roman" w:hAnsi="Times New Roman" w:cs="Times New Roman"/>
          <w:lang w:val="ru-RU" w:eastAsia="ru-RU" w:bidi="ar-SA"/>
        </w:rPr>
        <w:t>Добринского района</w:t>
      </w:r>
      <w:r w:rsidRPr="00181E9D">
        <w:rPr>
          <w:rFonts w:ascii="Times New Roman" w:hAnsi="Times New Roman" w:cs="Times New Roman"/>
          <w:lang w:val="ru-RU"/>
        </w:rPr>
        <w:t>.</w:t>
      </w:r>
    </w:p>
    <w:p w:rsidR="006A662C" w:rsidRPr="00181E9D"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Также представляют опасность и биологические отходы. В соответствии с «Ветеринарно-санитарными правилами сбора, утилизации и уничтожения биологических отходов», утверждёнными Минсельхозпродом РФ</w:t>
      </w:r>
      <w:r w:rsidR="00D94E4D">
        <w:rPr>
          <w:rFonts w:ascii="Times New Roman" w:hAnsi="Times New Roman" w:cs="Times New Roman"/>
          <w:lang w:val="ru-RU"/>
        </w:rPr>
        <w:t xml:space="preserve"> </w:t>
      </w:r>
      <w:r w:rsidR="00181E9D" w:rsidRPr="00181E9D">
        <w:rPr>
          <w:rFonts w:ascii="Times New Roman" w:hAnsi="Times New Roman" w:cs="Times New Roman"/>
          <w:lang w:val="ru-RU"/>
        </w:rPr>
        <w:t>№ 13-7-2/469</w:t>
      </w:r>
      <w:r w:rsidRPr="00181E9D">
        <w:rPr>
          <w:rFonts w:ascii="Times New Roman" w:hAnsi="Times New Roman" w:cs="Times New Roman"/>
          <w:lang w:val="ru-RU"/>
        </w:rPr>
        <w:t xml:space="preserve"> от 4 декабря 1995 г., биологические отходы подлежат утилизации путём переработки на ветеринарно-санитарных утилизационных заводах, обеззараживания в биотермических ямах, уничтожения сжиганием или захоронения в специально отведённых местах.</w:t>
      </w:r>
    </w:p>
    <w:p w:rsidR="006A662C"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Данные о размещении скотомогильников на территории Дуровского поселения приведены в таблице.</w:t>
      </w:r>
    </w:p>
    <w:p w:rsidR="00181E9D" w:rsidRPr="00A43243" w:rsidRDefault="00181E9D" w:rsidP="00D94E4D">
      <w:pPr>
        <w:pStyle w:val="affe"/>
        <w:spacing w:after="0" w:line="360" w:lineRule="auto"/>
        <w:ind w:right="-142" w:firstLine="567"/>
        <w:jc w:val="both"/>
        <w:rPr>
          <w:rFonts w:ascii="Times New Roman" w:hAnsi="Times New Roman" w:cs="Times New Roman"/>
          <w:lang w:val="ru-RU"/>
        </w:rPr>
      </w:pPr>
    </w:p>
    <w:tbl>
      <w:tblPr>
        <w:tblW w:w="0" w:type="auto"/>
        <w:jc w:val="center"/>
        <w:tblInd w:w="-5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186"/>
        <w:gridCol w:w="2262"/>
        <w:gridCol w:w="2412"/>
        <w:gridCol w:w="2377"/>
      </w:tblGrid>
      <w:tr w:rsidR="006A662C" w:rsidRPr="00D94E4D" w:rsidTr="00181E9D">
        <w:trPr>
          <w:jc w:val="center"/>
        </w:trPr>
        <w:tc>
          <w:tcPr>
            <w:tcW w:w="2186"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rPr>
              <w:t>Населённый пункт</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rPr>
              <w:t>Функциональное состояние</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rPr>
              <w:t>Характер захоронений</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rPr>
              <w:t>Удалённость от населённого пункта</w:t>
            </w:r>
          </w:p>
        </w:tc>
      </w:tr>
      <w:tr w:rsidR="006A662C" w:rsidRPr="00D94E4D" w:rsidTr="00181E9D">
        <w:trPr>
          <w:jc w:val="center"/>
        </w:trPr>
        <w:tc>
          <w:tcPr>
            <w:tcW w:w="2186"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lang w:val="ru-RU"/>
              </w:rPr>
            </w:pPr>
            <w:r w:rsidRPr="00D94E4D">
              <w:rPr>
                <w:rFonts w:ascii="Times New Roman" w:hAnsi="Times New Roman" w:cs="Times New Roman"/>
                <w:sz w:val="21"/>
                <w:szCs w:val="21"/>
              </w:rPr>
              <w:t xml:space="preserve">с. </w:t>
            </w:r>
            <w:r w:rsidRPr="00D94E4D">
              <w:rPr>
                <w:rFonts w:ascii="Times New Roman" w:hAnsi="Times New Roman" w:cs="Times New Roman"/>
                <w:sz w:val="21"/>
                <w:szCs w:val="21"/>
                <w:lang w:val="ru-RU"/>
              </w:rPr>
              <w:t>Отскочное</w:t>
            </w:r>
          </w:p>
        </w:tc>
        <w:tc>
          <w:tcPr>
            <w:tcW w:w="226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lang w:val="ru-RU"/>
              </w:rPr>
              <w:t>не</w:t>
            </w:r>
            <w:r w:rsidRPr="00D94E4D">
              <w:rPr>
                <w:rFonts w:ascii="Times New Roman" w:hAnsi="Times New Roman" w:cs="Times New Roman"/>
                <w:sz w:val="21"/>
                <w:szCs w:val="21"/>
              </w:rPr>
              <w:t>действующий</w:t>
            </w:r>
          </w:p>
        </w:tc>
        <w:tc>
          <w:tcPr>
            <w:tcW w:w="241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rPr>
            </w:pPr>
            <w:r w:rsidRPr="00D94E4D">
              <w:rPr>
                <w:rFonts w:ascii="Times New Roman" w:hAnsi="Times New Roman" w:cs="Times New Roman"/>
                <w:sz w:val="21"/>
                <w:szCs w:val="21"/>
                <w:lang w:val="ru-RU"/>
              </w:rPr>
              <w:t xml:space="preserve">Земляная </w:t>
            </w:r>
            <w:r w:rsidRPr="00D94E4D">
              <w:rPr>
                <w:rFonts w:ascii="Times New Roman" w:hAnsi="Times New Roman" w:cs="Times New Roman"/>
                <w:sz w:val="21"/>
                <w:szCs w:val="21"/>
              </w:rPr>
              <w:t>яма</w:t>
            </w:r>
          </w:p>
        </w:tc>
        <w:tc>
          <w:tcPr>
            <w:tcW w:w="2377"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D94E4D" w:rsidRDefault="006A662C" w:rsidP="00D94E4D">
            <w:pPr>
              <w:pStyle w:val="affe"/>
              <w:spacing w:after="0" w:line="240" w:lineRule="auto"/>
              <w:ind w:right="-78"/>
              <w:jc w:val="center"/>
              <w:rPr>
                <w:rFonts w:ascii="Times New Roman" w:hAnsi="Times New Roman" w:cs="Times New Roman"/>
                <w:sz w:val="21"/>
                <w:szCs w:val="21"/>
                <w:lang w:val="ru-RU"/>
              </w:rPr>
            </w:pPr>
            <w:r w:rsidRPr="00D94E4D">
              <w:rPr>
                <w:rFonts w:ascii="Times New Roman" w:hAnsi="Times New Roman" w:cs="Times New Roman"/>
                <w:sz w:val="21"/>
                <w:szCs w:val="21"/>
                <w:lang w:val="ru-RU"/>
              </w:rPr>
              <w:t>2</w:t>
            </w:r>
            <w:r w:rsidR="00181E9D" w:rsidRPr="00D94E4D">
              <w:rPr>
                <w:rFonts w:ascii="Times New Roman" w:hAnsi="Times New Roman" w:cs="Times New Roman"/>
                <w:sz w:val="21"/>
                <w:szCs w:val="21"/>
              </w:rPr>
              <w:t xml:space="preserve"> км </w:t>
            </w:r>
            <w:r w:rsidRPr="00D94E4D">
              <w:rPr>
                <w:rFonts w:ascii="Times New Roman" w:hAnsi="Times New Roman" w:cs="Times New Roman"/>
                <w:sz w:val="21"/>
                <w:szCs w:val="21"/>
                <w:lang w:val="ru-RU"/>
              </w:rPr>
              <w:t>на юго-запад</w:t>
            </w:r>
          </w:p>
        </w:tc>
      </w:tr>
    </w:tbl>
    <w:p w:rsidR="006A662C" w:rsidRPr="00181E9D" w:rsidRDefault="006A662C" w:rsidP="00D94E4D">
      <w:pPr>
        <w:pStyle w:val="affe"/>
        <w:spacing w:after="0" w:line="360" w:lineRule="auto"/>
        <w:ind w:right="-142" w:firstLine="567"/>
        <w:jc w:val="both"/>
        <w:rPr>
          <w:rFonts w:ascii="Times New Roman" w:hAnsi="Times New Roman" w:cs="Times New Roman"/>
        </w:rPr>
      </w:pPr>
    </w:p>
    <w:p w:rsidR="006A662C" w:rsidRPr="00181E9D" w:rsidRDefault="00181E9D" w:rsidP="00D94E4D">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В соответствии с п.</w:t>
      </w:r>
      <w:r w:rsidR="006A662C" w:rsidRPr="00181E9D">
        <w:rPr>
          <w:rFonts w:ascii="Times New Roman" w:hAnsi="Times New Roman" w:cs="Times New Roman"/>
          <w:lang w:val="ru-RU"/>
        </w:rPr>
        <w:t>5.4 Ветеринарно-санитарных правил сбора, утилизации и уничтожения биологических отходов, зарегистрированных в Минюсте РФ</w:t>
      </w:r>
      <w:r w:rsidR="00D94E4D">
        <w:rPr>
          <w:rFonts w:ascii="Times New Roman" w:hAnsi="Times New Roman" w:cs="Times New Roman"/>
          <w:lang w:val="ru-RU"/>
        </w:rPr>
        <w:t xml:space="preserve"> </w:t>
      </w:r>
      <w:r w:rsidRPr="00181E9D">
        <w:rPr>
          <w:rFonts w:ascii="Times New Roman" w:hAnsi="Times New Roman" w:cs="Times New Roman"/>
          <w:lang w:val="ru-RU"/>
        </w:rPr>
        <w:t>№ 1005</w:t>
      </w:r>
      <w:r w:rsidR="00D94E4D">
        <w:rPr>
          <w:rFonts w:ascii="Times New Roman" w:hAnsi="Times New Roman" w:cs="Times New Roman"/>
          <w:lang w:val="ru-RU"/>
        </w:rPr>
        <w:t xml:space="preserve"> </w:t>
      </w:r>
      <w:r>
        <w:rPr>
          <w:rFonts w:ascii="Times New Roman" w:hAnsi="Times New Roman" w:cs="Times New Roman"/>
          <w:lang w:val="ru-RU"/>
        </w:rPr>
        <w:t xml:space="preserve">от </w:t>
      </w:r>
      <w:r w:rsidR="006A662C" w:rsidRPr="00181E9D">
        <w:rPr>
          <w:rFonts w:ascii="Times New Roman" w:hAnsi="Times New Roman" w:cs="Times New Roman"/>
          <w:lang w:val="ru-RU"/>
        </w:rPr>
        <w:t>5 января 1996 г., размер СЗЗ от скотомогильника до:</w:t>
      </w:r>
    </w:p>
    <w:p w:rsidR="006A662C" w:rsidRPr="00181E9D"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 xml:space="preserve">- жилых, общественных зданий, животноводческих ферм </w:t>
      </w:r>
      <w:r w:rsidR="00181E9D">
        <w:rPr>
          <w:rFonts w:ascii="Times New Roman" w:hAnsi="Times New Roman" w:cs="Times New Roman"/>
          <w:lang w:val="ru-RU"/>
        </w:rPr>
        <w:t>-</w:t>
      </w:r>
      <w:r w:rsidRPr="00181E9D">
        <w:rPr>
          <w:rFonts w:ascii="Times New Roman" w:hAnsi="Times New Roman" w:cs="Times New Roman"/>
          <w:lang w:val="ru-RU"/>
        </w:rPr>
        <w:t xml:space="preserve"> 1000 м;</w:t>
      </w:r>
    </w:p>
    <w:p w:rsidR="006A662C" w:rsidRPr="00181E9D"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 xml:space="preserve">- скотопрогонов и пастбищ </w:t>
      </w:r>
      <w:r w:rsidR="00181E9D">
        <w:rPr>
          <w:rFonts w:ascii="Times New Roman" w:hAnsi="Times New Roman" w:cs="Times New Roman"/>
          <w:lang w:val="ru-RU"/>
        </w:rPr>
        <w:t>-</w:t>
      </w:r>
      <w:r w:rsidRPr="00181E9D">
        <w:rPr>
          <w:rFonts w:ascii="Times New Roman" w:hAnsi="Times New Roman" w:cs="Times New Roman"/>
          <w:lang w:val="ru-RU"/>
        </w:rPr>
        <w:t xml:space="preserve"> 200 м;</w:t>
      </w:r>
    </w:p>
    <w:p w:rsidR="006A662C" w:rsidRPr="00A43243" w:rsidRDefault="006A662C" w:rsidP="00D94E4D">
      <w:pPr>
        <w:pStyle w:val="affe"/>
        <w:spacing w:after="0" w:line="360" w:lineRule="auto"/>
        <w:ind w:right="-142" w:firstLine="567"/>
        <w:jc w:val="both"/>
        <w:rPr>
          <w:rFonts w:ascii="Times New Roman" w:hAnsi="Times New Roman" w:cs="Times New Roman"/>
          <w:lang w:val="ru-RU"/>
        </w:rPr>
      </w:pPr>
      <w:r w:rsidRPr="00181E9D">
        <w:rPr>
          <w:rFonts w:ascii="Times New Roman" w:hAnsi="Times New Roman" w:cs="Times New Roman"/>
          <w:lang w:val="ru-RU"/>
        </w:rPr>
        <w:t xml:space="preserve">- автомобильных, железных дорог </w:t>
      </w:r>
      <w:r w:rsidR="00181E9D">
        <w:rPr>
          <w:rFonts w:ascii="Times New Roman" w:hAnsi="Times New Roman" w:cs="Times New Roman"/>
          <w:lang w:val="ru-RU"/>
        </w:rPr>
        <w:t>-</w:t>
      </w:r>
      <w:r w:rsidRPr="00181E9D">
        <w:rPr>
          <w:rFonts w:ascii="Times New Roman" w:hAnsi="Times New Roman" w:cs="Times New Roman"/>
          <w:lang w:val="ru-RU"/>
        </w:rPr>
        <w:t xml:space="preserve"> 50-300 м.</w:t>
      </w:r>
    </w:p>
    <w:p w:rsidR="006A662C" w:rsidRPr="00BD4338" w:rsidRDefault="006A662C" w:rsidP="00D94E4D">
      <w:pPr>
        <w:pStyle w:val="affe"/>
        <w:spacing w:after="0" w:line="360" w:lineRule="auto"/>
        <w:ind w:right="-142" w:firstLine="567"/>
        <w:jc w:val="center"/>
        <w:rPr>
          <w:rFonts w:ascii="Times New Roman" w:hAnsi="Times New Roman" w:cs="Times New Roman"/>
          <w:lang w:val="ru-RU"/>
        </w:rPr>
      </w:pPr>
    </w:p>
    <w:p w:rsidR="006A662C" w:rsidRDefault="006A662C" w:rsidP="00D94E4D">
      <w:pPr>
        <w:pStyle w:val="affe"/>
        <w:spacing w:after="0" w:line="360" w:lineRule="auto"/>
        <w:ind w:right="-142" w:firstLine="567"/>
        <w:jc w:val="center"/>
        <w:rPr>
          <w:rFonts w:ascii="Times New Roman" w:hAnsi="Times New Roman" w:cs="Times New Roman"/>
          <w:b/>
          <w:bCs/>
          <w:szCs w:val="26"/>
          <w:lang w:val="ru-RU"/>
        </w:rPr>
      </w:pPr>
      <w:r w:rsidRPr="00BD4338">
        <w:rPr>
          <w:rFonts w:ascii="Times New Roman" w:hAnsi="Times New Roman" w:cs="Times New Roman"/>
          <w:b/>
          <w:bCs/>
          <w:szCs w:val="26"/>
          <w:lang w:val="ru-RU"/>
        </w:rPr>
        <w:t>Выводы:</w:t>
      </w:r>
    </w:p>
    <w:p w:rsidR="00181E9D" w:rsidRPr="00BD4338" w:rsidRDefault="00181E9D" w:rsidP="00D94E4D">
      <w:pPr>
        <w:pStyle w:val="affe"/>
        <w:spacing w:after="0" w:line="360" w:lineRule="auto"/>
        <w:ind w:right="-142" w:firstLine="567"/>
        <w:jc w:val="center"/>
        <w:rPr>
          <w:rFonts w:ascii="Times New Roman" w:hAnsi="Times New Roman" w:cs="Times New Roman"/>
          <w:lang w:val="ru-RU"/>
        </w:rPr>
      </w:pPr>
    </w:p>
    <w:p w:rsidR="006A662C" w:rsidRPr="00E57EE7" w:rsidRDefault="006A662C" w:rsidP="00D94E4D">
      <w:pPr>
        <w:pStyle w:val="affe"/>
        <w:spacing w:after="0" w:line="360" w:lineRule="auto"/>
        <w:ind w:right="-142" w:firstLine="567"/>
        <w:jc w:val="both"/>
        <w:rPr>
          <w:rFonts w:ascii="Times New Roman" w:hAnsi="Times New Roman" w:cs="Times New Roman"/>
          <w:lang w:val="ru-RU"/>
        </w:rPr>
      </w:pPr>
      <w:r w:rsidRPr="00E57EE7">
        <w:rPr>
          <w:rFonts w:ascii="Times New Roman" w:hAnsi="Times New Roman" w:cs="Times New Roman"/>
          <w:lang w:val="ru-RU"/>
        </w:rPr>
        <w:t xml:space="preserve">Основными социально-гигиеническими проблемами на </w:t>
      </w:r>
      <w:r w:rsidR="00E57EE7">
        <w:rPr>
          <w:rFonts w:ascii="Times New Roman" w:hAnsi="Times New Roman" w:cs="Times New Roman"/>
          <w:lang w:val="ru-RU"/>
        </w:rPr>
        <w:t xml:space="preserve">территории </w:t>
      </w:r>
      <w:r w:rsidRPr="00E57EE7">
        <w:rPr>
          <w:rFonts w:ascii="Times New Roman" w:hAnsi="Times New Roman" w:cs="Times New Roman"/>
          <w:lang w:val="ru-RU"/>
        </w:rPr>
        <w:t>Дуровского поселения являются:</w:t>
      </w:r>
    </w:p>
    <w:p w:rsidR="006A662C" w:rsidRPr="00E57EE7" w:rsidRDefault="006A662C" w:rsidP="00D94E4D">
      <w:pPr>
        <w:pStyle w:val="affe"/>
        <w:spacing w:after="0" w:line="360" w:lineRule="auto"/>
        <w:ind w:right="-142" w:firstLine="567"/>
        <w:jc w:val="both"/>
        <w:rPr>
          <w:rFonts w:ascii="Times New Roman" w:hAnsi="Times New Roman" w:cs="Times New Roman"/>
          <w:lang w:val="ru-RU"/>
        </w:rPr>
      </w:pPr>
      <w:r w:rsidRPr="00E57EE7">
        <w:rPr>
          <w:rFonts w:ascii="Times New Roman" w:hAnsi="Times New Roman" w:cs="Times New Roman"/>
          <w:lang w:val="ru-RU"/>
        </w:rPr>
        <w:t>- изношенность существующих водопроводных сетей (80%);</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lastRenderedPageBreak/>
        <w:t>- водозаборные сооружения находятся в ветхом состоянии (100%);</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отсутствие </w:t>
      </w:r>
      <w:r w:rsidR="00E57EE7" w:rsidRPr="00D94E4D">
        <w:rPr>
          <w:rFonts w:ascii="Times New Roman" w:hAnsi="Times New Roman" w:cs="Times New Roman"/>
          <w:lang w:val="ru-RU"/>
        </w:rPr>
        <w:t xml:space="preserve">централизованной канализации и </w:t>
      </w:r>
      <w:r w:rsidRPr="00D94E4D">
        <w:rPr>
          <w:rFonts w:ascii="Times New Roman" w:hAnsi="Times New Roman" w:cs="Times New Roman"/>
          <w:lang w:val="ru-RU"/>
        </w:rPr>
        <w:t>очистных сооружений. (В наличии имеются местные выгребы и выносные уборные.</w:t>
      </w:r>
      <w:r w:rsidR="00D94E4D">
        <w:rPr>
          <w:rFonts w:ascii="Times New Roman" w:hAnsi="Times New Roman" w:cs="Times New Roman"/>
          <w:lang w:val="ru-RU"/>
        </w:rPr>
        <w:t xml:space="preserve"> </w:t>
      </w:r>
      <w:r w:rsidRPr="00D94E4D">
        <w:rPr>
          <w:rFonts w:ascii="Times New Roman" w:hAnsi="Times New Roman" w:cs="Times New Roman"/>
          <w:lang w:val="ru-RU"/>
        </w:rPr>
        <w:t>Вывоз сточных вод осуществляется ассенизаторской автоцистерной, в остальных случаях владельцам домов приходится самостоятельно решать проблемы, связанные с отведением и утилизацией сточных вод)</w:t>
      </w:r>
      <w:r w:rsidR="00E57EE7" w:rsidRPr="00D94E4D">
        <w:rPr>
          <w:rFonts w:ascii="Times New Roman" w:hAnsi="Times New Roman" w:cs="Times New Roman"/>
          <w:lang w:val="ru-RU"/>
        </w:rPr>
        <w:t>;</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отсутствие на действующих предприятиях разрабо</w:t>
      </w:r>
      <w:r w:rsidR="00E57EE7" w:rsidRPr="00D94E4D">
        <w:rPr>
          <w:rFonts w:ascii="Times New Roman" w:hAnsi="Times New Roman" w:cs="Times New Roman"/>
          <w:lang w:val="ru-RU"/>
        </w:rPr>
        <w:t xml:space="preserve">танных и утвержденных проектов </w:t>
      </w:r>
      <w:r w:rsidRPr="00D94E4D">
        <w:rPr>
          <w:rFonts w:ascii="Times New Roman" w:hAnsi="Times New Roman" w:cs="Times New Roman"/>
          <w:lang w:val="ru-RU"/>
        </w:rPr>
        <w:t>санитарно-защитных зон</w:t>
      </w:r>
      <w:r w:rsidR="00E57EE7" w:rsidRPr="00D94E4D">
        <w:rPr>
          <w:rFonts w:ascii="Times New Roman" w:hAnsi="Times New Roman" w:cs="Times New Roman"/>
          <w:lang w:val="ru-RU"/>
        </w:rPr>
        <w:t>.</w:t>
      </w:r>
    </w:p>
    <w:p w:rsidR="006A662C" w:rsidRPr="00D94E4D" w:rsidRDefault="006A662C" w:rsidP="00D94E4D">
      <w:pPr>
        <w:pStyle w:val="affe"/>
        <w:spacing w:after="0" w:line="360" w:lineRule="auto"/>
        <w:ind w:right="-142" w:firstLine="567"/>
        <w:jc w:val="center"/>
        <w:rPr>
          <w:rFonts w:ascii="Times New Roman" w:hAnsi="Times New Roman" w:cs="Times New Roman"/>
          <w:lang w:val="ru-RU"/>
        </w:rPr>
      </w:pPr>
    </w:p>
    <w:p w:rsidR="00E57EE7" w:rsidRPr="00D94E4D" w:rsidRDefault="00E57EE7" w:rsidP="00D94E4D">
      <w:pPr>
        <w:pStyle w:val="affe"/>
        <w:spacing w:after="0" w:line="360" w:lineRule="auto"/>
        <w:ind w:right="-142" w:firstLine="567"/>
        <w:jc w:val="center"/>
        <w:rPr>
          <w:rFonts w:ascii="Times New Roman" w:hAnsi="Times New Roman" w:cs="Times New Roman"/>
          <w:lang w:val="ru-RU"/>
        </w:rPr>
      </w:pPr>
    </w:p>
    <w:p w:rsidR="006A662C" w:rsidRPr="00D94E4D" w:rsidRDefault="006A662C" w:rsidP="00D94E4D">
      <w:pPr>
        <w:pStyle w:val="affe"/>
        <w:spacing w:after="0" w:line="360" w:lineRule="auto"/>
        <w:ind w:right="-142" w:firstLine="567"/>
        <w:jc w:val="center"/>
        <w:rPr>
          <w:rFonts w:ascii="Times New Roman" w:hAnsi="Times New Roman" w:cs="Times New Roman"/>
          <w:lang w:val="ru-RU"/>
        </w:rPr>
      </w:pPr>
      <w:r w:rsidRPr="00D94E4D">
        <w:rPr>
          <w:rFonts w:ascii="Times New Roman" w:hAnsi="Times New Roman" w:cs="Times New Roman"/>
          <w:bCs/>
          <w:sz w:val="24"/>
          <w:szCs w:val="26"/>
          <w:lang w:val="ru-RU"/>
        </w:rPr>
        <w:t>1.8.3 Зоны с особыми условиями использования</w:t>
      </w:r>
    </w:p>
    <w:p w:rsidR="006A662C" w:rsidRPr="00D94E4D" w:rsidRDefault="006A662C" w:rsidP="00D94E4D">
      <w:pPr>
        <w:pStyle w:val="affe"/>
        <w:spacing w:after="0" w:line="360" w:lineRule="auto"/>
        <w:ind w:right="-142" w:firstLine="567"/>
        <w:jc w:val="center"/>
        <w:rPr>
          <w:rFonts w:ascii="Times New Roman" w:hAnsi="Times New Roman" w:cs="Times New Roman"/>
          <w:lang w:val="ru-RU"/>
        </w:rPr>
      </w:pP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Рациональное использование и возможность развития территории  Дуровского поселения и</w:t>
      </w:r>
      <w:r w:rsidR="00D94E4D">
        <w:rPr>
          <w:rFonts w:ascii="Times New Roman" w:hAnsi="Times New Roman" w:cs="Times New Roman"/>
          <w:lang w:val="ru-RU"/>
        </w:rPr>
        <w:t xml:space="preserve"> </w:t>
      </w:r>
      <w:r w:rsidRPr="00D94E4D">
        <w:rPr>
          <w:rFonts w:ascii="Times New Roman" w:hAnsi="Times New Roman" w:cs="Times New Roman"/>
          <w:lang w:val="ru-RU"/>
        </w:rPr>
        <w:t>населённых пунктов определяется характером ограничений на хозяйственный и иные виды деятельности в зонах с особыми условиями использования. Ограничения и</w:t>
      </w:r>
      <w:r w:rsidR="00D94E4D">
        <w:rPr>
          <w:rFonts w:ascii="Times New Roman" w:hAnsi="Times New Roman" w:cs="Times New Roman"/>
          <w:lang w:val="ru-RU"/>
        </w:rPr>
        <w:t xml:space="preserve"> </w:t>
      </w:r>
      <w:r w:rsidRPr="00D94E4D">
        <w:rPr>
          <w:rFonts w:ascii="Times New Roman" w:hAnsi="Times New Roman" w:cs="Times New Roman"/>
          <w:lang w:val="ru-RU"/>
        </w:rPr>
        <w:t>(или) запрещения на использование территорий для осуществления градостроительной деятельности устанавливаются в следующих зонах:</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водоохранных зонах рек и прудов с прибрежными защитными полосами;</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территориях памятников истории и архитектуры, археологии</w:t>
      </w:r>
      <w:r w:rsidR="00D94E4D">
        <w:rPr>
          <w:rFonts w:ascii="Times New Roman" w:hAnsi="Times New Roman" w:cs="Times New Roman"/>
          <w:lang w:val="ru-RU"/>
        </w:rPr>
        <w:t xml:space="preserve"> и </w:t>
      </w:r>
      <w:r w:rsidR="006A662C" w:rsidRPr="00D94E4D">
        <w:rPr>
          <w:rFonts w:ascii="Times New Roman" w:hAnsi="Times New Roman" w:cs="Times New Roman"/>
          <w:lang w:val="ru-RU"/>
        </w:rPr>
        <w:t>ООПТ;</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зонах санитарной охраны источников водоснабжения;</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зонах залегания месторождений </w:t>
      </w:r>
      <w:r w:rsidR="006A662C" w:rsidRPr="00D94E4D">
        <w:rPr>
          <w:rFonts w:ascii="Times New Roman" w:hAnsi="Times New Roman" w:cs="Times New Roman"/>
          <w:lang w:val="ru-RU"/>
        </w:rPr>
        <w:t>полезных ископаемых и минеральных источников воды;</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магистральных газо- и нефтепроводов </w:t>
      </w:r>
      <w:r w:rsidR="006A662C" w:rsidRPr="00D94E4D">
        <w:rPr>
          <w:rFonts w:ascii="Times New Roman" w:hAnsi="Times New Roman" w:cs="Times New Roman"/>
          <w:lang w:val="ru-RU"/>
        </w:rPr>
        <w:t>с санитарно-защитными зонами;</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шумовых зонах от автомобильных дорог;</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зоны территории линий электропередач (ЛЭП);</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территориях, подверженных 1% паводковому затоплению;</w:t>
      </w:r>
    </w:p>
    <w:p w:rsidR="006A662C" w:rsidRPr="00D94E4D" w:rsidRDefault="00AB0ABA" w:rsidP="00D94E4D">
      <w:pPr>
        <w:pStyle w:val="affe"/>
        <w:tabs>
          <w:tab w:val="left" w:pos="851"/>
        </w:tabs>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w:t>
      </w:r>
      <w:r w:rsidR="006A662C" w:rsidRPr="00D94E4D">
        <w:rPr>
          <w:rFonts w:ascii="Times New Roman" w:hAnsi="Times New Roman" w:cs="Times New Roman"/>
          <w:lang w:val="ru-RU"/>
        </w:rPr>
        <w:t>санитарно-защитных зонах производственно-коммунальных предприятий.</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Для водных ресурсов, как наиболее уязвимых, устанавливают водоохранные зоны.</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В соответствии с частями 4,11 ст</w:t>
      </w:r>
      <w:r w:rsidR="00AB0ABA" w:rsidRPr="00D94E4D">
        <w:rPr>
          <w:rFonts w:ascii="Times New Roman" w:hAnsi="Times New Roman" w:cs="Times New Roman"/>
          <w:lang w:val="ru-RU"/>
        </w:rPr>
        <w:t>. 65 Водного Кодекса РФ (№ 74-</w:t>
      </w:r>
      <w:r w:rsidRPr="00D94E4D">
        <w:rPr>
          <w:rFonts w:ascii="Times New Roman" w:hAnsi="Times New Roman" w:cs="Times New Roman"/>
          <w:lang w:val="ru-RU"/>
        </w:rPr>
        <w:t>Ф3) от 03.06.2006 г</w:t>
      </w:r>
      <w:r w:rsidR="00AB0ABA" w:rsidRPr="00D94E4D">
        <w:rPr>
          <w:rFonts w:ascii="Times New Roman" w:hAnsi="Times New Roman" w:cs="Times New Roman"/>
          <w:lang w:val="ru-RU"/>
        </w:rPr>
        <w:t xml:space="preserve">. </w:t>
      </w:r>
      <w:r w:rsidRPr="00D94E4D">
        <w:rPr>
          <w:rFonts w:ascii="Times New Roman" w:hAnsi="Times New Roman" w:cs="Times New Roman"/>
          <w:lang w:val="ru-RU"/>
        </w:rPr>
        <w:t>ширина водоохранной зоны рек или ручьев устанавливается от их истока для рек или ручьев протяженностью:</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до десяти километров </w:t>
      </w:r>
      <w:r w:rsidR="00AB0ABA" w:rsidRPr="00D94E4D">
        <w:rPr>
          <w:rFonts w:ascii="Times New Roman" w:hAnsi="Times New Roman" w:cs="Times New Roman"/>
          <w:lang w:val="ru-RU"/>
        </w:rPr>
        <w:t>-</w:t>
      </w:r>
      <w:r w:rsidRPr="00D94E4D">
        <w:rPr>
          <w:rFonts w:ascii="Times New Roman" w:hAnsi="Times New Roman" w:cs="Times New Roman"/>
          <w:lang w:val="ru-RU"/>
        </w:rPr>
        <w:t xml:space="preserve"> в размере пятидесяти метров;</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от десяти до пятидесяти километров </w:t>
      </w:r>
      <w:r w:rsidR="00AB0ABA" w:rsidRPr="00D94E4D">
        <w:rPr>
          <w:rFonts w:ascii="Times New Roman" w:hAnsi="Times New Roman" w:cs="Times New Roman"/>
          <w:lang w:val="ru-RU"/>
        </w:rPr>
        <w:t>-</w:t>
      </w:r>
      <w:r w:rsidRPr="00D94E4D">
        <w:rPr>
          <w:rFonts w:ascii="Times New Roman" w:hAnsi="Times New Roman" w:cs="Times New Roman"/>
          <w:lang w:val="ru-RU"/>
        </w:rPr>
        <w:t xml:space="preserve"> в размере ста метров;</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 xml:space="preserve">- от пятидесяти километров и более </w:t>
      </w:r>
      <w:r w:rsidR="00AB0ABA" w:rsidRPr="00D94E4D">
        <w:rPr>
          <w:rFonts w:ascii="Times New Roman" w:hAnsi="Times New Roman" w:cs="Times New Roman"/>
          <w:lang w:val="ru-RU"/>
        </w:rPr>
        <w:t>-</w:t>
      </w:r>
      <w:r w:rsidRPr="00D94E4D">
        <w:rPr>
          <w:rFonts w:ascii="Times New Roman" w:hAnsi="Times New Roman" w:cs="Times New Roman"/>
          <w:lang w:val="ru-RU"/>
        </w:rPr>
        <w:t xml:space="preserve"> в размере двухсот метров.</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Ширина водоохранной зоны озера, водохранилища, за исключением озера, расположенного внутри болота, или озе</w:t>
      </w:r>
      <w:r w:rsidR="00AB0ABA" w:rsidRPr="00D94E4D">
        <w:rPr>
          <w:rFonts w:ascii="Times New Roman" w:hAnsi="Times New Roman" w:cs="Times New Roman"/>
          <w:lang w:val="ru-RU"/>
        </w:rPr>
        <w:t xml:space="preserve">ра, водохранилища с акваторией </w:t>
      </w:r>
      <w:r w:rsidRPr="00D94E4D">
        <w:rPr>
          <w:rFonts w:ascii="Times New Roman" w:hAnsi="Times New Roman" w:cs="Times New Roman"/>
          <w:lang w:val="ru-RU"/>
        </w:rPr>
        <w:t>менее 0,5 кв.</w:t>
      </w:r>
      <w:r w:rsidR="00D94E4D">
        <w:rPr>
          <w:rFonts w:ascii="Times New Roman" w:hAnsi="Times New Roman" w:cs="Times New Roman"/>
          <w:lang w:val="ru-RU"/>
        </w:rPr>
        <w:t xml:space="preserve"> </w:t>
      </w:r>
      <w:r w:rsidRPr="00D94E4D">
        <w:rPr>
          <w:rFonts w:ascii="Times New Roman" w:hAnsi="Times New Roman" w:cs="Times New Roman"/>
          <w:lang w:val="ru-RU"/>
        </w:rPr>
        <w:t>км, устанавливается в раз</w:t>
      </w:r>
      <w:r w:rsidR="00AB0ABA" w:rsidRPr="00D94E4D">
        <w:rPr>
          <w:rFonts w:ascii="Times New Roman" w:hAnsi="Times New Roman" w:cs="Times New Roman"/>
          <w:lang w:val="ru-RU"/>
        </w:rPr>
        <w:t xml:space="preserve">мере </w:t>
      </w:r>
      <w:r w:rsidRPr="00D94E4D">
        <w:rPr>
          <w:rFonts w:ascii="Times New Roman" w:hAnsi="Times New Roman" w:cs="Times New Roman"/>
          <w:lang w:val="ru-RU"/>
        </w:rPr>
        <w:t>50 м.</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Для р. Матрёнка (общая протяженность реки</w:t>
      </w:r>
      <w:r w:rsidR="00AB0ABA" w:rsidRPr="00D94E4D">
        <w:rPr>
          <w:rFonts w:ascii="Times New Roman" w:hAnsi="Times New Roman" w:cs="Times New Roman"/>
          <w:lang w:val="ru-RU"/>
        </w:rPr>
        <w:t xml:space="preserve"> 50 км) водоохранная зона составляет 100 м.</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lastRenderedPageBreak/>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t>Согласно части 6 статьи 6 Водного кодекса РФ №</w:t>
      </w:r>
      <w:r w:rsidR="00AB0ABA">
        <w:rPr>
          <w:rFonts w:ascii="Times New Roman" w:hAnsi="Times New Roman" w:cs="Times New Roman"/>
          <w:lang w:val="ru-RU"/>
        </w:rPr>
        <w:t xml:space="preserve"> 74-</w:t>
      </w:r>
      <w:r w:rsidRPr="00AB0ABA">
        <w:rPr>
          <w:rFonts w:ascii="Times New Roman" w:hAnsi="Times New Roman" w:cs="Times New Roman"/>
          <w:lang w:val="ru-RU"/>
        </w:rPr>
        <w:t>Ф3 от 03.06.2006 г</w:t>
      </w:r>
      <w:r w:rsidR="00AB0ABA">
        <w:rPr>
          <w:rFonts w:ascii="Times New Roman" w:hAnsi="Times New Roman" w:cs="Times New Roman"/>
          <w:lang w:val="ru-RU"/>
        </w:rPr>
        <w:t>.</w:t>
      </w:r>
      <w:r w:rsidRPr="00AB0ABA">
        <w:rPr>
          <w:rFonts w:ascii="Times New Roman" w:hAnsi="Times New Roman" w:cs="Times New Roman"/>
          <w:lang w:val="ru-RU"/>
        </w:rPr>
        <w:t xml:space="preserve">, вдоль береговой линии водных объектов общего пользования устанавливается береговая полоса </w:t>
      </w:r>
      <w:r w:rsidR="00AB0ABA">
        <w:rPr>
          <w:rFonts w:ascii="Times New Roman" w:hAnsi="Times New Roman" w:cs="Times New Roman"/>
          <w:lang w:val="ru-RU"/>
        </w:rPr>
        <w:t>-</w:t>
      </w:r>
      <w:r w:rsidRPr="00AB0ABA">
        <w:rPr>
          <w:rFonts w:ascii="Times New Roman" w:hAnsi="Times New Roman" w:cs="Times New Roman"/>
          <w:lang w:val="ru-RU"/>
        </w:rPr>
        <w:t xml:space="preserve"> полоса земли, предназначенная для общего пользования. Ширина береговой полосы водных объектов общего пользования составляет 20 м, для каналов, рек и ручьев протяженностью от истока до устья не более чем 10 км, составляет </w:t>
      </w:r>
      <w:r w:rsidR="00AB0ABA">
        <w:rPr>
          <w:rFonts w:ascii="Times New Roman" w:hAnsi="Times New Roman" w:cs="Times New Roman"/>
          <w:lang w:val="ru-RU"/>
        </w:rPr>
        <w:t>-</w:t>
      </w:r>
      <w:r w:rsidRPr="00AB0ABA">
        <w:rPr>
          <w:rFonts w:ascii="Times New Roman" w:hAnsi="Times New Roman" w:cs="Times New Roman"/>
          <w:lang w:val="ru-RU"/>
        </w:rPr>
        <w:t xml:space="preserve"> 5 м.</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t>Каждый гражданин вправе пользоваться (без использования механических транспортных средств) береговой полосой для передвижения и пребывания около них, в том числе для осуществления любительского и спортивного рыболовства и причаливания плавучих средств</w:t>
      </w:r>
      <w:r w:rsidRPr="00AB0ABA">
        <w:rPr>
          <w:rFonts w:ascii="Times New Roman" w:hAnsi="Times New Roman" w:cs="Times New Roman"/>
          <w:color w:val="FF0000"/>
          <w:lang w:val="ru-RU"/>
        </w:rPr>
        <w:t>.</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t>Кроме водных ресурсов, в</w:t>
      </w:r>
      <w:r w:rsidR="00D94E4D">
        <w:rPr>
          <w:rFonts w:ascii="Times New Roman" w:hAnsi="Times New Roman" w:cs="Times New Roman"/>
          <w:lang w:val="ru-RU"/>
        </w:rPr>
        <w:t xml:space="preserve"> </w:t>
      </w:r>
      <w:r w:rsidRPr="00AB0ABA">
        <w:rPr>
          <w:rFonts w:ascii="Times New Roman" w:hAnsi="Times New Roman" w:cs="Times New Roman"/>
          <w:lang w:val="ru-RU"/>
        </w:rPr>
        <w:t>сельском поселении имеются другие вышеперечисленные территориальные зоны и объекты с особыми условиями использования.</w:t>
      </w:r>
    </w:p>
    <w:p w:rsidR="006A662C" w:rsidRPr="00AB0ABA"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t>Сле</w:t>
      </w:r>
      <w:r w:rsidR="00AB0ABA">
        <w:rPr>
          <w:rFonts w:ascii="Times New Roman" w:hAnsi="Times New Roman" w:cs="Times New Roman"/>
          <w:lang w:val="ru-RU"/>
        </w:rPr>
        <w:t>дующая</w:t>
      </w:r>
      <w:r w:rsidR="00D94E4D">
        <w:rPr>
          <w:rFonts w:ascii="Times New Roman" w:hAnsi="Times New Roman" w:cs="Times New Roman"/>
          <w:lang w:val="ru-RU"/>
        </w:rPr>
        <w:t xml:space="preserve"> </w:t>
      </w:r>
      <w:r w:rsidRPr="00AB0ABA">
        <w:rPr>
          <w:rFonts w:ascii="Times New Roman" w:hAnsi="Times New Roman" w:cs="Times New Roman"/>
          <w:lang w:val="ru-RU"/>
        </w:rPr>
        <w:t>из них: это территории памятников истории и архитектуры, археологии</w:t>
      </w:r>
      <w:r w:rsidR="00D94E4D">
        <w:rPr>
          <w:rFonts w:ascii="Times New Roman" w:hAnsi="Times New Roman" w:cs="Times New Roman"/>
          <w:lang w:val="ru-RU"/>
        </w:rPr>
        <w:t xml:space="preserve"> </w:t>
      </w:r>
      <w:r w:rsidRPr="00AB0ABA">
        <w:rPr>
          <w:rFonts w:ascii="Times New Roman" w:hAnsi="Times New Roman" w:cs="Times New Roman"/>
          <w:lang w:val="ru-RU"/>
        </w:rPr>
        <w:t>и ООПТ.</w:t>
      </w:r>
    </w:p>
    <w:p w:rsidR="006A662C" w:rsidRDefault="006A662C" w:rsidP="00D94E4D">
      <w:pPr>
        <w:pStyle w:val="affe"/>
        <w:spacing w:after="0" w:line="360" w:lineRule="auto"/>
        <w:ind w:right="-142" w:firstLine="567"/>
        <w:jc w:val="both"/>
        <w:rPr>
          <w:rFonts w:ascii="Times New Roman" w:hAnsi="Times New Roman" w:cs="Times New Roman"/>
          <w:lang w:val="ru-RU"/>
        </w:rPr>
      </w:pPr>
      <w:r w:rsidRPr="00AB0ABA">
        <w:rPr>
          <w:rFonts w:ascii="Times New Roman" w:hAnsi="Times New Roman" w:cs="Times New Roman"/>
          <w:lang w:val="ru-RU"/>
        </w:rPr>
        <w:t>На территории сельского поселения Дуровский сельсовет данные территории представлены:</w:t>
      </w:r>
    </w:p>
    <w:p w:rsidR="00AB0ABA" w:rsidRPr="00AB0ABA" w:rsidRDefault="00AB0ABA" w:rsidP="00D94E4D">
      <w:pPr>
        <w:pStyle w:val="affe"/>
        <w:spacing w:after="0" w:line="360" w:lineRule="auto"/>
        <w:ind w:right="-142" w:firstLine="567"/>
        <w:jc w:val="center"/>
        <w:rPr>
          <w:rFonts w:ascii="Times New Roman" w:hAnsi="Times New Roman" w:cs="Times New Roman"/>
          <w:lang w:val="ru-RU"/>
        </w:rPr>
      </w:pPr>
    </w:p>
    <w:p w:rsidR="006A662C" w:rsidRDefault="006A662C" w:rsidP="00D94E4D">
      <w:pPr>
        <w:pStyle w:val="affe"/>
        <w:spacing w:after="0" w:line="360" w:lineRule="auto"/>
        <w:ind w:right="-142" w:firstLine="567"/>
        <w:jc w:val="center"/>
        <w:rPr>
          <w:rFonts w:ascii="Times New Roman" w:hAnsi="Times New Roman" w:cs="Times New Roman"/>
          <w:b/>
          <w:bCs/>
          <w:szCs w:val="26"/>
          <w:lang w:val="ru-RU"/>
        </w:rPr>
      </w:pPr>
      <w:r w:rsidRPr="00AB0ABA">
        <w:rPr>
          <w:rFonts w:ascii="Times New Roman" w:hAnsi="Times New Roman" w:cs="Times New Roman"/>
          <w:b/>
          <w:bCs/>
          <w:sz w:val="24"/>
          <w:szCs w:val="26"/>
          <w:lang w:val="ru-RU"/>
        </w:rPr>
        <w:t>Перечень объектов культурного наследия</w:t>
      </w:r>
    </w:p>
    <w:p w:rsidR="00AB0ABA" w:rsidRPr="00AB0ABA" w:rsidRDefault="00AB0ABA" w:rsidP="00D94E4D">
      <w:pPr>
        <w:pStyle w:val="affe"/>
        <w:spacing w:after="0" w:line="360" w:lineRule="auto"/>
        <w:ind w:right="-142" w:firstLine="567"/>
        <w:jc w:val="center"/>
        <w:rPr>
          <w:rFonts w:ascii="Times New Roman" w:hAnsi="Times New Roman" w:cs="Times New Roman"/>
          <w:bCs/>
          <w:szCs w:val="26"/>
          <w:lang w:val="ru-RU"/>
        </w:rPr>
      </w:pPr>
    </w:p>
    <w:tbl>
      <w:tblPr>
        <w:tblW w:w="0" w:type="auto"/>
        <w:jc w:val="center"/>
        <w:tblInd w:w="-5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27"/>
        <w:gridCol w:w="1940"/>
        <w:gridCol w:w="1269"/>
        <w:gridCol w:w="1278"/>
        <w:gridCol w:w="1488"/>
        <w:gridCol w:w="1621"/>
        <w:gridCol w:w="1253"/>
      </w:tblGrid>
      <w:tr w:rsidR="006A662C" w:rsidRPr="00AB0ABA" w:rsidTr="00AB0ABA">
        <w:trPr>
          <w:jc w:val="center"/>
        </w:trPr>
        <w:tc>
          <w:tcPr>
            <w:tcW w:w="627"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37" w:right="-142"/>
              <w:jc w:val="center"/>
              <w:rPr>
                <w:sz w:val="21"/>
                <w:szCs w:val="21"/>
              </w:rPr>
            </w:pPr>
            <w:r w:rsidRPr="00AB0ABA">
              <w:rPr>
                <w:b/>
                <w:bCs/>
                <w:sz w:val="21"/>
                <w:szCs w:val="21"/>
              </w:rPr>
              <w:t>№ на схеме</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100"/>
              <w:jc w:val="center"/>
              <w:rPr>
                <w:sz w:val="21"/>
                <w:szCs w:val="21"/>
              </w:rPr>
            </w:pPr>
            <w:r w:rsidRPr="00AB0ABA">
              <w:rPr>
                <w:b/>
                <w:bCs/>
                <w:sz w:val="21"/>
                <w:szCs w:val="21"/>
              </w:rPr>
              <w:t>Наименование</w:t>
            </w:r>
          </w:p>
          <w:p w:rsidR="006A662C" w:rsidRPr="00AB0ABA" w:rsidRDefault="006A662C" w:rsidP="00D94E4D">
            <w:pPr>
              <w:pStyle w:val="afb"/>
              <w:ind w:left="-55" w:right="-100"/>
              <w:jc w:val="center"/>
              <w:rPr>
                <w:sz w:val="21"/>
                <w:szCs w:val="21"/>
              </w:rPr>
            </w:pPr>
            <w:r w:rsidRPr="00AB0ABA">
              <w:rPr>
                <w:b/>
                <w:bCs/>
                <w:sz w:val="21"/>
                <w:szCs w:val="21"/>
              </w:rPr>
              <w:t>объекта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100"/>
              <w:jc w:val="center"/>
              <w:rPr>
                <w:sz w:val="21"/>
                <w:szCs w:val="21"/>
              </w:rPr>
            </w:pPr>
            <w:r w:rsidRPr="00AB0ABA">
              <w:rPr>
                <w:b/>
                <w:bCs/>
                <w:sz w:val="21"/>
                <w:szCs w:val="21"/>
              </w:rPr>
              <w:t>Датировка</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100"/>
              <w:jc w:val="center"/>
              <w:rPr>
                <w:sz w:val="21"/>
                <w:szCs w:val="21"/>
              </w:rPr>
            </w:pPr>
            <w:r w:rsidRPr="00AB0ABA">
              <w:rPr>
                <w:b/>
                <w:bCs/>
                <w:sz w:val="21"/>
                <w:szCs w:val="21"/>
              </w:rPr>
              <w:t>Категория охраны</w:t>
            </w:r>
          </w:p>
        </w:tc>
        <w:tc>
          <w:tcPr>
            <w:tcW w:w="148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100"/>
              <w:jc w:val="center"/>
              <w:rPr>
                <w:sz w:val="21"/>
                <w:szCs w:val="21"/>
              </w:rPr>
            </w:pPr>
            <w:r w:rsidRPr="00AB0ABA">
              <w:rPr>
                <w:b/>
                <w:bCs/>
                <w:sz w:val="21"/>
                <w:szCs w:val="21"/>
              </w:rPr>
              <w:t>Документ  о принятии на гос. охрану</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100"/>
              <w:jc w:val="center"/>
              <w:rPr>
                <w:sz w:val="21"/>
                <w:szCs w:val="21"/>
              </w:rPr>
            </w:pPr>
            <w:r w:rsidRPr="00AB0ABA">
              <w:rPr>
                <w:b/>
                <w:bCs/>
                <w:sz w:val="21"/>
                <w:szCs w:val="21"/>
              </w:rPr>
              <w:t>Адрес</w:t>
            </w:r>
          </w:p>
        </w:tc>
        <w:tc>
          <w:tcPr>
            <w:tcW w:w="1253" w:type="dxa"/>
            <w:tcBorders>
              <w:top w:val="single" w:sz="4" w:space="0" w:color="000001"/>
              <w:left w:val="single" w:sz="4" w:space="0" w:color="000001"/>
              <w:bottom w:val="single" w:sz="4" w:space="0" w:color="000001"/>
              <w:right w:val="single" w:sz="4" w:space="0" w:color="000001"/>
            </w:tcBorders>
            <w:vAlign w:val="center"/>
          </w:tcPr>
          <w:p w:rsidR="006A662C" w:rsidRPr="00AB0ABA" w:rsidRDefault="006A662C" w:rsidP="00D94E4D">
            <w:pPr>
              <w:pStyle w:val="afb"/>
              <w:ind w:left="-55" w:right="-100"/>
              <w:jc w:val="center"/>
              <w:rPr>
                <w:b/>
                <w:bCs/>
                <w:sz w:val="21"/>
                <w:szCs w:val="21"/>
              </w:rPr>
            </w:pPr>
            <w:r w:rsidRPr="00AB0ABA">
              <w:rPr>
                <w:b/>
                <w:bCs/>
                <w:sz w:val="21"/>
                <w:szCs w:val="21"/>
              </w:rPr>
              <w:t>Состояние</w:t>
            </w:r>
          </w:p>
        </w:tc>
      </w:tr>
      <w:tr w:rsidR="006A662C" w:rsidRPr="00AB0ABA" w:rsidTr="00AB0ABA">
        <w:trPr>
          <w:trHeight w:val="22"/>
          <w:jc w:val="center"/>
        </w:trPr>
        <w:tc>
          <w:tcPr>
            <w:tcW w:w="627"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37" w:right="-142"/>
              <w:jc w:val="center"/>
              <w:rPr>
                <w:sz w:val="21"/>
                <w:szCs w:val="21"/>
              </w:rPr>
            </w:pPr>
            <w:r w:rsidRPr="00AB0ABA">
              <w:rPr>
                <w:sz w:val="21"/>
                <w:szCs w:val="21"/>
              </w:rPr>
              <w:t>1</w:t>
            </w:r>
          </w:p>
        </w:tc>
        <w:tc>
          <w:tcPr>
            <w:tcW w:w="1940"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rPr>
                <w:sz w:val="21"/>
                <w:szCs w:val="21"/>
              </w:rPr>
            </w:pPr>
            <w:r w:rsidRPr="00AB0ABA">
              <w:rPr>
                <w:sz w:val="21"/>
                <w:szCs w:val="21"/>
              </w:rPr>
              <w:t>Храм Казанской Божьей Матери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0"/>
              <w:jc w:val="center"/>
              <w:rPr>
                <w:sz w:val="21"/>
                <w:szCs w:val="21"/>
              </w:rPr>
            </w:pPr>
            <w:r w:rsidRPr="00AB0ABA">
              <w:rPr>
                <w:sz w:val="21"/>
                <w:szCs w:val="21"/>
              </w:rPr>
              <w:t>1826 г.</w:t>
            </w: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0"/>
              <w:jc w:val="center"/>
              <w:rPr>
                <w:sz w:val="21"/>
                <w:szCs w:val="21"/>
              </w:rPr>
            </w:pPr>
            <w:r w:rsidRPr="00AB0ABA">
              <w:rPr>
                <w:sz w:val="21"/>
                <w:szCs w:val="21"/>
              </w:rPr>
              <w:t>выявленный</w:t>
            </w:r>
          </w:p>
          <w:p w:rsidR="006A662C" w:rsidRPr="00AB0ABA" w:rsidRDefault="006A662C" w:rsidP="00D94E4D">
            <w:pPr>
              <w:pStyle w:val="afb"/>
              <w:ind w:left="-10"/>
              <w:jc w:val="center"/>
              <w:rPr>
                <w:sz w:val="21"/>
                <w:szCs w:val="21"/>
              </w:rPr>
            </w:pPr>
          </w:p>
        </w:tc>
        <w:tc>
          <w:tcPr>
            <w:tcW w:w="148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0"/>
              <w:jc w:val="center"/>
              <w:rPr>
                <w:sz w:val="21"/>
                <w:szCs w:val="21"/>
              </w:rPr>
            </w:pPr>
            <w:r w:rsidRPr="00AB0ABA">
              <w:rPr>
                <w:sz w:val="21"/>
                <w:szCs w:val="21"/>
              </w:rPr>
              <w:t>Приказ нач. Госдирекции от 15 июня 2002 г. № 18</w:t>
            </w:r>
          </w:p>
        </w:tc>
        <w:tc>
          <w:tcPr>
            <w:tcW w:w="1621"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10"/>
              <w:jc w:val="center"/>
              <w:rPr>
                <w:sz w:val="21"/>
                <w:szCs w:val="21"/>
              </w:rPr>
            </w:pPr>
            <w:r w:rsidRPr="00AB0ABA">
              <w:rPr>
                <w:sz w:val="21"/>
                <w:szCs w:val="21"/>
              </w:rPr>
              <w:t>с. Отскочное</w:t>
            </w:r>
          </w:p>
        </w:tc>
        <w:tc>
          <w:tcPr>
            <w:tcW w:w="1253" w:type="dxa"/>
            <w:tcBorders>
              <w:top w:val="single" w:sz="4" w:space="0" w:color="000001"/>
              <w:left w:val="single" w:sz="4" w:space="0" w:color="000001"/>
              <w:bottom w:val="single" w:sz="4" w:space="0" w:color="000001"/>
              <w:right w:val="single" w:sz="4" w:space="0" w:color="000001"/>
            </w:tcBorders>
            <w:vAlign w:val="center"/>
          </w:tcPr>
          <w:p w:rsidR="006A662C" w:rsidRPr="00AB0ABA" w:rsidRDefault="006A662C" w:rsidP="00D94E4D">
            <w:pPr>
              <w:pStyle w:val="afb"/>
              <w:ind w:left="-10"/>
              <w:jc w:val="center"/>
              <w:rPr>
                <w:sz w:val="21"/>
                <w:szCs w:val="21"/>
              </w:rPr>
            </w:pPr>
            <w:r w:rsidRPr="00AB0ABA">
              <w:rPr>
                <w:sz w:val="21"/>
                <w:szCs w:val="21"/>
              </w:rPr>
              <w:t>разрушена</w:t>
            </w:r>
          </w:p>
        </w:tc>
      </w:tr>
    </w:tbl>
    <w:p w:rsidR="006A662C" w:rsidRPr="00AB0ABA" w:rsidRDefault="006A662C" w:rsidP="00AB0ABA">
      <w:pPr>
        <w:pStyle w:val="affe"/>
        <w:spacing w:after="0" w:line="360" w:lineRule="auto"/>
        <w:ind w:right="-142" w:firstLine="567"/>
        <w:jc w:val="center"/>
        <w:rPr>
          <w:rFonts w:ascii="Times New Roman" w:hAnsi="Times New Roman" w:cs="Times New Roman"/>
          <w:bCs/>
          <w:szCs w:val="26"/>
          <w:lang w:val="ru-RU"/>
        </w:rPr>
      </w:pPr>
    </w:p>
    <w:p w:rsidR="006A662C" w:rsidRDefault="006A662C" w:rsidP="00AB0ABA">
      <w:pPr>
        <w:pStyle w:val="affe"/>
        <w:spacing w:after="0" w:line="360" w:lineRule="auto"/>
        <w:ind w:right="-142" w:firstLine="567"/>
        <w:jc w:val="center"/>
        <w:rPr>
          <w:rFonts w:ascii="Times New Roman" w:hAnsi="Times New Roman" w:cs="Times New Roman"/>
          <w:b/>
          <w:bCs/>
          <w:szCs w:val="26"/>
          <w:lang w:val="ru-RU"/>
        </w:rPr>
      </w:pPr>
      <w:r w:rsidRPr="00AB0ABA">
        <w:rPr>
          <w:rFonts w:ascii="Times New Roman" w:hAnsi="Times New Roman" w:cs="Times New Roman"/>
          <w:b/>
          <w:bCs/>
          <w:sz w:val="24"/>
          <w:szCs w:val="26"/>
          <w:lang w:val="ru-RU"/>
        </w:rPr>
        <w:t>Перечень объектов археологического наследия</w:t>
      </w:r>
    </w:p>
    <w:p w:rsidR="00AB0ABA" w:rsidRPr="00BD4338" w:rsidRDefault="00AB0ABA" w:rsidP="00AB0ABA">
      <w:pPr>
        <w:pStyle w:val="affe"/>
        <w:spacing w:after="0" w:line="360" w:lineRule="auto"/>
        <w:ind w:right="-142" w:firstLine="567"/>
        <w:jc w:val="center"/>
        <w:rPr>
          <w:rFonts w:ascii="Times New Roman" w:hAnsi="Times New Roman" w:cs="Times New Roman"/>
          <w:lang w:val="ru-RU"/>
        </w:rPr>
      </w:pPr>
    </w:p>
    <w:tbl>
      <w:tblPr>
        <w:tblW w:w="9608" w:type="dxa"/>
        <w:jc w:val="center"/>
        <w:tblInd w:w="-55"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35"/>
        <w:gridCol w:w="2394"/>
        <w:gridCol w:w="1173"/>
        <w:gridCol w:w="1378"/>
        <w:gridCol w:w="3828"/>
      </w:tblGrid>
      <w:tr w:rsidR="006A662C" w:rsidRPr="00AB0ABA" w:rsidTr="00AB0ABA">
        <w:trPr>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71" w:right="-55"/>
              <w:jc w:val="center"/>
              <w:rPr>
                <w:sz w:val="21"/>
                <w:szCs w:val="21"/>
              </w:rPr>
            </w:pPr>
            <w:r w:rsidRPr="00AB0ABA">
              <w:rPr>
                <w:b/>
                <w:bCs/>
                <w:sz w:val="21"/>
                <w:szCs w:val="21"/>
              </w:rPr>
              <w:t>№ на схеме</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jc w:val="center"/>
              <w:rPr>
                <w:sz w:val="21"/>
                <w:szCs w:val="21"/>
              </w:rPr>
            </w:pPr>
            <w:r w:rsidRPr="00AB0ABA">
              <w:rPr>
                <w:b/>
                <w:bCs/>
                <w:sz w:val="21"/>
                <w:szCs w:val="21"/>
              </w:rPr>
              <w:t>Наименование</w:t>
            </w:r>
          </w:p>
          <w:p w:rsidR="006A662C" w:rsidRPr="00AB0ABA" w:rsidRDefault="006A662C" w:rsidP="00D94E4D">
            <w:pPr>
              <w:pStyle w:val="afb"/>
              <w:ind w:left="-55" w:right="-71"/>
              <w:jc w:val="center"/>
              <w:rPr>
                <w:sz w:val="21"/>
                <w:szCs w:val="21"/>
              </w:rPr>
            </w:pPr>
            <w:r w:rsidRPr="00AB0ABA">
              <w:rPr>
                <w:b/>
                <w:bCs/>
                <w:sz w:val="21"/>
                <w:szCs w:val="21"/>
              </w:rPr>
              <w:t>объекта</w:t>
            </w: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jc w:val="center"/>
              <w:rPr>
                <w:sz w:val="21"/>
                <w:szCs w:val="21"/>
              </w:rPr>
            </w:pPr>
            <w:r w:rsidRPr="00AB0ABA">
              <w:rPr>
                <w:b/>
                <w:bCs/>
                <w:sz w:val="21"/>
                <w:szCs w:val="21"/>
              </w:rPr>
              <w:t>Датировка</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jc w:val="center"/>
              <w:rPr>
                <w:sz w:val="21"/>
                <w:szCs w:val="21"/>
              </w:rPr>
            </w:pPr>
            <w:r w:rsidRPr="00AB0ABA">
              <w:rPr>
                <w:b/>
                <w:bCs/>
                <w:sz w:val="21"/>
                <w:szCs w:val="21"/>
              </w:rPr>
              <w:t>Категория охраны</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jc w:val="center"/>
              <w:rPr>
                <w:sz w:val="21"/>
                <w:szCs w:val="21"/>
              </w:rPr>
            </w:pPr>
            <w:r w:rsidRPr="00AB0ABA">
              <w:rPr>
                <w:b/>
                <w:bCs/>
                <w:sz w:val="21"/>
                <w:szCs w:val="21"/>
              </w:rPr>
              <w:t>Адрес</w:t>
            </w:r>
          </w:p>
        </w:tc>
      </w:tr>
      <w:tr w:rsidR="006A662C" w:rsidRPr="00AB0ABA" w:rsidTr="00D94E4D">
        <w:trPr>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71" w:right="-55"/>
              <w:jc w:val="center"/>
              <w:rPr>
                <w:sz w:val="21"/>
                <w:szCs w:val="21"/>
              </w:rPr>
            </w:pPr>
            <w:r w:rsidRPr="00AB0ABA">
              <w:rPr>
                <w:sz w:val="21"/>
                <w:szCs w:val="21"/>
              </w:rPr>
              <w:t>1</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rPr>
                <w:sz w:val="21"/>
                <w:szCs w:val="21"/>
              </w:rPr>
            </w:pPr>
            <w:r w:rsidRPr="00AB0ABA">
              <w:rPr>
                <w:sz w:val="21"/>
                <w:szCs w:val="21"/>
              </w:rPr>
              <w:t>Отскочное 1, курганный могильник (2 насыпи)</w:t>
            </w: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39" w:right="-32"/>
              <w:jc w:val="center"/>
              <w:rPr>
                <w:sz w:val="21"/>
                <w:szCs w:val="21"/>
              </w:rPr>
            </w:pPr>
            <w:r w:rsidRPr="00AB0ABA">
              <w:rPr>
                <w:sz w:val="21"/>
                <w:szCs w:val="21"/>
              </w:rPr>
              <w:t>бронза</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ind w:left="-39" w:right="-32"/>
              <w:jc w:val="center"/>
              <w:rPr>
                <w:sz w:val="21"/>
                <w:szCs w:val="21"/>
              </w:rPr>
            </w:pPr>
            <w:r w:rsidRPr="00AB0ABA">
              <w:rPr>
                <w:sz w:val="21"/>
                <w:szCs w:val="21"/>
              </w:rPr>
              <w:t>выявленный</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39" w:right="-32"/>
              <w:rPr>
                <w:sz w:val="21"/>
                <w:szCs w:val="21"/>
              </w:rPr>
            </w:pPr>
            <w:r w:rsidRPr="00AB0ABA">
              <w:rPr>
                <w:sz w:val="21"/>
                <w:szCs w:val="21"/>
              </w:rPr>
              <w:t>2,3 км к западу от магазина с.</w:t>
            </w:r>
            <w:r w:rsidR="00D94E4D">
              <w:rPr>
                <w:sz w:val="21"/>
                <w:szCs w:val="21"/>
              </w:rPr>
              <w:t xml:space="preserve"> </w:t>
            </w:r>
            <w:r w:rsidRPr="00AB0ABA">
              <w:rPr>
                <w:sz w:val="21"/>
                <w:szCs w:val="21"/>
              </w:rPr>
              <w:t>Отскочное и в 2.5 км к юго-западу от церкви того же села</w:t>
            </w:r>
          </w:p>
        </w:tc>
      </w:tr>
      <w:tr w:rsidR="006A662C" w:rsidRPr="00AB0ABA" w:rsidTr="00D94E4D">
        <w:trPr>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71" w:right="-55"/>
              <w:jc w:val="center"/>
              <w:rPr>
                <w:sz w:val="21"/>
                <w:szCs w:val="21"/>
              </w:rPr>
            </w:pPr>
            <w:r w:rsidRPr="00AB0ABA">
              <w:rPr>
                <w:sz w:val="21"/>
                <w:szCs w:val="21"/>
              </w:rPr>
              <w:t>2</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55" w:right="-71"/>
              <w:rPr>
                <w:sz w:val="21"/>
                <w:szCs w:val="21"/>
              </w:rPr>
            </w:pPr>
            <w:r w:rsidRPr="00AB0ABA">
              <w:rPr>
                <w:sz w:val="21"/>
                <w:szCs w:val="21"/>
              </w:rPr>
              <w:t>«Парный», курганный могильник</w:t>
            </w:r>
          </w:p>
        </w:tc>
        <w:tc>
          <w:tcPr>
            <w:tcW w:w="117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pStyle w:val="afb"/>
              <w:ind w:left="-39" w:right="-32"/>
              <w:jc w:val="center"/>
              <w:rPr>
                <w:sz w:val="21"/>
                <w:szCs w:val="21"/>
              </w:rPr>
            </w:pPr>
            <w:r w:rsidRPr="00AB0ABA">
              <w:rPr>
                <w:sz w:val="21"/>
                <w:szCs w:val="21"/>
              </w:rPr>
              <w:t>бронза</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AB0ABA" w:rsidRDefault="006A662C" w:rsidP="00D94E4D">
            <w:pPr>
              <w:ind w:left="-39" w:right="-32"/>
              <w:jc w:val="center"/>
              <w:rPr>
                <w:sz w:val="21"/>
                <w:szCs w:val="21"/>
              </w:rPr>
            </w:pPr>
            <w:r w:rsidRPr="00AB0ABA">
              <w:rPr>
                <w:sz w:val="21"/>
                <w:szCs w:val="21"/>
              </w:rPr>
              <w:t>выявленный</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AB0ABA" w:rsidRDefault="006A662C" w:rsidP="00D94E4D">
            <w:pPr>
              <w:pStyle w:val="afb"/>
              <w:ind w:left="-39" w:right="-32"/>
              <w:rPr>
                <w:sz w:val="21"/>
                <w:szCs w:val="21"/>
              </w:rPr>
            </w:pPr>
            <w:r w:rsidRPr="00AB0ABA">
              <w:rPr>
                <w:sz w:val="21"/>
                <w:szCs w:val="21"/>
              </w:rPr>
              <w:t xml:space="preserve">3,5 км к северо-западу от магазина </w:t>
            </w:r>
            <w:r w:rsidR="00D94E4D">
              <w:rPr>
                <w:sz w:val="21"/>
                <w:szCs w:val="21"/>
              </w:rPr>
              <w:t xml:space="preserve">             </w:t>
            </w:r>
            <w:r w:rsidRPr="00AB0ABA">
              <w:rPr>
                <w:sz w:val="21"/>
                <w:szCs w:val="21"/>
              </w:rPr>
              <w:t>с.</w:t>
            </w:r>
            <w:r w:rsidR="00D94E4D">
              <w:rPr>
                <w:sz w:val="21"/>
                <w:szCs w:val="21"/>
              </w:rPr>
              <w:t xml:space="preserve"> </w:t>
            </w:r>
            <w:r w:rsidRPr="00AB0ABA">
              <w:rPr>
                <w:sz w:val="21"/>
                <w:szCs w:val="21"/>
              </w:rPr>
              <w:t>Отскочное и в 2.5 км к юго-востоку от церкви с.</w:t>
            </w:r>
            <w:r w:rsidR="00D94E4D">
              <w:rPr>
                <w:sz w:val="21"/>
                <w:szCs w:val="21"/>
              </w:rPr>
              <w:t xml:space="preserve"> </w:t>
            </w:r>
            <w:r w:rsidRPr="00AB0ABA">
              <w:rPr>
                <w:sz w:val="21"/>
                <w:szCs w:val="21"/>
              </w:rPr>
              <w:t>Ольховка, и в 3,5 км к западу  от церкви с.</w:t>
            </w:r>
            <w:r w:rsidR="00D94E4D">
              <w:rPr>
                <w:sz w:val="21"/>
                <w:szCs w:val="21"/>
              </w:rPr>
              <w:t xml:space="preserve"> </w:t>
            </w:r>
            <w:r w:rsidRPr="00AB0ABA">
              <w:rPr>
                <w:sz w:val="21"/>
                <w:szCs w:val="21"/>
              </w:rPr>
              <w:t xml:space="preserve">Отскочное, 2 км к юго-востоку от водонапорной башни </w:t>
            </w:r>
          </w:p>
          <w:p w:rsidR="006A662C" w:rsidRPr="00AB0ABA" w:rsidRDefault="006A662C" w:rsidP="00D94E4D">
            <w:pPr>
              <w:pStyle w:val="afb"/>
              <w:ind w:left="-39" w:right="-32"/>
              <w:rPr>
                <w:sz w:val="21"/>
                <w:szCs w:val="21"/>
              </w:rPr>
            </w:pPr>
            <w:r w:rsidRPr="00AB0ABA">
              <w:rPr>
                <w:sz w:val="21"/>
                <w:szCs w:val="21"/>
              </w:rPr>
              <w:t>с.</w:t>
            </w:r>
            <w:r w:rsidR="00D94E4D">
              <w:rPr>
                <w:sz w:val="21"/>
                <w:szCs w:val="21"/>
              </w:rPr>
              <w:t xml:space="preserve"> </w:t>
            </w:r>
            <w:r w:rsidRPr="00AB0ABA">
              <w:rPr>
                <w:sz w:val="21"/>
                <w:szCs w:val="21"/>
              </w:rPr>
              <w:t>Отскочное</w:t>
            </w:r>
          </w:p>
        </w:tc>
      </w:tr>
    </w:tbl>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lastRenderedPageBreak/>
        <w:t>Зоны охраны объектов культурного наследия устанавливаются в целях обес</w:t>
      </w:r>
      <w:r w:rsidR="00AB0ABA" w:rsidRPr="00D94E4D">
        <w:rPr>
          <w:rFonts w:ascii="Times New Roman" w:hAnsi="Times New Roman" w:cs="Times New Roman"/>
          <w:lang w:val="ru-RU"/>
        </w:rPr>
        <w:t xml:space="preserve">печения сохранности объекта в его исторической среде на </w:t>
      </w:r>
      <w:r w:rsidRPr="00D94E4D">
        <w:rPr>
          <w:rFonts w:ascii="Times New Roman" w:hAnsi="Times New Roman" w:cs="Times New Roman"/>
          <w:lang w:val="ru-RU"/>
        </w:rPr>
        <w:t>сопряженной с ним террит</w:t>
      </w:r>
      <w:r w:rsidR="00AB0ABA" w:rsidRPr="00D94E4D">
        <w:rPr>
          <w:rFonts w:ascii="Times New Roman" w:hAnsi="Times New Roman" w:cs="Times New Roman"/>
          <w:lang w:val="ru-RU"/>
        </w:rPr>
        <w:t xml:space="preserve">ории в соответствии со статьёй </w:t>
      </w:r>
      <w:r w:rsidRPr="00D94E4D">
        <w:rPr>
          <w:rFonts w:ascii="Times New Roman" w:hAnsi="Times New Roman" w:cs="Times New Roman"/>
          <w:lang w:val="ru-RU"/>
        </w:rPr>
        <w:t>34 закона «Об объектах культурного наследия (памятников истории и культуры) народов Российской Федерации».</w:t>
      </w: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lang w:val="ru-RU"/>
        </w:rPr>
        <w:t>Использование территорий таких зон осуществляется в соответствии с разрабат</w:t>
      </w:r>
      <w:r w:rsidR="00356014" w:rsidRPr="00D94E4D">
        <w:rPr>
          <w:rFonts w:ascii="Times New Roman" w:hAnsi="Times New Roman" w:cs="Times New Roman"/>
          <w:lang w:val="ru-RU"/>
        </w:rPr>
        <w:t xml:space="preserve">ываемыми по отдельному заданию </w:t>
      </w:r>
      <w:r w:rsidRPr="00D94E4D">
        <w:rPr>
          <w:rFonts w:ascii="Times New Roman" w:hAnsi="Times New Roman" w:cs="Times New Roman"/>
          <w:lang w:val="ru-RU"/>
        </w:rPr>
        <w:t>специальными проектами зон охраны объектов культурного наследия.</w:t>
      </w:r>
    </w:p>
    <w:p w:rsidR="006A662C" w:rsidRPr="00D94E4D" w:rsidRDefault="006A662C" w:rsidP="00D94E4D">
      <w:pPr>
        <w:spacing w:line="360" w:lineRule="auto"/>
        <w:ind w:right="-142" w:firstLine="567"/>
        <w:jc w:val="both"/>
        <w:rPr>
          <w:sz w:val="22"/>
          <w:szCs w:val="22"/>
        </w:rPr>
      </w:pPr>
      <w:r w:rsidRPr="00D94E4D">
        <w:rPr>
          <w:sz w:val="22"/>
          <w:szCs w:val="22"/>
        </w:rPr>
        <w:t xml:space="preserve">Кроме того, необходимо согласование работ по сохранению объектов культурного наследия, а также хозяйственной и строительной деятельности на территории сельского поселения с органом исполнительной власти, уполномоченным в сфере сохранения, использования, популяризации и государственной охраны объектов культурного наследия </w:t>
      </w:r>
      <w:r w:rsidR="00844AE3" w:rsidRPr="00D94E4D">
        <w:rPr>
          <w:sz w:val="22"/>
          <w:szCs w:val="22"/>
        </w:rPr>
        <w:t xml:space="preserve">Липецкой </w:t>
      </w:r>
      <w:r w:rsidRPr="00D94E4D">
        <w:rPr>
          <w:sz w:val="22"/>
          <w:szCs w:val="22"/>
        </w:rPr>
        <w:t>области.</w:t>
      </w:r>
    </w:p>
    <w:p w:rsidR="006A662C" w:rsidRPr="00D94E4D" w:rsidRDefault="006A662C" w:rsidP="00D94E4D">
      <w:pPr>
        <w:spacing w:line="360" w:lineRule="auto"/>
        <w:ind w:right="-142" w:firstLine="567"/>
        <w:jc w:val="both"/>
        <w:rPr>
          <w:sz w:val="22"/>
          <w:szCs w:val="22"/>
        </w:rPr>
      </w:pPr>
      <w:r w:rsidRPr="00D94E4D">
        <w:rPr>
          <w:sz w:val="22"/>
          <w:szCs w:val="22"/>
        </w:rPr>
        <w:t>Для уточнения границ территорий ОАН необходимо обращаться в орган исполнительной власти, уполномоченный в сфере сохранения, использования, популяризации и государственной охраны объектов культурного наследия Липецкой области.</w:t>
      </w:r>
    </w:p>
    <w:p w:rsidR="006A662C" w:rsidRPr="00D94E4D" w:rsidRDefault="006A662C" w:rsidP="00D94E4D">
      <w:pPr>
        <w:pStyle w:val="zagl"/>
        <w:spacing w:before="0" w:after="0" w:line="360" w:lineRule="auto"/>
        <w:ind w:right="-142" w:firstLine="567"/>
        <w:jc w:val="both"/>
        <w:rPr>
          <w:bCs/>
          <w:sz w:val="22"/>
          <w:szCs w:val="22"/>
          <w:lang w:val="ru-RU"/>
        </w:rPr>
      </w:pPr>
      <w:r w:rsidRPr="00D94E4D">
        <w:rPr>
          <w:sz w:val="22"/>
          <w:szCs w:val="22"/>
          <w:lang w:val="ru-RU"/>
        </w:rPr>
        <w:t>Помимо объектов культурного наследия на территории посе</w:t>
      </w:r>
      <w:r w:rsidR="00356014" w:rsidRPr="00D94E4D">
        <w:rPr>
          <w:sz w:val="22"/>
          <w:szCs w:val="22"/>
          <w:lang w:val="ru-RU"/>
        </w:rPr>
        <w:t xml:space="preserve">ления </w:t>
      </w:r>
      <w:r w:rsidRPr="00D94E4D">
        <w:rPr>
          <w:sz w:val="22"/>
          <w:szCs w:val="22"/>
          <w:lang w:val="ru-RU"/>
        </w:rPr>
        <w:t>также имеются о</w:t>
      </w:r>
      <w:r w:rsidR="00356014" w:rsidRPr="00D94E4D">
        <w:rPr>
          <w:sz w:val="22"/>
          <w:szCs w:val="22"/>
          <w:lang w:val="ru-RU"/>
        </w:rPr>
        <w:t xml:space="preserve">бъекты монументальной пластики </w:t>
      </w:r>
      <w:r w:rsidRPr="00D94E4D">
        <w:rPr>
          <w:sz w:val="22"/>
          <w:szCs w:val="22"/>
          <w:lang w:val="ru-RU"/>
        </w:rPr>
        <w:t>(</w:t>
      </w:r>
      <w:r w:rsidRPr="00D94E4D">
        <w:rPr>
          <w:bCs/>
          <w:sz w:val="22"/>
          <w:szCs w:val="22"/>
          <w:lang w:val="ru-RU"/>
        </w:rPr>
        <w:t>памятники, обелиски, мемориалы, братские могилы).</w:t>
      </w:r>
    </w:p>
    <w:p w:rsidR="00356014" w:rsidRPr="00D94E4D" w:rsidRDefault="00356014" w:rsidP="00D94E4D">
      <w:pPr>
        <w:pStyle w:val="zagl"/>
        <w:spacing w:before="0" w:after="0" w:line="360" w:lineRule="auto"/>
        <w:ind w:right="-142" w:firstLine="567"/>
        <w:jc w:val="center"/>
        <w:rPr>
          <w:bCs/>
          <w:sz w:val="22"/>
          <w:szCs w:val="22"/>
          <w:lang w:val="ru-RU"/>
        </w:rPr>
      </w:pPr>
    </w:p>
    <w:p w:rsidR="006A662C" w:rsidRPr="00D94E4D" w:rsidRDefault="006A662C" w:rsidP="00D94E4D">
      <w:pPr>
        <w:pStyle w:val="zagl"/>
        <w:spacing w:before="0" w:after="0" w:line="360" w:lineRule="auto"/>
        <w:ind w:right="-142" w:firstLine="567"/>
        <w:jc w:val="center"/>
        <w:rPr>
          <w:b/>
          <w:bCs/>
          <w:sz w:val="22"/>
          <w:szCs w:val="22"/>
          <w:lang w:val="ru-RU"/>
        </w:rPr>
      </w:pPr>
      <w:r w:rsidRPr="00D94E4D">
        <w:rPr>
          <w:b/>
          <w:bCs/>
          <w:szCs w:val="22"/>
          <w:lang w:val="ru-RU"/>
        </w:rPr>
        <w:t>Памятники, обелиски, мемориалы, братские могилы</w:t>
      </w:r>
    </w:p>
    <w:p w:rsidR="00356014" w:rsidRPr="00D94E4D" w:rsidRDefault="00356014" w:rsidP="00D94E4D">
      <w:pPr>
        <w:pStyle w:val="zagl"/>
        <w:spacing w:before="0" w:after="0" w:line="360" w:lineRule="auto"/>
        <w:ind w:right="-142" w:firstLine="567"/>
        <w:jc w:val="center"/>
        <w:rPr>
          <w:bCs/>
          <w:sz w:val="22"/>
          <w:szCs w:val="22"/>
          <w:lang w:val="ru-RU"/>
        </w:rPr>
      </w:pPr>
    </w:p>
    <w:tbl>
      <w:tblPr>
        <w:tblStyle w:val="a9"/>
        <w:tblW w:w="9447" w:type="dxa"/>
        <w:jc w:val="center"/>
        <w:tblInd w:w="342" w:type="dxa"/>
        <w:tblLayout w:type="fixed"/>
        <w:tblLook w:val="0000"/>
      </w:tblPr>
      <w:tblGrid>
        <w:gridCol w:w="1889"/>
        <w:gridCol w:w="3122"/>
        <w:gridCol w:w="2835"/>
        <w:gridCol w:w="1601"/>
      </w:tblGrid>
      <w:tr w:rsidR="006A662C" w:rsidRPr="00D94E4D" w:rsidTr="00D94E4D">
        <w:trPr>
          <w:jc w:val="center"/>
        </w:trPr>
        <w:tc>
          <w:tcPr>
            <w:tcW w:w="1889" w:type="dxa"/>
            <w:vAlign w:val="center"/>
          </w:tcPr>
          <w:p w:rsidR="006A662C" w:rsidRPr="00D94E4D" w:rsidRDefault="006A662C" w:rsidP="00D94E4D">
            <w:pPr>
              <w:pStyle w:val="afb"/>
              <w:snapToGrid w:val="0"/>
              <w:ind w:left="-62" w:right="-108"/>
              <w:jc w:val="center"/>
              <w:rPr>
                <w:b/>
                <w:bCs/>
                <w:sz w:val="21"/>
                <w:szCs w:val="21"/>
              </w:rPr>
            </w:pPr>
            <w:r w:rsidRPr="00D94E4D">
              <w:rPr>
                <w:b/>
                <w:bCs/>
                <w:sz w:val="21"/>
                <w:szCs w:val="21"/>
              </w:rPr>
              <w:t>Сельское</w:t>
            </w:r>
            <w:r w:rsidR="00D94E4D">
              <w:rPr>
                <w:b/>
                <w:bCs/>
                <w:sz w:val="21"/>
                <w:szCs w:val="21"/>
              </w:rPr>
              <w:t xml:space="preserve"> </w:t>
            </w:r>
            <w:r w:rsidRPr="00D94E4D">
              <w:rPr>
                <w:b/>
                <w:bCs/>
                <w:sz w:val="21"/>
                <w:szCs w:val="21"/>
              </w:rPr>
              <w:t>поселение</w:t>
            </w:r>
            <w:r w:rsidR="00D94E4D">
              <w:rPr>
                <w:b/>
                <w:bCs/>
                <w:sz w:val="21"/>
                <w:szCs w:val="21"/>
              </w:rPr>
              <w:t xml:space="preserve"> </w:t>
            </w:r>
            <w:r w:rsidRPr="00D94E4D">
              <w:rPr>
                <w:b/>
                <w:bCs/>
                <w:sz w:val="21"/>
                <w:szCs w:val="21"/>
              </w:rPr>
              <w:t>(сельсовет)</w:t>
            </w:r>
          </w:p>
        </w:tc>
        <w:tc>
          <w:tcPr>
            <w:tcW w:w="3122" w:type="dxa"/>
            <w:vAlign w:val="center"/>
          </w:tcPr>
          <w:p w:rsidR="006A662C" w:rsidRPr="00D94E4D" w:rsidRDefault="006A662C" w:rsidP="00D94E4D">
            <w:pPr>
              <w:pStyle w:val="afb"/>
              <w:snapToGrid w:val="0"/>
              <w:ind w:left="-62" w:right="-108"/>
              <w:jc w:val="center"/>
              <w:rPr>
                <w:b/>
                <w:bCs/>
                <w:sz w:val="21"/>
                <w:szCs w:val="21"/>
              </w:rPr>
            </w:pPr>
            <w:r w:rsidRPr="00D94E4D">
              <w:rPr>
                <w:b/>
                <w:bCs/>
                <w:sz w:val="21"/>
                <w:szCs w:val="21"/>
              </w:rPr>
              <w:t>Наименование</w:t>
            </w:r>
          </w:p>
        </w:tc>
        <w:tc>
          <w:tcPr>
            <w:tcW w:w="2835" w:type="dxa"/>
            <w:vAlign w:val="center"/>
          </w:tcPr>
          <w:p w:rsidR="006A662C" w:rsidRPr="00D94E4D" w:rsidRDefault="006A662C" w:rsidP="00D94E4D">
            <w:pPr>
              <w:pStyle w:val="afb"/>
              <w:snapToGrid w:val="0"/>
              <w:ind w:left="-62" w:right="-108"/>
              <w:jc w:val="center"/>
              <w:rPr>
                <w:b/>
                <w:bCs/>
                <w:sz w:val="21"/>
                <w:szCs w:val="21"/>
              </w:rPr>
            </w:pPr>
            <w:r w:rsidRPr="00D94E4D">
              <w:rPr>
                <w:b/>
                <w:bCs/>
                <w:sz w:val="21"/>
                <w:szCs w:val="21"/>
              </w:rPr>
              <w:t>Местонахождение</w:t>
            </w:r>
          </w:p>
        </w:tc>
        <w:tc>
          <w:tcPr>
            <w:tcW w:w="1601" w:type="dxa"/>
            <w:vAlign w:val="center"/>
          </w:tcPr>
          <w:p w:rsidR="006A662C" w:rsidRPr="00D94E4D" w:rsidRDefault="006A662C" w:rsidP="00D94E4D">
            <w:pPr>
              <w:pStyle w:val="afb"/>
              <w:snapToGrid w:val="0"/>
              <w:ind w:left="-62" w:right="-108"/>
              <w:jc w:val="center"/>
              <w:rPr>
                <w:b/>
                <w:bCs/>
                <w:sz w:val="21"/>
                <w:szCs w:val="21"/>
              </w:rPr>
            </w:pPr>
            <w:r w:rsidRPr="00D94E4D">
              <w:rPr>
                <w:b/>
                <w:bCs/>
                <w:sz w:val="21"/>
                <w:szCs w:val="21"/>
              </w:rPr>
              <w:t>Количество</w:t>
            </w:r>
          </w:p>
        </w:tc>
      </w:tr>
      <w:tr w:rsidR="006A662C" w:rsidRPr="00D94E4D" w:rsidTr="00D94E4D">
        <w:trPr>
          <w:trHeight w:val="255"/>
          <w:jc w:val="center"/>
        </w:trPr>
        <w:tc>
          <w:tcPr>
            <w:tcW w:w="1889" w:type="dxa"/>
            <w:vAlign w:val="center"/>
          </w:tcPr>
          <w:p w:rsidR="006A662C" w:rsidRPr="00D94E4D" w:rsidRDefault="006A662C" w:rsidP="00D94E4D">
            <w:pPr>
              <w:pStyle w:val="afb"/>
              <w:ind w:left="-62" w:right="-154"/>
              <w:jc w:val="center"/>
              <w:rPr>
                <w:sz w:val="21"/>
                <w:szCs w:val="21"/>
              </w:rPr>
            </w:pPr>
            <w:r w:rsidRPr="00D94E4D">
              <w:rPr>
                <w:sz w:val="21"/>
                <w:szCs w:val="21"/>
              </w:rPr>
              <w:t>Дуровский</w:t>
            </w:r>
          </w:p>
        </w:tc>
        <w:tc>
          <w:tcPr>
            <w:tcW w:w="3122" w:type="dxa"/>
            <w:vAlign w:val="center"/>
          </w:tcPr>
          <w:p w:rsidR="006A662C" w:rsidRPr="00D94E4D" w:rsidRDefault="006A662C" w:rsidP="00D94E4D">
            <w:pPr>
              <w:pStyle w:val="afb"/>
              <w:snapToGrid w:val="0"/>
              <w:ind w:left="-62" w:right="-105"/>
              <w:jc w:val="center"/>
              <w:rPr>
                <w:sz w:val="21"/>
                <w:szCs w:val="21"/>
              </w:rPr>
            </w:pPr>
            <w:r w:rsidRPr="00D94E4D">
              <w:rPr>
                <w:sz w:val="21"/>
                <w:szCs w:val="21"/>
              </w:rPr>
              <w:t>Памятник воинам, погибшим в Великой Отечественной войне 1941 - 1945 г.г.</w:t>
            </w:r>
          </w:p>
        </w:tc>
        <w:tc>
          <w:tcPr>
            <w:tcW w:w="2835" w:type="dxa"/>
            <w:vAlign w:val="center"/>
          </w:tcPr>
          <w:p w:rsidR="006A662C" w:rsidRPr="00D94E4D" w:rsidRDefault="006A662C" w:rsidP="00D94E4D">
            <w:pPr>
              <w:pStyle w:val="afb"/>
              <w:snapToGrid w:val="0"/>
              <w:ind w:left="-111" w:right="-105"/>
              <w:jc w:val="center"/>
              <w:rPr>
                <w:sz w:val="21"/>
                <w:szCs w:val="21"/>
              </w:rPr>
            </w:pPr>
            <w:r w:rsidRPr="00D94E4D">
              <w:rPr>
                <w:sz w:val="21"/>
                <w:szCs w:val="21"/>
              </w:rPr>
              <w:t>с.Дурово</w:t>
            </w:r>
          </w:p>
        </w:tc>
        <w:tc>
          <w:tcPr>
            <w:tcW w:w="1601" w:type="dxa"/>
            <w:vAlign w:val="center"/>
          </w:tcPr>
          <w:p w:rsidR="006A662C" w:rsidRPr="00D94E4D" w:rsidRDefault="006A662C" w:rsidP="00D94E4D">
            <w:pPr>
              <w:pStyle w:val="afb"/>
              <w:snapToGrid w:val="0"/>
              <w:ind w:left="-111" w:right="-105"/>
              <w:jc w:val="center"/>
              <w:rPr>
                <w:sz w:val="21"/>
                <w:szCs w:val="21"/>
              </w:rPr>
            </w:pPr>
            <w:r w:rsidRPr="00D94E4D">
              <w:rPr>
                <w:sz w:val="21"/>
                <w:szCs w:val="21"/>
              </w:rPr>
              <w:t>1</w:t>
            </w:r>
          </w:p>
        </w:tc>
      </w:tr>
    </w:tbl>
    <w:p w:rsidR="006A662C" w:rsidRPr="00D94E4D" w:rsidRDefault="006A662C" w:rsidP="00D94E4D">
      <w:pPr>
        <w:pStyle w:val="affe"/>
        <w:spacing w:after="0" w:line="360" w:lineRule="auto"/>
        <w:ind w:right="-142" w:firstLine="567"/>
        <w:jc w:val="both"/>
        <w:rPr>
          <w:rFonts w:ascii="Times New Roman" w:hAnsi="Times New Roman" w:cs="Times New Roman"/>
          <w:bCs/>
          <w:lang w:val="ru-RU"/>
        </w:rPr>
      </w:pPr>
    </w:p>
    <w:p w:rsidR="006A662C" w:rsidRPr="00D94E4D" w:rsidRDefault="006A662C" w:rsidP="00D94E4D">
      <w:pPr>
        <w:pStyle w:val="affe"/>
        <w:spacing w:after="0" w:line="360" w:lineRule="auto"/>
        <w:ind w:right="-142" w:firstLine="567"/>
        <w:jc w:val="both"/>
        <w:rPr>
          <w:rFonts w:ascii="Times New Roman" w:hAnsi="Times New Roman" w:cs="Times New Roman"/>
          <w:lang w:val="ru-RU"/>
        </w:rPr>
      </w:pPr>
      <w:r w:rsidRPr="00D94E4D">
        <w:rPr>
          <w:rFonts w:ascii="Times New Roman" w:hAnsi="Times New Roman" w:cs="Times New Roman"/>
          <w:bCs/>
          <w:lang w:val="ru-RU"/>
        </w:rPr>
        <w:t>ООПТ (особо охраняемые природные территории) на территории поселения или отсутствуют.</w:t>
      </w:r>
    </w:p>
    <w:p w:rsidR="006A662C" w:rsidRPr="00D94E4D" w:rsidRDefault="006A662C" w:rsidP="00D94E4D">
      <w:pPr>
        <w:pStyle w:val="affe"/>
        <w:spacing w:after="0" w:line="360" w:lineRule="auto"/>
        <w:ind w:right="-142" w:firstLine="567"/>
        <w:jc w:val="both"/>
        <w:rPr>
          <w:rFonts w:ascii="Times New Roman" w:hAnsi="Times New Roman" w:cs="Times New Roman"/>
          <w:bCs/>
          <w:lang w:val="ru-RU"/>
        </w:rPr>
      </w:pPr>
      <w:r w:rsidRPr="00D94E4D">
        <w:rPr>
          <w:rFonts w:ascii="Times New Roman" w:hAnsi="Times New Roman" w:cs="Times New Roman"/>
          <w:lang w:val="ru-RU"/>
        </w:rPr>
        <w:t xml:space="preserve">Ниже приводятся </w:t>
      </w:r>
      <w:r w:rsidRPr="00D94E4D">
        <w:rPr>
          <w:rFonts w:ascii="Times New Roman" w:hAnsi="Times New Roman" w:cs="Times New Roman"/>
          <w:bCs/>
          <w:lang w:val="ru-RU"/>
        </w:rPr>
        <w:t>требования к использованию территорий зон с особыми условиями использования</w:t>
      </w:r>
      <w:r w:rsidR="00356014" w:rsidRPr="00D94E4D">
        <w:rPr>
          <w:rFonts w:ascii="Times New Roman" w:hAnsi="Times New Roman" w:cs="Times New Roman"/>
          <w:bCs/>
          <w:lang w:val="ru-RU"/>
        </w:rPr>
        <w:t>.</w:t>
      </w:r>
    </w:p>
    <w:p w:rsidR="006A662C" w:rsidRPr="00D94E4D" w:rsidRDefault="006A662C" w:rsidP="00D94E4D">
      <w:pPr>
        <w:pStyle w:val="affe"/>
        <w:spacing w:after="0" w:line="360" w:lineRule="auto"/>
        <w:ind w:right="-142" w:firstLine="567"/>
        <w:jc w:val="center"/>
        <w:rPr>
          <w:rFonts w:ascii="Times New Roman" w:hAnsi="Times New Roman" w:cs="Times New Roman"/>
          <w:bCs/>
          <w:lang w:val="ru-RU"/>
        </w:rPr>
      </w:pPr>
    </w:p>
    <w:p w:rsidR="006A662C" w:rsidRPr="00D94E4D" w:rsidRDefault="006A662C" w:rsidP="00D94E4D">
      <w:pPr>
        <w:pStyle w:val="affe"/>
        <w:spacing w:after="0" w:line="360" w:lineRule="auto"/>
        <w:ind w:right="-142" w:firstLine="567"/>
        <w:jc w:val="center"/>
        <w:rPr>
          <w:rFonts w:ascii="Times New Roman" w:hAnsi="Times New Roman" w:cs="Times New Roman"/>
          <w:b/>
          <w:bCs/>
          <w:szCs w:val="26"/>
          <w:lang w:val="ru-RU"/>
        </w:rPr>
      </w:pPr>
      <w:r w:rsidRPr="00D94E4D">
        <w:rPr>
          <w:rFonts w:ascii="Times New Roman" w:hAnsi="Times New Roman" w:cs="Times New Roman"/>
          <w:b/>
          <w:bCs/>
          <w:sz w:val="24"/>
          <w:szCs w:val="26"/>
          <w:lang w:val="ru-RU"/>
        </w:rPr>
        <w:t>Зоны с особыми условиями использования</w:t>
      </w:r>
    </w:p>
    <w:p w:rsidR="00356014" w:rsidRPr="00D94E4D" w:rsidRDefault="00356014" w:rsidP="00D94E4D">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3139"/>
        <w:gridCol w:w="6541"/>
      </w:tblGrid>
      <w:tr w:rsidR="006A662C" w:rsidRPr="00D94E4D" w:rsidTr="00111146">
        <w:trPr>
          <w:trHeight w:val="7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rPr>
              <w:t>Градостроительные ограничения (типы территории)</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D94E4D" w:rsidRDefault="006A662C" w:rsidP="00D94E4D">
            <w:pPr>
              <w:pStyle w:val="affe"/>
              <w:tabs>
                <w:tab w:val="left" w:pos="2725"/>
              </w:tabs>
              <w:spacing w:after="0" w:line="240" w:lineRule="auto"/>
              <w:ind w:left="-88" w:right="-90" w:firstLine="408"/>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t>Режимы и регламенты средопользования(требования к использованию территорий)</w:t>
            </w:r>
          </w:p>
        </w:tc>
      </w:tr>
      <w:tr w:rsidR="006A662C" w:rsidRPr="00D94E4D" w:rsidTr="00111146">
        <w:trPr>
          <w:trHeight w:val="659"/>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t>Водоохранные зоны водотоков и водоемов</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111146" w:rsidP="00D94E4D">
            <w:pPr>
              <w:pStyle w:val="affe"/>
              <w:numPr>
                <w:ilvl w:val="0"/>
                <w:numId w:val="50"/>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Использование территорий </w:t>
            </w:r>
            <w:r w:rsidR="006A662C" w:rsidRPr="00D94E4D">
              <w:rPr>
                <w:rFonts w:ascii="Times New Roman" w:hAnsi="Times New Roman" w:cs="Times New Roman"/>
                <w:sz w:val="21"/>
                <w:szCs w:val="21"/>
                <w:lang w:val="ru-RU"/>
              </w:rPr>
              <w:t>осуществляется в соответствии</w:t>
            </w:r>
            <w:r w:rsidRPr="00D94E4D">
              <w:rPr>
                <w:rFonts w:ascii="Times New Roman" w:hAnsi="Times New Roman" w:cs="Times New Roman"/>
                <w:sz w:val="21"/>
                <w:szCs w:val="21"/>
                <w:lang w:val="ru-RU"/>
              </w:rPr>
              <w:t xml:space="preserve"> с </w:t>
            </w:r>
            <w:r w:rsidR="006A662C" w:rsidRPr="00D94E4D">
              <w:rPr>
                <w:rFonts w:ascii="Times New Roman" w:hAnsi="Times New Roman" w:cs="Times New Roman"/>
                <w:sz w:val="21"/>
                <w:szCs w:val="21"/>
                <w:lang w:val="ru-RU"/>
              </w:rPr>
              <w:t>Водным кодексом Россий</w:t>
            </w:r>
            <w:r w:rsidRPr="00D94E4D">
              <w:rPr>
                <w:rFonts w:ascii="Times New Roman" w:hAnsi="Times New Roman" w:cs="Times New Roman"/>
                <w:sz w:val="21"/>
                <w:szCs w:val="21"/>
                <w:lang w:val="ru-RU"/>
              </w:rPr>
              <w:t xml:space="preserve">ской Федерации 03.06.2006 г. № </w:t>
            </w:r>
            <w:r w:rsidR="006A662C" w:rsidRPr="00D94E4D">
              <w:rPr>
                <w:rFonts w:ascii="Times New Roman" w:hAnsi="Times New Roman" w:cs="Times New Roman"/>
                <w:sz w:val="21"/>
                <w:szCs w:val="21"/>
                <w:lang w:val="ru-RU"/>
              </w:rPr>
              <w:t>74-ФЗ.</w:t>
            </w:r>
          </w:p>
          <w:p w:rsidR="006A662C" w:rsidRPr="00D94E4D" w:rsidRDefault="006A662C" w:rsidP="00D94E4D">
            <w:pPr>
              <w:pStyle w:val="affe"/>
              <w:numPr>
                <w:ilvl w:val="0"/>
                <w:numId w:val="50"/>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В соответствии со статьей 65 пункта 15. Водного кодекса Российской Федерации в границах водоохранных зон запрещаются:</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1) использование сточных вод для удобрения почв;</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3) осуществление авиационных мер по борьбе с вредителями и </w:t>
            </w:r>
            <w:r w:rsidRPr="00D94E4D">
              <w:rPr>
                <w:rFonts w:ascii="Times New Roman" w:hAnsi="Times New Roman" w:cs="Times New Roman"/>
                <w:sz w:val="21"/>
                <w:szCs w:val="21"/>
                <w:lang w:val="ru-RU"/>
              </w:rPr>
              <w:lastRenderedPageBreak/>
              <w:t>болезнями растений;</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законодательством</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Запрет на размещение складов ядохимикатов, минеральных удобрений и горюче-смазочных материалов,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 стоянок транспортных средств</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Проведение строительства и реконструкции зданий, сооружений, коммуникаций и других объектов, а также работ по добыче полезных ископаемых, землеройных и др. работ проводится только с согласования уполномоченными органами</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В гран</w:t>
            </w:r>
            <w:r w:rsidR="00111146" w:rsidRPr="00D94E4D">
              <w:rPr>
                <w:rFonts w:ascii="Times New Roman" w:hAnsi="Times New Roman" w:cs="Times New Roman"/>
                <w:sz w:val="21"/>
                <w:szCs w:val="21"/>
                <w:lang w:val="ru-RU"/>
              </w:rPr>
              <w:t>ицах прибрежной полосы наряду с</w:t>
            </w:r>
            <w:r w:rsidRPr="00D94E4D">
              <w:rPr>
                <w:rFonts w:ascii="Times New Roman" w:hAnsi="Times New Roman" w:cs="Times New Roman"/>
                <w:sz w:val="21"/>
                <w:szCs w:val="21"/>
                <w:lang w:val="ru-RU"/>
              </w:rPr>
              <w:t>выше указанными ограничениями ВЗ запрещается:</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распашка земель;</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размещение отвалов размываемых грунтов;</w:t>
            </w:r>
          </w:p>
          <w:p w:rsidR="006A662C" w:rsidRPr="00D94E4D" w:rsidRDefault="006A662C" w:rsidP="00D94E4D">
            <w:pPr>
              <w:pStyle w:val="affe"/>
              <w:tabs>
                <w:tab w:val="clear" w:pos="709"/>
                <w:tab w:val="num" w:pos="0"/>
              </w:tabs>
              <w:spacing w:after="0" w:line="240" w:lineRule="auto"/>
              <w:ind w:left="-108" w:right="-88"/>
              <w:jc w:val="both"/>
              <w:rPr>
                <w:rFonts w:ascii="Times New Roman" w:hAnsi="Times New Roman" w:cs="Times New Roman"/>
                <w:sz w:val="21"/>
                <w:szCs w:val="21"/>
              </w:rPr>
            </w:pPr>
            <w:r w:rsidRPr="00D94E4D">
              <w:rPr>
                <w:rFonts w:ascii="Times New Roman" w:hAnsi="Times New Roman" w:cs="Times New Roman"/>
                <w:sz w:val="21"/>
                <w:szCs w:val="21"/>
              </w:rPr>
              <w:t>- выпас сельскохозяйственных животных.</w:t>
            </w:r>
          </w:p>
          <w:p w:rsidR="006A662C" w:rsidRPr="00D94E4D" w:rsidRDefault="006A662C" w:rsidP="00D94E4D">
            <w:pPr>
              <w:pStyle w:val="affe"/>
              <w:numPr>
                <w:ilvl w:val="0"/>
                <w:numId w:val="51"/>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и гидротехнических сооружений в соответствии с действующим законодательством.    Обязательное поддержание в надлежащем состоянии водоохранных зон и прибрежных защитных полос</w:t>
            </w:r>
          </w:p>
        </w:tc>
      </w:tr>
      <w:tr w:rsidR="006A662C" w:rsidRPr="00D94E4D" w:rsidTr="00111146">
        <w:trPr>
          <w:cantSplit/>
          <w:trHeight w:val="5519"/>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lastRenderedPageBreak/>
              <w:t>Земли и объекты историко-культурного значения (исторические городские и сельские поселения), объекты культурного наследия (памятники, ансамбли, достопримечательные места)</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Обязательность установления для комплексов и </w:t>
            </w:r>
            <w:r w:rsidR="00111146" w:rsidRPr="00D94E4D">
              <w:rPr>
                <w:rFonts w:ascii="Times New Roman" w:hAnsi="Times New Roman" w:cs="Times New Roman"/>
                <w:sz w:val="21"/>
                <w:szCs w:val="21"/>
                <w:lang w:val="ru-RU"/>
              </w:rPr>
              <w:t>памятников,</w:t>
            </w:r>
            <w:r w:rsidRPr="00D94E4D">
              <w:rPr>
                <w:rFonts w:ascii="Times New Roman" w:hAnsi="Times New Roman" w:cs="Times New Roman"/>
                <w:sz w:val="21"/>
                <w:szCs w:val="21"/>
                <w:lang w:val="ru-RU"/>
              </w:rPr>
              <w:t xml:space="preserve"> защитных зон (охранной, регулирования застройки) правовой режим которых регулируется законодательством РФ</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и всех исторически ценных градоформирующих объектов данного поселения.</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В пределах этих территорий устанавливается особый режим использования земель, ограничивающий хозяйственную деятельность и запрещающий строительство, за исключением проведения специальных мер по сохранению и регенерации историко-градостроительной или природной среды объекта культурного наследия</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Устанавливаемые границы зон регулирования застройки и хозяйственной деятельности объектов культурного наследия необходимы для сохранения или восстановления характера исторической планировки, пространственной структуры, своеобразия архитектурного облика, для градостроительного единства нового строительства с исторически сложившейся средой.</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Необходимо установление и соблюдение охранных зон, зон восприятия памятников</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Приоритетное использование под гостинично-туристские комплексы</w:t>
            </w:r>
          </w:p>
          <w:p w:rsidR="006A662C" w:rsidRPr="00D94E4D" w:rsidRDefault="006A662C" w:rsidP="00D94E4D">
            <w:pPr>
              <w:pStyle w:val="affe"/>
              <w:numPr>
                <w:ilvl w:val="0"/>
                <w:numId w:val="46"/>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Использование при всех видах собственности допускается без нарушения исторической ценности памятников, с реставрацией под строгим контролем соответствующих гос. органов</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pacing w:val="4"/>
                <w:sz w:val="21"/>
                <w:szCs w:val="21"/>
                <w:lang w:val="ru-RU"/>
              </w:rPr>
              <w:t>Зоны расположения источников водоснабжения и мест размещения водозаборных сооружений хозяйственно-питьевого назначения</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Normal1"/>
              <w:numPr>
                <w:ilvl w:val="0"/>
                <w:numId w:val="42"/>
              </w:numPr>
              <w:shd w:val="clear" w:color="auto" w:fill="FFFFFF"/>
              <w:tabs>
                <w:tab w:val="clear" w:pos="207"/>
                <w:tab w:val="num" w:pos="34"/>
                <w:tab w:val="left" w:pos="720"/>
                <w:tab w:val="left" w:pos="819"/>
              </w:tabs>
              <w:autoSpaceDN/>
              <w:spacing w:after="0" w:line="240" w:lineRule="auto"/>
              <w:ind w:left="-108" w:right="-88" w:firstLine="0"/>
              <w:jc w:val="both"/>
              <w:textAlignment w:val="auto"/>
              <w:rPr>
                <w:rFonts w:ascii="Times New Roman" w:hAnsi="Times New Roman" w:cs="Times New Roman"/>
                <w:sz w:val="21"/>
                <w:szCs w:val="21"/>
                <w:lang w:val="ru-RU"/>
              </w:rPr>
            </w:pPr>
            <w:r w:rsidRPr="00D94E4D">
              <w:rPr>
                <w:rFonts w:ascii="Times New Roman" w:hAnsi="Times New Roman" w:cs="Times New Roman"/>
                <w:sz w:val="21"/>
                <w:szCs w:val="21"/>
                <w:lang w:val="ru-RU"/>
              </w:rPr>
              <w:t>Использование водного объекта в качестве источника централизованного питьевого водоснабжения без установления зоны санитарной охраны запрещается</w:t>
            </w:r>
          </w:p>
          <w:p w:rsidR="006A662C" w:rsidRPr="00D94E4D" w:rsidRDefault="006A662C" w:rsidP="00D94E4D">
            <w:pPr>
              <w:pStyle w:val="Normal1"/>
              <w:numPr>
                <w:ilvl w:val="0"/>
                <w:numId w:val="42"/>
              </w:numPr>
              <w:shd w:val="clear" w:color="auto" w:fill="FFFFFF"/>
              <w:tabs>
                <w:tab w:val="clear" w:pos="207"/>
                <w:tab w:val="num" w:pos="34"/>
                <w:tab w:val="left" w:pos="720"/>
                <w:tab w:val="left" w:pos="819"/>
              </w:tabs>
              <w:autoSpaceDN/>
              <w:spacing w:after="0" w:line="240" w:lineRule="auto"/>
              <w:ind w:left="-108" w:right="-88" w:firstLine="0"/>
              <w:jc w:val="both"/>
              <w:textAlignment w:val="auto"/>
              <w:rPr>
                <w:rFonts w:ascii="Times New Roman" w:hAnsi="Times New Roman" w:cs="Times New Roman"/>
                <w:sz w:val="21"/>
                <w:szCs w:val="21"/>
                <w:lang w:val="ru-RU"/>
              </w:rPr>
            </w:pPr>
            <w:r w:rsidRPr="00D94E4D">
              <w:rPr>
                <w:rFonts w:ascii="Times New Roman" w:hAnsi="Times New Roman" w:cs="Times New Roman"/>
                <w:sz w:val="21"/>
                <w:szCs w:val="21"/>
                <w:lang w:val="ru-RU"/>
              </w:rPr>
              <w:t>Водозаборные сооружения нецентрализованных систем питьевого водоснабжения должны размещаться на незагрязненном земельном участке, удаленном не менее чем на 50 метров выше по потоку грунтовых вод от выгребных туалетов и ям, мест хранения пестицидов и агрохимикатов, промышленных и сельскохозяйственных объектов, канализационных сооружений и иных существующих или возможных источников загрязнения</w:t>
            </w:r>
          </w:p>
          <w:p w:rsidR="006A662C" w:rsidRPr="00D94E4D" w:rsidRDefault="006A662C" w:rsidP="00D94E4D">
            <w:pPr>
              <w:pStyle w:val="Normal1"/>
              <w:numPr>
                <w:ilvl w:val="0"/>
                <w:numId w:val="42"/>
              </w:numPr>
              <w:shd w:val="clear" w:color="auto" w:fill="FFFFFF"/>
              <w:tabs>
                <w:tab w:val="clear" w:pos="207"/>
                <w:tab w:val="num" w:pos="34"/>
                <w:tab w:val="left" w:pos="720"/>
                <w:tab w:val="left" w:pos="819"/>
              </w:tabs>
              <w:autoSpaceDN/>
              <w:spacing w:after="0" w:line="240" w:lineRule="auto"/>
              <w:ind w:left="-108" w:right="-88" w:firstLine="0"/>
              <w:jc w:val="both"/>
              <w:textAlignment w:val="auto"/>
              <w:rPr>
                <w:rFonts w:ascii="Times New Roman" w:hAnsi="Times New Roman" w:cs="Times New Roman"/>
                <w:sz w:val="21"/>
                <w:szCs w:val="21"/>
                <w:lang w:val="ru-RU"/>
              </w:rPr>
            </w:pPr>
            <w:r w:rsidRPr="00D94E4D">
              <w:rPr>
                <w:rFonts w:ascii="Times New Roman" w:hAnsi="Times New Roman" w:cs="Times New Roman"/>
                <w:sz w:val="21"/>
                <w:szCs w:val="21"/>
                <w:lang w:val="ru-RU"/>
              </w:rPr>
              <w:t>Запрещается размещать водозаборные сооружения нецентрализованных систем питьевого водоснабжения на земельных участках, затапливаемых паводковыми водами, в заболоченных местах, местах, подверженных оползневым процессам и другим видам деформации, а также ближе 30 метров от автомобильных и железных дорог с интенсивным движением транспорта</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t>Зоны санитарной охраны источников водоснабжения и водопроводных сооружений хозяйственно-питьевого назначения</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a"/>
              <w:numPr>
                <w:ilvl w:val="0"/>
                <w:numId w:val="44"/>
              </w:numPr>
              <w:tabs>
                <w:tab w:val="clear" w:pos="360"/>
                <w:tab w:val="num" w:pos="34"/>
                <w:tab w:val="left" w:pos="720"/>
                <w:tab w:val="left" w:pos="819"/>
              </w:tabs>
              <w:suppressAutoHyphens/>
              <w:ind w:left="-108" w:right="-88" w:firstLine="0"/>
              <w:jc w:val="both"/>
              <w:rPr>
                <w:sz w:val="21"/>
                <w:szCs w:val="21"/>
              </w:rPr>
            </w:pPr>
            <w:r w:rsidRPr="00D94E4D">
              <w:rPr>
                <w:sz w:val="21"/>
                <w:szCs w:val="21"/>
              </w:rPr>
              <w:t>Зоны санитарной охраны устанавливаются для всех проектируемых и реконструируемых централизованных систем питьевого водоснабжения в целях обеспечения их санитаpно-эпидемиологической безопасности</w:t>
            </w:r>
          </w:p>
          <w:p w:rsidR="006A662C" w:rsidRPr="00D94E4D" w:rsidRDefault="007129B3" w:rsidP="00D94E4D">
            <w:pPr>
              <w:pStyle w:val="aa"/>
              <w:numPr>
                <w:ilvl w:val="0"/>
                <w:numId w:val="44"/>
              </w:numPr>
              <w:tabs>
                <w:tab w:val="clear" w:pos="360"/>
                <w:tab w:val="num" w:pos="34"/>
                <w:tab w:val="left" w:pos="720"/>
                <w:tab w:val="left" w:pos="819"/>
              </w:tabs>
              <w:suppressAutoHyphens/>
              <w:ind w:left="-108" w:right="-88" w:firstLine="0"/>
              <w:jc w:val="both"/>
              <w:rPr>
                <w:sz w:val="21"/>
                <w:szCs w:val="21"/>
              </w:rPr>
            </w:pPr>
            <w:r w:rsidRPr="00D94E4D">
              <w:rPr>
                <w:sz w:val="21"/>
                <w:szCs w:val="21"/>
              </w:rPr>
              <w:t xml:space="preserve">Зона санитарной охраны </w:t>
            </w:r>
            <w:r w:rsidR="006A662C" w:rsidRPr="00D94E4D">
              <w:rPr>
                <w:sz w:val="21"/>
                <w:szCs w:val="21"/>
              </w:rPr>
              <w:t>централизованной системы питьевого водоснабжения включает:</w:t>
            </w:r>
          </w:p>
          <w:p w:rsidR="006A662C" w:rsidRPr="00D94E4D" w:rsidRDefault="006A662C" w:rsidP="00D94E4D">
            <w:pPr>
              <w:pStyle w:val="affe"/>
              <w:tabs>
                <w:tab w:val="num" w:pos="34"/>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зону санитарной охраны водозаборных сооружений;</w:t>
            </w:r>
          </w:p>
          <w:p w:rsidR="006A662C" w:rsidRPr="00D94E4D" w:rsidRDefault="006A662C" w:rsidP="00D94E4D">
            <w:pPr>
              <w:pStyle w:val="aa"/>
              <w:tabs>
                <w:tab w:val="num" w:pos="34"/>
              </w:tabs>
              <w:ind w:left="-108" w:right="-88"/>
              <w:jc w:val="both"/>
              <w:rPr>
                <w:sz w:val="21"/>
                <w:szCs w:val="21"/>
              </w:rPr>
            </w:pPr>
            <w:r w:rsidRPr="00D94E4D">
              <w:rPr>
                <w:sz w:val="21"/>
                <w:szCs w:val="21"/>
              </w:rPr>
              <w:t>- зону санитарной охраны водопроводных сооружений и санитарно-защитную полосу водоводов</w:t>
            </w:r>
          </w:p>
          <w:p w:rsidR="006A662C" w:rsidRPr="00D94E4D" w:rsidRDefault="006A662C" w:rsidP="00D94E4D">
            <w:pPr>
              <w:pStyle w:val="aa"/>
              <w:numPr>
                <w:ilvl w:val="0"/>
                <w:numId w:val="45"/>
              </w:numPr>
              <w:tabs>
                <w:tab w:val="num" w:pos="34"/>
                <w:tab w:val="left" w:pos="819"/>
              </w:tabs>
              <w:suppressAutoHyphens/>
              <w:ind w:left="-108" w:right="-88" w:firstLine="0"/>
              <w:jc w:val="both"/>
              <w:rPr>
                <w:sz w:val="21"/>
                <w:szCs w:val="21"/>
              </w:rPr>
            </w:pPr>
            <w:r w:rsidRPr="00D94E4D">
              <w:rPr>
                <w:sz w:val="21"/>
                <w:szCs w:val="21"/>
              </w:rPr>
              <w:t>Мероприятия по ликвидации загрязнения земель, поверхностных и подземных источников питьевого водоснабжения во втором и третьем поясах зон санитарной охраны, а также в пределах санитарно-защитных  полос выполняются за счет средств лиц, хозяйственная и иная деятельность которых явилась причиной этих загрязнений</w:t>
            </w:r>
          </w:p>
          <w:p w:rsidR="006A662C" w:rsidRPr="00D94E4D" w:rsidRDefault="006A662C" w:rsidP="00D94E4D">
            <w:pPr>
              <w:pStyle w:val="aa"/>
              <w:numPr>
                <w:ilvl w:val="0"/>
                <w:numId w:val="45"/>
              </w:numPr>
              <w:tabs>
                <w:tab w:val="num" w:pos="34"/>
                <w:tab w:val="left" w:pos="819"/>
              </w:tabs>
              <w:suppressAutoHyphens/>
              <w:ind w:left="-108" w:right="-88" w:firstLine="0"/>
              <w:jc w:val="both"/>
              <w:rPr>
                <w:sz w:val="21"/>
                <w:szCs w:val="21"/>
              </w:rPr>
            </w:pPr>
            <w:r w:rsidRPr="00D94E4D">
              <w:rPr>
                <w:sz w:val="21"/>
                <w:szCs w:val="21"/>
              </w:rPr>
              <w:t>Зоны санитарной охраны</w:t>
            </w:r>
            <w:r w:rsidR="007129B3" w:rsidRPr="00D94E4D">
              <w:rPr>
                <w:sz w:val="21"/>
                <w:szCs w:val="21"/>
              </w:rPr>
              <w:t xml:space="preserve"> водных объектов, используемых </w:t>
            </w:r>
            <w:r w:rsidRPr="00D94E4D">
              <w:rPr>
                <w:sz w:val="21"/>
                <w:szCs w:val="21"/>
              </w:rPr>
              <w:t>в качестве источников питьевого водоснабжения, ус</w:t>
            </w:r>
            <w:r w:rsidR="007129B3" w:rsidRPr="00D94E4D">
              <w:rPr>
                <w:sz w:val="21"/>
                <w:szCs w:val="21"/>
              </w:rPr>
              <w:t xml:space="preserve">танавливаются в соответствии с </w:t>
            </w:r>
            <w:r w:rsidRPr="00D94E4D">
              <w:rPr>
                <w:sz w:val="21"/>
                <w:szCs w:val="21"/>
              </w:rPr>
              <w:t>водным законодательством Российской Федерации и законодательством Российской Федерации о санитарно-</w:t>
            </w:r>
            <w:r w:rsidRPr="00D94E4D">
              <w:rPr>
                <w:sz w:val="21"/>
                <w:szCs w:val="21"/>
              </w:rPr>
              <w:lastRenderedPageBreak/>
              <w:t>эпидемиологическом благополучии населения</w:t>
            </w:r>
          </w:p>
          <w:p w:rsidR="006A662C" w:rsidRPr="00D94E4D" w:rsidRDefault="006A662C" w:rsidP="00D94E4D">
            <w:pPr>
              <w:pStyle w:val="aa"/>
              <w:numPr>
                <w:ilvl w:val="0"/>
                <w:numId w:val="45"/>
              </w:numPr>
              <w:tabs>
                <w:tab w:val="num" w:pos="34"/>
                <w:tab w:val="left" w:pos="819"/>
              </w:tabs>
              <w:suppressAutoHyphens/>
              <w:ind w:left="-108" w:right="-88" w:firstLine="0"/>
              <w:jc w:val="both"/>
              <w:rPr>
                <w:sz w:val="21"/>
                <w:szCs w:val="21"/>
              </w:rPr>
            </w:pPr>
            <w:r w:rsidRPr="00D94E4D">
              <w:rPr>
                <w:sz w:val="21"/>
                <w:szCs w:val="21"/>
              </w:rPr>
              <w:t>Гpаницы пеpвого пояса зоны санитарной охраны водозабора из  водотока (реки, канала, водоподводящего канала) должны устанавливаться на следующие расстояния:</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вверх по течению </w:t>
            </w:r>
            <w:r w:rsidR="006A662C" w:rsidRPr="00D94E4D">
              <w:rPr>
                <w:sz w:val="21"/>
                <w:szCs w:val="21"/>
              </w:rPr>
              <w:t>- не менее 200 м от водозабора;</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вниз по течению - не менее 100 м от водозабора;</w:t>
            </w:r>
          </w:p>
          <w:p w:rsidR="006A662C" w:rsidRPr="00D94E4D" w:rsidRDefault="006A662C" w:rsidP="00D94E4D">
            <w:pPr>
              <w:pStyle w:val="aa"/>
              <w:tabs>
                <w:tab w:val="num" w:pos="34"/>
              </w:tabs>
              <w:ind w:left="-108" w:right="-88"/>
              <w:jc w:val="both"/>
              <w:rPr>
                <w:sz w:val="21"/>
                <w:szCs w:val="21"/>
              </w:rPr>
            </w:pPr>
            <w:r w:rsidRPr="00D94E4D">
              <w:rPr>
                <w:sz w:val="21"/>
                <w:szCs w:val="21"/>
              </w:rPr>
              <w:t>-</w:t>
            </w:r>
            <w:r w:rsidR="007129B3" w:rsidRPr="00D94E4D">
              <w:rPr>
                <w:sz w:val="21"/>
                <w:szCs w:val="21"/>
              </w:rPr>
              <w:t xml:space="preserve"> по прилегающему к водозабору берегу </w:t>
            </w:r>
            <w:r w:rsidRPr="00D94E4D">
              <w:rPr>
                <w:sz w:val="21"/>
                <w:szCs w:val="21"/>
              </w:rPr>
              <w:t>- не менее 100 м от уpеза воды в водотоке при летне-осенней межени;</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в напpавлении к пpотивоположному от водозабора берегу:</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 xml:space="preserve">при ширине водотока менее 100 м </w:t>
            </w:r>
            <w:r w:rsidRPr="00D94E4D">
              <w:rPr>
                <w:sz w:val="21"/>
                <w:szCs w:val="21"/>
              </w:rPr>
              <w:t>-</w:t>
            </w:r>
            <w:r w:rsidR="006A662C" w:rsidRPr="00D94E4D">
              <w:rPr>
                <w:sz w:val="21"/>
                <w:szCs w:val="21"/>
              </w:rPr>
              <w:t xml:space="preserve"> на рас</w:t>
            </w:r>
            <w:r w:rsidRPr="00D94E4D">
              <w:rPr>
                <w:sz w:val="21"/>
                <w:szCs w:val="21"/>
              </w:rPr>
              <w:t xml:space="preserve">стоянии, включающем  акваторию до противоположного берега и </w:t>
            </w:r>
            <w:r w:rsidR="006A662C" w:rsidRPr="00D94E4D">
              <w:rPr>
                <w:sz w:val="21"/>
                <w:szCs w:val="21"/>
              </w:rPr>
              <w:t>пpотивоположный беpег шиpиной 50 м от уpеза воды в водотоке при летне-осенней межени;</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при ширине водотока более 100 м - на расстоянии, включающем  полосу</w:t>
            </w:r>
            <w:r w:rsidRPr="00D94E4D">
              <w:rPr>
                <w:sz w:val="21"/>
                <w:szCs w:val="21"/>
              </w:rPr>
              <w:t xml:space="preserve"> акватоpии шиpиной не менее 100 </w:t>
            </w:r>
            <w:r w:rsidR="006A662C" w:rsidRPr="00D94E4D">
              <w:rPr>
                <w:sz w:val="21"/>
                <w:szCs w:val="21"/>
              </w:rPr>
              <w:t>м.</w:t>
            </w:r>
          </w:p>
          <w:p w:rsidR="006A662C" w:rsidRPr="00D94E4D" w:rsidRDefault="006A662C" w:rsidP="00D94E4D">
            <w:pPr>
              <w:pStyle w:val="aa"/>
              <w:tabs>
                <w:tab w:val="num" w:pos="34"/>
              </w:tabs>
              <w:ind w:left="-108" w:right="-88"/>
              <w:jc w:val="both"/>
              <w:rPr>
                <w:sz w:val="21"/>
                <w:szCs w:val="21"/>
              </w:rPr>
            </w:pPr>
            <w:r w:rsidRPr="00D94E4D">
              <w:rPr>
                <w:sz w:val="21"/>
                <w:szCs w:val="21"/>
              </w:rPr>
              <w:t>На водозаборах ковшевого типа в гpаницы пеpвого пояса должна включаться вся акватоpия ковша и территория вокруг него полосой не менее 100 м</w:t>
            </w:r>
          </w:p>
          <w:p w:rsidR="006A662C" w:rsidRPr="00D94E4D" w:rsidRDefault="006A662C" w:rsidP="00D94E4D">
            <w:pPr>
              <w:pStyle w:val="aa"/>
              <w:numPr>
                <w:ilvl w:val="0"/>
                <w:numId w:val="52"/>
              </w:numPr>
              <w:tabs>
                <w:tab w:val="num" w:pos="34"/>
                <w:tab w:val="left" w:pos="819"/>
              </w:tabs>
              <w:suppressAutoHyphens/>
              <w:ind w:left="-108" w:right="-88" w:firstLine="0"/>
              <w:jc w:val="both"/>
              <w:rPr>
                <w:sz w:val="21"/>
                <w:szCs w:val="21"/>
              </w:rPr>
            </w:pPr>
            <w:r w:rsidRPr="00D94E4D">
              <w:rPr>
                <w:sz w:val="21"/>
                <w:szCs w:val="21"/>
              </w:rPr>
              <w:t>Границы первого пояса зоны санитарной охраны водозабора, использующего защищенные подземные воды, должны устанавливаться на расстояни</w:t>
            </w:r>
            <w:r w:rsidR="007129B3" w:rsidRPr="00D94E4D">
              <w:rPr>
                <w:sz w:val="21"/>
                <w:szCs w:val="21"/>
              </w:rPr>
              <w:t>и 30 м от одиночного водозабоpа</w:t>
            </w:r>
            <w:r w:rsidRPr="00D94E4D">
              <w:rPr>
                <w:sz w:val="21"/>
                <w:szCs w:val="21"/>
              </w:rPr>
              <w:t xml:space="preserve"> (скважины, шахтного колодца, каптажа) или от крайнего водозаборного сооружения группового водозабоpа</w:t>
            </w:r>
          </w:p>
          <w:p w:rsidR="006A662C" w:rsidRPr="00D94E4D" w:rsidRDefault="006A662C" w:rsidP="00D94E4D">
            <w:pPr>
              <w:pStyle w:val="aa"/>
              <w:numPr>
                <w:ilvl w:val="0"/>
                <w:numId w:val="52"/>
              </w:numPr>
              <w:tabs>
                <w:tab w:val="num" w:pos="34"/>
                <w:tab w:val="left" w:pos="819"/>
              </w:tabs>
              <w:suppressAutoHyphens/>
              <w:ind w:left="-108" w:right="-88" w:firstLine="0"/>
              <w:jc w:val="both"/>
              <w:rPr>
                <w:sz w:val="21"/>
                <w:szCs w:val="21"/>
              </w:rPr>
            </w:pPr>
            <w:r w:rsidRPr="00D94E4D">
              <w:rPr>
                <w:sz w:val="21"/>
                <w:szCs w:val="21"/>
              </w:rPr>
              <w:t>Границы первого пояса зоны санитарной охраны водозабора, использующего недостаточно защищенные подземные воды, должны устанавливаться на расстоянии 50 м от одиночного водозабоpа  (скважины, шахтного колодца, каптажа) или от крайнего водозаборного сооружения группового водозабоpа.</w:t>
            </w:r>
          </w:p>
          <w:p w:rsidR="006A662C" w:rsidRPr="00D94E4D" w:rsidRDefault="006A662C" w:rsidP="00D94E4D">
            <w:pPr>
              <w:pStyle w:val="aa"/>
              <w:numPr>
                <w:ilvl w:val="0"/>
                <w:numId w:val="52"/>
              </w:numPr>
              <w:tabs>
                <w:tab w:val="num" w:pos="34"/>
                <w:tab w:val="left" w:pos="819"/>
              </w:tabs>
              <w:suppressAutoHyphens/>
              <w:ind w:left="-108" w:right="-88" w:firstLine="0"/>
              <w:jc w:val="both"/>
              <w:rPr>
                <w:sz w:val="21"/>
                <w:szCs w:val="21"/>
              </w:rPr>
            </w:pPr>
            <w:r w:rsidRPr="00D94E4D">
              <w:rPr>
                <w:sz w:val="21"/>
                <w:szCs w:val="21"/>
              </w:rPr>
              <w:t>Размеры первого пояса зоны санитарной охраны водозабоpов, использующих подземные источники водоснабжения, расположенные в благоприятных санитарных, топографических и гидрогеологических условиях или на земельном участке, п</w:t>
            </w:r>
            <w:r w:rsidR="007129B3" w:rsidRPr="00D94E4D">
              <w:rPr>
                <w:sz w:val="21"/>
                <w:szCs w:val="21"/>
              </w:rPr>
              <w:t xml:space="preserve">ринадлежащем  водопотребителю, </w:t>
            </w:r>
            <w:r w:rsidRPr="00D94E4D">
              <w:rPr>
                <w:sz w:val="21"/>
                <w:szCs w:val="21"/>
              </w:rPr>
              <w:t>могут быть уменьшены по согласованию с органами государственного санитарно-эпидемиологического надзора соответственно до 25 м или 15 м.</w:t>
            </w:r>
          </w:p>
          <w:p w:rsidR="006A662C" w:rsidRPr="00D94E4D" w:rsidRDefault="006A662C" w:rsidP="00D94E4D">
            <w:pPr>
              <w:pStyle w:val="aa"/>
              <w:numPr>
                <w:ilvl w:val="0"/>
                <w:numId w:val="52"/>
              </w:numPr>
              <w:tabs>
                <w:tab w:val="num" w:pos="34"/>
                <w:tab w:val="left" w:pos="819"/>
              </w:tabs>
              <w:suppressAutoHyphens/>
              <w:ind w:left="-108" w:right="-88" w:firstLine="0"/>
              <w:jc w:val="both"/>
              <w:rPr>
                <w:sz w:val="21"/>
                <w:szCs w:val="21"/>
              </w:rPr>
            </w:pPr>
            <w:r w:rsidRPr="00D94E4D">
              <w:rPr>
                <w:sz w:val="21"/>
                <w:szCs w:val="21"/>
              </w:rPr>
              <w:t>На территориях первого пояса зоны санитарной охр</w:t>
            </w:r>
            <w:r w:rsidR="007129B3" w:rsidRPr="00D94E4D">
              <w:rPr>
                <w:sz w:val="21"/>
                <w:szCs w:val="21"/>
              </w:rPr>
              <w:t xml:space="preserve">аны водозаборов, использующих </w:t>
            </w:r>
            <w:r w:rsidRPr="00D94E4D">
              <w:rPr>
                <w:sz w:val="21"/>
                <w:szCs w:val="21"/>
              </w:rPr>
              <w:t>поверхностные источники питьевого водоснабжения,  запрещаются:</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строительство любых зданий, строений и сооружений, не имеющих непосредственн</w:t>
            </w:r>
            <w:r w:rsidRPr="00D94E4D">
              <w:rPr>
                <w:sz w:val="21"/>
                <w:szCs w:val="21"/>
              </w:rPr>
              <w:t xml:space="preserve">ого отношения к эксплуатации и </w:t>
            </w:r>
            <w:r w:rsidR="006A662C" w:rsidRPr="00D94E4D">
              <w:rPr>
                <w:sz w:val="21"/>
                <w:szCs w:val="21"/>
              </w:rPr>
              <w:t>реконструкции основных водопроводных сооружений, в том числе прокладка трубопроводов различного назначения, за исключением трубопроводов, обслуживающих водопроводные сооружения;</w:t>
            </w:r>
          </w:p>
          <w:p w:rsidR="006A662C" w:rsidRPr="00D94E4D" w:rsidRDefault="007129B3" w:rsidP="00D94E4D">
            <w:pPr>
              <w:pStyle w:val="aa"/>
              <w:tabs>
                <w:tab w:val="num" w:pos="34"/>
              </w:tabs>
              <w:ind w:left="-108" w:right="-88"/>
              <w:jc w:val="both"/>
              <w:rPr>
                <w:sz w:val="21"/>
                <w:szCs w:val="21"/>
              </w:rPr>
            </w:pPr>
            <w:r w:rsidRPr="00D94E4D">
              <w:rPr>
                <w:sz w:val="21"/>
                <w:szCs w:val="21"/>
              </w:rPr>
              <w:t xml:space="preserve">- </w:t>
            </w:r>
            <w:r w:rsidR="006A662C" w:rsidRPr="00D94E4D">
              <w:rPr>
                <w:sz w:val="21"/>
                <w:szCs w:val="21"/>
              </w:rPr>
              <w:t>проживание людей;</w:t>
            </w:r>
          </w:p>
          <w:p w:rsidR="006A662C" w:rsidRPr="00D94E4D" w:rsidRDefault="006A662C" w:rsidP="00D94E4D">
            <w:pPr>
              <w:pStyle w:val="aa"/>
              <w:tabs>
                <w:tab w:val="num" w:pos="34"/>
              </w:tabs>
              <w:ind w:left="-108" w:right="-88"/>
              <w:jc w:val="both"/>
              <w:rPr>
                <w:sz w:val="21"/>
                <w:szCs w:val="21"/>
              </w:rPr>
            </w:pPr>
            <w:r w:rsidRPr="00D94E4D">
              <w:rPr>
                <w:sz w:val="21"/>
                <w:szCs w:val="21"/>
              </w:rPr>
              <w:t>- сброс в поверхностные источники сточных вод, купание, водопой и выпас скота, стирка белья, рыбная ловля, применение пестицидов и агрохимикатов;</w:t>
            </w:r>
          </w:p>
          <w:p w:rsidR="006A662C" w:rsidRPr="00D94E4D" w:rsidRDefault="006A662C" w:rsidP="00D94E4D">
            <w:pPr>
              <w:pStyle w:val="aa"/>
              <w:tabs>
                <w:tab w:val="num" w:pos="34"/>
              </w:tabs>
              <w:ind w:left="-108" w:right="-88"/>
              <w:jc w:val="both"/>
              <w:rPr>
                <w:sz w:val="21"/>
                <w:szCs w:val="21"/>
              </w:rPr>
            </w:pPr>
            <w:r w:rsidRPr="00D94E4D">
              <w:rPr>
                <w:sz w:val="21"/>
                <w:szCs w:val="21"/>
              </w:rPr>
              <w:t>Подсобные здания и строения, непосредственно не связанные с подачей и подготовкой питьевой  воды, должны быть размещены за пределами границ первого пояса зоны санитарной охра</w:t>
            </w:r>
            <w:r w:rsidR="007129B3" w:rsidRPr="00D94E4D">
              <w:rPr>
                <w:sz w:val="21"/>
                <w:szCs w:val="21"/>
              </w:rPr>
              <w:t xml:space="preserve">ны водозаборов,  использующих </w:t>
            </w:r>
            <w:r w:rsidRPr="00D94E4D">
              <w:rPr>
                <w:sz w:val="21"/>
                <w:szCs w:val="21"/>
              </w:rPr>
              <w:t>поверхностные источники питьевого водоснабжения.</w:t>
            </w:r>
          </w:p>
          <w:p w:rsidR="006A662C" w:rsidRPr="00D94E4D" w:rsidRDefault="006A662C" w:rsidP="00D94E4D">
            <w:pPr>
              <w:pStyle w:val="aa"/>
              <w:tabs>
                <w:tab w:val="num" w:pos="34"/>
              </w:tabs>
              <w:ind w:left="-108" w:right="-88"/>
              <w:jc w:val="both"/>
              <w:rPr>
                <w:sz w:val="21"/>
                <w:szCs w:val="21"/>
              </w:rPr>
            </w:pPr>
            <w:r w:rsidRPr="00D94E4D">
              <w:rPr>
                <w:sz w:val="21"/>
                <w:szCs w:val="21"/>
              </w:rPr>
              <w:t>Здания, расположенные в пределах первого пояса зоны санитарной охр</w:t>
            </w:r>
            <w:r w:rsidR="007129B3" w:rsidRPr="00D94E4D">
              <w:rPr>
                <w:sz w:val="21"/>
                <w:szCs w:val="21"/>
              </w:rPr>
              <w:t xml:space="preserve">аны водозаборов, использующих </w:t>
            </w:r>
            <w:r w:rsidRPr="00D94E4D">
              <w:rPr>
                <w:sz w:val="21"/>
                <w:szCs w:val="21"/>
              </w:rPr>
              <w:t xml:space="preserve">поверхностные источники питьевого водоснабжения,   должны быть обеспечены канализацией с отведением сточных вод в систему бытовой или производственной канализации или на локальные очистные сооружения, расположенные за пределами первого пояса зоны санитарной охраны и с учетом санитарного режима во втором поясе зоны санитарной охраны. При </w:t>
            </w:r>
            <w:r w:rsidRPr="00D94E4D">
              <w:rPr>
                <w:sz w:val="21"/>
                <w:szCs w:val="21"/>
              </w:rPr>
              <w:lastRenderedPageBreak/>
              <w:t>отсутствии систем водоотведения должны устраиваться водонепроницаемые выгребные колодцы за пределами первого пояса. Отведение ливневых поверхностных вод должно осуществляться за пределы первого пояса зоны санитарной охр</w:t>
            </w:r>
            <w:r w:rsidR="007129B3" w:rsidRPr="00D94E4D">
              <w:rPr>
                <w:sz w:val="21"/>
                <w:szCs w:val="21"/>
              </w:rPr>
              <w:t xml:space="preserve">аны водозаборов, использующих </w:t>
            </w:r>
            <w:r w:rsidRPr="00D94E4D">
              <w:rPr>
                <w:sz w:val="21"/>
                <w:szCs w:val="21"/>
              </w:rPr>
              <w:t>поверхностные источники питьевого водоснабжения</w:t>
            </w:r>
          </w:p>
          <w:p w:rsidR="006A662C" w:rsidRPr="00D94E4D" w:rsidRDefault="006A662C" w:rsidP="00D94E4D">
            <w:pPr>
              <w:pStyle w:val="aa"/>
              <w:numPr>
                <w:ilvl w:val="0"/>
                <w:numId w:val="53"/>
              </w:numPr>
              <w:tabs>
                <w:tab w:val="num" w:pos="34"/>
                <w:tab w:val="left" w:pos="819"/>
              </w:tabs>
              <w:suppressAutoHyphens/>
              <w:ind w:left="-108" w:right="-88" w:firstLine="0"/>
              <w:jc w:val="both"/>
              <w:rPr>
                <w:sz w:val="21"/>
                <w:szCs w:val="21"/>
              </w:rPr>
            </w:pPr>
            <w:r w:rsidRPr="00D94E4D">
              <w:rPr>
                <w:sz w:val="21"/>
                <w:szCs w:val="21"/>
              </w:rPr>
              <w:t>Не допускается размещение в зоне санитарной охраны строительных объектов, не имеющих непосредственного отношения к строительству, эксплуатации и реконструкции водопроводных сооружений и все виды хозяйственной деят</w:t>
            </w:r>
            <w:r w:rsidR="007129B3" w:rsidRPr="00D94E4D">
              <w:rPr>
                <w:sz w:val="21"/>
                <w:szCs w:val="21"/>
              </w:rPr>
              <w:t xml:space="preserve">ельности в первом поясе охраны </w:t>
            </w:r>
            <w:r w:rsidRPr="00D94E4D">
              <w:rPr>
                <w:sz w:val="21"/>
                <w:szCs w:val="21"/>
              </w:rPr>
              <w:t>водоисточников</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lastRenderedPageBreak/>
              <w:t>Транспортные коммуникации с полосами отвода и защитными зонами (территории коридоров транспортных и линейных инженерных коммуникаций (трассы и их защитные зоны)</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Запрет </w:t>
            </w:r>
            <w:r w:rsidRPr="00D94E4D">
              <w:rPr>
                <w:rFonts w:ascii="Times New Roman" w:hAnsi="Times New Roman" w:cs="Times New Roman"/>
                <w:iCs/>
                <w:sz w:val="21"/>
                <w:szCs w:val="21"/>
                <w:lang w:val="ru-RU"/>
              </w:rPr>
              <w:t>на землях транспорта</w:t>
            </w:r>
            <w:r w:rsidRPr="00D94E4D">
              <w:rPr>
                <w:rFonts w:ascii="Times New Roman" w:hAnsi="Times New Roman" w:cs="Times New Roman"/>
                <w:sz w:val="21"/>
                <w:szCs w:val="21"/>
                <w:lang w:val="ru-RU"/>
              </w:rPr>
              <w:t xml:space="preserve"> всех видов строительства, не связанных с развитием, эксплуатацией, обслуживанием транспортных сооружений и коммуникаций</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Запрещена трассировка через территорию поселений новых магистральных транзитных транспортных и инженерных линейных коммуникаций</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Необходимо дать обоснование и экономико-градостроительную оценку условий выноса транзитных и инженерных коммуникаций в районах сложившейся застройки</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Охранные</w:t>
            </w:r>
            <w:r w:rsidRPr="00D94E4D">
              <w:rPr>
                <w:rFonts w:ascii="Times New Roman" w:hAnsi="Times New Roman" w:cs="Times New Roman"/>
                <w:iCs/>
                <w:sz w:val="21"/>
                <w:szCs w:val="21"/>
                <w:lang w:val="ru-RU"/>
              </w:rPr>
              <w:t xml:space="preserve"> зоны </w:t>
            </w:r>
            <w:r w:rsidRPr="00D94E4D">
              <w:rPr>
                <w:rFonts w:ascii="Times New Roman" w:hAnsi="Times New Roman" w:cs="Times New Roman"/>
                <w:sz w:val="21"/>
                <w:szCs w:val="21"/>
                <w:lang w:val="ru-RU"/>
              </w:rPr>
              <w:t>могут устанавливаться на территориях, примыкающих к землям транспорта, в целях обеспечения нормальной эксплуатации транспортных коммуникаций и сооружений</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В охранных зонах вводятся </w:t>
            </w:r>
            <w:r w:rsidRPr="00D94E4D">
              <w:rPr>
                <w:rFonts w:ascii="Times New Roman" w:hAnsi="Times New Roman" w:cs="Times New Roman"/>
                <w:iCs/>
                <w:sz w:val="21"/>
                <w:szCs w:val="21"/>
                <w:lang w:val="ru-RU"/>
              </w:rPr>
              <w:t>особые условия</w:t>
            </w:r>
            <w:r w:rsidRPr="00D94E4D">
              <w:rPr>
                <w:rFonts w:ascii="Times New Roman" w:hAnsi="Times New Roman" w:cs="Times New Roman"/>
                <w:sz w:val="21"/>
                <w:szCs w:val="21"/>
                <w:lang w:val="ru-RU"/>
              </w:rPr>
              <w:t xml:space="preserve"> землепользования, обязательные для всех землепользователей</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xml:space="preserve">Строительными нормами и правилами определяются </w:t>
            </w:r>
            <w:r w:rsidRPr="00D94E4D">
              <w:rPr>
                <w:rFonts w:ascii="Times New Roman" w:hAnsi="Times New Roman" w:cs="Times New Roman"/>
                <w:iCs/>
                <w:sz w:val="21"/>
                <w:szCs w:val="21"/>
                <w:lang w:val="ru-RU"/>
              </w:rPr>
              <w:t>санитарно-защитные зоны</w:t>
            </w:r>
            <w:r w:rsidRPr="00D94E4D">
              <w:rPr>
                <w:rFonts w:ascii="Times New Roman" w:hAnsi="Times New Roman" w:cs="Times New Roman"/>
                <w:sz w:val="21"/>
                <w:szCs w:val="21"/>
                <w:lang w:val="ru-RU"/>
              </w:rPr>
              <w:t xml:space="preserve"> от транспортных коммуникаций, учитываемые при планировке и застройке поселений</w:t>
            </w:r>
          </w:p>
          <w:p w:rsidR="006A662C" w:rsidRPr="00D94E4D" w:rsidRDefault="006A662C" w:rsidP="00D94E4D">
            <w:pPr>
              <w:pStyle w:val="affe"/>
              <w:numPr>
                <w:ilvl w:val="0"/>
                <w:numId w:val="47"/>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Обязательность строительства автомобильных обходов поселений для выноса транзитных потоков</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18"/>
              <w:spacing w:after="0" w:line="240" w:lineRule="auto"/>
              <w:ind w:left="-88" w:right="-90" w:firstLine="0"/>
              <w:jc w:val="center"/>
              <w:rPr>
                <w:sz w:val="21"/>
                <w:szCs w:val="21"/>
              </w:rPr>
            </w:pPr>
            <w:r w:rsidRPr="00D94E4D">
              <w:rPr>
                <w:rStyle w:val="afff"/>
                <w:b w:val="0"/>
                <w:sz w:val="21"/>
                <w:szCs w:val="21"/>
              </w:rPr>
              <w:t>Полоса отвода и придорожная полоса автомобильных дорог;</w:t>
            </w:r>
          </w:p>
          <w:p w:rsidR="006A662C" w:rsidRPr="00D94E4D" w:rsidRDefault="006A662C" w:rsidP="00D94E4D">
            <w:pPr>
              <w:pStyle w:val="affe"/>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sz w:val="21"/>
                <w:szCs w:val="21"/>
                <w:lang w:val="ru-RU"/>
              </w:rPr>
              <w:t>шумовые зоны</w:t>
            </w:r>
          </w:p>
          <w:p w:rsidR="006A662C" w:rsidRPr="00D94E4D" w:rsidRDefault="006A662C" w:rsidP="00D94E4D">
            <w:pPr>
              <w:pStyle w:val="affe"/>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sz w:val="21"/>
                <w:szCs w:val="21"/>
                <w:lang w:val="ru-RU"/>
              </w:rPr>
              <w:t>от автомобильных дорог;</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18"/>
              <w:spacing w:after="0" w:line="240" w:lineRule="auto"/>
              <w:ind w:left="-108" w:right="-88" w:firstLine="0"/>
              <w:rPr>
                <w:sz w:val="21"/>
                <w:szCs w:val="21"/>
              </w:rPr>
            </w:pPr>
            <w:r w:rsidRPr="00D94E4D">
              <w:rPr>
                <w:sz w:val="21"/>
                <w:szCs w:val="21"/>
              </w:rPr>
              <w:t>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Также, в пределах полосы отвода автомобильной дороги могут размещаться: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дороги либо пересекают ее; подъезды, съезды и примыкания к объектам, расположенным вне полосы отвода дороги и требующим доступа к ним.</w:t>
            </w:r>
          </w:p>
          <w:p w:rsidR="006A662C" w:rsidRPr="00D94E4D" w:rsidRDefault="006A662C" w:rsidP="00D94E4D">
            <w:pPr>
              <w:pStyle w:val="aa"/>
              <w:ind w:left="-108" w:right="-88"/>
              <w:jc w:val="both"/>
              <w:rPr>
                <w:sz w:val="21"/>
                <w:szCs w:val="21"/>
              </w:rPr>
            </w:pPr>
            <w:r w:rsidRPr="00D94E4D">
              <w:rPr>
                <w:sz w:val="21"/>
                <w:szCs w:val="21"/>
              </w:rPr>
              <w:t xml:space="preserve">К охранным зонам транспорта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селям и другим опасным воздействиям. В охранных зонах транспорта вводятся особые условия землепользования.  Порядок установления охранных зон, их размеров и режима определяется для каждого вида транспорта в соответствии с действующим законодательством. </w:t>
            </w:r>
          </w:p>
          <w:p w:rsidR="006A662C" w:rsidRPr="00D94E4D" w:rsidRDefault="006A662C" w:rsidP="00D94E4D">
            <w:pPr>
              <w:pStyle w:val="aa"/>
              <w:ind w:left="-108" w:right="-88"/>
              <w:jc w:val="both"/>
              <w:rPr>
                <w:sz w:val="21"/>
                <w:szCs w:val="21"/>
              </w:rPr>
            </w:pPr>
            <w:r w:rsidRPr="00D94E4D">
              <w:rPr>
                <w:sz w:val="21"/>
                <w:szCs w:val="21"/>
              </w:rPr>
              <w:t>От автомобильных дорог общего пользования с каждой стороны придорожной полосы не менее 50 м считая от границы полосы отвода.</w:t>
            </w:r>
          </w:p>
          <w:p w:rsidR="006A662C" w:rsidRPr="00D94E4D" w:rsidRDefault="006A662C" w:rsidP="00D94E4D">
            <w:pPr>
              <w:pStyle w:val="aa"/>
              <w:ind w:left="-108" w:right="-88"/>
              <w:jc w:val="both"/>
              <w:rPr>
                <w:sz w:val="21"/>
                <w:szCs w:val="21"/>
              </w:rPr>
            </w:pPr>
            <w:r w:rsidRPr="00D94E4D">
              <w:rPr>
                <w:sz w:val="21"/>
                <w:szCs w:val="21"/>
              </w:rPr>
              <w:t>В границах охранных зон в целях обеспечения безопасности движения и эксплуатации автомобильного транспорта могут быть установлены запреты или ограничения на осуществление следующих видов деятельности:</w:t>
            </w:r>
          </w:p>
          <w:p w:rsidR="006A662C" w:rsidRPr="00D94E4D" w:rsidRDefault="006A662C" w:rsidP="00D94E4D">
            <w:pPr>
              <w:pStyle w:val="affe"/>
              <w:tabs>
                <w:tab w:val="left" w:pos="2062"/>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распашка земель;</w:t>
            </w:r>
          </w:p>
          <w:p w:rsidR="006A662C" w:rsidRPr="00D94E4D" w:rsidRDefault="006A662C" w:rsidP="00D94E4D">
            <w:pPr>
              <w:pStyle w:val="affe"/>
              <w:tabs>
                <w:tab w:val="left" w:pos="2062"/>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выпас скота;</w:t>
            </w:r>
          </w:p>
          <w:p w:rsidR="006A662C" w:rsidRPr="00D94E4D" w:rsidRDefault="006A662C" w:rsidP="00D94E4D">
            <w:pPr>
              <w:pStyle w:val="affe"/>
              <w:tabs>
                <w:tab w:val="left" w:pos="2062"/>
              </w:tabs>
              <w:spacing w:after="0" w:line="240" w:lineRule="auto"/>
              <w:ind w:left="-108" w:right="-88"/>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 выпуск поверхностных и хозяйственно-бытовых вод.</w:t>
            </w:r>
          </w:p>
          <w:p w:rsidR="006A662C" w:rsidRPr="00D94E4D" w:rsidRDefault="006A662C" w:rsidP="00D94E4D">
            <w:pPr>
              <w:pStyle w:val="aa"/>
              <w:ind w:left="-108" w:right="-88"/>
              <w:jc w:val="both"/>
              <w:rPr>
                <w:sz w:val="21"/>
                <w:szCs w:val="21"/>
              </w:rPr>
            </w:pPr>
            <w:r w:rsidRPr="00D94E4D">
              <w:rPr>
                <w:rFonts w:eastAsia="Arial Unicode MS"/>
                <w:sz w:val="21"/>
                <w:szCs w:val="21"/>
              </w:rPr>
              <w:lastRenderedPageBreak/>
              <w:t>Решение об установлении границ охранных зон автомобильных дорог, или об изменении границ таких зон принимаются органами исполнительной власти или органами местного самоуправления (их компетенция предусмотрена в статье 26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sz w:val="21"/>
                <w:szCs w:val="21"/>
                <w:lang w:val="ru-RU"/>
              </w:rPr>
              <w:lastRenderedPageBreak/>
              <w:t>зоны территории линий электропередач (ЛЭП);</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a"/>
              <w:ind w:left="-108" w:right="-88"/>
              <w:jc w:val="both"/>
              <w:rPr>
                <w:sz w:val="21"/>
                <w:szCs w:val="21"/>
              </w:rPr>
            </w:pPr>
            <w:r w:rsidRPr="00D94E4D">
              <w:rPr>
                <w:sz w:val="21"/>
                <w:szCs w:val="21"/>
              </w:rPr>
              <w:t>Под электрическими сетями понимаются подстанции, распределительные устройства, воздушные линии электропередач</w:t>
            </w:r>
            <w:r w:rsidRPr="00D94E4D">
              <w:rPr>
                <w:b/>
                <w:sz w:val="21"/>
                <w:szCs w:val="21"/>
              </w:rPr>
              <w:t xml:space="preserve">, </w:t>
            </w:r>
            <w:r w:rsidRPr="00D94E4D">
              <w:rPr>
                <w:sz w:val="21"/>
                <w:szCs w:val="21"/>
              </w:rPr>
              <w:t>подземные и подводные кабельные линии электропередачи.</w:t>
            </w:r>
          </w:p>
          <w:p w:rsidR="006A662C" w:rsidRPr="00D94E4D" w:rsidRDefault="006A662C" w:rsidP="00D94E4D">
            <w:pPr>
              <w:pStyle w:val="aa"/>
              <w:ind w:left="-108" w:right="-88"/>
              <w:jc w:val="both"/>
              <w:rPr>
                <w:sz w:val="21"/>
                <w:szCs w:val="21"/>
              </w:rPr>
            </w:pPr>
            <w:r w:rsidRPr="00D94E4D">
              <w:rPr>
                <w:sz w:val="21"/>
                <w:szCs w:val="21"/>
              </w:rPr>
              <w:t xml:space="preserve">В соответствии с «Правилами охраны электрических сетей напряжением свыше 1000 вольт» и п. 3.3. СанПиН 2.2.1/2.1.1.1200-03 в целях защиты населения от воздействия электрического поля, создаваемого электрическими сетями, устанавливаются охранные зоны (санитарные разрывы). Это земельные участки вдоль воздушных линий электропередач, ограниченные линиями, отстоящими от крайних проводов в направлении, перпендикулярном ВЛ на расстоянии: </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10 м </w:t>
            </w:r>
            <w:r w:rsidRPr="00D94E4D">
              <w:rPr>
                <w:sz w:val="21"/>
                <w:szCs w:val="21"/>
              </w:rPr>
              <w:t>-</w:t>
            </w:r>
            <w:r w:rsidR="006A662C" w:rsidRPr="00D94E4D">
              <w:rPr>
                <w:sz w:val="21"/>
                <w:szCs w:val="21"/>
              </w:rPr>
              <w:t xml:space="preserve"> для ВЛ напряжением 10-20 кВ;</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15 м </w:t>
            </w:r>
            <w:r w:rsidRPr="00D94E4D">
              <w:rPr>
                <w:sz w:val="21"/>
                <w:szCs w:val="21"/>
              </w:rPr>
              <w:t>-</w:t>
            </w:r>
            <w:r w:rsidR="006A662C" w:rsidRPr="00D94E4D">
              <w:rPr>
                <w:sz w:val="21"/>
                <w:szCs w:val="21"/>
              </w:rPr>
              <w:t xml:space="preserve"> для ВЛ напряжением 35 кВ;</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20 м </w:t>
            </w:r>
            <w:r w:rsidRPr="00D94E4D">
              <w:rPr>
                <w:sz w:val="21"/>
                <w:szCs w:val="21"/>
              </w:rPr>
              <w:t>-</w:t>
            </w:r>
            <w:r w:rsidR="006A662C" w:rsidRPr="00D94E4D">
              <w:rPr>
                <w:sz w:val="21"/>
                <w:szCs w:val="21"/>
              </w:rPr>
              <w:t xml:space="preserve"> для ВЛ напряжением 110- 220 кВ;</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25 м </w:t>
            </w:r>
            <w:r w:rsidRPr="00D94E4D">
              <w:rPr>
                <w:sz w:val="21"/>
                <w:szCs w:val="21"/>
              </w:rPr>
              <w:t>- для ВЛ напряжением</w:t>
            </w:r>
            <w:r w:rsidR="006A662C" w:rsidRPr="00D94E4D">
              <w:rPr>
                <w:sz w:val="21"/>
                <w:szCs w:val="21"/>
              </w:rPr>
              <w:t xml:space="preserve"> свыше 220-330 кВ;</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30 м </w:t>
            </w:r>
            <w:r w:rsidRPr="00D94E4D">
              <w:rPr>
                <w:sz w:val="21"/>
                <w:szCs w:val="21"/>
              </w:rPr>
              <w:t>-</w:t>
            </w:r>
            <w:r w:rsidR="006A662C" w:rsidRPr="00D94E4D">
              <w:rPr>
                <w:sz w:val="21"/>
                <w:szCs w:val="21"/>
              </w:rPr>
              <w:t xml:space="preserve"> для ВЛ напряжением 500 кВ;</w:t>
            </w:r>
          </w:p>
          <w:p w:rsidR="006A662C" w:rsidRPr="00D94E4D" w:rsidRDefault="007129B3" w:rsidP="00D94E4D">
            <w:pPr>
              <w:pStyle w:val="aa"/>
              <w:tabs>
                <w:tab w:val="left" w:pos="709"/>
                <w:tab w:val="left" w:pos="993"/>
              </w:tabs>
              <w:suppressAutoHyphens/>
              <w:ind w:left="-108" w:right="-88"/>
              <w:jc w:val="both"/>
              <w:rPr>
                <w:sz w:val="21"/>
                <w:szCs w:val="21"/>
              </w:rPr>
            </w:pPr>
            <w:r w:rsidRPr="00D94E4D">
              <w:rPr>
                <w:sz w:val="21"/>
                <w:szCs w:val="21"/>
              </w:rPr>
              <w:t xml:space="preserve">- </w:t>
            </w:r>
            <w:r w:rsidR="006A662C" w:rsidRPr="00D94E4D">
              <w:rPr>
                <w:sz w:val="21"/>
                <w:szCs w:val="21"/>
              </w:rPr>
              <w:t xml:space="preserve">40 м </w:t>
            </w:r>
            <w:r w:rsidRPr="00D94E4D">
              <w:rPr>
                <w:sz w:val="21"/>
                <w:szCs w:val="21"/>
              </w:rPr>
              <w:t>-</w:t>
            </w:r>
            <w:r w:rsidR="006A662C" w:rsidRPr="00D94E4D">
              <w:rPr>
                <w:sz w:val="21"/>
                <w:szCs w:val="21"/>
              </w:rPr>
              <w:t xml:space="preserve"> для ВЛ напряжением 750 кВ.</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t>Территории санитарно-защитных зон от промышленных, коммунально-складских и агропромышленных (сельскохозяйственных) объектов</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numPr>
                <w:ilvl w:val="0"/>
                <w:numId w:val="49"/>
              </w:numPr>
              <w:tabs>
                <w:tab w:val="clear" w:pos="720"/>
                <w:tab w:val="num" w:pos="34"/>
                <w:tab w:val="left" w:pos="943"/>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Санитарно-защитные зоны промышленных, агропромышленных (сельскохозяйственных), коммунальных, радиотехнических и других объектов, устанавливаются в пределах населённых пунктов с целью отделения объектов, являющихся источниками выбросов, загрязняющих веществ, повышенных уровней шума, вибрации, ультразвука, электромагнитных волн, ионизирующих излучений от жилой застройки</w:t>
            </w:r>
          </w:p>
          <w:p w:rsidR="006A662C" w:rsidRPr="00D94E4D" w:rsidRDefault="006A662C" w:rsidP="00D94E4D">
            <w:pPr>
              <w:pStyle w:val="aa"/>
              <w:tabs>
                <w:tab w:val="num" w:pos="34"/>
              </w:tabs>
              <w:ind w:left="-108" w:right="-88"/>
              <w:jc w:val="both"/>
              <w:rPr>
                <w:sz w:val="21"/>
                <w:szCs w:val="21"/>
              </w:rPr>
            </w:pPr>
            <w:r w:rsidRPr="00D94E4D">
              <w:rPr>
                <w:sz w:val="21"/>
                <w:szCs w:val="21"/>
              </w:rPr>
              <w:t>Санитарно-защитные зоны являются основными ограничениями при разработке генеральных планов муниципальных образований и должны учитываться на соответствующих стадиях проектирования. Размеры СЗЗ устанавливаются в соответствии с СанПиН 2.2.1/2.1.1.1200-03.</w:t>
            </w:r>
          </w:p>
          <w:p w:rsidR="006A662C" w:rsidRPr="00D94E4D" w:rsidRDefault="006A662C" w:rsidP="00D94E4D">
            <w:pPr>
              <w:pStyle w:val="affe"/>
              <w:numPr>
                <w:ilvl w:val="0"/>
                <w:numId w:val="49"/>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Запрет на размещение жилищного строительства, учебных, лечебных, рекреационных, спортивных сооружений, садоводческих товариществ, личных подсобных хозяйств, теплиц, предприятий пищевой промышленности</w:t>
            </w:r>
          </w:p>
          <w:p w:rsidR="006A662C" w:rsidRPr="00D94E4D" w:rsidRDefault="006A662C" w:rsidP="00D94E4D">
            <w:pPr>
              <w:pStyle w:val="affe"/>
              <w:numPr>
                <w:ilvl w:val="0"/>
                <w:numId w:val="49"/>
              </w:numPr>
              <w:tabs>
                <w:tab w:val="clear" w:pos="720"/>
                <w:tab w:val="num" w:pos="34"/>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Запрещено размещение новых и расширение действующих промышленных предприятий</w:t>
            </w:r>
          </w:p>
        </w:tc>
      </w:tr>
      <w:tr w:rsidR="006A662C" w:rsidRPr="00D94E4D" w:rsidTr="00111146">
        <w:trPr>
          <w:trHeight w:val="557"/>
          <w:jc w:val="center"/>
        </w:trPr>
        <w:tc>
          <w:tcPr>
            <w:tcW w:w="31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tabs>
                <w:tab w:val="left" w:pos="2725"/>
              </w:tabs>
              <w:spacing w:after="0" w:line="240" w:lineRule="auto"/>
              <w:ind w:left="-88" w:right="-90"/>
              <w:jc w:val="center"/>
              <w:rPr>
                <w:rFonts w:ascii="Times New Roman" w:hAnsi="Times New Roman" w:cs="Times New Roman"/>
                <w:sz w:val="21"/>
                <w:szCs w:val="21"/>
                <w:lang w:val="ru-RU"/>
              </w:rPr>
            </w:pPr>
            <w:r w:rsidRPr="00D94E4D">
              <w:rPr>
                <w:rFonts w:ascii="Times New Roman" w:hAnsi="Times New Roman" w:cs="Times New Roman"/>
                <w:bCs/>
                <w:sz w:val="21"/>
                <w:szCs w:val="21"/>
                <w:lang w:val="ru-RU"/>
              </w:rPr>
              <w:t>Территории нормативных санитарно-защитных зон от коммунальных объектов (очистные сооружения, канализации, свалки, кладбища)</w:t>
            </w:r>
          </w:p>
        </w:tc>
        <w:tc>
          <w:tcPr>
            <w:tcW w:w="654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A662C" w:rsidRPr="00D94E4D" w:rsidRDefault="006A662C" w:rsidP="00D94E4D">
            <w:pPr>
              <w:pStyle w:val="affe"/>
              <w:numPr>
                <w:ilvl w:val="0"/>
                <w:numId w:val="48"/>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Запрет на размещение всех видов строительных объектов, кроме пожарных депо, гаражей, непродовольственных складов</w:t>
            </w:r>
          </w:p>
          <w:p w:rsidR="006A662C" w:rsidRPr="00D94E4D" w:rsidRDefault="006A662C" w:rsidP="00D94E4D">
            <w:pPr>
              <w:pStyle w:val="affe"/>
              <w:numPr>
                <w:ilvl w:val="0"/>
                <w:numId w:val="48"/>
              </w:numPr>
              <w:tabs>
                <w:tab w:val="clear" w:pos="720"/>
                <w:tab w:val="num" w:pos="0"/>
                <w:tab w:val="left" w:pos="819"/>
              </w:tabs>
              <w:spacing w:after="0" w:line="240" w:lineRule="auto"/>
              <w:ind w:left="-108" w:right="-88" w:firstLine="0"/>
              <w:jc w:val="both"/>
              <w:rPr>
                <w:rFonts w:ascii="Times New Roman" w:hAnsi="Times New Roman" w:cs="Times New Roman"/>
                <w:sz w:val="21"/>
                <w:szCs w:val="21"/>
                <w:lang w:val="ru-RU"/>
              </w:rPr>
            </w:pPr>
            <w:r w:rsidRPr="00D94E4D">
              <w:rPr>
                <w:rFonts w:ascii="Times New Roman" w:hAnsi="Times New Roman" w:cs="Times New Roman"/>
                <w:sz w:val="21"/>
                <w:szCs w:val="21"/>
                <w:lang w:val="ru-RU"/>
              </w:rPr>
              <w:t>Обязательная организация поверхностного стока и озеленения территории зоны</w:t>
            </w:r>
          </w:p>
        </w:tc>
      </w:tr>
    </w:tbl>
    <w:p w:rsidR="006A662C" w:rsidRPr="00D95DBC" w:rsidRDefault="006A662C" w:rsidP="00D94E4D">
      <w:pPr>
        <w:pStyle w:val="affe"/>
        <w:spacing w:after="0" w:line="360" w:lineRule="auto"/>
        <w:ind w:right="-142" w:firstLine="567"/>
        <w:jc w:val="center"/>
        <w:rPr>
          <w:rFonts w:ascii="Times New Roman" w:hAnsi="Times New Roman" w:cs="Times New Roman"/>
          <w:lang w:val="ru-RU"/>
        </w:rPr>
      </w:pPr>
    </w:p>
    <w:p w:rsidR="006A662C" w:rsidRPr="00D95DBC" w:rsidRDefault="006A662C" w:rsidP="00D94E4D">
      <w:pPr>
        <w:pStyle w:val="affe"/>
        <w:spacing w:after="0" w:line="360" w:lineRule="auto"/>
        <w:ind w:right="-142" w:firstLine="567"/>
        <w:jc w:val="center"/>
        <w:rPr>
          <w:rFonts w:ascii="Times New Roman" w:hAnsi="Times New Roman" w:cs="Times New Roman"/>
          <w:lang w:val="ru-RU"/>
        </w:rPr>
      </w:pPr>
    </w:p>
    <w:p w:rsidR="006A662C" w:rsidRDefault="00D95DBC" w:rsidP="00D94E4D">
      <w:pPr>
        <w:pStyle w:val="affe"/>
        <w:spacing w:after="0" w:line="360" w:lineRule="auto"/>
        <w:ind w:right="-142" w:firstLine="567"/>
        <w:jc w:val="center"/>
        <w:rPr>
          <w:rFonts w:ascii="Times New Roman" w:hAnsi="Times New Roman" w:cs="Times New Roman"/>
          <w:b/>
          <w:szCs w:val="26"/>
          <w:lang w:val="ru-RU"/>
        </w:rPr>
      </w:pPr>
      <w:r w:rsidRPr="00D95DBC">
        <w:rPr>
          <w:rFonts w:ascii="Times New Roman" w:hAnsi="Times New Roman" w:cs="Times New Roman"/>
          <w:b/>
          <w:sz w:val="24"/>
          <w:szCs w:val="26"/>
          <w:lang w:val="ru-RU"/>
        </w:rPr>
        <w:t xml:space="preserve">1.9 </w:t>
      </w:r>
      <w:r w:rsidR="006A662C" w:rsidRPr="00D95DBC">
        <w:rPr>
          <w:rFonts w:ascii="Times New Roman" w:hAnsi="Times New Roman" w:cs="Times New Roman"/>
          <w:b/>
          <w:sz w:val="24"/>
          <w:szCs w:val="26"/>
          <w:lang w:val="ru-RU"/>
        </w:rPr>
        <w:t>Выводы по современному состоянию</w:t>
      </w:r>
    </w:p>
    <w:p w:rsidR="00D95DBC" w:rsidRPr="00BD4338" w:rsidRDefault="00D95DBC" w:rsidP="00D94E4D">
      <w:pPr>
        <w:pStyle w:val="affe"/>
        <w:spacing w:after="0" w:line="360" w:lineRule="auto"/>
        <w:ind w:right="-142" w:firstLine="567"/>
        <w:jc w:val="center"/>
        <w:rPr>
          <w:rFonts w:ascii="Times New Roman" w:hAnsi="Times New Roman" w:cs="Times New Roman"/>
          <w:lang w:val="ru-RU"/>
        </w:rPr>
      </w:pP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xml:space="preserve">Климатические условия Дуровского сельского поселения в целом благоприятны для строительства и в соответствии с районированием территории для целей строительства поселение относится к району </w:t>
      </w:r>
      <w:r w:rsidRPr="00D95DBC">
        <w:rPr>
          <w:rFonts w:ascii="Times New Roman" w:hAnsi="Times New Roman" w:cs="Times New Roman"/>
          <w:shd w:val="clear" w:color="auto" w:fill="FFFFFF"/>
        </w:rPr>
        <w:t>II</w:t>
      </w:r>
      <w:r w:rsidRPr="00D95DBC">
        <w:rPr>
          <w:rFonts w:ascii="Times New Roman" w:hAnsi="Times New Roman" w:cs="Times New Roman"/>
          <w:shd w:val="clear" w:color="auto" w:fill="FFFFFF"/>
          <w:lang w:val="ru-RU"/>
        </w:rPr>
        <w:t xml:space="preserve"> В.</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lastRenderedPageBreak/>
        <w:t>Общая ландшафтная характеристика Дуровского поселения благоприятна и при дополнительном развитии инфраструктуры и дальнейшего благоустройства, пригодна для рассмотрения поселения, как аграрно-селитебной зоны и территории для размещения перерабатывающих и сельск</w:t>
      </w:r>
      <w:r w:rsidR="00D95DBC">
        <w:rPr>
          <w:rFonts w:ascii="Times New Roman" w:hAnsi="Times New Roman" w:cs="Times New Roman"/>
          <w:lang w:val="ru-RU"/>
        </w:rPr>
        <w:t xml:space="preserve">охозяйственных предприятий. </w:t>
      </w:r>
      <w:r w:rsidRPr="00D95DBC">
        <w:rPr>
          <w:rFonts w:ascii="Times New Roman" w:hAnsi="Times New Roman" w:cs="Times New Roman"/>
          <w:lang w:val="ru-RU"/>
        </w:rPr>
        <w:t>Проектирование оснований зданий и сооружений б</w:t>
      </w:r>
      <w:r w:rsidR="00D95DBC">
        <w:rPr>
          <w:rFonts w:ascii="Times New Roman" w:hAnsi="Times New Roman" w:cs="Times New Roman"/>
          <w:lang w:val="ru-RU"/>
        </w:rPr>
        <w:t>ез соответствующего инженерно-</w:t>
      </w:r>
      <w:r w:rsidRPr="00D95DBC">
        <w:rPr>
          <w:rFonts w:ascii="Times New Roman" w:hAnsi="Times New Roman" w:cs="Times New Roman"/>
          <w:lang w:val="ru-RU"/>
        </w:rPr>
        <w:t>геологического изыскания и обоснования не допускается.</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Основными санитарно-экологическими проблемами являются:</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отсутствие на предприятиях разработанных и утвержденных проектов СЗЗ;</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изношенность существующих инженерных сетей;</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отсутствие канализационных сетей и очистных сооружений.</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Основным типом жилой застройки является одноэтажный усадебный жилищный фонд (</w:t>
      </w:r>
      <w:r w:rsidRPr="00D95DBC">
        <w:rPr>
          <w:rFonts w:ascii="Times New Roman" w:hAnsi="Times New Roman" w:cs="Times New Roman"/>
          <w:shd w:val="clear" w:color="auto" w:fill="FFFFFF"/>
          <w:lang w:val="ru-RU"/>
        </w:rPr>
        <w:t>100</w:t>
      </w:r>
      <w:r w:rsidRPr="00D95DBC">
        <w:rPr>
          <w:rFonts w:ascii="Times New Roman" w:hAnsi="Times New Roman" w:cs="Times New Roman"/>
          <w:lang w:val="ru-RU"/>
        </w:rPr>
        <w:t>%).</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shd w:val="clear" w:color="auto" w:fill="FFFFFF"/>
          <w:lang w:val="ru-RU"/>
        </w:rPr>
        <w:t>93,5</w:t>
      </w:r>
      <w:r w:rsidRPr="00D95DBC">
        <w:rPr>
          <w:rFonts w:ascii="Times New Roman" w:hAnsi="Times New Roman" w:cs="Times New Roman"/>
          <w:lang w:val="ru-RU"/>
        </w:rPr>
        <w:t>% занимает жилищный фонд с износом 31 - 70%, что приведет к концу расчетного срока к увеличению удельного веса ветхого жилого фонда.</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Уровень жилищной обеспеченности составляет 12,7 м</w:t>
      </w:r>
      <w:r w:rsidRPr="00D95DBC">
        <w:rPr>
          <w:rFonts w:ascii="Times New Roman" w:hAnsi="Times New Roman" w:cs="Times New Roman"/>
          <w:vertAlign w:val="superscript"/>
          <w:lang w:val="ru-RU"/>
        </w:rPr>
        <w:t>2</w:t>
      </w:r>
      <w:r w:rsidR="00D95DBC">
        <w:rPr>
          <w:rFonts w:ascii="Times New Roman" w:hAnsi="Times New Roman" w:cs="Times New Roman"/>
          <w:lang w:val="ru-RU"/>
        </w:rPr>
        <w:t xml:space="preserve">/чел, что </w:t>
      </w:r>
      <w:r w:rsidRPr="00D95DBC">
        <w:rPr>
          <w:rFonts w:ascii="Times New Roman" w:hAnsi="Times New Roman" w:cs="Times New Roman"/>
          <w:lang w:val="ru-RU"/>
        </w:rPr>
        <w:t>значительно ниже среднего показателя по Липецкой области (</w:t>
      </w:r>
      <w:r w:rsidRPr="00D95DBC">
        <w:rPr>
          <w:rFonts w:ascii="Times New Roman" w:hAnsi="Times New Roman" w:cs="Times New Roman"/>
          <w:shd w:val="clear" w:color="auto" w:fill="FFFFFF"/>
          <w:lang w:val="ru-RU"/>
        </w:rPr>
        <w:t>23,8</w:t>
      </w:r>
      <w:r w:rsidRPr="00D95DBC">
        <w:rPr>
          <w:rFonts w:ascii="Times New Roman" w:hAnsi="Times New Roman" w:cs="Times New Roman"/>
          <w:lang w:val="ru-RU"/>
        </w:rPr>
        <w:t xml:space="preserve"> м</w:t>
      </w:r>
      <w:r w:rsidRPr="00D95DBC">
        <w:rPr>
          <w:rFonts w:ascii="Times New Roman" w:hAnsi="Times New Roman" w:cs="Times New Roman"/>
          <w:vertAlign w:val="superscript"/>
          <w:lang w:val="ru-RU"/>
        </w:rPr>
        <w:t>2</w:t>
      </w:r>
      <w:r w:rsidRPr="00D95DBC">
        <w:rPr>
          <w:rFonts w:ascii="Times New Roman" w:hAnsi="Times New Roman" w:cs="Times New Roman"/>
          <w:lang w:val="ru-RU"/>
        </w:rPr>
        <w:t>/чел. в среднем по области или 22,1 м</w:t>
      </w:r>
      <w:r w:rsidRPr="00D95DBC">
        <w:rPr>
          <w:rFonts w:ascii="Times New Roman" w:hAnsi="Times New Roman" w:cs="Times New Roman"/>
          <w:vertAlign w:val="superscript"/>
          <w:lang w:val="ru-RU"/>
        </w:rPr>
        <w:t>2</w:t>
      </w:r>
      <w:r w:rsidRPr="00D95DBC">
        <w:rPr>
          <w:rFonts w:ascii="Times New Roman" w:hAnsi="Times New Roman" w:cs="Times New Roman"/>
          <w:lang w:val="ru-RU"/>
        </w:rPr>
        <w:t>/чел. в среднем по Центральному Федеральному округу).</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Учреждения культурного и социально-бытового обслуживания представлены в недостаточной номенклатуре (отсутствуют детские сады, бани, предприятия общественного питания, недостаток магазинов промышленных товаров, бытового обслуживания).</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Развитие малых населённых пунктов не целесообразно, в связи с малочисленностью их постоянного населения.</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Перспективное развитие жилой зоны возможно на территории села Дурово, в границах населенного пункта.</w:t>
      </w:r>
    </w:p>
    <w:p w:rsidR="006A662C" w:rsidRPr="00D95DBC" w:rsidRDefault="006A662C" w:rsidP="00D94E4D">
      <w:pPr>
        <w:spacing w:line="360" w:lineRule="auto"/>
        <w:ind w:right="-142" w:firstLine="567"/>
        <w:jc w:val="both"/>
        <w:rPr>
          <w:sz w:val="22"/>
          <w:szCs w:val="22"/>
        </w:rPr>
      </w:pPr>
      <w:r w:rsidRPr="00D95DBC">
        <w:rPr>
          <w:sz w:val="22"/>
          <w:szCs w:val="22"/>
        </w:rPr>
        <w:t>Развитие рекреационных зон возможно на прудах с.</w:t>
      </w:r>
      <w:r w:rsidR="00205D95">
        <w:rPr>
          <w:sz w:val="22"/>
          <w:szCs w:val="22"/>
        </w:rPr>
        <w:t xml:space="preserve"> </w:t>
      </w:r>
      <w:r w:rsidRPr="00D95DBC">
        <w:rPr>
          <w:sz w:val="22"/>
          <w:szCs w:val="22"/>
        </w:rPr>
        <w:t>Дурово, д.</w:t>
      </w:r>
      <w:r w:rsidR="00205D95">
        <w:rPr>
          <w:sz w:val="22"/>
          <w:szCs w:val="22"/>
        </w:rPr>
        <w:t xml:space="preserve"> </w:t>
      </w:r>
      <w:r w:rsidRPr="00D95DBC">
        <w:rPr>
          <w:sz w:val="22"/>
          <w:szCs w:val="22"/>
        </w:rPr>
        <w:t>Натальино</w:t>
      </w:r>
      <w:r w:rsidR="00205D95">
        <w:rPr>
          <w:sz w:val="22"/>
          <w:szCs w:val="22"/>
        </w:rPr>
        <w:t xml:space="preserve"> </w:t>
      </w:r>
      <w:r w:rsidRPr="00D95DBC">
        <w:rPr>
          <w:sz w:val="22"/>
          <w:szCs w:val="22"/>
        </w:rPr>
        <w:t xml:space="preserve">и в районе </w:t>
      </w:r>
      <w:r w:rsidR="00205D95">
        <w:rPr>
          <w:sz w:val="22"/>
          <w:szCs w:val="22"/>
        </w:rPr>
        <w:t xml:space="preserve">                     </w:t>
      </w:r>
      <w:r w:rsidRPr="00D95DBC">
        <w:rPr>
          <w:sz w:val="22"/>
          <w:szCs w:val="22"/>
        </w:rPr>
        <w:t>с.</w:t>
      </w:r>
      <w:r w:rsidR="00205D95">
        <w:rPr>
          <w:sz w:val="22"/>
          <w:szCs w:val="22"/>
        </w:rPr>
        <w:t xml:space="preserve"> </w:t>
      </w:r>
      <w:r w:rsidRPr="00D95DBC">
        <w:rPr>
          <w:sz w:val="22"/>
          <w:szCs w:val="22"/>
        </w:rPr>
        <w:t>Отскочное, для чего необходимо провести мероприятия</w:t>
      </w:r>
      <w:r w:rsidR="00205D95">
        <w:rPr>
          <w:sz w:val="22"/>
          <w:szCs w:val="22"/>
        </w:rPr>
        <w:t xml:space="preserve"> </w:t>
      </w:r>
      <w:r w:rsidRPr="00D95DBC">
        <w:rPr>
          <w:sz w:val="22"/>
          <w:szCs w:val="22"/>
        </w:rPr>
        <w:t>по</w:t>
      </w:r>
      <w:r w:rsidR="00205D95">
        <w:rPr>
          <w:sz w:val="22"/>
          <w:szCs w:val="22"/>
        </w:rPr>
        <w:t xml:space="preserve"> </w:t>
      </w:r>
      <w:r w:rsidRPr="00D95DBC">
        <w:rPr>
          <w:sz w:val="22"/>
          <w:szCs w:val="22"/>
        </w:rPr>
        <w:t>очистке прудов и благоустройству</w:t>
      </w:r>
      <w:r w:rsidR="00205D95">
        <w:rPr>
          <w:sz w:val="22"/>
          <w:szCs w:val="22"/>
        </w:rPr>
        <w:t xml:space="preserve"> </w:t>
      </w:r>
      <w:r w:rsidRPr="00D95DBC">
        <w:rPr>
          <w:sz w:val="22"/>
          <w:szCs w:val="22"/>
        </w:rPr>
        <w:t>берегов.</w:t>
      </w:r>
    </w:p>
    <w:p w:rsidR="006A662C" w:rsidRPr="00D95DBC" w:rsidRDefault="006A662C" w:rsidP="00D94E4D">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xml:space="preserve">Развитие производственных зон </w:t>
      </w:r>
      <w:r w:rsidR="00D95DBC">
        <w:rPr>
          <w:rFonts w:ascii="Times New Roman" w:hAnsi="Times New Roman" w:cs="Times New Roman"/>
          <w:lang w:val="ru-RU"/>
        </w:rPr>
        <w:t>-</w:t>
      </w:r>
      <w:r w:rsidRPr="00D95DBC">
        <w:rPr>
          <w:rFonts w:ascii="Times New Roman" w:hAnsi="Times New Roman" w:cs="Times New Roman"/>
          <w:lang w:val="ru-RU"/>
        </w:rPr>
        <w:t xml:space="preserve"> за счет внутренних территорий, территорий недействующих предприятий и резервирования площадки за пределами границ населённы</w:t>
      </w:r>
      <w:r w:rsidR="00D95DBC">
        <w:rPr>
          <w:rFonts w:ascii="Times New Roman" w:hAnsi="Times New Roman" w:cs="Times New Roman"/>
          <w:lang w:val="ru-RU"/>
        </w:rPr>
        <w:t xml:space="preserve">х пунктов, </w:t>
      </w:r>
      <w:r w:rsidRPr="00D95DBC">
        <w:rPr>
          <w:rFonts w:ascii="Times New Roman" w:hAnsi="Times New Roman" w:cs="Times New Roman"/>
          <w:lang w:val="ru-RU"/>
        </w:rPr>
        <w:t>для возможного размещения с/х предприятия</w:t>
      </w:r>
      <w:r w:rsidR="00205D95">
        <w:rPr>
          <w:rFonts w:ascii="Times New Roman" w:hAnsi="Times New Roman" w:cs="Times New Roman"/>
          <w:lang w:val="ru-RU"/>
        </w:rPr>
        <w:t xml:space="preserve"> </w:t>
      </w:r>
      <w:r w:rsidRPr="00D95DBC">
        <w:rPr>
          <w:rFonts w:ascii="Times New Roman" w:hAnsi="Times New Roman" w:cs="Times New Roman"/>
          <w:lang w:val="ru-RU"/>
        </w:rPr>
        <w:t xml:space="preserve">2 </w:t>
      </w:r>
      <w:r w:rsidR="00D95DBC">
        <w:rPr>
          <w:rFonts w:ascii="Times New Roman" w:hAnsi="Times New Roman" w:cs="Times New Roman"/>
          <w:lang w:val="ru-RU"/>
        </w:rPr>
        <w:t>-</w:t>
      </w:r>
      <w:r w:rsidRPr="00D95DBC">
        <w:rPr>
          <w:rFonts w:ascii="Times New Roman" w:hAnsi="Times New Roman" w:cs="Times New Roman"/>
          <w:lang w:val="ru-RU"/>
        </w:rPr>
        <w:t xml:space="preserve"> 1 класса вредности с СЗЗ 500-1000 метров.</w:t>
      </w:r>
    </w:p>
    <w:p w:rsidR="006A662C" w:rsidRDefault="006A662C"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205D95" w:rsidRDefault="00205D95"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205D95" w:rsidRDefault="00205D95"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205D95" w:rsidRDefault="00205D95"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205D95" w:rsidRPr="00D95DBC" w:rsidRDefault="00205D95"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D95DBC" w:rsidRPr="00D95DBC" w:rsidRDefault="00D95DBC" w:rsidP="00205D95">
      <w:pPr>
        <w:pStyle w:val="affe"/>
        <w:tabs>
          <w:tab w:val="clear" w:pos="709"/>
          <w:tab w:val="left" w:pos="993"/>
        </w:tabs>
        <w:spacing w:after="0" w:line="360" w:lineRule="auto"/>
        <w:ind w:right="-142" w:firstLine="567"/>
        <w:jc w:val="both"/>
        <w:rPr>
          <w:rFonts w:ascii="Times New Roman" w:hAnsi="Times New Roman" w:cs="Times New Roman"/>
          <w:lang w:val="ru-RU"/>
        </w:rPr>
      </w:pPr>
    </w:p>
    <w:p w:rsidR="006A662C" w:rsidRPr="00D95DBC" w:rsidRDefault="00D95DBC" w:rsidP="00205D95">
      <w:pPr>
        <w:pStyle w:val="affe"/>
        <w:tabs>
          <w:tab w:val="clear" w:pos="709"/>
          <w:tab w:val="left" w:pos="993"/>
        </w:tabs>
        <w:spacing w:after="0" w:line="360" w:lineRule="auto"/>
        <w:ind w:right="-142" w:firstLine="567"/>
        <w:jc w:val="center"/>
        <w:rPr>
          <w:rFonts w:ascii="Times New Roman" w:hAnsi="Times New Roman" w:cs="Times New Roman"/>
          <w:b/>
          <w:sz w:val="26"/>
          <w:szCs w:val="26"/>
          <w:lang w:val="ru-RU"/>
        </w:rPr>
      </w:pPr>
      <w:r w:rsidRPr="00D95DBC">
        <w:rPr>
          <w:rFonts w:ascii="Times New Roman" w:hAnsi="Times New Roman" w:cs="Times New Roman"/>
          <w:b/>
          <w:sz w:val="26"/>
          <w:szCs w:val="26"/>
          <w:lang w:val="ru-RU"/>
        </w:rPr>
        <w:lastRenderedPageBreak/>
        <w:t xml:space="preserve">2 </w:t>
      </w:r>
      <w:r w:rsidR="006A662C" w:rsidRPr="00D95DBC">
        <w:rPr>
          <w:rFonts w:ascii="Times New Roman" w:hAnsi="Times New Roman" w:cs="Times New Roman"/>
          <w:b/>
          <w:sz w:val="26"/>
          <w:szCs w:val="26"/>
          <w:lang w:val="ru-RU"/>
        </w:rPr>
        <w:t>Основные направления социально-экономического и территориального развития</w:t>
      </w:r>
    </w:p>
    <w:p w:rsidR="00D95DBC" w:rsidRPr="00BD4338" w:rsidRDefault="00D95DBC" w:rsidP="00205D95">
      <w:pPr>
        <w:pStyle w:val="affe"/>
        <w:tabs>
          <w:tab w:val="clear" w:pos="709"/>
          <w:tab w:val="left" w:pos="993"/>
        </w:tabs>
        <w:spacing w:after="0" w:line="360" w:lineRule="auto"/>
        <w:ind w:right="-142" w:firstLine="567"/>
        <w:jc w:val="center"/>
        <w:rPr>
          <w:rFonts w:ascii="Times New Roman" w:hAnsi="Times New Roman" w:cs="Times New Roman"/>
          <w:lang w:val="ru-RU"/>
        </w:rPr>
      </w:pPr>
    </w:p>
    <w:p w:rsidR="006A662C" w:rsidRPr="00D95DBC" w:rsidRDefault="006A662C" w:rsidP="00205D95">
      <w:pPr>
        <w:pStyle w:val="affe"/>
        <w:tabs>
          <w:tab w:val="clear" w:pos="709"/>
          <w:tab w:val="left" w:pos="993"/>
        </w:tabs>
        <w:spacing w:after="0" w:line="360" w:lineRule="auto"/>
        <w:ind w:right="-142" w:firstLine="567"/>
        <w:jc w:val="center"/>
        <w:rPr>
          <w:rFonts w:ascii="Times New Roman" w:hAnsi="Times New Roman" w:cs="Times New Roman"/>
          <w:b/>
          <w:spacing w:val="-4"/>
          <w:sz w:val="24"/>
          <w:szCs w:val="24"/>
          <w:lang w:val="ru-RU"/>
        </w:rPr>
      </w:pPr>
      <w:r w:rsidRPr="00D95DBC">
        <w:rPr>
          <w:rFonts w:ascii="Times New Roman" w:hAnsi="Times New Roman" w:cs="Times New Roman"/>
          <w:b/>
          <w:spacing w:val="-4"/>
          <w:sz w:val="24"/>
          <w:szCs w:val="24"/>
          <w:lang w:val="ru-RU"/>
        </w:rPr>
        <w:t>2.1 Цели, задачи и тенденции территориального планирования</w:t>
      </w:r>
    </w:p>
    <w:p w:rsidR="00D95DBC" w:rsidRPr="00BD4338" w:rsidRDefault="00D95DBC" w:rsidP="00205D95">
      <w:pPr>
        <w:pStyle w:val="affe"/>
        <w:tabs>
          <w:tab w:val="clear" w:pos="709"/>
          <w:tab w:val="left" w:pos="993"/>
        </w:tabs>
        <w:spacing w:after="0" w:line="360" w:lineRule="auto"/>
        <w:ind w:right="-142" w:firstLine="567"/>
        <w:jc w:val="center"/>
        <w:rPr>
          <w:rFonts w:ascii="Times New Roman" w:hAnsi="Times New Roman" w:cs="Times New Roman"/>
          <w:lang w:val="ru-RU"/>
        </w:rPr>
      </w:pPr>
    </w:p>
    <w:p w:rsidR="006A662C" w:rsidRPr="00D95DBC" w:rsidRDefault="00D95DBC" w:rsidP="00205D9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Генеральный план </w:t>
      </w:r>
      <w:r w:rsidR="006A662C" w:rsidRPr="00D95DBC">
        <w:rPr>
          <w:rFonts w:ascii="Times New Roman" w:hAnsi="Times New Roman" w:cs="Times New Roman"/>
          <w:lang w:val="ru-RU"/>
        </w:rPr>
        <w:t>является основным документом, опред</w:t>
      </w:r>
      <w:r>
        <w:rPr>
          <w:rFonts w:ascii="Times New Roman" w:hAnsi="Times New Roman" w:cs="Times New Roman"/>
          <w:lang w:val="ru-RU"/>
        </w:rPr>
        <w:t xml:space="preserve">еляющим долгосрочную стратегию </w:t>
      </w:r>
      <w:r w:rsidR="006A662C" w:rsidRPr="00D95DBC">
        <w:rPr>
          <w:rFonts w:ascii="Times New Roman" w:hAnsi="Times New Roman" w:cs="Times New Roman"/>
          <w:lang w:val="ru-RU"/>
        </w:rPr>
        <w:t>градостроительного развития.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Целью градостроительного развития</w:t>
      </w:r>
      <w:r w:rsidR="00205D95">
        <w:rPr>
          <w:rFonts w:ascii="Times New Roman" w:hAnsi="Times New Roman" w:cs="Times New Roman"/>
          <w:lang w:val="ru-RU"/>
        </w:rPr>
        <w:t xml:space="preserve"> </w:t>
      </w:r>
      <w:r w:rsidRPr="00D95DBC">
        <w:rPr>
          <w:rFonts w:ascii="Times New Roman" w:hAnsi="Times New Roman" w:cs="Times New Roman"/>
          <w:lang w:val="ru-RU"/>
        </w:rPr>
        <w:t>сельского поселения является обеспечение его устойчивого развития, создание благоприятной среды жизнедеятельности человека, качественное улучшение сложившихся условий. Для достижения указанной цели необходимо решение следующих задач:</w:t>
      </w:r>
    </w:p>
    <w:p w:rsidR="006A662C" w:rsidRPr="00D95DBC" w:rsidRDefault="006A662C" w:rsidP="00205D95">
      <w:pPr>
        <w:pStyle w:val="affe"/>
        <w:tabs>
          <w:tab w:val="left" w:pos="851"/>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Улучшение и совершенствование системы обслуживания населения</w:t>
      </w:r>
      <w:r w:rsidR="00D95DBC">
        <w:rPr>
          <w:rFonts w:ascii="Times New Roman" w:hAnsi="Times New Roman" w:cs="Times New Roman"/>
          <w:lang w:val="ru-RU"/>
        </w:rPr>
        <w:t>.</w:t>
      </w:r>
    </w:p>
    <w:p w:rsidR="006A662C" w:rsidRPr="00D95DBC" w:rsidRDefault="006A662C" w:rsidP="00205D95">
      <w:pPr>
        <w:pStyle w:val="affe"/>
        <w:tabs>
          <w:tab w:val="left" w:pos="851"/>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Сохранение и перспективное развитие зеленого фонда поселения</w:t>
      </w:r>
      <w:r w:rsidR="00D95DBC">
        <w:rPr>
          <w:rFonts w:ascii="Times New Roman" w:hAnsi="Times New Roman" w:cs="Times New Roman"/>
          <w:lang w:val="ru-RU"/>
        </w:rPr>
        <w:t>.</w:t>
      </w:r>
    </w:p>
    <w:p w:rsidR="006A662C" w:rsidRPr="00D95DBC" w:rsidRDefault="006A662C" w:rsidP="00205D95">
      <w:pPr>
        <w:pStyle w:val="affe"/>
        <w:tabs>
          <w:tab w:val="left" w:pos="-1418"/>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Создание условий для миграционной привлекательности поселения, увеличение естественного прироста населения</w:t>
      </w:r>
      <w:r w:rsidR="00D95DBC">
        <w:rPr>
          <w:rFonts w:ascii="Times New Roman" w:hAnsi="Times New Roman" w:cs="Times New Roman"/>
          <w:lang w:val="ru-RU"/>
        </w:rPr>
        <w:t>.</w:t>
      </w:r>
    </w:p>
    <w:p w:rsidR="006A662C" w:rsidRPr="00D95DBC" w:rsidRDefault="006A662C" w:rsidP="00205D95">
      <w:pPr>
        <w:pStyle w:val="affe"/>
        <w:tabs>
          <w:tab w:val="left" w:pos="-1418"/>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Обеспечение развития и совершенствования транспортной и коммунальной инфраструктур;</w:t>
      </w:r>
    </w:p>
    <w:p w:rsidR="006A662C" w:rsidRPr="00D95DBC" w:rsidRDefault="006A662C" w:rsidP="00205D95">
      <w:pPr>
        <w:pStyle w:val="affe"/>
        <w:tabs>
          <w:tab w:val="left" w:pos="-1418"/>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xml:space="preserve">- Реорганизация и эффективное </w:t>
      </w:r>
      <w:r w:rsidR="00D95DBC">
        <w:rPr>
          <w:rFonts w:ascii="Times New Roman" w:hAnsi="Times New Roman" w:cs="Times New Roman"/>
          <w:lang w:val="ru-RU"/>
        </w:rPr>
        <w:t xml:space="preserve">использование производственных </w:t>
      </w:r>
      <w:r w:rsidRPr="00D95DBC">
        <w:rPr>
          <w:rFonts w:ascii="Times New Roman" w:hAnsi="Times New Roman" w:cs="Times New Roman"/>
          <w:lang w:val="ru-RU"/>
        </w:rPr>
        <w:t>и коммунальных территорий</w:t>
      </w:r>
      <w:r w:rsidR="00D95DBC">
        <w:rPr>
          <w:rFonts w:ascii="Times New Roman" w:hAnsi="Times New Roman" w:cs="Times New Roman"/>
          <w:lang w:val="ru-RU"/>
        </w:rPr>
        <w:t>.</w:t>
      </w:r>
    </w:p>
    <w:p w:rsidR="006A662C" w:rsidRPr="00D95DBC" w:rsidRDefault="006A662C" w:rsidP="00205D95">
      <w:pPr>
        <w:pStyle w:val="affe"/>
        <w:tabs>
          <w:tab w:val="left" w:pos="851"/>
        </w:tabs>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Обеспечение экологической безопасности и снижение уровня негативного воздействия хозяйственной деятельности на окружающую среду.</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Основными принципами градостроительного развития Дуровского сельского поселения являются: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приоритетность природно-экологического подхода в решении планировочных задач;</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обеспечение для всех категорий жителей социальных гарантий в области экологической безопасности территории, доступности жилища и мест приложения труда, объектов обслуживания, иных социально значимых объектов, а также объектов транспортного обслуживания, средств связи и информации;</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обеспечение интересов жителей п</w:t>
      </w:r>
      <w:r w:rsidR="00D95DBC">
        <w:rPr>
          <w:rFonts w:ascii="Times New Roman" w:hAnsi="Times New Roman" w:cs="Times New Roman"/>
          <w:lang w:val="ru-RU"/>
        </w:rPr>
        <w:t xml:space="preserve">оселения в развитии территорий </w:t>
      </w:r>
      <w:r w:rsidRPr="00D95DBC">
        <w:rPr>
          <w:rFonts w:ascii="Times New Roman" w:hAnsi="Times New Roman" w:cs="Times New Roman"/>
          <w:lang w:val="ru-RU"/>
        </w:rPr>
        <w:t>их проживания с учетом градостроительных, социальных и исторических особенностей;</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обеспечение сбалансированности объемов жилищного, общественно-делового, производственного строительства и объектов транспортной, инженерной и социальной инфраструктур.</w:t>
      </w:r>
    </w:p>
    <w:p w:rsidR="006A662C" w:rsidRPr="00BD4338"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В сельском поселении принята про</w:t>
      </w:r>
      <w:r w:rsidR="00D95DBC">
        <w:rPr>
          <w:rFonts w:ascii="Times New Roman" w:hAnsi="Times New Roman" w:cs="Times New Roman"/>
          <w:lang w:val="ru-RU"/>
        </w:rPr>
        <w:t>грамма комплексного социально-</w:t>
      </w:r>
      <w:r w:rsidRPr="00D95DBC">
        <w:rPr>
          <w:rFonts w:ascii="Times New Roman" w:hAnsi="Times New Roman" w:cs="Times New Roman"/>
          <w:lang w:val="ru-RU"/>
        </w:rPr>
        <w:t>экономического развития муниципальн</w:t>
      </w:r>
      <w:r w:rsidR="00D95DBC">
        <w:rPr>
          <w:rFonts w:ascii="Times New Roman" w:hAnsi="Times New Roman" w:cs="Times New Roman"/>
          <w:lang w:val="ru-RU"/>
        </w:rPr>
        <w:t xml:space="preserve">ого образования до 2020 г., для реализации, </w:t>
      </w:r>
      <w:r w:rsidRPr="00D95DBC">
        <w:rPr>
          <w:rFonts w:ascii="Times New Roman" w:hAnsi="Times New Roman" w:cs="Times New Roman"/>
          <w:lang w:val="ru-RU"/>
        </w:rPr>
        <w:t>которой настоящим проектом осуществляется создание объектов местного значения.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p>
    <w:p w:rsidR="006A662C" w:rsidRDefault="006A662C" w:rsidP="00205D95">
      <w:pPr>
        <w:pStyle w:val="affe"/>
        <w:spacing w:after="0" w:line="360" w:lineRule="auto"/>
        <w:ind w:right="-142" w:firstLine="567"/>
        <w:jc w:val="center"/>
        <w:rPr>
          <w:rFonts w:ascii="Times New Roman" w:hAnsi="Times New Roman" w:cs="Times New Roman"/>
          <w:b/>
          <w:szCs w:val="26"/>
          <w:lang w:val="ru-RU"/>
        </w:rPr>
      </w:pPr>
      <w:r w:rsidRPr="00D95DBC">
        <w:rPr>
          <w:rFonts w:ascii="Times New Roman" w:hAnsi="Times New Roman" w:cs="Times New Roman"/>
          <w:b/>
          <w:sz w:val="24"/>
          <w:szCs w:val="26"/>
          <w:lang w:val="ru-RU"/>
        </w:rPr>
        <w:lastRenderedPageBreak/>
        <w:t>2.2 Архитектурно-планировочная организация и функциональное зонирование территории сельского поселения и населённых пунктов</w:t>
      </w:r>
    </w:p>
    <w:p w:rsidR="00D95DBC" w:rsidRPr="00BD4338" w:rsidRDefault="00D95DBC" w:rsidP="00205D95">
      <w:pPr>
        <w:pStyle w:val="affe"/>
        <w:spacing w:after="0" w:line="360" w:lineRule="auto"/>
        <w:ind w:right="-142" w:firstLine="567"/>
        <w:jc w:val="center"/>
        <w:rPr>
          <w:rFonts w:ascii="Times New Roman" w:hAnsi="Times New Roman" w:cs="Times New Roman"/>
          <w:lang w:val="ru-RU"/>
        </w:rPr>
      </w:pP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Архитектурно-планировочная организация территории Дуровского сельского поселения выполнена на основе комплексного анализа социально-экономических условий, градостроительной ситуации, сложившегося функционального зонирования поселения, природных условий. Определены тенденции дальнейшего развития поселения, а также характер и объемы реконструкции и благоустройства.</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В проекте на расчетный срок до 203</w:t>
      </w:r>
      <w:r w:rsidR="00BC5485">
        <w:rPr>
          <w:rFonts w:ascii="Times New Roman" w:hAnsi="Times New Roman" w:cs="Times New Roman"/>
          <w:lang w:val="ru-RU"/>
        </w:rPr>
        <w:t>4</w:t>
      </w:r>
      <w:r w:rsidR="00205D95">
        <w:rPr>
          <w:rFonts w:ascii="Times New Roman" w:hAnsi="Times New Roman" w:cs="Times New Roman"/>
          <w:lang w:val="ru-RU"/>
        </w:rPr>
        <w:t xml:space="preserve"> </w:t>
      </w:r>
      <w:r w:rsidRPr="00D95DBC">
        <w:rPr>
          <w:rFonts w:ascii="Times New Roman" w:hAnsi="Times New Roman" w:cs="Times New Roman"/>
          <w:lang w:val="ru-RU"/>
        </w:rPr>
        <w:t>года даны основные предложения по реконструкции существующих жилых территорий, упорядочению промышленно-коммунальных территорий, планировочной организации новых площадок жилищного строительства, возможному размещению новых крупных сельскохозяйственных предприятий, специальных объектов и комплексу мероприятий по развитию инженерной и транспортной инфраструктуры.</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Основной идеей проекта генерального плана является разработка комплекса взаимосвязанных мероприятий, направленных как на улучшение архитектурного облика, четкого функционального зонирования территорий и повышение уровня благоустройства населённых пунктов, так и улучшения качества жизни жителей поселения в целом.</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Все это связано с решением ряда архитектурно-планировочных задач, основными из которых являются: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выбор территории для нового строительства;</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более полное и рациональное использование территории поселения;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упорядочение сложившейся сети улиц и проездов;</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создание системы центра и при необходимости подцентров культурно-бытового обслуживания;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развитие рекреационно-оздоровительного комплекса;</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предложения по размещению сельскохозяйственных предприятий (комплексов);</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повышение уровня общего и инженерного благоустройства территории поселения.</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 xml:space="preserve">Планировочная организация территории Дуровского СП складывалась под влиянием </w:t>
      </w:r>
      <w:r w:rsidRPr="00E021C4">
        <w:rPr>
          <w:rFonts w:ascii="Times New Roman" w:hAnsi="Times New Roman" w:cs="Times New Roman"/>
          <w:lang w:val="ru-RU"/>
        </w:rPr>
        <w:t>следующих факторов:</w:t>
      </w:r>
    </w:p>
    <w:p w:rsidR="006A662C" w:rsidRPr="00E021C4" w:rsidRDefault="00E021C4" w:rsidP="00205D95">
      <w:pPr>
        <w:spacing w:line="360" w:lineRule="auto"/>
        <w:ind w:right="-142" w:firstLine="567"/>
        <w:jc w:val="both"/>
        <w:rPr>
          <w:sz w:val="22"/>
          <w:szCs w:val="22"/>
        </w:rPr>
      </w:pPr>
      <w:r w:rsidRPr="00E021C4">
        <w:rPr>
          <w:sz w:val="22"/>
          <w:szCs w:val="22"/>
        </w:rPr>
        <w:t>- п</w:t>
      </w:r>
      <w:r w:rsidR="006A662C" w:rsidRPr="00E021C4">
        <w:rPr>
          <w:sz w:val="22"/>
          <w:szCs w:val="22"/>
        </w:rPr>
        <w:t>риродно-экологического каркаса, формируемого долинами и поймами рек, являющимися основой зон исторически сложившегося сельского расселения, вдоль долины реки Матрёнка, ручья Плоскуша</w:t>
      </w:r>
      <w:r>
        <w:rPr>
          <w:sz w:val="22"/>
          <w:szCs w:val="22"/>
        </w:rPr>
        <w:t>;</w:t>
      </w:r>
    </w:p>
    <w:p w:rsidR="006A662C" w:rsidRPr="00E021C4" w:rsidRDefault="00E021C4"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bCs/>
          <w:lang w:val="ru-RU"/>
        </w:rPr>
        <w:t>- т</w:t>
      </w:r>
      <w:r w:rsidR="006A662C" w:rsidRPr="00E021C4">
        <w:rPr>
          <w:rFonts w:ascii="Times New Roman" w:hAnsi="Times New Roman" w:cs="Times New Roman"/>
          <w:bCs/>
          <w:lang w:val="ru-RU"/>
        </w:rPr>
        <w:t xml:space="preserve">ранспортно-планировочного, </w:t>
      </w:r>
      <w:r w:rsidR="006A662C" w:rsidRPr="00E021C4">
        <w:rPr>
          <w:rFonts w:ascii="Times New Roman" w:hAnsi="Times New Roman" w:cs="Times New Roman"/>
          <w:lang w:val="ru-RU"/>
        </w:rPr>
        <w:t>это автодороги регионального значения «ст. Хворостянка</w:t>
      </w:r>
      <w:r>
        <w:rPr>
          <w:rFonts w:ascii="Times New Roman" w:hAnsi="Times New Roman" w:cs="Times New Roman"/>
          <w:lang w:val="ru-RU"/>
        </w:rPr>
        <w:t xml:space="preserve"> </w:t>
      </w:r>
      <w:r w:rsidR="00205D95">
        <w:rPr>
          <w:rFonts w:ascii="Times New Roman" w:hAnsi="Times New Roman" w:cs="Times New Roman"/>
          <w:lang w:val="ru-RU"/>
        </w:rPr>
        <w:t>-</w:t>
      </w:r>
      <w:r>
        <w:rPr>
          <w:rFonts w:ascii="Times New Roman" w:hAnsi="Times New Roman" w:cs="Times New Roman"/>
          <w:lang w:val="ru-RU"/>
        </w:rPr>
        <w:t xml:space="preserve"> </w:t>
      </w:r>
      <w:r w:rsidR="006A662C" w:rsidRPr="00E021C4">
        <w:rPr>
          <w:rFonts w:ascii="Times New Roman" w:hAnsi="Times New Roman" w:cs="Times New Roman"/>
          <w:lang w:val="ru-RU"/>
        </w:rPr>
        <w:t>Дурово</w:t>
      </w:r>
      <w:r w:rsidR="00205D95">
        <w:rPr>
          <w:rFonts w:ascii="Times New Roman" w:hAnsi="Times New Roman" w:cs="Times New Roman"/>
          <w:lang w:val="ru-RU"/>
        </w:rPr>
        <w:t xml:space="preserve"> </w:t>
      </w:r>
      <w:r w:rsidR="006A662C" w:rsidRPr="00E021C4">
        <w:rPr>
          <w:rFonts w:ascii="Times New Roman" w:hAnsi="Times New Roman" w:cs="Times New Roman"/>
          <w:lang w:val="ru-RU"/>
        </w:rPr>
        <w:t>-</w:t>
      </w:r>
      <w:r w:rsidR="00205D95">
        <w:rPr>
          <w:rFonts w:ascii="Times New Roman" w:hAnsi="Times New Roman" w:cs="Times New Roman"/>
          <w:lang w:val="ru-RU"/>
        </w:rPr>
        <w:t xml:space="preserve"> </w:t>
      </w:r>
      <w:r w:rsidR="006A662C" w:rsidRPr="00E021C4">
        <w:rPr>
          <w:rFonts w:ascii="Times New Roman" w:hAnsi="Times New Roman" w:cs="Times New Roman"/>
          <w:lang w:val="ru-RU"/>
        </w:rPr>
        <w:t>Средняя Матрёнка» и «Дурово</w:t>
      </w:r>
      <w:r w:rsidR="00205D95">
        <w:rPr>
          <w:rFonts w:ascii="Times New Roman" w:hAnsi="Times New Roman" w:cs="Times New Roman"/>
          <w:lang w:val="ru-RU"/>
        </w:rPr>
        <w:t xml:space="preserve"> </w:t>
      </w:r>
      <w:r w:rsidR="006A662C" w:rsidRPr="00E021C4">
        <w:rPr>
          <w:rFonts w:ascii="Times New Roman" w:hAnsi="Times New Roman" w:cs="Times New Roman"/>
          <w:lang w:val="ru-RU"/>
        </w:rPr>
        <w:t>-</w:t>
      </w:r>
      <w:r w:rsidR="00205D95">
        <w:rPr>
          <w:rFonts w:ascii="Times New Roman" w:hAnsi="Times New Roman" w:cs="Times New Roman"/>
          <w:lang w:val="ru-RU"/>
        </w:rPr>
        <w:t xml:space="preserve"> </w:t>
      </w:r>
      <w:r w:rsidR="006A662C" w:rsidRPr="00E021C4">
        <w:rPr>
          <w:rFonts w:ascii="Times New Roman" w:hAnsi="Times New Roman" w:cs="Times New Roman"/>
          <w:lang w:val="ru-RU"/>
        </w:rPr>
        <w:t>прим. к а/д Добринка</w:t>
      </w:r>
      <w:r w:rsidR="00205D95">
        <w:rPr>
          <w:rFonts w:ascii="Times New Roman" w:hAnsi="Times New Roman" w:cs="Times New Roman"/>
          <w:lang w:val="ru-RU"/>
        </w:rPr>
        <w:t xml:space="preserve"> </w:t>
      </w:r>
      <w:r w:rsidR="006A662C" w:rsidRPr="00E021C4">
        <w:rPr>
          <w:rFonts w:ascii="Times New Roman" w:hAnsi="Times New Roman" w:cs="Times New Roman"/>
          <w:lang w:val="ru-RU"/>
        </w:rPr>
        <w:t>-</w:t>
      </w:r>
      <w:r w:rsidR="00205D95">
        <w:rPr>
          <w:rFonts w:ascii="Times New Roman" w:hAnsi="Times New Roman" w:cs="Times New Roman"/>
          <w:lang w:val="ru-RU"/>
        </w:rPr>
        <w:t xml:space="preserve"> </w:t>
      </w:r>
      <w:r w:rsidR="006A662C" w:rsidRPr="00E021C4">
        <w:rPr>
          <w:rFonts w:ascii="Times New Roman" w:hAnsi="Times New Roman" w:cs="Times New Roman"/>
          <w:lang w:val="ru-RU"/>
        </w:rPr>
        <w:t>ст.</w:t>
      </w:r>
      <w:r w:rsidR="00205D95">
        <w:rPr>
          <w:rFonts w:ascii="Times New Roman" w:hAnsi="Times New Roman" w:cs="Times New Roman"/>
          <w:lang w:val="ru-RU"/>
        </w:rPr>
        <w:t xml:space="preserve"> </w:t>
      </w:r>
      <w:r w:rsidR="006A662C" w:rsidRPr="00E021C4">
        <w:rPr>
          <w:rFonts w:ascii="Times New Roman" w:hAnsi="Times New Roman" w:cs="Times New Roman"/>
          <w:lang w:val="ru-RU"/>
        </w:rPr>
        <w:t>Хворостянка».</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xml:space="preserve">Основное развитие должен получить центр поселения </w:t>
      </w:r>
      <w:r w:rsidR="00E021C4">
        <w:rPr>
          <w:rFonts w:ascii="Times New Roman" w:hAnsi="Times New Roman" w:cs="Times New Roman"/>
          <w:lang w:val="ru-RU"/>
        </w:rPr>
        <w:t>-</w:t>
      </w:r>
      <w:r w:rsidRPr="00E021C4">
        <w:rPr>
          <w:rFonts w:ascii="Times New Roman" w:hAnsi="Times New Roman" w:cs="Times New Roman"/>
          <w:lang w:val="ru-RU"/>
        </w:rPr>
        <w:t xml:space="preserve"> с.</w:t>
      </w:r>
      <w:r w:rsidR="00205D95">
        <w:rPr>
          <w:rFonts w:ascii="Times New Roman" w:hAnsi="Times New Roman" w:cs="Times New Roman"/>
          <w:lang w:val="ru-RU"/>
        </w:rPr>
        <w:t xml:space="preserve"> </w:t>
      </w:r>
      <w:r w:rsidRPr="00E021C4">
        <w:rPr>
          <w:rFonts w:ascii="Times New Roman" w:hAnsi="Times New Roman" w:cs="Times New Roman"/>
          <w:lang w:val="ru-RU"/>
        </w:rPr>
        <w:t>Дурово.</w:t>
      </w:r>
      <w:r w:rsidR="00205D95">
        <w:rPr>
          <w:rFonts w:ascii="Times New Roman" w:hAnsi="Times New Roman" w:cs="Times New Roman"/>
          <w:lang w:val="ru-RU"/>
        </w:rPr>
        <w:t xml:space="preserve"> </w:t>
      </w:r>
      <w:r w:rsidRPr="00E021C4">
        <w:rPr>
          <w:rFonts w:ascii="Times New Roman" w:hAnsi="Times New Roman" w:cs="Times New Roman"/>
          <w:lang w:val="ru-RU"/>
        </w:rPr>
        <w:t>Деревня Среднематрёнские Выселки вероятнее всего преобразуется в пункт сезонного проживания (дачное товарищество).</w:t>
      </w:r>
      <w:r w:rsidRPr="00D95DBC">
        <w:rPr>
          <w:rFonts w:ascii="Times New Roman" w:hAnsi="Times New Roman" w:cs="Times New Roman"/>
          <w:lang w:val="ru-RU"/>
        </w:rPr>
        <w:t xml:space="preserve"> Остальные населённые пункты также получают дальнейшее развитие, проектом предусматриваются </w:t>
      </w:r>
      <w:r w:rsidRPr="00D95DBC">
        <w:rPr>
          <w:rFonts w:ascii="Times New Roman" w:hAnsi="Times New Roman" w:cs="Times New Roman"/>
          <w:lang w:val="ru-RU"/>
        </w:rPr>
        <w:lastRenderedPageBreak/>
        <w:t>меры, при которых проживающее в них население обеспечивается необходимыми видами социальных услуг и инженерно-транспортной инфраструктурой.</w:t>
      </w:r>
    </w:p>
    <w:p w:rsidR="006A662C" w:rsidRPr="00D95DBC" w:rsidRDefault="006A662C" w:rsidP="00205D95">
      <w:pPr>
        <w:tabs>
          <w:tab w:val="left" w:pos="709"/>
        </w:tabs>
        <w:suppressAutoHyphens/>
        <w:spacing w:line="360" w:lineRule="auto"/>
        <w:ind w:right="-142" w:firstLine="567"/>
        <w:jc w:val="both"/>
        <w:rPr>
          <w:sz w:val="22"/>
          <w:szCs w:val="22"/>
          <w:lang w:eastAsia="zh-CN" w:bidi="en-US"/>
        </w:rPr>
      </w:pPr>
      <w:r w:rsidRPr="00D95DBC">
        <w:rPr>
          <w:sz w:val="22"/>
          <w:szCs w:val="22"/>
        </w:rPr>
        <w:t>Новое жилищное строительство</w:t>
      </w:r>
      <w:r w:rsidR="00205D95">
        <w:rPr>
          <w:sz w:val="22"/>
          <w:szCs w:val="22"/>
        </w:rPr>
        <w:t xml:space="preserve"> </w:t>
      </w:r>
      <w:r w:rsidRPr="00D95DBC">
        <w:rPr>
          <w:sz w:val="22"/>
          <w:szCs w:val="22"/>
        </w:rPr>
        <w:t>предлагается в с.</w:t>
      </w:r>
      <w:r w:rsidR="00205D95">
        <w:rPr>
          <w:sz w:val="22"/>
          <w:szCs w:val="22"/>
        </w:rPr>
        <w:t xml:space="preserve"> </w:t>
      </w:r>
      <w:r w:rsidRPr="00D95DBC">
        <w:rPr>
          <w:sz w:val="22"/>
          <w:szCs w:val="22"/>
        </w:rPr>
        <w:t>Дурово.</w:t>
      </w:r>
      <w:r w:rsidR="00205D95">
        <w:rPr>
          <w:sz w:val="22"/>
          <w:szCs w:val="22"/>
        </w:rPr>
        <w:t xml:space="preserve"> </w:t>
      </w:r>
      <w:r w:rsidRPr="00D95DBC">
        <w:rPr>
          <w:sz w:val="22"/>
          <w:szCs w:val="22"/>
        </w:rPr>
        <w:t>Часть территории заброшенных фруктовых садов, площадью 9 га, предлагается преобразовать в жилую зону. Эта территория находится в границах населенного пункта.</w:t>
      </w:r>
      <w:r w:rsidR="00205D95">
        <w:rPr>
          <w:sz w:val="22"/>
          <w:szCs w:val="22"/>
        </w:rPr>
        <w:t xml:space="preserve"> </w:t>
      </w:r>
      <w:r w:rsidRPr="00D95DBC">
        <w:rPr>
          <w:sz w:val="22"/>
          <w:szCs w:val="22"/>
          <w:lang w:eastAsia="zh-CN" w:bidi="en-US"/>
        </w:rPr>
        <w:t xml:space="preserve">В центре села выделяются территории для развития общественно-деловой застройки. В восточной части села территория резервируется под зону придорожного сервиса. </w:t>
      </w:r>
      <w:r w:rsidRPr="00D95DBC">
        <w:rPr>
          <w:sz w:val="22"/>
          <w:szCs w:val="22"/>
        </w:rPr>
        <w:t xml:space="preserve">Также </w:t>
      </w:r>
      <w:r w:rsidRPr="00D95DBC">
        <w:rPr>
          <w:sz w:val="22"/>
          <w:szCs w:val="22"/>
          <w:lang w:bidi="en-US"/>
        </w:rPr>
        <w:t>генеральн</w:t>
      </w:r>
      <w:r w:rsidRPr="00D95DBC">
        <w:rPr>
          <w:sz w:val="22"/>
          <w:szCs w:val="22"/>
        </w:rPr>
        <w:t>ым</w:t>
      </w:r>
      <w:r w:rsidRPr="00D95DBC">
        <w:rPr>
          <w:sz w:val="22"/>
          <w:szCs w:val="22"/>
          <w:lang w:bidi="en-US"/>
        </w:rPr>
        <w:t xml:space="preserve"> план</w:t>
      </w:r>
      <w:r w:rsidRPr="00D95DBC">
        <w:rPr>
          <w:sz w:val="22"/>
          <w:szCs w:val="22"/>
        </w:rPr>
        <w:t>ом</w:t>
      </w:r>
      <w:r w:rsidR="00205D95">
        <w:rPr>
          <w:sz w:val="22"/>
          <w:szCs w:val="22"/>
        </w:rPr>
        <w:t xml:space="preserve"> </w:t>
      </w:r>
      <w:r w:rsidRPr="00D95DBC">
        <w:rPr>
          <w:sz w:val="22"/>
          <w:szCs w:val="22"/>
        </w:rPr>
        <w:t>предлагается</w:t>
      </w:r>
      <w:r w:rsidR="00205D95">
        <w:rPr>
          <w:sz w:val="22"/>
          <w:szCs w:val="22"/>
        </w:rPr>
        <w:t xml:space="preserve"> </w:t>
      </w:r>
      <w:r w:rsidRPr="00D95DBC">
        <w:rPr>
          <w:sz w:val="22"/>
          <w:szCs w:val="22"/>
        </w:rPr>
        <w:t>строительство</w:t>
      </w:r>
      <w:r w:rsidRPr="00D95DBC">
        <w:rPr>
          <w:sz w:val="22"/>
          <w:szCs w:val="22"/>
          <w:lang w:bidi="en-US"/>
        </w:rPr>
        <w:t xml:space="preserve"> автобусн</w:t>
      </w:r>
      <w:r w:rsidRPr="00D95DBC">
        <w:rPr>
          <w:sz w:val="22"/>
          <w:szCs w:val="22"/>
        </w:rPr>
        <w:t>ой остановочной</w:t>
      </w:r>
      <w:r w:rsidRPr="00D95DBC">
        <w:rPr>
          <w:sz w:val="22"/>
          <w:szCs w:val="22"/>
          <w:lang w:bidi="en-US"/>
        </w:rPr>
        <w:t xml:space="preserve"> площад</w:t>
      </w:r>
      <w:r w:rsidRPr="00D95DBC">
        <w:rPr>
          <w:sz w:val="22"/>
          <w:szCs w:val="22"/>
        </w:rPr>
        <w:t>ки</w:t>
      </w:r>
      <w:r w:rsidR="00205D95">
        <w:rPr>
          <w:sz w:val="22"/>
          <w:szCs w:val="22"/>
        </w:rPr>
        <w:t xml:space="preserve"> </w:t>
      </w:r>
      <w:r w:rsidRPr="00D95DBC">
        <w:rPr>
          <w:sz w:val="22"/>
          <w:szCs w:val="22"/>
        </w:rPr>
        <w:t>на юге с.</w:t>
      </w:r>
      <w:r w:rsidR="00205D95">
        <w:rPr>
          <w:sz w:val="22"/>
          <w:szCs w:val="22"/>
        </w:rPr>
        <w:t xml:space="preserve"> </w:t>
      </w:r>
      <w:r w:rsidRPr="00D95DBC">
        <w:rPr>
          <w:sz w:val="22"/>
          <w:szCs w:val="22"/>
        </w:rPr>
        <w:t>Дурово.</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Учитывая недостаток зеленых насаждений общего пользования</w:t>
      </w:r>
      <w:r w:rsidR="00E021C4">
        <w:rPr>
          <w:rFonts w:ascii="Times New Roman" w:hAnsi="Times New Roman" w:cs="Times New Roman"/>
          <w:lang w:val="ru-RU"/>
        </w:rPr>
        <w:t xml:space="preserve">, на </w:t>
      </w:r>
      <w:r w:rsidRPr="00D95DBC">
        <w:rPr>
          <w:rFonts w:ascii="Times New Roman" w:hAnsi="Times New Roman" w:cs="Times New Roman"/>
          <w:lang w:val="ru-RU"/>
        </w:rPr>
        <w:t>территории села предлагается: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w:t>
      </w:r>
      <w:r w:rsidRPr="00D95DBC">
        <w:rPr>
          <w:rFonts w:ascii="Times New Roman" w:hAnsi="Times New Roman" w:cs="Times New Roman"/>
          <w:lang w:val="ru-RU"/>
        </w:rPr>
        <w:tab/>
        <w:t>устройство скверов и парадно оформленных озелененных участков</w:t>
      </w:r>
      <w:r w:rsidR="00205D95">
        <w:rPr>
          <w:rFonts w:ascii="Times New Roman" w:hAnsi="Times New Roman" w:cs="Times New Roman"/>
          <w:lang w:val="ru-RU"/>
        </w:rPr>
        <w:t xml:space="preserve"> </w:t>
      </w:r>
      <w:r w:rsidRPr="00D95DBC">
        <w:rPr>
          <w:rFonts w:ascii="Times New Roman" w:hAnsi="Times New Roman" w:cs="Times New Roman"/>
          <w:lang w:val="ru-RU"/>
        </w:rPr>
        <w:t>в</w:t>
      </w:r>
      <w:r w:rsidR="00E021C4">
        <w:rPr>
          <w:rFonts w:ascii="Times New Roman" w:hAnsi="Times New Roman" w:cs="Times New Roman"/>
          <w:lang w:val="ru-RU"/>
        </w:rPr>
        <w:t xml:space="preserve"> общественно-</w:t>
      </w:r>
      <w:r w:rsidRPr="00D95DBC">
        <w:rPr>
          <w:rFonts w:ascii="Times New Roman" w:hAnsi="Times New Roman" w:cs="Times New Roman"/>
          <w:lang w:val="ru-RU"/>
        </w:rPr>
        <w:t>деловом центре с.Дурово</w:t>
      </w:r>
      <w:r w:rsidR="00E021C4">
        <w:rPr>
          <w:rFonts w:ascii="Times New Roman" w:hAnsi="Times New Roman" w:cs="Times New Roman"/>
          <w:lang w:val="ru-RU"/>
        </w:rPr>
        <w:t>;</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w:t>
      </w:r>
      <w:r w:rsidR="00205D95">
        <w:rPr>
          <w:rFonts w:ascii="Times New Roman" w:hAnsi="Times New Roman" w:cs="Times New Roman"/>
          <w:lang w:val="ru-RU"/>
        </w:rPr>
        <w:t xml:space="preserve"> </w:t>
      </w:r>
      <w:r w:rsidRPr="00D95DBC">
        <w:rPr>
          <w:rFonts w:ascii="Times New Roman" w:hAnsi="Times New Roman" w:cs="Times New Roman"/>
          <w:lang w:val="ru-RU"/>
        </w:rPr>
        <w:t>выделение рекреационной зоны на берегу пруда в северо-западной части с.</w:t>
      </w:r>
      <w:r w:rsidR="00205D95">
        <w:rPr>
          <w:rFonts w:ascii="Times New Roman" w:hAnsi="Times New Roman" w:cs="Times New Roman"/>
          <w:lang w:val="ru-RU"/>
        </w:rPr>
        <w:t xml:space="preserve"> </w:t>
      </w:r>
      <w:r w:rsidRPr="00D95DBC">
        <w:rPr>
          <w:rFonts w:ascii="Times New Roman" w:hAnsi="Times New Roman" w:cs="Times New Roman"/>
          <w:lang w:val="ru-RU"/>
        </w:rPr>
        <w:t>Дурово,</w:t>
      </w:r>
      <w:r w:rsidR="00205D95">
        <w:rPr>
          <w:rFonts w:ascii="Times New Roman" w:hAnsi="Times New Roman" w:cs="Times New Roman"/>
          <w:lang w:val="ru-RU"/>
        </w:rPr>
        <w:t xml:space="preserve"> </w:t>
      </w:r>
      <w:r w:rsidRPr="00D95DBC">
        <w:rPr>
          <w:rFonts w:ascii="Times New Roman" w:hAnsi="Times New Roman" w:cs="Times New Roman"/>
          <w:lang w:val="ru-RU"/>
        </w:rPr>
        <w:t xml:space="preserve">общей площадью 20 га, включая водоем, </w:t>
      </w:r>
      <w:r w:rsidR="00E021C4">
        <w:rPr>
          <w:rFonts w:ascii="Times New Roman" w:hAnsi="Times New Roman" w:cs="Times New Roman"/>
          <w:lang w:val="ru-RU"/>
        </w:rPr>
        <w:t xml:space="preserve">с обустройством </w:t>
      </w:r>
      <w:r w:rsidRPr="00D95DBC">
        <w:rPr>
          <w:rFonts w:ascii="Times New Roman" w:hAnsi="Times New Roman" w:cs="Times New Roman"/>
          <w:lang w:val="ru-RU"/>
        </w:rPr>
        <w:t>зон отдыха,</w:t>
      </w:r>
      <w:r w:rsidR="00205D95">
        <w:rPr>
          <w:rFonts w:ascii="Times New Roman" w:hAnsi="Times New Roman" w:cs="Times New Roman"/>
          <w:lang w:val="ru-RU"/>
        </w:rPr>
        <w:t xml:space="preserve"> </w:t>
      </w:r>
      <w:r w:rsidRPr="00D95DBC">
        <w:rPr>
          <w:rFonts w:ascii="Times New Roman" w:hAnsi="Times New Roman" w:cs="Times New Roman"/>
          <w:lang w:val="ru-RU"/>
        </w:rPr>
        <w:t>строительством объектов обслуживания.</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Необходима реорганизация и эффективное использование территорий суще</w:t>
      </w:r>
      <w:r w:rsidR="00E021C4">
        <w:rPr>
          <w:rFonts w:ascii="Times New Roman" w:hAnsi="Times New Roman" w:cs="Times New Roman"/>
          <w:lang w:val="ru-RU"/>
        </w:rPr>
        <w:t xml:space="preserve">ствующих производственных зон. </w:t>
      </w:r>
      <w:r w:rsidRPr="00D95DBC">
        <w:rPr>
          <w:rFonts w:ascii="Times New Roman" w:hAnsi="Times New Roman" w:cs="Times New Roman"/>
          <w:lang w:val="ru-RU"/>
        </w:rPr>
        <w:t>Территории</w:t>
      </w:r>
      <w:r w:rsidR="00205D95">
        <w:rPr>
          <w:rFonts w:ascii="Times New Roman" w:hAnsi="Times New Roman" w:cs="Times New Roman"/>
          <w:lang w:val="ru-RU"/>
        </w:rPr>
        <w:t xml:space="preserve"> </w:t>
      </w:r>
      <w:r w:rsidRPr="00D95DBC">
        <w:rPr>
          <w:rFonts w:ascii="Times New Roman" w:hAnsi="Times New Roman" w:cs="Times New Roman"/>
          <w:lang w:val="ru-RU"/>
        </w:rPr>
        <w:t>недействующих сельхозпредприятий</w:t>
      </w:r>
      <w:r w:rsidR="00205D95">
        <w:rPr>
          <w:rFonts w:ascii="Times New Roman" w:hAnsi="Times New Roman" w:cs="Times New Roman"/>
          <w:lang w:val="ru-RU"/>
        </w:rPr>
        <w:t xml:space="preserve"> </w:t>
      </w:r>
      <w:r w:rsidRPr="00D95DBC">
        <w:rPr>
          <w:rFonts w:ascii="Times New Roman" w:hAnsi="Times New Roman" w:cs="Times New Roman"/>
          <w:lang w:val="ru-RU"/>
        </w:rPr>
        <w:t>в с.</w:t>
      </w:r>
      <w:r w:rsidR="00205D95">
        <w:rPr>
          <w:rFonts w:ascii="Times New Roman" w:hAnsi="Times New Roman" w:cs="Times New Roman"/>
          <w:lang w:val="ru-RU"/>
        </w:rPr>
        <w:t xml:space="preserve"> </w:t>
      </w:r>
      <w:r w:rsidRPr="00D95DBC">
        <w:rPr>
          <w:rFonts w:ascii="Times New Roman" w:hAnsi="Times New Roman" w:cs="Times New Roman"/>
          <w:lang w:val="ru-RU"/>
        </w:rPr>
        <w:t>Дурово, с.</w:t>
      </w:r>
      <w:r w:rsidR="00205D95">
        <w:rPr>
          <w:rFonts w:ascii="Times New Roman" w:hAnsi="Times New Roman" w:cs="Times New Roman"/>
          <w:lang w:val="ru-RU"/>
        </w:rPr>
        <w:t xml:space="preserve"> </w:t>
      </w:r>
      <w:r w:rsidRPr="00D95DBC">
        <w:rPr>
          <w:rFonts w:ascii="Times New Roman" w:hAnsi="Times New Roman" w:cs="Times New Roman"/>
          <w:lang w:val="ru-RU"/>
        </w:rPr>
        <w:t>Отскочное и д.</w:t>
      </w:r>
      <w:r w:rsidR="00205D95">
        <w:rPr>
          <w:rFonts w:ascii="Times New Roman" w:hAnsi="Times New Roman" w:cs="Times New Roman"/>
          <w:lang w:val="ru-RU"/>
        </w:rPr>
        <w:t xml:space="preserve"> </w:t>
      </w:r>
      <w:r w:rsidRPr="00D95DBC">
        <w:rPr>
          <w:rFonts w:ascii="Times New Roman" w:hAnsi="Times New Roman" w:cs="Times New Roman"/>
          <w:lang w:val="ru-RU"/>
        </w:rPr>
        <w:t>Натальино предлагаются как площадки для возможного размещения предприятий</w:t>
      </w:r>
      <w:r w:rsidR="00205D95">
        <w:rPr>
          <w:rFonts w:ascii="Times New Roman" w:hAnsi="Times New Roman" w:cs="Times New Roman"/>
          <w:lang w:val="ru-RU"/>
        </w:rPr>
        <w:t xml:space="preserve"> </w:t>
      </w:r>
      <w:r w:rsidRPr="00D95DBC">
        <w:rPr>
          <w:rFonts w:ascii="Times New Roman" w:hAnsi="Times New Roman" w:cs="Times New Roman"/>
        </w:rPr>
        <w:t>V</w:t>
      </w:r>
      <w:r w:rsidRPr="00D95DBC">
        <w:rPr>
          <w:rFonts w:ascii="Times New Roman" w:hAnsi="Times New Roman" w:cs="Times New Roman"/>
          <w:lang w:val="ru-RU"/>
        </w:rPr>
        <w:t xml:space="preserve"> - </w:t>
      </w:r>
      <w:r w:rsidRPr="00D95DBC">
        <w:rPr>
          <w:rFonts w:ascii="Times New Roman" w:hAnsi="Times New Roman" w:cs="Times New Roman"/>
        </w:rPr>
        <w:t>IV</w:t>
      </w:r>
      <w:r w:rsidR="00E021C4">
        <w:rPr>
          <w:rFonts w:ascii="Times New Roman" w:hAnsi="Times New Roman" w:cs="Times New Roman"/>
          <w:lang w:val="ru-RU"/>
        </w:rPr>
        <w:t xml:space="preserve"> класса с СЗЗ 50-</w:t>
      </w:r>
      <w:r w:rsidRPr="00D95DBC">
        <w:rPr>
          <w:rFonts w:ascii="Times New Roman" w:hAnsi="Times New Roman" w:cs="Times New Roman"/>
          <w:lang w:val="ru-RU"/>
        </w:rPr>
        <w:t>100 м.</w:t>
      </w:r>
      <w:r w:rsidR="00205D95">
        <w:rPr>
          <w:rFonts w:ascii="Times New Roman" w:hAnsi="Times New Roman" w:cs="Times New Roman"/>
          <w:lang w:val="ru-RU"/>
        </w:rPr>
        <w:t xml:space="preserve"> </w:t>
      </w:r>
      <w:r w:rsidRPr="00D95DBC">
        <w:rPr>
          <w:rFonts w:ascii="Times New Roman" w:hAnsi="Times New Roman" w:cs="Times New Roman"/>
          <w:lang w:val="ru-RU"/>
        </w:rPr>
        <w:t xml:space="preserve">Размещение крупного с/х предприятия </w:t>
      </w:r>
      <w:r w:rsidR="00E021C4">
        <w:rPr>
          <w:rFonts w:ascii="Times New Roman" w:hAnsi="Times New Roman" w:cs="Times New Roman"/>
          <w:lang w:val="ru-RU"/>
        </w:rPr>
        <w:t xml:space="preserve">предусматривается в восточном </w:t>
      </w:r>
      <w:r w:rsidRPr="00D95DBC">
        <w:rPr>
          <w:rFonts w:ascii="Times New Roman" w:hAnsi="Times New Roman" w:cs="Times New Roman"/>
          <w:lang w:val="ru-RU"/>
        </w:rPr>
        <w:t>направлении от с.</w:t>
      </w:r>
      <w:r w:rsidR="00205D95">
        <w:rPr>
          <w:rFonts w:ascii="Times New Roman" w:hAnsi="Times New Roman" w:cs="Times New Roman"/>
          <w:lang w:val="ru-RU"/>
        </w:rPr>
        <w:t xml:space="preserve"> </w:t>
      </w:r>
      <w:r w:rsidRPr="00D95DBC">
        <w:rPr>
          <w:rFonts w:ascii="Times New Roman" w:hAnsi="Times New Roman" w:cs="Times New Roman"/>
          <w:lang w:val="ru-RU"/>
        </w:rPr>
        <w:t>Дурово</w:t>
      </w:r>
      <w:r w:rsidR="00E021C4">
        <w:rPr>
          <w:rFonts w:ascii="Times New Roman" w:hAnsi="Times New Roman" w:cs="Times New Roman"/>
          <w:lang w:val="ru-RU"/>
        </w:rPr>
        <w:t xml:space="preserve">, на нормативном </w:t>
      </w:r>
      <w:r w:rsidRPr="00D95DBC">
        <w:rPr>
          <w:rFonts w:ascii="Times New Roman" w:hAnsi="Times New Roman" w:cs="Times New Roman"/>
          <w:lang w:val="ru-RU"/>
        </w:rPr>
        <w:t>удалении от жилой застро</w:t>
      </w:r>
      <w:r w:rsidR="00E021C4">
        <w:rPr>
          <w:rFonts w:ascii="Times New Roman" w:hAnsi="Times New Roman" w:cs="Times New Roman"/>
          <w:lang w:val="ru-RU"/>
        </w:rPr>
        <w:t>йки, с максимальной СЗЗ в 1000-</w:t>
      </w:r>
      <w:r w:rsidRPr="00D95DBC">
        <w:rPr>
          <w:rFonts w:ascii="Times New Roman" w:hAnsi="Times New Roman" w:cs="Times New Roman"/>
          <w:lang w:val="ru-RU"/>
        </w:rPr>
        <w:t xml:space="preserve">500 метров (предприятия 1-2 классов). </w:t>
      </w:r>
    </w:p>
    <w:p w:rsidR="006A662C" w:rsidRPr="00D95DBC" w:rsidRDefault="006A662C" w:rsidP="00205D95">
      <w:pPr>
        <w:pStyle w:val="affe"/>
        <w:widowControl w:val="0"/>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Генеральным планом населённы</w:t>
      </w:r>
      <w:r w:rsidR="00E021C4">
        <w:rPr>
          <w:rFonts w:ascii="Times New Roman" w:hAnsi="Times New Roman" w:cs="Times New Roman"/>
          <w:lang w:val="ru-RU"/>
        </w:rPr>
        <w:t>х пунктов планируется</w:t>
      </w:r>
      <w:r w:rsidRPr="00D95DBC">
        <w:rPr>
          <w:rFonts w:ascii="Times New Roman" w:hAnsi="Times New Roman" w:cs="Times New Roman"/>
          <w:lang w:val="ru-RU"/>
        </w:rPr>
        <w:t xml:space="preserve"> устройство контейнерных площадок для сбора и временного накопления отход</w:t>
      </w:r>
      <w:r w:rsidR="00E021C4">
        <w:rPr>
          <w:rFonts w:ascii="Times New Roman" w:hAnsi="Times New Roman" w:cs="Times New Roman"/>
          <w:lang w:val="ru-RU"/>
        </w:rPr>
        <w:t xml:space="preserve">ов с установкой контейнеров, с </w:t>
      </w:r>
      <w:r w:rsidRPr="00D95DBC">
        <w:rPr>
          <w:rFonts w:ascii="Times New Roman" w:hAnsi="Times New Roman" w:cs="Times New Roman"/>
          <w:lang w:val="ru-RU"/>
        </w:rPr>
        <w:t xml:space="preserve">последующим вывозом отходов </w:t>
      </w:r>
      <w:r w:rsidR="00E021C4">
        <w:rPr>
          <w:rFonts w:ascii="Times New Roman" w:hAnsi="Times New Roman" w:cs="Times New Roman"/>
          <w:lang w:val="ru-RU"/>
        </w:rPr>
        <w:t xml:space="preserve">спецавтотранспортом </w:t>
      </w:r>
      <w:r w:rsidRPr="00D95DBC">
        <w:rPr>
          <w:rFonts w:ascii="Times New Roman" w:hAnsi="Times New Roman" w:cs="Times New Roman"/>
          <w:lang w:val="ru-RU"/>
        </w:rPr>
        <w:t xml:space="preserve">на районный полигон </w:t>
      </w:r>
      <w:r w:rsidR="00E021C4">
        <w:rPr>
          <w:rFonts w:ascii="Times New Roman" w:hAnsi="Times New Roman" w:cs="Times New Roman"/>
          <w:lang w:val="ru-RU"/>
        </w:rPr>
        <w:t xml:space="preserve">ТБО. К площадкам </w:t>
      </w:r>
      <w:r w:rsidRPr="00D95DBC">
        <w:rPr>
          <w:rFonts w:ascii="Times New Roman" w:hAnsi="Times New Roman" w:cs="Times New Roman"/>
          <w:lang w:val="ru-RU"/>
        </w:rPr>
        <w:t>необходимо организовать подъезд и выполнить санитарно-защитное озеленение по периметру площадок. До строительства канализации и очистных сооружений вывоз жидких отходов осуществляется ассенизаторской автоцистерной на полигон ТБО муниципального района.</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Всего на территории поселения расположены 3 кладбища:</w:t>
      </w:r>
      <w:r w:rsidR="00205D95">
        <w:rPr>
          <w:rFonts w:ascii="Times New Roman" w:hAnsi="Times New Roman" w:cs="Times New Roman"/>
          <w:lang w:val="ru-RU"/>
        </w:rPr>
        <w:t xml:space="preserve"> </w:t>
      </w:r>
      <w:r w:rsidRPr="00D95DBC">
        <w:rPr>
          <w:rFonts w:ascii="Times New Roman" w:hAnsi="Times New Roman" w:cs="Times New Roman"/>
          <w:lang w:val="ru-RU"/>
        </w:rPr>
        <w:t>2 в с.</w:t>
      </w:r>
      <w:r w:rsidR="00205D95">
        <w:rPr>
          <w:rFonts w:ascii="Times New Roman" w:hAnsi="Times New Roman" w:cs="Times New Roman"/>
          <w:lang w:val="ru-RU"/>
        </w:rPr>
        <w:t xml:space="preserve"> </w:t>
      </w:r>
      <w:r w:rsidRPr="00D95DBC">
        <w:rPr>
          <w:rFonts w:ascii="Times New Roman" w:hAnsi="Times New Roman" w:cs="Times New Roman"/>
          <w:lang w:val="ru-RU"/>
        </w:rPr>
        <w:t>Дурово и 1 в с.</w:t>
      </w:r>
      <w:r w:rsidR="00205D95">
        <w:rPr>
          <w:rFonts w:ascii="Times New Roman" w:hAnsi="Times New Roman" w:cs="Times New Roman"/>
          <w:lang w:val="ru-RU"/>
        </w:rPr>
        <w:t xml:space="preserve"> </w:t>
      </w:r>
      <w:r w:rsidRPr="00D95DBC">
        <w:rPr>
          <w:rFonts w:ascii="Times New Roman" w:hAnsi="Times New Roman" w:cs="Times New Roman"/>
          <w:lang w:val="ru-RU"/>
        </w:rPr>
        <w:t>Отскочное.</w:t>
      </w:r>
      <w:r w:rsidR="00205D95">
        <w:rPr>
          <w:rFonts w:ascii="Times New Roman" w:hAnsi="Times New Roman" w:cs="Times New Roman"/>
          <w:lang w:val="ru-RU"/>
        </w:rPr>
        <w:t xml:space="preserve"> </w:t>
      </w:r>
      <w:r w:rsidRPr="00D95DBC">
        <w:rPr>
          <w:rFonts w:ascii="Times New Roman" w:hAnsi="Times New Roman" w:cs="Times New Roman"/>
          <w:lang w:val="ru-RU"/>
        </w:rPr>
        <w:t>Два из них сохраняются. Кладбище в центре с.</w:t>
      </w:r>
      <w:r w:rsidR="00205D95">
        <w:rPr>
          <w:rFonts w:ascii="Times New Roman" w:hAnsi="Times New Roman" w:cs="Times New Roman"/>
          <w:lang w:val="ru-RU"/>
        </w:rPr>
        <w:t xml:space="preserve"> </w:t>
      </w:r>
      <w:r w:rsidRPr="00D95DBC">
        <w:rPr>
          <w:rFonts w:ascii="Times New Roman" w:hAnsi="Times New Roman" w:cs="Times New Roman"/>
          <w:lang w:val="ru-RU"/>
        </w:rPr>
        <w:t>Дурово не действующее, захоронение запрещается.</w:t>
      </w:r>
    </w:p>
    <w:p w:rsidR="006A662C" w:rsidRPr="00D95DBC" w:rsidRDefault="006A662C" w:rsidP="00205D95">
      <w:pPr>
        <w:tabs>
          <w:tab w:val="left" w:pos="-1276"/>
        </w:tabs>
        <w:spacing w:line="360" w:lineRule="auto"/>
        <w:ind w:right="-142" w:firstLine="567"/>
        <w:contextualSpacing/>
        <w:jc w:val="both"/>
        <w:rPr>
          <w:sz w:val="22"/>
          <w:szCs w:val="22"/>
        </w:rPr>
      </w:pPr>
      <w:r w:rsidRPr="00D95DBC">
        <w:rPr>
          <w:sz w:val="22"/>
          <w:szCs w:val="22"/>
          <w:lang w:eastAsia="zh-CN" w:bidi="en-US"/>
        </w:rPr>
        <w:t>Существующий недействующий скотомогильник, расположенный вблизи рекреационной зоны (пруда у с.</w:t>
      </w:r>
      <w:r w:rsidR="00205D95">
        <w:rPr>
          <w:sz w:val="22"/>
          <w:szCs w:val="22"/>
          <w:lang w:eastAsia="zh-CN" w:bidi="en-US"/>
        </w:rPr>
        <w:t xml:space="preserve"> </w:t>
      </w:r>
      <w:r w:rsidRPr="00D95DBC">
        <w:rPr>
          <w:sz w:val="22"/>
          <w:szCs w:val="22"/>
          <w:lang w:eastAsia="zh-CN" w:bidi="en-US"/>
        </w:rPr>
        <w:t xml:space="preserve">Отскочное), </w:t>
      </w:r>
      <w:r w:rsidRPr="00D95DBC">
        <w:rPr>
          <w:sz w:val="22"/>
          <w:szCs w:val="22"/>
        </w:rPr>
        <w:t>подл</w:t>
      </w:r>
      <w:r w:rsidR="00E021C4">
        <w:rPr>
          <w:sz w:val="22"/>
          <w:szCs w:val="22"/>
        </w:rPr>
        <w:t>ежит закрытию и рекультивации.</w:t>
      </w:r>
    </w:p>
    <w:p w:rsidR="006A662C" w:rsidRPr="00D95DBC" w:rsidRDefault="006A662C" w:rsidP="00205D95">
      <w:pPr>
        <w:pStyle w:val="affe"/>
        <w:spacing w:after="0" w:line="360" w:lineRule="auto"/>
        <w:ind w:right="-142" w:firstLine="567"/>
        <w:jc w:val="both"/>
        <w:rPr>
          <w:rFonts w:ascii="Times New Roman" w:hAnsi="Times New Roman" w:cs="Times New Roman"/>
          <w:lang w:val="ru-RU"/>
        </w:rPr>
      </w:pPr>
      <w:r w:rsidRPr="00D95DBC">
        <w:rPr>
          <w:rFonts w:ascii="Times New Roman" w:hAnsi="Times New Roman" w:cs="Times New Roman"/>
          <w:lang w:val="ru-RU"/>
        </w:rPr>
        <w:t>Так как проектом предлагается развитие поселения индивидуальной  застройкой, отдельных территорий для размещения гаражей для хранения личного транспорта не предусматривается.</w:t>
      </w:r>
    </w:p>
    <w:p w:rsidR="006A662C" w:rsidRPr="00D95DBC" w:rsidRDefault="00E021C4" w:rsidP="00205D9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В границах функциональных зон, </w:t>
      </w:r>
      <w:r w:rsidR="006A662C" w:rsidRPr="00D95DBC">
        <w:rPr>
          <w:rFonts w:ascii="Times New Roman" w:hAnsi="Times New Roman" w:cs="Times New Roman"/>
          <w:lang w:val="ru-RU"/>
        </w:rPr>
        <w:t>определенных генеральным планом  населённых пунктов, при разработке правил землепользования и застройки устанавливаются территориальные зоны, для которых определяются границы и устанавливаются градостро</w:t>
      </w:r>
      <w:r>
        <w:rPr>
          <w:rFonts w:ascii="Times New Roman" w:hAnsi="Times New Roman" w:cs="Times New Roman"/>
          <w:lang w:val="ru-RU"/>
        </w:rPr>
        <w:t>ительные регламенты</w:t>
      </w:r>
      <w:r w:rsidR="00BC5485">
        <w:rPr>
          <w:rFonts w:ascii="Times New Roman" w:hAnsi="Times New Roman" w:cs="Times New Roman"/>
          <w:lang w:val="ru-RU"/>
        </w:rPr>
        <w:t>.</w:t>
      </w:r>
    </w:p>
    <w:p w:rsidR="006A662C" w:rsidRDefault="006A662C" w:rsidP="00205D95">
      <w:pPr>
        <w:pStyle w:val="affe"/>
        <w:spacing w:after="0" w:line="360" w:lineRule="auto"/>
        <w:ind w:right="-142" w:firstLine="567"/>
        <w:jc w:val="both"/>
        <w:rPr>
          <w:rFonts w:ascii="Times New Roman" w:hAnsi="Times New Roman" w:cs="Times New Roman"/>
          <w:lang w:val="ru-RU"/>
        </w:rPr>
      </w:pPr>
    </w:p>
    <w:p w:rsidR="006A662C" w:rsidRPr="00E021C4" w:rsidRDefault="006A662C" w:rsidP="00205D95">
      <w:pPr>
        <w:pStyle w:val="affe"/>
        <w:spacing w:after="0" w:line="360" w:lineRule="auto"/>
        <w:ind w:right="-142" w:firstLine="567"/>
        <w:jc w:val="center"/>
        <w:rPr>
          <w:rFonts w:ascii="Times New Roman" w:hAnsi="Times New Roman" w:cs="Times New Roman"/>
          <w:b/>
          <w:sz w:val="24"/>
          <w:szCs w:val="24"/>
          <w:lang w:val="ru-RU"/>
        </w:rPr>
      </w:pPr>
      <w:r w:rsidRPr="00E021C4">
        <w:rPr>
          <w:rFonts w:ascii="Times New Roman" w:hAnsi="Times New Roman" w:cs="Times New Roman"/>
          <w:b/>
          <w:sz w:val="24"/>
          <w:szCs w:val="24"/>
          <w:lang w:val="ru-RU"/>
        </w:rPr>
        <w:lastRenderedPageBreak/>
        <w:t>2.3 Экономические аспекты и прогноз численности населения</w:t>
      </w:r>
    </w:p>
    <w:p w:rsidR="00E021C4" w:rsidRPr="00BD4338" w:rsidRDefault="00E021C4" w:rsidP="00205D95">
      <w:pPr>
        <w:pStyle w:val="affe"/>
        <w:spacing w:after="0" w:line="360" w:lineRule="auto"/>
        <w:ind w:right="-142" w:firstLine="567"/>
        <w:jc w:val="center"/>
        <w:rPr>
          <w:rFonts w:ascii="Times New Roman" w:hAnsi="Times New Roman" w:cs="Times New Roman"/>
          <w:lang w:val="ru-RU"/>
        </w:rPr>
      </w:pP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Генеральный план базируется на прогнозируемых тенденциях социального и экономического развития в перспективном периоде.</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Сельское поселение и прилегающие к нему территории обладают потенциальными возможностями для дальнейшего развития:</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накопленный потенциал в области аграрного сектора экономики;</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наличие естественных плодородных почв;</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наличие трудовых ресурсов;</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благоприятное состояние окружающей среды.</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Имеющиеся предпосылки определяют приоритетное направление развития и хозяйственной деятельности муниципального образования:</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восстановление и развитие экономического потенциала сельских территорий;</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оптимизация отраслевой структуры сельского хозяйства и дальнейшее поступательное его развитие с целью расширения сырьевой базы для предприятий перерабатывающей промышленности;</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восстановление и развитие производства мясной и молочной продукции, как важнейшей продукции потребительского рынка;</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поддержание положительных тенденций в динамике численности трудовых ресурсов;</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создание условий миграционной привлекательности;</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увеличение количества рабочих мест;</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xml:space="preserve">- расширение сферы услуг, оживление малого бизнеса, способных привести к наращиванию экономического потенциала; </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развитие социальной сферы, в основе которой решение жилищной проблемы;</w:t>
      </w: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 обеспечение более энергичного привлечения частного сектора к комплексному развитию жилых территорий;</w:t>
      </w:r>
    </w:p>
    <w:p w:rsidR="006A662C"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Экономическая база на перспективу сохранит свою сельскохозяйственную и агропромышленную направленность.</w:t>
      </w:r>
    </w:p>
    <w:p w:rsidR="00205D95" w:rsidRPr="00BD4338" w:rsidRDefault="00205D95" w:rsidP="00205D95">
      <w:pPr>
        <w:pStyle w:val="affe"/>
        <w:spacing w:after="0" w:line="360" w:lineRule="auto"/>
        <w:ind w:right="-142" w:firstLine="567"/>
        <w:jc w:val="center"/>
        <w:rPr>
          <w:rFonts w:ascii="Times New Roman" w:hAnsi="Times New Roman" w:cs="Times New Roman"/>
          <w:lang w:val="ru-RU"/>
        </w:rPr>
      </w:pPr>
    </w:p>
    <w:p w:rsidR="006A662C" w:rsidRDefault="006A662C" w:rsidP="00205D95">
      <w:pPr>
        <w:pStyle w:val="affe"/>
        <w:spacing w:after="0" w:line="360" w:lineRule="auto"/>
        <w:ind w:right="-142" w:firstLine="567"/>
        <w:jc w:val="center"/>
        <w:rPr>
          <w:rFonts w:ascii="Times New Roman" w:hAnsi="Times New Roman" w:cs="Times New Roman"/>
          <w:b/>
          <w:szCs w:val="26"/>
          <w:lang w:val="ru-RU"/>
        </w:rPr>
      </w:pPr>
      <w:r w:rsidRPr="00E021C4">
        <w:rPr>
          <w:rFonts w:ascii="Times New Roman" w:hAnsi="Times New Roman" w:cs="Times New Roman"/>
          <w:b/>
          <w:sz w:val="24"/>
          <w:szCs w:val="26"/>
          <w:lang w:val="ru-RU"/>
        </w:rPr>
        <w:t>Прогноз населения</w:t>
      </w:r>
    </w:p>
    <w:p w:rsidR="00E021C4" w:rsidRPr="00BD4338" w:rsidRDefault="00E021C4" w:rsidP="00205D95">
      <w:pPr>
        <w:pStyle w:val="affe"/>
        <w:spacing w:after="0" w:line="360" w:lineRule="auto"/>
        <w:ind w:right="-142" w:firstLine="567"/>
        <w:jc w:val="center"/>
        <w:rPr>
          <w:rFonts w:ascii="Times New Roman" w:hAnsi="Times New Roman" w:cs="Times New Roman"/>
          <w:lang w:val="ru-RU"/>
        </w:rPr>
      </w:pPr>
    </w:p>
    <w:p w:rsidR="006A662C" w:rsidRPr="00E021C4"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Демографический прогноз имеет чрезвычайно важное значение для целей перспективного планирования развития территории. Он позволяет дать оценку основных параметров развития населения на основе выбранных гипотез изменения уровней рождаемости, смертности и миграционных потоков, таких как половозрастной состав, обеспеченность трудовыми ресурсами, дальнейшие пер</w:t>
      </w:r>
      <w:r w:rsidR="004D6D29">
        <w:rPr>
          <w:rFonts w:ascii="Times New Roman" w:hAnsi="Times New Roman" w:cs="Times New Roman"/>
          <w:lang w:val="ru-RU"/>
        </w:rPr>
        <w:t>спективы воспроизводства и т.д.</w:t>
      </w:r>
    </w:p>
    <w:p w:rsidR="006A662C" w:rsidRPr="00E021C4" w:rsidRDefault="006A662C" w:rsidP="00205D95">
      <w:pPr>
        <w:spacing w:line="360" w:lineRule="auto"/>
        <w:ind w:right="-142" w:firstLine="567"/>
        <w:jc w:val="both"/>
        <w:rPr>
          <w:sz w:val="22"/>
          <w:szCs w:val="22"/>
        </w:rPr>
      </w:pPr>
      <w:r w:rsidRPr="00E021C4">
        <w:rPr>
          <w:sz w:val="22"/>
          <w:szCs w:val="22"/>
        </w:rPr>
        <w:lastRenderedPageBreak/>
        <w:t xml:space="preserve">Для современной демографической ситуации Дуровского СП характерны </w:t>
      </w:r>
      <w:r w:rsidRPr="00E021C4">
        <w:rPr>
          <w:color w:val="00000A"/>
          <w:sz w:val="22"/>
          <w:szCs w:val="22"/>
        </w:rPr>
        <w:t>общероссийские и общеобластные тенденции, а именно: низкая рождаемость, высокий уровень смертности, небольшой миграционный(ая) приток</w:t>
      </w:r>
      <w:r w:rsidR="00205D95">
        <w:rPr>
          <w:color w:val="00000A"/>
          <w:sz w:val="22"/>
          <w:szCs w:val="22"/>
        </w:rPr>
        <w:t xml:space="preserve"> </w:t>
      </w:r>
      <w:r w:rsidRPr="00E021C4">
        <w:rPr>
          <w:color w:val="00000A"/>
          <w:sz w:val="22"/>
          <w:szCs w:val="22"/>
        </w:rPr>
        <w:t xml:space="preserve">(убыль), и как следствие этого </w:t>
      </w:r>
      <w:r w:rsidR="004D6D29">
        <w:rPr>
          <w:color w:val="00000A"/>
          <w:sz w:val="22"/>
          <w:szCs w:val="22"/>
        </w:rPr>
        <w:t>-</w:t>
      </w:r>
      <w:r w:rsidRPr="00E021C4">
        <w:rPr>
          <w:color w:val="00000A"/>
          <w:sz w:val="22"/>
          <w:szCs w:val="22"/>
        </w:rPr>
        <w:t xml:space="preserve"> постоянное сокращение численности населения. </w:t>
      </w:r>
    </w:p>
    <w:p w:rsidR="006A662C" w:rsidRPr="00E021C4" w:rsidRDefault="006A662C" w:rsidP="00205D95">
      <w:pPr>
        <w:spacing w:line="360" w:lineRule="auto"/>
        <w:ind w:right="-142" w:firstLine="567"/>
        <w:jc w:val="both"/>
        <w:rPr>
          <w:sz w:val="22"/>
          <w:szCs w:val="22"/>
        </w:rPr>
      </w:pPr>
      <w:r w:rsidRPr="00E021C4">
        <w:rPr>
          <w:color w:val="00000A"/>
          <w:sz w:val="22"/>
          <w:szCs w:val="22"/>
        </w:rPr>
        <w:t>Прогноз перспективной численности населения на первую очередь (202</w:t>
      </w:r>
      <w:r w:rsidR="00BC5485">
        <w:rPr>
          <w:color w:val="00000A"/>
          <w:sz w:val="22"/>
          <w:szCs w:val="22"/>
        </w:rPr>
        <w:t>4</w:t>
      </w:r>
      <w:r w:rsidR="00205D95">
        <w:rPr>
          <w:color w:val="00000A"/>
          <w:sz w:val="22"/>
          <w:szCs w:val="22"/>
        </w:rPr>
        <w:t xml:space="preserve"> </w:t>
      </w:r>
      <w:r w:rsidRPr="00E021C4">
        <w:rPr>
          <w:color w:val="00000A"/>
          <w:sz w:val="22"/>
          <w:szCs w:val="22"/>
        </w:rPr>
        <w:t>г</w:t>
      </w:r>
      <w:r w:rsidR="004D6D29">
        <w:rPr>
          <w:color w:val="00000A"/>
          <w:sz w:val="22"/>
          <w:szCs w:val="22"/>
        </w:rPr>
        <w:t>.</w:t>
      </w:r>
      <w:r w:rsidRPr="00E021C4">
        <w:rPr>
          <w:color w:val="00000A"/>
          <w:sz w:val="22"/>
          <w:szCs w:val="22"/>
        </w:rPr>
        <w:t>) и расчетный срок (203</w:t>
      </w:r>
      <w:r w:rsidR="00BC5485">
        <w:rPr>
          <w:color w:val="00000A"/>
          <w:sz w:val="22"/>
          <w:szCs w:val="22"/>
        </w:rPr>
        <w:t>4</w:t>
      </w:r>
      <w:r w:rsidRPr="00E021C4">
        <w:rPr>
          <w:color w:val="00000A"/>
          <w:sz w:val="22"/>
          <w:szCs w:val="22"/>
        </w:rPr>
        <w:t xml:space="preserve"> г</w:t>
      </w:r>
      <w:r w:rsidR="004D6D29">
        <w:rPr>
          <w:color w:val="00000A"/>
          <w:sz w:val="22"/>
          <w:szCs w:val="22"/>
        </w:rPr>
        <w:t>.</w:t>
      </w:r>
      <w:r w:rsidRPr="00E021C4">
        <w:rPr>
          <w:color w:val="00000A"/>
          <w:sz w:val="22"/>
          <w:szCs w:val="22"/>
        </w:rPr>
        <w:t>) основан на анализе изменения численности населения за предыдущие годы с учетом естественного и механического движения. Тенденция естественной убыли, хотя и более замедленными темпами с уменьшением доли детских и трудоспособных возрастов предположительно продолжится на проектируемые периоды. Одновременно будет происходить дальнейшее старение населения. Перспективное население напрямую зависит от общей социально-экономической ситуации, которая предопределит процессы рождаемости, смертности и механического движения.</w:t>
      </w:r>
    </w:p>
    <w:p w:rsidR="006A662C" w:rsidRDefault="006A662C" w:rsidP="00205D95">
      <w:pPr>
        <w:pStyle w:val="affe"/>
        <w:spacing w:after="0" w:line="360" w:lineRule="auto"/>
        <w:ind w:right="-142" w:firstLine="567"/>
        <w:jc w:val="both"/>
        <w:rPr>
          <w:rFonts w:ascii="Times New Roman" w:hAnsi="Times New Roman" w:cs="Times New Roman"/>
          <w:lang w:val="ru-RU"/>
        </w:rPr>
      </w:pPr>
      <w:r w:rsidRPr="00E021C4">
        <w:rPr>
          <w:rFonts w:ascii="Times New Roman" w:hAnsi="Times New Roman" w:cs="Times New Roman"/>
          <w:lang w:val="ru-RU"/>
        </w:rPr>
        <w:t>Исходя из численности населения за последние 10 лет,</w:t>
      </w:r>
      <w:r w:rsidR="00205D95">
        <w:rPr>
          <w:rFonts w:ascii="Times New Roman" w:hAnsi="Times New Roman" w:cs="Times New Roman"/>
          <w:lang w:val="ru-RU"/>
        </w:rPr>
        <w:t xml:space="preserve"> </w:t>
      </w:r>
      <w:r w:rsidRPr="00E021C4">
        <w:rPr>
          <w:rFonts w:ascii="Times New Roman" w:hAnsi="Times New Roman" w:cs="Times New Roman"/>
          <w:lang w:val="ru-RU"/>
        </w:rPr>
        <w:t>ра</w:t>
      </w:r>
      <w:r w:rsidR="004D6D29">
        <w:rPr>
          <w:rFonts w:ascii="Times New Roman" w:hAnsi="Times New Roman" w:cs="Times New Roman"/>
          <w:lang w:val="ru-RU"/>
        </w:rPr>
        <w:t xml:space="preserve">счетную для генерального плана </w:t>
      </w:r>
      <w:r w:rsidRPr="00E021C4">
        <w:rPr>
          <w:rFonts w:ascii="Times New Roman" w:hAnsi="Times New Roman" w:cs="Times New Roman"/>
          <w:lang w:val="ru-RU"/>
        </w:rPr>
        <w:t>численность населения на 2034 го</w:t>
      </w:r>
      <w:r w:rsidR="004D6D29">
        <w:rPr>
          <w:rFonts w:ascii="Times New Roman" w:hAnsi="Times New Roman" w:cs="Times New Roman"/>
          <w:lang w:val="ru-RU"/>
        </w:rPr>
        <w:t xml:space="preserve">д настоящим проектом принимаем </w:t>
      </w:r>
      <w:r w:rsidRPr="00E021C4">
        <w:rPr>
          <w:rFonts w:ascii="Times New Roman" w:hAnsi="Times New Roman" w:cs="Times New Roman"/>
          <w:lang w:val="ru-RU"/>
        </w:rPr>
        <w:t>500 чел.</w:t>
      </w:r>
    </w:p>
    <w:p w:rsidR="006A662C" w:rsidRPr="004D6D29" w:rsidRDefault="006A662C" w:rsidP="00205D95">
      <w:pPr>
        <w:pStyle w:val="affe"/>
        <w:spacing w:after="0" w:line="360" w:lineRule="auto"/>
        <w:ind w:right="-142" w:firstLine="567"/>
        <w:jc w:val="center"/>
        <w:rPr>
          <w:rFonts w:ascii="Times New Roman" w:hAnsi="Times New Roman" w:cs="Times New Roman"/>
          <w:lang w:val="ru-RU"/>
        </w:rPr>
      </w:pPr>
    </w:p>
    <w:p w:rsidR="006A662C" w:rsidRDefault="006A662C" w:rsidP="00205D95">
      <w:pPr>
        <w:spacing w:line="360" w:lineRule="auto"/>
        <w:ind w:right="-142" w:firstLine="567"/>
        <w:jc w:val="center"/>
        <w:rPr>
          <w:b/>
          <w:bCs/>
          <w:color w:val="00000A"/>
        </w:rPr>
      </w:pPr>
      <w:r w:rsidRPr="00BD4338">
        <w:rPr>
          <w:b/>
          <w:bCs/>
          <w:color w:val="00000A"/>
        </w:rPr>
        <w:t>Расчетная численность и структура населения</w:t>
      </w:r>
    </w:p>
    <w:p w:rsidR="004D6D29" w:rsidRPr="004D6D29" w:rsidRDefault="004D6D29" w:rsidP="00205D95">
      <w:pPr>
        <w:spacing w:line="360" w:lineRule="auto"/>
        <w:ind w:right="-142" w:firstLine="567"/>
        <w:jc w:val="center"/>
        <w:rPr>
          <w:sz w:val="22"/>
          <w:szCs w:val="22"/>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3031"/>
        <w:gridCol w:w="1084"/>
        <w:gridCol w:w="954"/>
        <w:gridCol w:w="1095"/>
        <w:gridCol w:w="1031"/>
        <w:gridCol w:w="1134"/>
        <w:gridCol w:w="1135"/>
      </w:tblGrid>
      <w:tr w:rsidR="006A662C" w:rsidRPr="00205D95" w:rsidTr="00205D95">
        <w:trPr>
          <w:cantSplit/>
          <w:trHeight w:hRule="exact" w:val="307"/>
          <w:jc w:val="center"/>
        </w:trPr>
        <w:tc>
          <w:tcPr>
            <w:tcW w:w="3031"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Показатели</w:t>
            </w:r>
          </w:p>
        </w:tc>
        <w:tc>
          <w:tcPr>
            <w:tcW w:w="20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Базовый</w:t>
            </w:r>
          </w:p>
        </w:tc>
        <w:tc>
          <w:tcPr>
            <w:tcW w:w="4395" w:type="dxa"/>
            <w:gridSpan w:val="4"/>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Прогнозируемый</w:t>
            </w:r>
          </w:p>
        </w:tc>
      </w:tr>
      <w:tr w:rsidR="006A662C" w:rsidRPr="00205D95" w:rsidTr="00205D95">
        <w:trPr>
          <w:cantSplit/>
          <w:trHeight w:val="77"/>
          <w:jc w:val="center"/>
        </w:trPr>
        <w:tc>
          <w:tcPr>
            <w:tcW w:w="3031"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p>
        </w:tc>
        <w:tc>
          <w:tcPr>
            <w:tcW w:w="2038"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201</w:t>
            </w:r>
            <w:r w:rsidRPr="00205D95">
              <w:rPr>
                <w:rFonts w:ascii="Times New Roman" w:hAnsi="Times New Roman" w:cs="Times New Roman"/>
                <w:b/>
                <w:sz w:val="21"/>
                <w:szCs w:val="21"/>
                <w:lang w:val="ru-RU"/>
              </w:rPr>
              <w:t>3</w:t>
            </w:r>
            <w:r w:rsidRPr="00205D95">
              <w:rPr>
                <w:rFonts w:ascii="Times New Roman" w:hAnsi="Times New Roman" w:cs="Times New Roman"/>
                <w:b/>
                <w:sz w:val="21"/>
                <w:szCs w:val="21"/>
              </w:rPr>
              <w:t xml:space="preserve"> (факт.)</w:t>
            </w:r>
          </w:p>
        </w:tc>
        <w:tc>
          <w:tcPr>
            <w:tcW w:w="2126" w:type="dxa"/>
            <w:gridSpan w:val="2"/>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lang w:val="ru-RU"/>
              </w:rPr>
            </w:pPr>
            <w:r w:rsidRPr="00205D95">
              <w:rPr>
                <w:rFonts w:ascii="Times New Roman" w:hAnsi="Times New Roman" w:cs="Times New Roman"/>
                <w:b/>
                <w:sz w:val="21"/>
                <w:szCs w:val="21"/>
              </w:rPr>
              <w:t>20</w:t>
            </w:r>
            <w:r w:rsidRPr="00205D95">
              <w:rPr>
                <w:rFonts w:ascii="Times New Roman" w:hAnsi="Times New Roman" w:cs="Times New Roman"/>
                <w:b/>
                <w:sz w:val="21"/>
                <w:szCs w:val="21"/>
                <w:lang w:val="ru-RU"/>
              </w:rPr>
              <w:t>24</w:t>
            </w:r>
            <w:r w:rsidRPr="00205D95">
              <w:rPr>
                <w:rFonts w:ascii="Times New Roman" w:hAnsi="Times New Roman" w:cs="Times New Roman"/>
                <w:b/>
                <w:sz w:val="21"/>
                <w:szCs w:val="21"/>
              </w:rPr>
              <w:t>(проект.)</w:t>
            </w:r>
          </w:p>
        </w:tc>
        <w:tc>
          <w:tcPr>
            <w:tcW w:w="226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lang w:val="ru-RU"/>
              </w:rPr>
            </w:pPr>
            <w:r w:rsidRPr="00205D95">
              <w:rPr>
                <w:rFonts w:ascii="Times New Roman" w:hAnsi="Times New Roman" w:cs="Times New Roman"/>
                <w:b/>
                <w:sz w:val="21"/>
                <w:szCs w:val="21"/>
              </w:rPr>
              <w:t>203</w:t>
            </w:r>
            <w:r w:rsidRPr="00205D95">
              <w:rPr>
                <w:rFonts w:ascii="Times New Roman" w:hAnsi="Times New Roman" w:cs="Times New Roman"/>
                <w:b/>
                <w:sz w:val="21"/>
                <w:szCs w:val="21"/>
                <w:lang w:val="ru-RU"/>
              </w:rPr>
              <w:t>4</w:t>
            </w:r>
            <w:r w:rsidRPr="00205D95">
              <w:rPr>
                <w:rFonts w:ascii="Times New Roman" w:hAnsi="Times New Roman" w:cs="Times New Roman"/>
                <w:b/>
                <w:sz w:val="21"/>
                <w:szCs w:val="21"/>
              </w:rPr>
              <w:t>(проект.)</w:t>
            </w:r>
          </w:p>
        </w:tc>
      </w:tr>
      <w:tr w:rsidR="006A662C" w:rsidRPr="00205D95" w:rsidTr="00205D95">
        <w:trPr>
          <w:cantSplit/>
          <w:jc w:val="center"/>
        </w:trPr>
        <w:tc>
          <w:tcPr>
            <w:tcW w:w="3031"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p>
        </w:tc>
        <w:tc>
          <w:tcPr>
            <w:tcW w:w="108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чел.</w:t>
            </w:r>
          </w:p>
        </w:tc>
        <w:tc>
          <w:tcPr>
            <w:tcW w:w="95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w:t>
            </w:r>
          </w:p>
        </w:tc>
        <w:tc>
          <w:tcPr>
            <w:tcW w:w="1095"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тыс. чел</w:t>
            </w:r>
          </w:p>
        </w:tc>
        <w:tc>
          <w:tcPr>
            <w:tcW w:w="1031"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w:t>
            </w:r>
          </w:p>
        </w:tc>
        <w:tc>
          <w:tcPr>
            <w:tcW w:w="1134"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тыс. чел</w:t>
            </w:r>
          </w:p>
        </w:tc>
        <w:tc>
          <w:tcPr>
            <w:tcW w:w="1135"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jc w:val="center"/>
              <w:rPr>
                <w:rFonts w:ascii="Times New Roman" w:hAnsi="Times New Roman" w:cs="Times New Roman"/>
                <w:sz w:val="21"/>
                <w:szCs w:val="21"/>
              </w:rPr>
            </w:pPr>
            <w:r w:rsidRPr="00205D95">
              <w:rPr>
                <w:rFonts w:ascii="Times New Roman" w:hAnsi="Times New Roman" w:cs="Times New Roman"/>
                <w:b/>
                <w:sz w:val="21"/>
                <w:szCs w:val="21"/>
              </w:rPr>
              <w:t>%</w:t>
            </w:r>
          </w:p>
        </w:tc>
      </w:tr>
      <w:tr w:rsidR="006A662C" w:rsidRPr="00205D95" w:rsidTr="00205D95">
        <w:trPr>
          <w:trHeight w:val="77"/>
          <w:jc w:val="center"/>
        </w:trPr>
        <w:tc>
          <w:tcPr>
            <w:tcW w:w="3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rPr>
                <w:rFonts w:ascii="Times New Roman" w:hAnsi="Times New Roman" w:cs="Times New Roman"/>
                <w:sz w:val="21"/>
                <w:szCs w:val="21"/>
              </w:rPr>
            </w:pPr>
            <w:r w:rsidRPr="00205D95">
              <w:rPr>
                <w:rFonts w:ascii="Times New Roman" w:hAnsi="Times New Roman" w:cs="Times New Roman"/>
                <w:sz w:val="21"/>
                <w:szCs w:val="21"/>
              </w:rPr>
              <w:t>Численность населения, всего:</w:t>
            </w:r>
          </w:p>
        </w:tc>
        <w:tc>
          <w:tcPr>
            <w:tcW w:w="10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723</w:t>
            </w:r>
          </w:p>
        </w:tc>
        <w:tc>
          <w:tcPr>
            <w:tcW w:w="9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100</w:t>
            </w:r>
          </w:p>
        </w:tc>
        <w:tc>
          <w:tcPr>
            <w:tcW w:w="10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610</w:t>
            </w:r>
          </w:p>
        </w:tc>
        <w:tc>
          <w:tcPr>
            <w:tcW w:w="1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100</w:t>
            </w:r>
          </w:p>
        </w:tc>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500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100</w:t>
            </w:r>
          </w:p>
        </w:tc>
      </w:tr>
      <w:tr w:rsidR="006A662C" w:rsidRPr="00205D95" w:rsidTr="00205D95">
        <w:trPr>
          <w:trHeight w:val="77"/>
          <w:jc w:val="center"/>
        </w:trPr>
        <w:tc>
          <w:tcPr>
            <w:tcW w:w="3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rPr>
                <w:rFonts w:ascii="Times New Roman" w:hAnsi="Times New Roman" w:cs="Times New Roman"/>
                <w:sz w:val="21"/>
                <w:szCs w:val="21"/>
              </w:rPr>
            </w:pPr>
            <w:r w:rsidRPr="00205D95">
              <w:rPr>
                <w:rFonts w:ascii="Times New Roman" w:hAnsi="Times New Roman" w:cs="Times New Roman"/>
                <w:sz w:val="21"/>
                <w:szCs w:val="21"/>
              </w:rPr>
              <w:t>Моложе трудоспособного возраста</w:t>
            </w:r>
          </w:p>
        </w:tc>
        <w:tc>
          <w:tcPr>
            <w:tcW w:w="10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111</w:t>
            </w:r>
          </w:p>
        </w:tc>
        <w:tc>
          <w:tcPr>
            <w:tcW w:w="9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15,4</w:t>
            </w:r>
          </w:p>
        </w:tc>
        <w:tc>
          <w:tcPr>
            <w:tcW w:w="10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80</w:t>
            </w:r>
          </w:p>
        </w:tc>
        <w:tc>
          <w:tcPr>
            <w:tcW w:w="1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13,2</w:t>
            </w:r>
          </w:p>
        </w:tc>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55</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11</w:t>
            </w:r>
          </w:p>
        </w:tc>
      </w:tr>
      <w:tr w:rsidR="006A662C" w:rsidRPr="00205D95" w:rsidTr="00205D95">
        <w:trPr>
          <w:trHeight w:val="77"/>
          <w:jc w:val="center"/>
        </w:trPr>
        <w:tc>
          <w:tcPr>
            <w:tcW w:w="3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rPr>
                <w:rFonts w:ascii="Times New Roman" w:hAnsi="Times New Roman" w:cs="Times New Roman"/>
                <w:sz w:val="21"/>
                <w:szCs w:val="21"/>
              </w:rPr>
            </w:pPr>
            <w:r w:rsidRPr="00205D95">
              <w:rPr>
                <w:rFonts w:ascii="Times New Roman" w:hAnsi="Times New Roman" w:cs="Times New Roman"/>
                <w:sz w:val="21"/>
                <w:szCs w:val="21"/>
              </w:rPr>
              <w:t>В трудоспособном возрасте</w:t>
            </w:r>
          </w:p>
        </w:tc>
        <w:tc>
          <w:tcPr>
            <w:tcW w:w="10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385</w:t>
            </w:r>
          </w:p>
        </w:tc>
        <w:tc>
          <w:tcPr>
            <w:tcW w:w="9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53,3</w:t>
            </w:r>
          </w:p>
        </w:tc>
        <w:tc>
          <w:tcPr>
            <w:tcW w:w="10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325</w:t>
            </w:r>
          </w:p>
        </w:tc>
        <w:tc>
          <w:tcPr>
            <w:tcW w:w="1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53,1</w:t>
            </w:r>
          </w:p>
        </w:tc>
        <w:tc>
          <w:tcPr>
            <w:tcW w:w="11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260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53</w:t>
            </w:r>
          </w:p>
        </w:tc>
      </w:tr>
      <w:tr w:rsidR="006A662C" w:rsidRPr="00205D95" w:rsidTr="00205D95">
        <w:trPr>
          <w:trHeight w:val="77"/>
          <w:jc w:val="center"/>
        </w:trPr>
        <w:tc>
          <w:tcPr>
            <w:tcW w:w="3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54" w:right="-108"/>
              <w:rPr>
                <w:rFonts w:ascii="Times New Roman" w:hAnsi="Times New Roman" w:cs="Times New Roman"/>
                <w:sz w:val="21"/>
                <w:szCs w:val="21"/>
              </w:rPr>
            </w:pPr>
            <w:r w:rsidRPr="00205D95">
              <w:rPr>
                <w:rFonts w:ascii="Times New Roman" w:hAnsi="Times New Roman" w:cs="Times New Roman"/>
                <w:sz w:val="21"/>
                <w:szCs w:val="21"/>
              </w:rPr>
              <w:t>Старше трудоспособного возраста</w:t>
            </w:r>
          </w:p>
        </w:tc>
        <w:tc>
          <w:tcPr>
            <w:tcW w:w="10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227</w:t>
            </w:r>
          </w:p>
        </w:tc>
        <w:tc>
          <w:tcPr>
            <w:tcW w:w="95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31,3</w:t>
            </w:r>
          </w:p>
        </w:tc>
        <w:tc>
          <w:tcPr>
            <w:tcW w:w="109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lang w:val="ru-RU"/>
              </w:rPr>
            </w:pPr>
            <w:r w:rsidRPr="00205D95">
              <w:rPr>
                <w:rFonts w:ascii="Times New Roman" w:hAnsi="Times New Roman" w:cs="Times New Roman"/>
                <w:sz w:val="21"/>
                <w:szCs w:val="21"/>
                <w:lang w:val="ru-RU"/>
              </w:rPr>
              <w:t>205</w:t>
            </w:r>
          </w:p>
        </w:tc>
        <w:tc>
          <w:tcPr>
            <w:tcW w:w="103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33</w:t>
            </w:r>
            <w:r w:rsidRPr="00205D95">
              <w:rPr>
                <w:rFonts w:ascii="Times New Roman" w:hAnsi="Times New Roman" w:cs="Times New Roman"/>
                <w:sz w:val="21"/>
                <w:szCs w:val="21"/>
                <w:lang w:val="ru-RU"/>
              </w:rPr>
              <w:t>,</w:t>
            </w:r>
            <w:r w:rsidRPr="00205D95">
              <w:rPr>
                <w:rFonts w:ascii="Times New Roman" w:hAnsi="Times New Roman" w:cs="Times New Roman"/>
                <w:sz w:val="21"/>
                <w:szCs w:val="21"/>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180</w:t>
            </w: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205D95" w:rsidRDefault="006A662C" w:rsidP="00205D95">
            <w:pPr>
              <w:pStyle w:val="affe"/>
              <w:spacing w:after="0" w:line="240" w:lineRule="auto"/>
              <w:ind w:left="-108" w:right="-142"/>
              <w:jc w:val="center"/>
              <w:rPr>
                <w:rFonts w:ascii="Times New Roman" w:hAnsi="Times New Roman" w:cs="Times New Roman"/>
                <w:sz w:val="21"/>
                <w:szCs w:val="21"/>
              </w:rPr>
            </w:pPr>
            <w:r w:rsidRPr="00205D95">
              <w:rPr>
                <w:rFonts w:ascii="Times New Roman" w:hAnsi="Times New Roman" w:cs="Times New Roman"/>
                <w:sz w:val="21"/>
                <w:szCs w:val="21"/>
              </w:rPr>
              <w:t>36</w:t>
            </w:r>
          </w:p>
        </w:tc>
      </w:tr>
    </w:tbl>
    <w:p w:rsidR="006A662C" w:rsidRDefault="006A662C" w:rsidP="00D47B1D">
      <w:pPr>
        <w:pStyle w:val="affe"/>
        <w:tabs>
          <w:tab w:val="clear" w:pos="709"/>
          <w:tab w:val="left" w:pos="1134"/>
        </w:tabs>
        <w:spacing w:after="0" w:line="360" w:lineRule="auto"/>
        <w:ind w:right="-142" w:firstLine="567"/>
        <w:jc w:val="center"/>
        <w:rPr>
          <w:rFonts w:ascii="Times New Roman" w:hAnsi="Times New Roman" w:cs="Times New Roman"/>
          <w:lang w:val="ru-RU"/>
        </w:rPr>
      </w:pPr>
    </w:p>
    <w:p w:rsidR="001C1C4B" w:rsidRDefault="001C1C4B" w:rsidP="00D47B1D">
      <w:pPr>
        <w:pStyle w:val="affe"/>
        <w:tabs>
          <w:tab w:val="clear" w:pos="709"/>
          <w:tab w:val="left" w:pos="1134"/>
        </w:tabs>
        <w:spacing w:after="0" w:line="360" w:lineRule="auto"/>
        <w:ind w:right="-142" w:firstLine="567"/>
        <w:jc w:val="center"/>
        <w:rPr>
          <w:rFonts w:ascii="Times New Roman" w:hAnsi="Times New Roman" w:cs="Times New Roman"/>
          <w:lang w:val="ru-RU"/>
        </w:rPr>
      </w:pPr>
    </w:p>
    <w:p w:rsidR="006A662C" w:rsidRPr="004D6D29" w:rsidRDefault="006A662C" w:rsidP="00D47B1D">
      <w:pPr>
        <w:pStyle w:val="affe"/>
        <w:spacing w:after="0" w:line="360" w:lineRule="auto"/>
        <w:ind w:right="-142" w:firstLine="567"/>
        <w:jc w:val="center"/>
        <w:rPr>
          <w:rFonts w:ascii="Times New Roman" w:hAnsi="Times New Roman" w:cs="Times New Roman"/>
          <w:b/>
          <w:sz w:val="24"/>
          <w:szCs w:val="24"/>
          <w:lang w:val="ru-RU"/>
        </w:rPr>
      </w:pPr>
      <w:r w:rsidRPr="004D6D29">
        <w:rPr>
          <w:rFonts w:ascii="Times New Roman" w:hAnsi="Times New Roman" w:cs="Times New Roman"/>
          <w:b/>
          <w:sz w:val="24"/>
          <w:szCs w:val="24"/>
          <w:lang w:val="ru-RU"/>
        </w:rPr>
        <w:t>2.4 Объемы жилищного строительства и размещение сельскохозяйственных (промышленных) предприятий</w:t>
      </w:r>
    </w:p>
    <w:p w:rsidR="004D6D29" w:rsidRPr="00BD4338" w:rsidRDefault="004D6D29" w:rsidP="00D47B1D">
      <w:pPr>
        <w:pStyle w:val="affe"/>
        <w:spacing w:after="0" w:line="360" w:lineRule="auto"/>
        <w:ind w:right="-142" w:firstLine="567"/>
        <w:jc w:val="center"/>
        <w:rPr>
          <w:rFonts w:ascii="Times New Roman" w:hAnsi="Times New Roman" w:cs="Times New Roman"/>
          <w:lang w:val="ru-RU"/>
        </w:rPr>
      </w:pPr>
    </w:p>
    <w:p w:rsidR="006A662C" w:rsidRPr="004D6D29" w:rsidRDefault="006A662C" w:rsidP="00D47B1D">
      <w:pPr>
        <w:pStyle w:val="affe"/>
        <w:spacing w:after="0" w:line="360" w:lineRule="auto"/>
        <w:ind w:right="-142" w:firstLine="567"/>
        <w:jc w:val="center"/>
        <w:rPr>
          <w:rFonts w:ascii="Times New Roman" w:hAnsi="Times New Roman" w:cs="Times New Roman"/>
          <w:color w:val="000000"/>
          <w:sz w:val="24"/>
          <w:szCs w:val="24"/>
          <w:lang w:val="ru-RU"/>
        </w:rPr>
      </w:pPr>
      <w:r w:rsidRPr="004D6D29">
        <w:rPr>
          <w:rFonts w:ascii="Times New Roman" w:hAnsi="Times New Roman" w:cs="Times New Roman"/>
          <w:color w:val="000000"/>
          <w:sz w:val="24"/>
          <w:szCs w:val="24"/>
          <w:lang w:val="ru-RU"/>
        </w:rPr>
        <w:t>2.4.1 Объемы жилищного строительства</w:t>
      </w:r>
    </w:p>
    <w:p w:rsidR="004D6D29" w:rsidRPr="00BD4338" w:rsidRDefault="004D6D29" w:rsidP="00D47B1D">
      <w:pPr>
        <w:pStyle w:val="affe"/>
        <w:spacing w:after="0" w:line="360" w:lineRule="auto"/>
        <w:ind w:right="-142" w:firstLine="567"/>
        <w:jc w:val="center"/>
        <w:rPr>
          <w:rFonts w:ascii="Times New Roman" w:hAnsi="Times New Roman" w:cs="Times New Roman"/>
          <w:lang w:val="ru-RU"/>
        </w:rPr>
      </w:pP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За последние годы в среднем вводится 1-3</w:t>
      </w:r>
      <w:r w:rsidR="00D47B1D">
        <w:rPr>
          <w:rFonts w:ascii="Times New Roman" w:hAnsi="Times New Roman" w:cs="Times New Roman"/>
          <w:lang w:val="ru-RU"/>
        </w:rPr>
        <w:t xml:space="preserve"> </w:t>
      </w:r>
      <w:r w:rsidRPr="004D6D29">
        <w:rPr>
          <w:rFonts w:ascii="Times New Roman" w:hAnsi="Times New Roman" w:cs="Times New Roman"/>
          <w:lang w:val="ru-RU"/>
        </w:rPr>
        <w:t xml:space="preserve">жилых дома в год (при общей площади дома </w:t>
      </w:r>
      <w:r w:rsidR="004D6D29">
        <w:rPr>
          <w:rFonts w:ascii="Times New Roman" w:hAnsi="Times New Roman" w:cs="Times New Roman"/>
          <w:lang w:val="ru-RU"/>
        </w:rPr>
        <w:t>-</w:t>
      </w:r>
      <w:r w:rsidR="00D47B1D">
        <w:rPr>
          <w:rFonts w:ascii="Times New Roman" w:hAnsi="Times New Roman" w:cs="Times New Roman"/>
          <w:lang w:val="ru-RU"/>
        </w:rPr>
        <w:t xml:space="preserve">    </w:t>
      </w:r>
      <w:r w:rsidRPr="004D6D29">
        <w:rPr>
          <w:rFonts w:ascii="Times New Roman" w:hAnsi="Times New Roman" w:cs="Times New Roman"/>
          <w:lang w:val="ru-RU"/>
        </w:rPr>
        <w:t>100 кв. м.)</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Существующий жилищный фонд центра поселения и других населённы</w:t>
      </w:r>
      <w:r w:rsidR="004D6D29">
        <w:rPr>
          <w:rFonts w:ascii="Times New Roman" w:hAnsi="Times New Roman" w:cs="Times New Roman"/>
          <w:lang w:val="ru-RU"/>
        </w:rPr>
        <w:t xml:space="preserve">х пунктов </w:t>
      </w:r>
      <w:r w:rsidRPr="004D6D29">
        <w:rPr>
          <w:rFonts w:ascii="Times New Roman" w:hAnsi="Times New Roman" w:cs="Times New Roman"/>
          <w:lang w:val="ru-RU"/>
        </w:rPr>
        <w:t>в настоящее время характеризуется довольно средними показателями централизованного инженерного оборудования.</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Приоритетная задача жилищного строительства: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lastRenderedPageBreak/>
        <w:t>- создание для всего населения комфортных условий проживания и формир</w:t>
      </w:r>
      <w:r w:rsidR="004D6D29">
        <w:rPr>
          <w:rFonts w:ascii="Times New Roman" w:hAnsi="Times New Roman" w:cs="Times New Roman"/>
          <w:lang w:val="ru-RU"/>
        </w:rPr>
        <w:t xml:space="preserve">ование привлекательного облика </w:t>
      </w:r>
      <w:r w:rsidRPr="004D6D29">
        <w:rPr>
          <w:rFonts w:ascii="Times New Roman" w:hAnsi="Times New Roman" w:cs="Times New Roman"/>
          <w:lang w:val="ru-RU"/>
        </w:rPr>
        <w:t>населённых пунктов.</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Для решения этой задачи необходимо:</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 увеличение объемов нового жилищного строительства;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 совершенствование государственной законодательной политики, стимулирующей финансирование строительства жилья;</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 обеспечение роста инвестиций и ипотечного кредитования;</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 структура, качество и технические характеристики жилья должны соответствовать спросу и потребностям населения;</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 совершенствование системы инженерного оборудования и благоустройства жилищного фонда.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Потребность в селитебных территориях на расчетный срок определена исходя из необходимости постепенного создания комфортных условий проживания каждой семьи в соответствии с требованиями СНиП 2.07.01-89*.</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В существующем жилом фонде 100% населения расселяется в усадебной застройке.</w:t>
      </w:r>
    </w:p>
    <w:p w:rsidR="006A662C" w:rsidRPr="004D6D29" w:rsidRDefault="006A662C" w:rsidP="00D47B1D">
      <w:pPr>
        <w:pStyle w:val="affe"/>
        <w:spacing w:after="0" w:line="360" w:lineRule="auto"/>
        <w:ind w:right="-142" w:firstLine="567"/>
        <w:jc w:val="both"/>
        <w:rPr>
          <w:rFonts w:ascii="Times New Roman" w:hAnsi="Times New Roman" w:cs="Times New Roman"/>
          <w:color w:val="FF0000"/>
          <w:lang w:val="ru-RU"/>
        </w:rPr>
      </w:pPr>
      <w:r w:rsidRPr="004D6D29">
        <w:rPr>
          <w:rFonts w:ascii="Times New Roman" w:hAnsi="Times New Roman" w:cs="Times New Roman"/>
          <w:lang w:val="ru-RU"/>
        </w:rPr>
        <w:t>Обеспеченность населения</w:t>
      </w:r>
      <w:r w:rsidR="007D1B7B">
        <w:rPr>
          <w:rFonts w:ascii="Times New Roman" w:hAnsi="Times New Roman" w:cs="Times New Roman"/>
          <w:lang w:val="ru-RU"/>
        </w:rPr>
        <w:t xml:space="preserve"> </w:t>
      </w:r>
      <w:r w:rsidRPr="004D6D29">
        <w:rPr>
          <w:rFonts w:ascii="Times New Roman" w:hAnsi="Times New Roman" w:cs="Times New Roman"/>
          <w:lang w:val="ru-RU"/>
        </w:rPr>
        <w:t>сельского</w:t>
      </w:r>
      <w:r w:rsidR="007D1B7B">
        <w:rPr>
          <w:rFonts w:ascii="Times New Roman" w:hAnsi="Times New Roman" w:cs="Times New Roman"/>
          <w:lang w:val="ru-RU"/>
        </w:rPr>
        <w:t xml:space="preserve"> </w:t>
      </w:r>
      <w:r w:rsidRPr="004D6D29">
        <w:rPr>
          <w:rFonts w:ascii="Times New Roman" w:hAnsi="Times New Roman" w:cs="Times New Roman"/>
          <w:lang w:val="ru-RU"/>
        </w:rPr>
        <w:t>поселения общей площадью жилья составляет</w:t>
      </w:r>
      <w:r w:rsidR="007D1B7B">
        <w:rPr>
          <w:rFonts w:ascii="Times New Roman" w:hAnsi="Times New Roman" w:cs="Times New Roman"/>
          <w:lang w:val="ru-RU"/>
        </w:rPr>
        <w:t xml:space="preserve"> </w:t>
      </w:r>
      <w:r w:rsidR="00804009">
        <w:rPr>
          <w:rFonts w:ascii="Times New Roman" w:hAnsi="Times New Roman" w:cs="Times New Roman"/>
          <w:lang w:val="ru-RU"/>
        </w:rPr>
        <w:t xml:space="preserve">                   </w:t>
      </w:r>
      <w:r w:rsidRPr="004D6D29">
        <w:rPr>
          <w:rFonts w:ascii="Times New Roman" w:hAnsi="Times New Roman" w:cs="Times New Roman"/>
          <w:lang w:val="ru-RU"/>
        </w:rPr>
        <w:t>12,7 м</w:t>
      </w:r>
      <w:r w:rsidRPr="004D6D29">
        <w:rPr>
          <w:rFonts w:ascii="Times New Roman" w:hAnsi="Times New Roman" w:cs="Times New Roman"/>
          <w:b/>
          <w:bCs/>
          <w:lang w:val="ru-RU"/>
        </w:rPr>
        <w:t>²</w:t>
      </w:r>
      <w:r w:rsidRPr="004D6D29">
        <w:rPr>
          <w:rFonts w:ascii="Times New Roman" w:hAnsi="Times New Roman" w:cs="Times New Roman"/>
          <w:lang w:val="ru-RU"/>
        </w:rPr>
        <w:t xml:space="preserve">/чел, что значительно ниже среднеобластной (в целом по </w:t>
      </w:r>
      <w:r w:rsidR="004D6D29">
        <w:rPr>
          <w:rFonts w:ascii="Times New Roman" w:hAnsi="Times New Roman" w:cs="Times New Roman"/>
          <w:lang w:val="ru-RU"/>
        </w:rPr>
        <w:t xml:space="preserve">области - 22,1 </w:t>
      </w:r>
      <w:r w:rsidRPr="004D6D29">
        <w:rPr>
          <w:rFonts w:ascii="Times New Roman" w:hAnsi="Times New Roman" w:cs="Times New Roman"/>
          <w:lang w:val="ru-RU"/>
        </w:rPr>
        <w:t>м</w:t>
      </w:r>
      <w:r w:rsidRPr="004D6D29">
        <w:rPr>
          <w:rFonts w:ascii="Times New Roman" w:hAnsi="Times New Roman" w:cs="Times New Roman"/>
          <w:b/>
          <w:bCs/>
          <w:lang w:val="ru-RU"/>
        </w:rPr>
        <w:t>²</w:t>
      </w:r>
      <w:r w:rsidRPr="004D6D29">
        <w:rPr>
          <w:rFonts w:ascii="Times New Roman" w:hAnsi="Times New Roman" w:cs="Times New Roman"/>
          <w:lang w:val="ru-RU"/>
        </w:rPr>
        <w:t>/чел).</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Схемой территориального планирования Липецкой области предполагается увеличение обеспечен</w:t>
      </w:r>
      <w:r w:rsidR="007804B3">
        <w:rPr>
          <w:rFonts w:ascii="Times New Roman" w:hAnsi="Times New Roman" w:cs="Times New Roman"/>
          <w:lang w:val="ru-RU"/>
        </w:rPr>
        <w:t xml:space="preserve">ности населения жильем до 40,0 </w:t>
      </w:r>
      <w:r w:rsidRPr="004D6D29">
        <w:rPr>
          <w:rFonts w:ascii="Times New Roman" w:hAnsi="Times New Roman" w:cs="Times New Roman"/>
          <w:lang w:val="ru-RU"/>
        </w:rPr>
        <w:t>м</w:t>
      </w:r>
      <w:r w:rsidRPr="004D6D29">
        <w:rPr>
          <w:rFonts w:ascii="Times New Roman" w:hAnsi="Times New Roman" w:cs="Times New Roman"/>
          <w:b/>
          <w:bCs/>
          <w:lang w:val="ru-RU"/>
        </w:rPr>
        <w:t>²</w:t>
      </w:r>
      <w:r w:rsidRPr="004D6D29">
        <w:rPr>
          <w:rFonts w:ascii="Times New Roman" w:hAnsi="Times New Roman" w:cs="Times New Roman"/>
          <w:lang w:val="ru-RU"/>
        </w:rPr>
        <w:t>/чел. до 2040 года. Исходя из сложившейся ситуации (низкой обеспеченност</w:t>
      </w:r>
      <w:r w:rsidR="00BC5485">
        <w:rPr>
          <w:rFonts w:ascii="Times New Roman" w:hAnsi="Times New Roman" w:cs="Times New Roman"/>
          <w:lang w:val="ru-RU"/>
        </w:rPr>
        <w:t>ь</w:t>
      </w:r>
      <w:r w:rsidRPr="004D6D29">
        <w:rPr>
          <w:rFonts w:ascii="Times New Roman" w:hAnsi="Times New Roman" w:cs="Times New Roman"/>
          <w:lang w:val="ru-RU"/>
        </w:rPr>
        <w:t>ю населения сельского поселения общей площадью жилья) на расчетный срок разработки генерального плана - 2034 год, принимаем 24 м</w:t>
      </w:r>
      <w:r w:rsidRPr="004D6D29">
        <w:rPr>
          <w:rFonts w:ascii="Times New Roman" w:hAnsi="Times New Roman" w:cs="Times New Roman"/>
          <w:vertAlign w:val="superscript"/>
          <w:lang w:val="ru-RU"/>
        </w:rPr>
        <w:t>2</w:t>
      </w:r>
      <w:r w:rsidR="007804B3">
        <w:rPr>
          <w:rFonts w:ascii="Times New Roman" w:hAnsi="Times New Roman" w:cs="Times New Roman"/>
          <w:lang w:val="ru-RU"/>
        </w:rPr>
        <w:t xml:space="preserve"> на </w:t>
      </w:r>
      <w:r w:rsidRPr="004D6D29">
        <w:rPr>
          <w:rFonts w:ascii="Times New Roman" w:hAnsi="Times New Roman" w:cs="Times New Roman"/>
          <w:lang w:val="ru-RU"/>
        </w:rPr>
        <w:t>человека.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На расчетный срок потребуется дополнительно 3,5 тыс. м</w:t>
      </w:r>
      <w:r w:rsidRPr="004D6D29">
        <w:rPr>
          <w:rFonts w:ascii="Times New Roman" w:hAnsi="Times New Roman" w:cs="Times New Roman"/>
          <w:b/>
          <w:bCs/>
          <w:lang w:val="ru-RU"/>
        </w:rPr>
        <w:t xml:space="preserve">² </w:t>
      </w:r>
      <w:r w:rsidRPr="004D6D29">
        <w:rPr>
          <w:rFonts w:ascii="Times New Roman" w:hAnsi="Times New Roman" w:cs="Times New Roman"/>
          <w:lang w:val="ru-RU"/>
        </w:rPr>
        <w:t>общей площади.</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Так как приоритетным направлением жилищного строительства в сельской местности, согласно «Схемы территориального планирования Липецкой области», является малоэтажное усадебное, то новое строительство предполагается усадебного типа.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В соот</w:t>
      </w:r>
      <w:r w:rsidR="007804B3">
        <w:rPr>
          <w:rFonts w:ascii="Times New Roman" w:hAnsi="Times New Roman" w:cs="Times New Roman"/>
          <w:lang w:val="ru-RU"/>
        </w:rPr>
        <w:t xml:space="preserve">ветствии с прогнозным расчетом </w:t>
      </w:r>
      <w:r w:rsidRPr="004D6D29">
        <w:rPr>
          <w:rFonts w:ascii="Times New Roman" w:hAnsi="Times New Roman" w:cs="Times New Roman"/>
          <w:lang w:val="ru-RU"/>
        </w:rPr>
        <w:t>общий объем жилищного фонда увеличится к 2034 г. до 12,07 тыс. кв. м. Для этой цели необходимо новое строительство 35 домов или 3,5 тыс. м</w:t>
      </w:r>
      <w:r w:rsidRPr="004D6D29">
        <w:rPr>
          <w:rFonts w:ascii="Times New Roman" w:hAnsi="Times New Roman" w:cs="Times New Roman"/>
          <w:vertAlign w:val="superscript"/>
          <w:lang w:val="ru-RU"/>
        </w:rPr>
        <w:t>2</w:t>
      </w:r>
      <w:r w:rsidRPr="004D6D29">
        <w:rPr>
          <w:rFonts w:ascii="Times New Roman" w:hAnsi="Times New Roman" w:cs="Times New Roman"/>
          <w:lang w:val="ru-RU"/>
        </w:rPr>
        <w:t xml:space="preserve"> общей площади, что потребует около 9 га территории</w:t>
      </w:r>
      <w:r w:rsidR="00804009">
        <w:rPr>
          <w:rFonts w:ascii="Times New Roman" w:hAnsi="Times New Roman" w:cs="Times New Roman"/>
          <w:lang w:val="ru-RU"/>
        </w:rPr>
        <w:t xml:space="preserve"> </w:t>
      </w:r>
      <w:r w:rsidRPr="004D6D29">
        <w:rPr>
          <w:rFonts w:ascii="Times New Roman" w:hAnsi="Times New Roman" w:cs="Times New Roman"/>
          <w:lang w:val="ru-RU"/>
        </w:rPr>
        <w:t>(с участками при доме 0,15 - 0,3 га).</w:t>
      </w:r>
    </w:p>
    <w:p w:rsidR="006A662C" w:rsidRPr="004D6D29" w:rsidRDefault="006A662C" w:rsidP="00D47B1D">
      <w:pPr>
        <w:pStyle w:val="affe"/>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Предусмотрено развитие следующих жилых зон:</w:t>
      </w:r>
    </w:p>
    <w:p w:rsidR="006A662C" w:rsidRPr="004D6D29" w:rsidRDefault="006A662C" w:rsidP="00D47B1D">
      <w:pPr>
        <w:pStyle w:val="affe"/>
        <w:tabs>
          <w:tab w:val="left" w:pos="851"/>
          <w:tab w:val="left" w:pos="993"/>
        </w:tabs>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П</w:t>
      </w:r>
      <w:r w:rsidR="007804B3">
        <w:rPr>
          <w:rFonts w:ascii="Times New Roman" w:hAnsi="Times New Roman" w:cs="Times New Roman"/>
          <w:lang w:val="ru-RU"/>
        </w:rPr>
        <w:t xml:space="preserve">лощадка 1. Земельный участок </w:t>
      </w:r>
      <w:r w:rsidRPr="004D6D29">
        <w:rPr>
          <w:rFonts w:ascii="Times New Roman" w:hAnsi="Times New Roman" w:cs="Times New Roman"/>
          <w:lang w:val="ru-RU"/>
        </w:rPr>
        <w:t>в центре с.</w:t>
      </w:r>
      <w:r w:rsidR="00804009">
        <w:rPr>
          <w:rFonts w:ascii="Times New Roman" w:hAnsi="Times New Roman" w:cs="Times New Roman"/>
          <w:lang w:val="ru-RU"/>
        </w:rPr>
        <w:t xml:space="preserve"> </w:t>
      </w:r>
      <w:r w:rsidRPr="004D6D29">
        <w:rPr>
          <w:rFonts w:ascii="Times New Roman" w:hAnsi="Times New Roman" w:cs="Times New Roman"/>
          <w:lang w:val="ru-RU"/>
        </w:rPr>
        <w:t>Дурово, занимающий 9,0 га. Объем нового жилищного строительства составит 3,5 тыс. м</w:t>
      </w:r>
      <w:r w:rsidRPr="004D6D29">
        <w:rPr>
          <w:rFonts w:ascii="Times New Roman" w:hAnsi="Times New Roman" w:cs="Times New Roman"/>
          <w:vertAlign w:val="superscript"/>
          <w:lang w:val="ru-RU"/>
        </w:rPr>
        <w:t>2</w:t>
      </w:r>
      <w:r w:rsidR="007804B3">
        <w:rPr>
          <w:rFonts w:ascii="Times New Roman" w:hAnsi="Times New Roman" w:cs="Times New Roman"/>
          <w:lang w:val="ru-RU"/>
        </w:rPr>
        <w:t xml:space="preserve"> или 35 домов</w:t>
      </w:r>
      <w:r w:rsidRPr="004D6D29">
        <w:rPr>
          <w:rFonts w:ascii="Times New Roman" w:hAnsi="Times New Roman" w:cs="Times New Roman"/>
          <w:lang w:val="ru-RU"/>
        </w:rPr>
        <w:t xml:space="preserve"> (с участками при доме 0,15 - 0,3 га). Проектируемая застройка на расчетный срок. Земельный участок находится в границах населенного пункта. </w:t>
      </w:r>
    </w:p>
    <w:p w:rsidR="006A662C" w:rsidRPr="004D6D29" w:rsidRDefault="006A662C" w:rsidP="00D47B1D">
      <w:pPr>
        <w:pStyle w:val="affe"/>
        <w:tabs>
          <w:tab w:val="left" w:pos="851"/>
          <w:tab w:val="left" w:pos="993"/>
        </w:tabs>
        <w:spacing w:after="0" w:line="360" w:lineRule="auto"/>
        <w:ind w:right="-142" w:firstLine="567"/>
        <w:jc w:val="both"/>
        <w:rPr>
          <w:rFonts w:ascii="Times New Roman" w:hAnsi="Times New Roman" w:cs="Times New Roman"/>
          <w:lang w:val="ru-RU"/>
        </w:rPr>
      </w:pPr>
      <w:r w:rsidRPr="004D6D29">
        <w:rPr>
          <w:rFonts w:ascii="Times New Roman" w:hAnsi="Times New Roman" w:cs="Times New Roman"/>
          <w:lang w:val="ru-RU"/>
        </w:rPr>
        <w:t>Площадка 5. Земельны</w:t>
      </w:r>
      <w:r w:rsidR="007804B3">
        <w:rPr>
          <w:rFonts w:ascii="Times New Roman" w:hAnsi="Times New Roman" w:cs="Times New Roman"/>
          <w:lang w:val="ru-RU"/>
        </w:rPr>
        <w:t xml:space="preserve">й участок </w:t>
      </w:r>
      <w:r w:rsidRPr="004D6D29">
        <w:rPr>
          <w:rFonts w:ascii="Times New Roman" w:hAnsi="Times New Roman" w:cs="Times New Roman"/>
          <w:lang w:val="ru-RU"/>
        </w:rPr>
        <w:t>на юге д.</w:t>
      </w:r>
      <w:r w:rsidR="00804009">
        <w:rPr>
          <w:rFonts w:ascii="Times New Roman" w:hAnsi="Times New Roman" w:cs="Times New Roman"/>
          <w:lang w:val="ru-RU"/>
        </w:rPr>
        <w:t xml:space="preserve"> </w:t>
      </w:r>
      <w:r w:rsidRPr="004D6D29">
        <w:rPr>
          <w:rFonts w:ascii="Times New Roman" w:hAnsi="Times New Roman" w:cs="Times New Roman"/>
          <w:lang w:val="ru-RU"/>
        </w:rPr>
        <w:t>Востряковка, занимающий 9,0 га, проект</w:t>
      </w:r>
      <w:r w:rsidR="007804B3">
        <w:rPr>
          <w:rFonts w:ascii="Times New Roman" w:hAnsi="Times New Roman" w:cs="Times New Roman"/>
          <w:lang w:val="ru-RU"/>
        </w:rPr>
        <w:t xml:space="preserve">ом предлагается как резерв для </w:t>
      </w:r>
      <w:r w:rsidRPr="004D6D29">
        <w:rPr>
          <w:rFonts w:ascii="Times New Roman" w:hAnsi="Times New Roman" w:cs="Times New Roman"/>
          <w:lang w:val="ru-RU"/>
        </w:rPr>
        <w:t xml:space="preserve">строительства </w:t>
      </w:r>
      <w:r w:rsidR="007804B3" w:rsidRPr="004D6D29">
        <w:rPr>
          <w:rFonts w:ascii="Times New Roman" w:hAnsi="Times New Roman" w:cs="Times New Roman"/>
          <w:lang w:val="ru-RU"/>
        </w:rPr>
        <w:t>индивидуальной малоэтажной</w:t>
      </w:r>
      <w:r w:rsidRPr="004D6D29">
        <w:rPr>
          <w:rFonts w:ascii="Times New Roman" w:hAnsi="Times New Roman" w:cs="Times New Roman"/>
          <w:lang w:val="ru-RU"/>
        </w:rPr>
        <w:t xml:space="preserve"> жилой застройки (перспективная застройка </w:t>
      </w:r>
      <w:r w:rsidR="007804B3">
        <w:rPr>
          <w:rFonts w:ascii="Times New Roman" w:hAnsi="Times New Roman" w:cs="Times New Roman"/>
          <w:lang w:val="ru-RU"/>
        </w:rPr>
        <w:t xml:space="preserve">- за расчетный срок). </w:t>
      </w:r>
      <w:r w:rsidRPr="004D6D29">
        <w:rPr>
          <w:rFonts w:ascii="Times New Roman" w:hAnsi="Times New Roman" w:cs="Times New Roman"/>
          <w:lang w:val="ru-RU"/>
        </w:rPr>
        <w:t xml:space="preserve">Земельный участок находится в границах населенного пункта. </w:t>
      </w:r>
    </w:p>
    <w:p w:rsidR="006A662C" w:rsidRPr="00146228" w:rsidRDefault="006A662C" w:rsidP="007804B3">
      <w:pPr>
        <w:pStyle w:val="affe"/>
        <w:tabs>
          <w:tab w:val="left" w:pos="851"/>
          <w:tab w:val="left" w:pos="993"/>
        </w:tabs>
        <w:spacing w:after="0" w:line="360" w:lineRule="auto"/>
        <w:ind w:right="-142" w:firstLine="567"/>
        <w:jc w:val="both"/>
        <w:rPr>
          <w:rFonts w:ascii="Times New Roman" w:hAnsi="Times New Roman" w:cs="Times New Roman"/>
          <w:color w:val="FF0000"/>
          <w:lang w:val="ru-RU"/>
        </w:rPr>
      </w:pPr>
      <w:r w:rsidRPr="004D6D29">
        <w:rPr>
          <w:rFonts w:ascii="Times New Roman" w:hAnsi="Times New Roman" w:cs="Times New Roman"/>
          <w:lang w:val="ru-RU"/>
        </w:rPr>
        <w:lastRenderedPageBreak/>
        <w:t>На земельных участках, предлагаемых под новое жилищное строительство, разведанные балансовые запасы полезных ископаемых</w:t>
      </w:r>
      <w:r w:rsidR="007400C3">
        <w:rPr>
          <w:rFonts w:ascii="Times New Roman" w:hAnsi="Times New Roman" w:cs="Times New Roman"/>
          <w:lang w:val="ru-RU"/>
        </w:rPr>
        <w:t>, в соответствии с СТП Добринского района,</w:t>
      </w:r>
      <w:r w:rsidRPr="004D6D29">
        <w:rPr>
          <w:rFonts w:ascii="Times New Roman" w:hAnsi="Times New Roman" w:cs="Times New Roman"/>
          <w:lang w:val="ru-RU"/>
        </w:rPr>
        <w:t xml:space="preserve"> отсутствуют. </w:t>
      </w:r>
    </w:p>
    <w:p w:rsidR="004D6D29" w:rsidRPr="004D6D29" w:rsidRDefault="004D6D29" w:rsidP="00804009">
      <w:pPr>
        <w:pStyle w:val="affe"/>
        <w:tabs>
          <w:tab w:val="left" w:pos="851"/>
          <w:tab w:val="left" w:pos="993"/>
        </w:tabs>
        <w:spacing w:after="0" w:line="360" w:lineRule="auto"/>
        <w:ind w:right="-142" w:firstLine="567"/>
        <w:jc w:val="center"/>
        <w:rPr>
          <w:rFonts w:ascii="Times New Roman" w:hAnsi="Times New Roman" w:cs="Times New Roman"/>
          <w:lang w:val="ru-RU"/>
        </w:rPr>
      </w:pPr>
    </w:p>
    <w:p w:rsidR="006A662C" w:rsidRDefault="006A662C" w:rsidP="00804009">
      <w:pPr>
        <w:pStyle w:val="affe"/>
        <w:spacing w:after="0" w:line="360" w:lineRule="auto"/>
        <w:ind w:right="-142" w:firstLine="567"/>
        <w:jc w:val="center"/>
        <w:rPr>
          <w:rFonts w:ascii="Times New Roman" w:hAnsi="Times New Roman" w:cs="Times New Roman"/>
          <w:b/>
          <w:szCs w:val="26"/>
          <w:lang w:val="ru-RU"/>
        </w:rPr>
      </w:pPr>
      <w:r w:rsidRPr="007804B3">
        <w:rPr>
          <w:rFonts w:ascii="Times New Roman" w:hAnsi="Times New Roman" w:cs="Times New Roman"/>
          <w:b/>
          <w:sz w:val="24"/>
          <w:szCs w:val="26"/>
          <w:lang w:val="ru-RU"/>
        </w:rPr>
        <w:t>Расчет территории жилищного строительства</w:t>
      </w:r>
    </w:p>
    <w:p w:rsidR="007804B3" w:rsidRPr="000605EA" w:rsidRDefault="007804B3" w:rsidP="00804009">
      <w:pPr>
        <w:pStyle w:val="affe"/>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686"/>
        <w:gridCol w:w="4983"/>
        <w:gridCol w:w="1843"/>
        <w:gridCol w:w="1513"/>
      </w:tblGrid>
      <w:tr w:rsidR="006A662C" w:rsidRPr="00804009" w:rsidTr="00804009">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7804B3"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w:t>
            </w:r>
          </w:p>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п/п</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30"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Наименование показателей</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30"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Ед. измер.</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30" w:right="-86"/>
              <w:jc w:val="center"/>
              <w:rPr>
                <w:rFonts w:ascii="Times New Roman" w:hAnsi="Times New Roman" w:cs="Times New Roman"/>
                <w:sz w:val="21"/>
                <w:szCs w:val="21"/>
                <w:lang w:val="ru-RU"/>
              </w:rPr>
            </w:pP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1</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 xml:space="preserve">Многоквартирный (2-эт.) жилой фонд </w:t>
            </w:r>
            <w:r w:rsidR="007804B3" w:rsidRPr="00804009">
              <w:rPr>
                <w:rFonts w:ascii="Times New Roman" w:hAnsi="Times New Roman" w:cs="Times New Roman"/>
                <w:sz w:val="21"/>
                <w:szCs w:val="21"/>
                <w:lang w:val="ru-RU"/>
              </w:rPr>
              <w:t>-</w:t>
            </w:r>
            <w:r w:rsidRPr="00804009">
              <w:rPr>
                <w:rFonts w:ascii="Times New Roman" w:hAnsi="Times New Roman" w:cs="Times New Roman"/>
                <w:sz w:val="21"/>
                <w:szCs w:val="21"/>
                <w:lang w:val="ru-RU"/>
              </w:rPr>
              <w:t xml:space="preserve"> всего,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тыс. м</w:t>
            </w:r>
            <w:r w:rsidRPr="00804009">
              <w:rPr>
                <w:rFonts w:ascii="Times New Roman" w:hAnsi="Times New Roman" w:cs="Times New Roman"/>
                <w:sz w:val="21"/>
                <w:szCs w:val="21"/>
                <w:vertAlign w:val="superscript"/>
              </w:rPr>
              <w:t>2</w:t>
            </w:r>
            <w:r w:rsidRPr="00804009">
              <w:rPr>
                <w:rFonts w:ascii="Times New Roman" w:hAnsi="Times New Roman" w:cs="Times New Roman"/>
                <w:sz w:val="21"/>
                <w:szCs w:val="21"/>
              </w:rPr>
              <w:t>общ. пл.</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в том числе: существующий сохраняемый</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новое строительство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1.1.</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7804B3"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 xml:space="preserve">Население в </w:t>
            </w:r>
            <w:r w:rsidR="006A662C" w:rsidRPr="00804009">
              <w:rPr>
                <w:rFonts w:ascii="Times New Roman" w:hAnsi="Times New Roman" w:cs="Times New Roman"/>
                <w:sz w:val="21"/>
                <w:szCs w:val="21"/>
              </w:rPr>
              <w:t>жилищном фонде</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7804B3"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lang w:val="ru-RU"/>
              </w:rPr>
              <w:t>ч</w:t>
            </w:r>
            <w:r w:rsidR="006A662C" w:rsidRPr="00804009">
              <w:rPr>
                <w:rFonts w:ascii="Times New Roman" w:hAnsi="Times New Roman" w:cs="Times New Roman"/>
                <w:sz w:val="21"/>
                <w:szCs w:val="21"/>
              </w:rPr>
              <w:t>ел.</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1.2.</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Средняя плотность населения</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чел/га</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1.3.</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Территория для нового строительства</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га</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r>
      <w:tr w:rsidR="006A662C" w:rsidRPr="00804009" w:rsidTr="00F533A0">
        <w:trPr>
          <w:trHeight w:val="177"/>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2.</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 xml:space="preserve">Усадебная застройка </w:t>
            </w:r>
            <w:r w:rsidR="007804B3" w:rsidRPr="00804009">
              <w:rPr>
                <w:rFonts w:ascii="Times New Roman" w:hAnsi="Times New Roman" w:cs="Times New Roman"/>
                <w:sz w:val="21"/>
                <w:szCs w:val="21"/>
                <w:lang w:val="ru-RU"/>
              </w:rPr>
              <w:t>-</w:t>
            </w:r>
            <w:r w:rsidRPr="00804009">
              <w:rPr>
                <w:rFonts w:ascii="Times New Roman" w:hAnsi="Times New Roman" w:cs="Times New Roman"/>
                <w:sz w:val="21"/>
                <w:szCs w:val="21"/>
              </w:rPr>
              <w:t xml:space="preserve"> всего,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тыс. м</w:t>
            </w:r>
            <w:r w:rsidRPr="00804009">
              <w:rPr>
                <w:rFonts w:ascii="Times New Roman" w:hAnsi="Times New Roman" w:cs="Times New Roman"/>
                <w:sz w:val="21"/>
                <w:szCs w:val="21"/>
                <w:vertAlign w:val="superscript"/>
              </w:rPr>
              <w:t>2</w:t>
            </w:r>
            <w:r w:rsidRPr="00804009">
              <w:rPr>
                <w:rFonts w:ascii="Times New Roman" w:hAnsi="Times New Roman" w:cs="Times New Roman"/>
                <w:sz w:val="21"/>
                <w:szCs w:val="21"/>
              </w:rPr>
              <w:t xml:space="preserve"> общ. пл.</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BC5485"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12,67</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в том числе: существующий жилищный фонд</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тыс. м</w:t>
            </w:r>
            <w:r w:rsidRPr="00804009">
              <w:rPr>
                <w:rFonts w:ascii="Times New Roman" w:hAnsi="Times New Roman" w:cs="Times New Roman"/>
                <w:sz w:val="21"/>
                <w:szCs w:val="21"/>
                <w:vertAlign w:val="superscript"/>
              </w:rPr>
              <w:t>2</w:t>
            </w:r>
            <w:r w:rsidRPr="00804009">
              <w:rPr>
                <w:rFonts w:ascii="Times New Roman" w:hAnsi="Times New Roman" w:cs="Times New Roman"/>
                <w:sz w:val="21"/>
                <w:szCs w:val="21"/>
              </w:rPr>
              <w:t>.общ. пл.</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lang w:val="ru-RU"/>
              </w:rPr>
              <w:t>9</w:t>
            </w:r>
            <w:r w:rsidRPr="00804009">
              <w:rPr>
                <w:rFonts w:ascii="Times New Roman" w:hAnsi="Times New Roman" w:cs="Times New Roman"/>
                <w:sz w:val="21"/>
                <w:szCs w:val="21"/>
              </w:rPr>
              <w:t>,1</w:t>
            </w:r>
            <w:r w:rsidRPr="00804009">
              <w:rPr>
                <w:rFonts w:ascii="Times New Roman" w:hAnsi="Times New Roman" w:cs="Times New Roman"/>
                <w:sz w:val="21"/>
                <w:szCs w:val="21"/>
                <w:lang w:val="ru-RU"/>
              </w:rPr>
              <w:t>7</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Жилищный фонд, находящийся в ветхом и аварийном состоянии</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0,6</w:t>
            </w:r>
          </w:p>
        </w:tc>
      </w:tr>
      <w:tr w:rsidR="006A662C" w:rsidRPr="00804009" w:rsidTr="00F533A0">
        <w:trPr>
          <w:trHeight w:val="77"/>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Новое строительство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rPr>
              <w:t>-//-</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3</w:t>
            </w:r>
            <w:r w:rsidRPr="00804009">
              <w:rPr>
                <w:rFonts w:ascii="Times New Roman" w:hAnsi="Times New Roman" w:cs="Times New Roman"/>
                <w:sz w:val="21"/>
                <w:szCs w:val="21"/>
              </w:rPr>
              <w:t>,</w:t>
            </w:r>
            <w:r w:rsidRPr="00804009">
              <w:rPr>
                <w:rFonts w:ascii="Times New Roman" w:hAnsi="Times New Roman" w:cs="Times New Roman"/>
                <w:sz w:val="21"/>
                <w:szCs w:val="21"/>
                <w:lang w:val="ru-RU"/>
              </w:rPr>
              <w:t>5</w:t>
            </w:r>
          </w:p>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pacing w:val="-6"/>
                <w:sz w:val="21"/>
                <w:szCs w:val="21"/>
              </w:rPr>
              <w:t>(</w:t>
            </w:r>
            <w:r w:rsidRPr="00804009">
              <w:rPr>
                <w:rFonts w:ascii="Times New Roman" w:hAnsi="Times New Roman" w:cs="Times New Roman"/>
                <w:spacing w:val="-6"/>
                <w:sz w:val="21"/>
                <w:szCs w:val="21"/>
                <w:lang w:val="ru-RU"/>
              </w:rPr>
              <w:t>35</w:t>
            </w:r>
            <w:r w:rsidRPr="00804009">
              <w:rPr>
                <w:rFonts w:ascii="Times New Roman" w:hAnsi="Times New Roman" w:cs="Times New Roman"/>
                <w:spacing w:val="-6"/>
                <w:sz w:val="21"/>
                <w:szCs w:val="21"/>
              </w:rPr>
              <w:t xml:space="preserve"> дом.)</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2.1</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Население в усадебной</w:t>
            </w:r>
            <w:r w:rsidR="00F533A0">
              <w:rPr>
                <w:rFonts w:ascii="Times New Roman" w:hAnsi="Times New Roman" w:cs="Times New Roman"/>
                <w:sz w:val="21"/>
                <w:szCs w:val="21"/>
                <w:lang w:val="ru-RU"/>
              </w:rPr>
              <w:t xml:space="preserve"> </w:t>
            </w:r>
            <w:r w:rsidRPr="00804009">
              <w:rPr>
                <w:rFonts w:ascii="Times New Roman" w:hAnsi="Times New Roman" w:cs="Times New Roman"/>
                <w:sz w:val="21"/>
                <w:szCs w:val="21"/>
              </w:rPr>
              <w:t xml:space="preserve"> застройке</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чел.</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500</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2.2</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 xml:space="preserve">Средняя плотность </w:t>
            </w:r>
            <w:r w:rsidRPr="00804009">
              <w:rPr>
                <w:rFonts w:ascii="Times New Roman" w:hAnsi="Times New Roman" w:cs="Times New Roman"/>
                <w:sz w:val="21"/>
                <w:szCs w:val="21"/>
                <w:lang w:val="ru-RU"/>
              </w:rPr>
              <w:t>населения</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чел/га</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5,2-5,3</w:t>
            </w:r>
          </w:p>
        </w:tc>
      </w:tr>
      <w:tr w:rsidR="006A662C" w:rsidRPr="00804009" w:rsidTr="00F533A0">
        <w:trPr>
          <w:jc w:val="center"/>
        </w:trPr>
        <w:tc>
          <w:tcPr>
            <w:tcW w:w="68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2.3</w:t>
            </w:r>
          </w:p>
        </w:tc>
        <w:tc>
          <w:tcPr>
            <w:tcW w:w="498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 xml:space="preserve">Территория нового строительства (усадебного) </w:t>
            </w:r>
            <w:r w:rsidR="007804B3" w:rsidRPr="00804009">
              <w:rPr>
                <w:rFonts w:ascii="Times New Roman" w:hAnsi="Times New Roman" w:cs="Times New Roman"/>
                <w:sz w:val="21"/>
                <w:szCs w:val="21"/>
                <w:lang w:val="ru-RU"/>
              </w:rPr>
              <w:t>-</w:t>
            </w:r>
            <w:r w:rsidRPr="00804009">
              <w:rPr>
                <w:rFonts w:ascii="Times New Roman" w:hAnsi="Times New Roman" w:cs="Times New Roman"/>
                <w:sz w:val="21"/>
                <w:szCs w:val="21"/>
                <w:lang w:val="ru-RU"/>
              </w:rPr>
              <w:t xml:space="preserve"> всего</w:t>
            </w:r>
          </w:p>
        </w:tc>
        <w:tc>
          <w:tcPr>
            <w:tcW w:w="184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га</w:t>
            </w:r>
          </w:p>
        </w:tc>
        <w:tc>
          <w:tcPr>
            <w:tcW w:w="151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9,0</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Из них: ранее отведенного</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требуется дополнительно</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9,0</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r w:rsidRPr="00804009">
              <w:rPr>
                <w:rFonts w:ascii="Times New Roman" w:hAnsi="Times New Roman" w:cs="Times New Roman"/>
                <w:sz w:val="21"/>
                <w:szCs w:val="21"/>
              </w:rPr>
              <w:t>3</w:t>
            </w: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lang w:val="ru-RU"/>
              </w:rPr>
            </w:pPr>
            <w:r w:rsidRPr="00804009">
              <w:rPr>
                <w:rFonts w:ascii="Times New Roman" w:hAnsi="Times New Roman" w:cs="Times New Roman"/>
                <w:sz w:val="21"/>
                <w:szCs w:val="21"/>
                <w:lang w:val="ru-RU"/>
              </w:rPr>
              <w:t>Жилищный фонд к концу расчетного срока</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тыс. м</w:t>
            </w:r>
            <w:r w:rsidRPr="00804009">
              <w:rPr>
                <w:rFonts w:ascii="Times New Roman" w:hAnsi="Times New Roman" w:cs="Times New Roman"/>
                <w:sz w:val="21"/>
                <w:szCs w:val="21"/>
                <w:vertAlign w:val="superscript"/>
              </w:rPr>
              <w:t>2</w:t>
            </w:r>
            <w:r w:rsidRPr="00804009">
              <w:rPr>
                <w:rFonts w:ascii="Times New Roman" w:hAnsi="Times New Roman" w:cs="Times New Roman"/>
                <w:sz w:val="21"/>
                <w:szCs w:val="21"/>
              </w:rPr>
              <w:t>/%</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pacing w:val="-4"/>
                <w:sz w:val="21"/>
                <w:szCs w:val="21"/>
                <w:lang w:val="ru-RU"/>
              </w:rPr>
              <w:t>12,67</w:t>
            </w:r>
            <w:r w:rsidRPr="00804009">
              <w:rPr>
                <w:rFonts w:ascii="Times New Roman" w:hAnsi="Times New Roman" w:cs="Times New Roman"/>
                <w:spacing w:val="-4"/>
                <w:sz w:val="21"/>
                <w:szCs w:val="21"/>
              </w:rPr>
              <w:t>/100,0</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в том числе: многоквартирный</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lang w:val="ru-RU"/>
              </w:rPr>
              <w:t>-</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усадебный</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12,67</w:t>
            </w:r>
            <w:r w:rsidRPr="00804009">
              <w:rPr>
                <w:rFonts w:ascii="Times New Roman" w:hAnsi="Times New Roman" w:cs="Times New Roman"/>
                <w:sz w:val="21"/>
                <w:szCs w:val="21"/>
              </w:rPr>
              <w:t>/</w:t>
            </w:r>
            <w:r w:rsidRPr="00804009">
              <w:rPr>
                <w:rFonts w:ascii="Times New Roman" w:hAnsi="Times New Roman" w:cs="Times New Roman"/>
                <w:sz w:val="21"/>
                <w:szCs w:val="21"/>
                <w:lang w:val="ru-RU"/>
              </w:rPr>
              <w:t>100</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 xml:space="preserve">Численность населения </w:t>
            </w:r>
            <w:r w:rsidR="007804B3" w:rsidRPr="00804009">
              <w:rPr>
                <w:rFonts w:ascii="Times New Roman" w:hAnsi="Times New Roman" w:cs="Times New Roman"/>
                <w:sz w:val="21"/>
                <w:szCs w:val="21"/>
                <w:lang w:val="ru-RU"/>
              </w:rPr>
              <w:t>-</w:t>
            </w:r>
            <w:r w:rsidRPr="00804009">
              <w:rPr>
                <w:rFonts w:ascii="Times New Roman" w:hAnsi="Times New Roman" w:cs="Times New Roman"/>
                <w:sz w:val="21"/>
                <w:szCs w:val="21"/>
              </w:rPr>
              <w:t xml:space="preserve"> всего</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тыс. чел.</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0,5</w:t>
            </w:r>
          </w:p>
        </w:tc>
      </w:tr>
      <w:tr w:rsidR="006A662C" w:rsidRPr="00804009" w:rsidTr="00F533A0">
        <w:trPr>
          <w:jc w:val="center"/>
        </w:trPr>
        <w:tc>
          <w:tcPr>
            <w:tcW w:w="68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tabs>
                <w:tab w:val="clear" w:pos="709"/>
                <w:tab w:val="left" w:pos="1003"/>
              </w:tabs>
              <w:spacing w:after="0" w:line="240" w:lineRule="auto"/>
              <w:ind w:left="-131" w:right="-142"/>
              <w:jc w:val="center"/>
              <w:rPr>
                <w:rFonts w:ascii="Times New Roman" w:hAnsi="Times New Roman" w:cs="Times New Roman"/>
                <w:sz w:val="21"/>
                <w:szCs w:val="21"/>
              </w:rPr>
            </w:pPr>
          </w:p>
        </w:tc>
        <w:tc>
          <w:tcPr>
            <w:tcW w:w="498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804009">
            <w:pPr>
              <w:pStyle w:val="affe"/>
              <w:spacing w:after="0" w:line="240" w:lineRule="auto"/>
              <w:ind w:left="-108" w:right="-86"/>
              <w:rPr>
                <w:rFonts w:ascii="Times New Roman" w:hAnsi="Times New Roman" w:cs="Times New Roman"/>
                <w:sz w:val="21"/>
                <w:szCs w:val="21"/>
              </w:rPr>
            </w:pPr>
            <w:r w:rsidRPr="00804009">
              <w:rPr>
                <w:rFonts w:ascii="Times New Roman" w:hAnsi="Times New Roman" w:cs="Times New Roman"/>
                <w:sz w:val="21"/>
                <w:szCs w:val="21"/>
              </w:rPr>
              <w:t>Средняя жилищная обеспеченность*</w:t>
            </w:r>
          </w:p>
        </w:tc>
        <w:tc>
          <w:tcPr>
            <w:tcW w:w="1843"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rPr>
            </w:pPr>
            <w:r w:rsidRPr="00804009">
              <w:rPr>
                <w:rFonts w:ascii="Times New Roman" w:hAnsi="Times New Roman" w:cs="Times New Roman"/>
                <w:sz w:val="21"/>
                <w:szCs w:val="21"/>
              </w:rPr>
              <w:t>м</w:t>
            </w:r>
            <w:r w:rsidRPr="00804009">
              <w:rPr>
                <w:rFonts w:ascii="Times New Roman" w:hAnsi="Times New Roman" w:cs="Times New Roman"/>
                <w:sz w:val="21"/>
                <w:szCs w:val="21"/>
                <w:vertAlign w:val="superscript"/>
              </w:rPr>
              <w:t>2</w:t>
            </w:r>
            <w:r w:rsidRPr="00804009">
              <w:rPr>
                <w:rFonts w:ascii="Times New Roman" w:hAnsi="Times New Roman" w:cs="Times New Roman"/>
                <w:sz w:val="21"/>
                <w:szCs w:val="21"/>
              </w:rPr>
              <w:t>/чел.</w:t>
            </w:r>
          </w:p>
        </w:tc>
        <w:tc>
          <w:tcPr>
            <w:tcW w:w="151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04009" w:rsidRDefault="006A662C" w:rsidP="00F533A0">
            <w:pPr>
              <w:pStyle w:val="affe"/>
              <w:spacing w:after="0" w:line="240" w:lineRule="auto"/>
              <w:ind w:right="-86"/>
              <w:jc w:val="center"/>
              <w:rPr>
                <w:rFonts w:ascii="Times New Roman" w:hAnsi="Times New Roman" w:cs="Times New Roman"/>
                <w:sz w:val="21"/>
                <w:szCs w:val="21"/>
                <w:lang w:val="ru-RU"/>
              </w:rPr>
            </w:pPr>
            <w:r w:rsidRPr="00804009">
              <w:rPr>
                <w:rFonts w:ascii="Times New Roman" w:hAnsi="Times New Roman" w:cs="Times New Roman"/>
                <w:sz w:val="21"/>
                <w:szCs w:val="21"/>
                <w:lang w:val="ru-RU"/>
              </w:rPr>
              <w:t>24</w:t>
            </w:r>
          </w:p>
        </w:tc>
      </w:tr>
    </w:tbl>
    <w:p w:rsidR="006A662C" w:rsidRPr="00F533A0" w:rsidRDefault="006A662C" w:rsidP="00F533A0">
      <w:pPr>
        <w:pStyle w:val="affe"/>
        <w:tabs>
          <w:tab w:val="clear" w:pos="709"/>
          <w:tab w:val="left" w:pos="1134"/>
        </w:tabs>
        <w:spacing w:after="0" w:line="360" w:lineRule="auto"/>
        <w:ind w:right="-142" w:firstLine="567"/>
        <w:jc w:val="both"/>
        <w:rPr>
          <w:rFonts w:ascii="Times New Roman" w:hAnsi="Times New Roman" w:cs="Times New Roman"/>
        </w:rPr>
      </w:pPr>
    </w:p>
    <w:p w:rsidR="006A662C" w:rsidRPr="007804B3" w:rsidRDefault="006A662C" w:rsidP="00F533A0">
      <w:pPr>
        <w:pStyle w:val="affe"/>
        <w:tabs>
          <w:tab w:val="clear" w:pos="709"/>
          <w:tab w:val="left" w:pos="1134"/>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w:t>
      </w:r>
      <w:r w:rsidRPr="00F533A0">
        <w:rPr>
          <w:rFonts w:ascii="Times New Roman" w:hAnsi="Times New Roman" w:cs="Times New Roman"/>
          <w:b/>
          <w:lang w:val="ru-RU"/>
        </w:rPr>
        <w:t>Примечание:</w:t>
      </w:r>
      <w:r w:rsidRPr="00F533A0">
        <w:rPr>
          <w:rFonts w:ascii="Times New Roman" w:hAnsi="Times New Roman" w:cs="Times New Roman"/>
          <w:lang w:val="ru-RU"/>
        </w:rPr>
        <w:t xml:space="preserve"> «СТП Липецкой области» на 2040 г</w:t>
      </w:r>
      <w:r w:rsidR="00A07537" w:rsidRPr="00F533A0">
        <w:rPr>
          <w:rFonts w:ascii="Times New Roman" w:hAnsi="Times New Roman" w:cs="Times New Roman"/>
          <w:lang w:val="ru-RU"/>
        </w:rPr>
        <w:t>.</w:t>
      </w:r>
      <w:r w:rsidRPr="00F533A0">
        <w:rPr>
          <w:rFonts w:ascii="Times New Roman" w:hAnsi="Times New Roman" w:cs="Times New Roman"/>
          <w:lang w:val="ru-RU"/>
        </w:rPr>
        <w:t xml:space="preserve"> определен средний показатель жилой обеспеченности сельского населения области в размере 40 м</w:t>
      </w:r>
      <w:r w:rsidRPr="00F533A0">
        <w:rPr>
          <w:rFonts w:ascii="Times New Roman" w:hAnsi="Times New Roman" w:cs="Times New Roman"/>
          <w:vertAlign w:val="superscript"/>
          <w:lang w:val="ru-RU"/>
        </w:rPr>
        <w:t>2</w:t>
      </w:r>
      <w:r w:rsidRPr="00F533A0">
        <w:rPr>
          <w:rFonts w:ascii="Times New Roman" w:hAnsi="Times New Roman" w:cs="Times New Roman"/>
          <w:lang w:val="ru-RU"/>
        </w:rPr>
        <w:t xml:space="preserve"> на 1 человека, </w:t>
      </w:r>
      <w:r w:rsidR="00BC5485" w:rsidRPr="00F533A0">
        <w:rPr>
          <w:rFonts w:ascii="Times New Roman" w:hAnsi="Times New Roman" w:cs="Times New Roman"/>
          <w:lang w:val="ru-RU"/>
        </w:rPr>
        <w:t xml:space="preserve">но </w:t>
      </w:r>
      <w:r w:rsidRPr="00F533A0">
        <w:rPr>
          <w:rFonts w:ascii="Times New Roman" w:hAnsi="Times New Roman" w:cs="Times New Roman"/>
          <w:lang w:val="ru-RU"/>
        </w:rPr>
        <w:t>исходя из сложившейся ситуации (низкой обеспеченност</w:t>
      </w:r>
      <w:r w:rsidR="00BC5485" w:rsidRPr="00F533A0">
        <w:rPr>
          <w:rFonts w:ascii="Times New Roman" w:hAnsi="Times New Roman" w:cs="Times New Roman"/>
          <w:lang w:val="ru-RU"/>
        </w:rPr>
        <w:t>ь</w:t>
      </w:r>
      <w:r w:rsidRPr="00F533A0">
        <w:rPr>
          <w:rFonts w:ascii="Times New Roman" w:hAnsi="Times New Roman" w:cs="Times New Roman"/>
          <w:lang w:val="ru-RU"/>
        </w:rPr>
        <w:t>ю населения сельского поселения общей площадью жилья в сравнении со среднеобластной)</w:t>
      </w:r>
      <w:r w:rsidR="00BC5485" w:rsidRPr="00F533A0">
        <w:rPr>
          <w:rFonts w:ascii="Times New Roman" w:hAnsi="Times New Roman" w:cs="Times New Roman"/>
          <w:lang w:val="ru-RU"/>
        </w:rPr>
        <w:t>,</w:t>
      </w:r>
      <w:r w:rsidRPr="00F533A0">
        <w:rPr>
          <w:rFonts w:ascii="Times New Roman" w:hAnsi="Times New Roman" w:cs="Times New Roman"/>
          <w:lang w:val="ru-RU"/>
        </w:rPr>
        <w:t xml:space="preserve"> на расчетный срок разработки генерального плана - 2034 год, принимаем 24 м</w:t>
      </w:r>
      <w:r w:rsidRPr="00F533A0">
        <w:rPr>
          <w:rFonts w:ascii="Times New Roman" w:hAnsi="Times New Roman" w:cs="Times New Roman"/>
          <w:vertAlign w:val="superscript"/>
          <w:lang w:val="ru-RU"/>
        </w:rPr>
        <w:t xml:space="preserve">2 </w:t>
      </w:r>
      <w:r w:rsidR="00A07537" w:rsidRPr="00F533A0">
        <w:rPr>
          <w:rFonts w:ascii="Times New Roman" w:hAnsi="Times New Roman" w:cs="Times New Roman"/>
          <w:lang w:val="ru-RU"/>
        </w:rPr>
        <w:t xml:space="preserve"> на </w:t>
      </w:r>
      <w:r w:rsidRPr="00F533A0">
        <w:rPr>
          <w:rFonts w:ascii="Times New Roman" w:hAnsi="Times New Roman" w:cs="Times New Roman"/>
          <w:lang w:val="ru-RU"/>
        </w:rPr>
        <w:t>человека.</w:t>
      </w:r>
    </w:p>
    <w:p w:rsidR="006A662C" w:rsidRPr="00A07537" w:rsidRDefault="006A662C" w:rsidP="00F533A0">
      <w:pPr>
        <w:pStyle w:val="affe"/>
        <w:spacing w:after="0" w:line="360" w:lineRule="auto"/>
        <w:ind w:right="-142" w:firstLine="567"/>
        <w:jc w:val="center"/>
        <w:rPr>
          <w:rFonts w:ascii="Times New Roman" w:hAnsi="Times New Roman" w:cs="Times New Roman"/>
          <w:lang w:val="ru-RU"/>
        </w:rPr>
      </w:pPr>
    </w:p>
    <w:p w:rsidR="00A07537" w:rsidRPr="00A07537" w:rsidRDefault="00A07537" w:rsidP="00F533A0">
      <w:pPr>
        <w:pStyle w:val="affe"/>
        <w:spacing w:after="0" w:line="360" w:lineRule="auto"/>
        <w:ind w:right="-142" w:firstLine="567"/>
        <w:jc w:val="center"/>
        <w:rPr>
          <w:rFonts w:ascii="Times New Roman" w:hAnsi="Times New Roman" w:cs="Times New Roman"/>
          <w:lang w:val="ru-RU"/>
        </w:rPr>
      </w:pPr>
    </w:p>
    <w:p w:rsidR="006A662C" w:rsidRPr="00A07537" w:rsidRDefault="006A662C" w:rsidP="00F533A0">
      <w:pPr>
        <w:pStyle w:val="affe"/>
        <w:spacing w:after="0" w:line="360" w:lineRule="auto"/>
        <w:ind w:right="-142" w:firstLine="567"/>
        <w:jc w:val="center"/>
        <w:rPr>
          <w:rFonts w:ascii="Times New Roman" w:hAnsi="Times New Roman" w:cs="Times New Roman"/>
          <w:color w:val="000000"/>
          <w:lang w:val="ru-RU"/>
        </w:rPr>
      </w:pPr>
      <w:r w:rsidRPr="00A07537">
        <w:rPr>
          <w:rFonts w:ascii="Times New Roman" w:hAnsi="Times New Roman" w:cs="Times New Roman"/>
          <w:color w:val="000000"/>
          <w:sz w:val="24"/>
          <w:lang w:val="ru-RU"/>
        </w:rPr>
        <w:t>2.4.2 Размещение сельскохозяйственных (промышленных) предприятий</w:t>
      </w:r>
    </w:p>
    <w:p w:rsidR="00A07537" w:rsidRPr="00A07537" w:rsidRDefault="00A07537" w:rsidP="00F533A0">
      <w:pPr>
        <w:pStyle w:val="affe"/>
        <w:spacing w:after="0" w:line="360" w:lineRule="auto"/>
        <w:ind w:right="-142" w:firstLine="567"/>
        <w:jc w:val="center"/>
        <w:rPr>
          <w:rFonts w:ascii="Times New Roman" w:hAnsi="Times New Roman" w:cs="Times New Roman"/>
          <w:color w:val="000000"/>
          <w:lang w:val="ru-RU"/>
        </w:rPr>
      </w:pP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Размещение</w:t>
      </w:r>
      <w:r w:rsidR="00F533A0">
        <w:rPr>
          <w:rFonts w:ascii="Times New Roman" w:hAnsi="Times New Roman" w:cs="Times New Roman"/>
          <w:lang w:val="ru-RU"/>
        </w:rPr>
        <w:t xml:space="preserve"> </w:t>
      </w:r>
      <w:r w:rsidRPr="00F533A0">
        <w:rPr>
          <w:rFonts w:ascii="Times New Roman" w:hAnsi="Times New Roman" w:cs="Times New Roman"/>
          <w:lang w:val="ru-RU"/>
        </w:rPr>
        <w:t>сельскохозяйственных предприятий предусматривается на существующи</w:t>
      </w:r>
      <w:r w:rsidR="0084499A" w:rsidRPr="00F533A0">
        <w:rPr>
          <w:rFonts w:ascii="Times New Roman" w:hAnsi="Times New Roman" w:cs="Times New Roman"/>
          <w:lang w:val="ru-RU"/>
        </w:rPr>
        <w:t xml:space="preserve">х площадках и в юго-восточном направлении, на нормативном </w:t>
      </w:r>
      <w:r w:rsidRPr="00F533A0">
        <w:rPr>
          <w:rFonts w:ascii="Times New Roman" w:hAnsi="Times New Roman" w:cs="Times New Roman"/>
          <w:lang w:val="ru-RU"/>
        </w:rPr>
        <w:t>удалении от жилой застро</w:t>
      </w:r>
      <w:r w:rsidR="0084499A" w:rsidRPr="00F533A0">
        <w:rPr>
          <w:rFonts w:ascii="Times New Roman" w:hAnsi="Times New Roman" w:cs="Times New Roman"/>
          <w:lang w:val="ru-RU"/>
        </w:rPr>
        <w:t>йки, с максимальной СЗЗ в 1000-</w:t>
      </w:r>
      <w:r w:rsidRPr="00F533A0">
        <w:rPr>
          <w:rFonts w:ascii="Times New Roman" w:hAnsi="Times New Roman" w:cs="Times New Roman"/>
          <w:lang w:val="ru-RU"/>
        </w:rPr>
        <w:t>500 метров (предприятия 1-2 классов).</w:t>
      </w:r>
    </w:p>
    <w:p w:rsidR="006A662C" w:rsidRPr="00F533A0" w:rsidRDefault="006A662C" w:rsidP="00F533A0">
      <w:pPr>
        <w:spacing w:line="360" w:lineRule="auto"/>
        <w:ind w:right="-142" w:firstLine="567"/>
        <w:jc w:val="both"/>
        <w:rPr>
          <w:sz w:val="22"/>
          <w:szCs w:val="22"/>
        </w:rPr>
      </w:pPr>
      <w:r w:rsidRPr="00F533A0">
        <w:rPr>
          <w:sz w:val="22"/>
          <w:szCs w:val="22"/>
        </w:rPr>
        <w:t>Необходима реорганизация и эффективное использование территорий суще</w:t>
      </w:r>
      <w:r w:rsidR="0084499A" w:rsidRPr="00F533A0">
        <w:rPr>
          <w:sz w:val="22"/>
          <w:szCs w:val="22"/>
        </w:rPr>
        <w:t>ствующих производственных зон.</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Предусмотрено развитие следующих сельскохозяйственных (производственных) зон:</w:t>
      </w:r>
    </w:p>
    <w:p w:rsidR="006A662C" w:rsidRPr="00F533A0" w:rsidRDefault="0084499A"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lastRenderedPageBreak/>
        <w:t>П</w:t>
      </w:r>
      <w:r w:rsidR="006A662C" w:rsidRPr="00F533A0">
        <w:rPr>
          <w:rFonts w:ascii="Times New Roman" w:hAnsi="Times New Roman" w:cs="Times New Roman"/>
          <w:lang w:val="ru-RU"/>
        </w:rPr>
        <w:t>лощадка 3. с.</w:t>
      </w:r>
      <w:r w:rsidR="00F533A0">
        <w:rPr>
          <w:rFonts w:ascii="Times New Roman" w:hAnsi="Times New Roman" w:cs="Times New Roman"/>
          <w:lang w:val="ru-RU"/>
        </w:rPr>
        <w:t xml:space="preserve"> </w:t>
      </w:r>
      <w:r w:rsidR="006A662C" w:rsidRPr="00F533A0">
        <w:rPr>
          <w:rFonts w:ascii="Times New Roman" w:hAnsi="Times New Roman" w:cs="Times New Roman"/>
          <w:lang w:val="ru-RU"/>
        </w:rPr>
        <w:t>Дурово. На территории недействующей МТФ</w:t>
      </w:r>
      <w:r w:rsidR="00F533A0">
        <w:rPr>
          <w:rFonts w:ascii="Times New Roman" w:hAnsi="Times New Roman" w:cs="Times New Roman"/>
          <w:lang w:val="ru-RU"/>
        </w:rPr>
        <w:t xml:space="preserve"> </w:t>
      </w:r>
      <w:r w:rsidR="006A662C" w:rsidRPr="00F533A0">
        <w:rPr>
          <w:rFonts w:ascii="Times New Roman" w:hAnsi="Times New Roman" w:cs="Times New Roman"/>
          <w:lang w:val="ru-RU"/>
        </w:rPr>
        <w:t>возможно размещение</w:t>
      </w:r>
      <w:r w:rsidR="00F533A0">
        <w:rPr>
          <w:rFonts w:ascii="Times New Roman" w:hAnsi="Times New Roman" w:cs="Times New Roman"/>
          <w:lang w:val="ru-RU"/>
        </w:rPr>
        <w:t xml:space="preserve"> </w:t>
      </w:r>
      <w:r w:rsidR="006A662C" w:rsidRPr="00F533A0">
        <w:rPr>
          <w:rFonts w:ascii="Times New Roman" w:hAnsi="Times New Roman" w:cs="Times New Roman"/>
          <w:lang w:val="ru-RU"/>
        </w:rPr>
        <w:t>с/х или перерабатывающих предприятий</w:t>
      </w:r>
      <w:r w:rsidR="00F533A0">
        <w:rPr>
          <w:rFonts w:ascii="Times New Roman" w:hAnsi="Times New Roman" w:cs="Times New Roman"/>
          <w:lang w:val="ru-RU"/>
        </w:rPr>
        <w:t xml:space="preserve"> </w:t>
      </w:r>
      <w:r w:rsidR="006A662C" w:rsidRPr="00F533A0">
        <w:rPr>
          <w:rFonts w:ascii="Times New Roman" w:hAnsi="Times New Roman" w:cs="Times New Roman"/>
          <w:lang w:val="ru-RU"/>
        </w:rPr>
        <w:t xml:space="preserve">4 - 5 классов вредности с СЗЗ 50 - 100 м. Площадь земельного участка 28,9 га. Земельный участок не требует изменения категории и включения в границы населенного пункта. </w:t>
      </w:r>
    </w:p>
    <w:p w:rsidR="006A662C" w:rsidRPr="00F533A0" w:rsidRDefault="006A662C"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Площадка 4. с.</w:t>
      </w:r>
      <w:r w:rsidR="00F533A0">
        <w:rPr>
          <w:rFonts w:ascii="Times New Roman" w:hAnsi="Times New Roman" w:cs="Times New Roman"/>
          <w:lang w:val="ru-RU"/>
        </w:rPr>
        <w:t xml:space="preserve"> </w:t>
      </w:r>
      <w:r w:rsidRPr="00F533A0">
        <w:rPr>
          <w:rFonts w:ascii="Times New Roman" w:hAnsi="Times New Roman" w:cs="Times New Roman"/>
          <w:lang w:val="ru-RU"/>
        </w:rPr>
        <w:t>Отскочное. Территория недействующей МТФ предлагается как инвестиционная площадка для возможного размещения с/х предприятий</w:t>
      </w:r>
      <w:r w:rsidR="00F533A0">
        <w:rPr>
          <w:rFonts w:ascii="Times New Roman" w:hAnsi="Times New Roman" w:cs="Times New Roman"/>
          <w:lang w:val="ru-RU"/>
        </w:rPr>
        <w:t xml:space="preserve"> </w:t>
      </w:r>
      <w:r w:rsidRPr="00F533A0">
        <w:rPr>
          <w:rFonts w:ascii="Times New Roman" w:hAnsi="Times New Roman" w:cs="Times New Roman"/>
        </w:rPr>
        <w:t>V</w:t>
      </w:r>
      <w:r w:rsidRPr="00F533A0">
        <w:rPr>
          <w:rFonts w:ascii="Times New Roman" w:hAnsi="Times New Roman" w:cs="Times New Roman"/>
          <w:lang w:val="ru-RU"/>
        </w:rPr>
        <w:t>-</w:t>
      </w:r>
      <w:r w:rsidRPr="00F533A0">
        <w:rPr>
          <w:rFonts w:ascii="Times New Roman" w:hAnsi="Times New Roman" w:cs="Times New Roman"/>
        </w:rPr>
        <w:t>IV</w:t>
      </w:r>
      <w:r w:rsidRPr="00F533A0">
        <w:rPr>
          <w:rFonts w:ascii="Times New Roman" w:hAnsi="Times New Roman" w:cs="Times New Roman"/>
          <w:lang w:val="ru-RU"/>
        </w:rPr>
        <w:t xml:space="preserve"> класса вредности</w:t>
      </w:r>
      <w:r w:rsidR="00F533A0">
        <w:rPr>
          <w:rFonts w:ascii="Times New Roman" w:hAnsi="Times New Roman" w:cs="Times New Roman"/>
          <w:lang w:val="ru-RU"/>
        </w:rPr>
        <w:t xml:space="preserve"> </w:t>
      </w:r>
      <w:r w:rsidRPr="00F533A0">
        <w:rPr>
          <w:rFonts w:ascii="Times New Roman" w:hAnsi="Times New Roman" w:cs="Times New Roman"/>
          <w:lang w:val="ru-RU"/>
        </w:rPr>
        <w:t xml:space="preserve">с СЗЗ 50 - 100 м. Площадь земельного участка 13,87 га. Земельный участок не требует изменения категории и включения в границы населенного пункта. </w:t>
      </w:r>
    </w:p>
    <w:p w:rsidR="006A662C" w:rsidRPr="00F533A0" w:rsidRDefault="006A662C"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Площадка</w:t>
      </w:r>
      <w:r w:rsidR="00F533A0">
        <w:rPr>
          <w:rFonts w:ascii="Times New Roman" w:hAnsi="Times New Roman" w:cs="Times New Roman"/>
          <w:lang w:val="ru-RU"/>
        </w:rPr>
        <w:t xml:space="preserve"> </w:t>
      </w:r>
      <w:r w:rsidRPr="00F533A0">
        <w:rPr>
          <w:rFonts w:ascii="Times New Roman" w:hAnsi="Times New Roman" w:cs="Times New Roman"/>
          <w:lang w:val="ru-RU"/>
        </w:rPr>
        <w:t>6. д.</w:t>
      </w:r>
      <w:r w:rsidR="00F533A0">
        <w:rPr>
          <w:rFonts w:ascii="Times New Roman" w:hAnsi="Times New Roman" w:cs="Times New Roman"/>
          <w:lang w:val="ru-RU"/>
        </w:rPr>
        <w:t xml:space="preserve"> </w:t>
      </w:r>
      <w:r w:rsidRPr="00F533A0">
        <w:rPr>
          <w:rFonts w:ascii="Times New Roman" w:hAnsi="Times New Roman" w:cs="Times New Roman"/>
          <w:lang w:val="ru-RU"/>
        </w:rPr>
        <w:t>Натальино. На существующей производственной площадке, расположенной на западе деревни,</w:t>
      </w:r>
      <w:r w:rsidR="00F533A0">
        <w:rPr>
          <w:rFonts w:ascii="Times New Roman" w:hAnsi="Times New Roman" w:cs="Times New Roman"/>
          <w:lang w:val="ru-RU"/>
        </w:rPr>
        <w:t xml:space="preserve"> </w:t>
      </w:r>
      <w:r w:rsidRPr="00F533A0">
        <w:rPr>
          <w:rFonts w:ascii="Times New Roman" w:hAnsi="Times New Roman" w:cs="Times New Roman"/>
          <w:lang w:val="ru-RU"/>
        </w:rPr>
        <w:t xml:space="preserve">возможно размещение с/х предприятий или объектов малого предпринимательства </w:t>
      </w:r>
      <w:r w:rsidRPr="00F533A0">
        <w:rPr>
          <w:rFonts w:ascii="Times New Roman" w:hAnsi="Times New Roman" w:cs="Times New Roman"/>
        </w:rPr>
        <w:t>V</w:t>
      </w:r>
      <w:r w:rsidRPr="00F533A0">
        <w:rPr>
          <w:rFonts w:ascii="Times New Roman" w:hAnsi="Times New Roman" w:cs="Times New Roman"/>
          <w:lang w:val="ru-RU"/>
        </w:rPr>
        <w:t>-</w:t>
      </w:r>
      <w:r w:rsidRPr="00F533A0">
        <w:rPr>
          <w:rFonts w:ascii="Times New Roman" w:hAnsi="Times New Roman" w:cs="Times New Roman"/>
        </w:rPr>
        <w:t>IV</w:t>
      </w:r>
      <w:r w:rsidRPr="00F533A0">
        <w:rPr>
          <w:rFonts w:ascii="Times New Roman" w:hAnsi="Times New Roman" w:cs="Times New Roman"/>
          <w:lang w:val="ru-RU"/>
        </w:rPr>
        <w:t xml:space="preserve"> класса вредности с СЗЗ не более 50 м. Площадь земельного участка 6,0 га. Земельный участок расположен в границах населённого пункта.</w:t>
      </w:r>
    </w:p>
    <w:p w:rsidR="006A662C" w:rsidRPr="00F533A0" w:rsidRDefault="006A662C"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Площадка</w:t>
      </w:r>
      <w:r w:rsidR="00F533A0">
        <w:rPr>
          <w:rFonts w:ascii="Times New Roman" w:hAnsi="Times New Roman" w:cs="Times New Roman"/>
          <w:lang w:val="ru-RU"/>
        </w:rPr>
        <w:t xml:space="preserve"> </w:t>
      </w:r>
      <w:r w:rsidRPr="00F533A0">
        <w:rPr>
          <w:rFonts w:ascii="Times New Roman" w:hAnsi="Times New Roman" w:cs="Times New Roman"/>
          <w:lang w:val="ru-RU"/>
        </w:rPr>
        <w:t>7. д.</w:t>
      </w:r>
      <w:r w:rsidR="00F533A0">
        <w:rPr>
          <w:rFonts w:ascii="Times New Roman" w:hAnsi="Times New Roman" w:cs="Times New Roman"/>
          <w:lang w:val="ru-RU"/>
        </w:rPr>
        <w:t xml:space="preserve"> </w:t>
      </w:r>
      <w:r w:rsidRPr="00F533A0">
        <w:rPr>
          <w:rFonts w:ascii="Times New Roman" w:hAnsi="Times New Roman" w:cs="Times New Roman"/>
          <w:lang w:val="ru-RU"/>
        </w:rPr>
        <w:t xml:space="preserve">Натальино. Территория недействующей МТФ предлагается как инвестиционная площадка для возможного размещения с/х предприятий </w:t>
      </w:r>
      <w:r w:rsidRPr="00F533A0">
        <w:rPr>
          <w:rFonts w:ascii="Times New Roman" w:hAnsi="Times New Roman" w:cs="Times New Roman"/>
        </w:rPr>
        <w:t>V</w:t>
      </w:r>
      <w:r w:rsidRPr="00F533A0">
        <w:rPr>
          <w:rFonts w:ascii="Times New Roman" w:hAnsi="Times New Roman" w:cs="Times New Roman"/>
          <w:lang w:val="ru-RU"/>
        </w:rPr>
        <w:t>-</w:t>
      </w:r>
      <w:r w:rsidRPr="00F533A0">
        <w:rPr>
          <w:rFonts w:ascii="Times New Roman" w:hAnsi="Times New Roman" w:cs="Times New Roman"/>
        </w:rPr>
        <w:t>IV</w:t>
      </w:r>
      <w:r w:rsidRPr="00F533A0">
        <w:rPr>
          <w:rFonts w:ascii="Times New Roman" w:hAnsi="Times New Roman" w:cs="Times New Roman"/>
          <w:lang w:val="ru-RU"/>
        </w:rPr>
        <w:t xml:space="preserve"> класса вредности</w:t>
      </w:r>
      <w:r w:rsidR="00F533A0">
        <w:rPr>
          <w:rFonts w:ascii="Times New Roman" w:hAnsi="Times New Roman" w:cs="Times New Roman"/>
          <w:lang w:val="ru-RU"/>
        </w:rPr>
        <w:t xml:space="preserve"> </w:t>
      </w:r>
      <w:r w:rsidRPr="00F533A0">
        <w:rPr>
          <w:rFonts w:ascii="Times New Roman" w:hAnsi="Times New Roman" w:cs="Times New Roman"/>
          <w:lang w:val="ru-RU"/>
        </w:rPr>
        <w:t>с СЗЗ 50 - 100 м. Площадь земельного участка</w:t>
      </w:r>
      <w:r w:rsidR="00F533A0">
        <w:rPr>
          <w:rFonts w:ascii="Times New Roman" w:hAnsi="Times New Roman" w:cs="Times New Roman"/>
          <w:lang w:val="ru-RU"/>
        </w:rPr>
        <w:t xml:space="preserve"> </w:t>
      </w:r>
      <w:r w:rsidRPr="00F533A0">
        <w:rPr>
          <w:rFonts w:ascii="Times New Roman" w:hAnsi="Times New Roman" w:cs="Times New Roman"/>
          <w:lang w:val="ru-RU"/>
        </w:rPr>
        <w:t>14,3 га. Земельный участок не требует изменения категории и включени</w:t>
      </w:r>
      <w:r w:rsidR="0084499A" w:rsidRPr="00F533A0">
        <w:rPr>
          <w:rFonts w:ascii="Times New Roman" w:hAnsi="Times New Roman" w:cs="Times New Roman"/>
          <w:lang w:val="ru-RU"/>
        </w:rPr>
        <w:t>я в границы населенного пункта.</w:t>
      </w:r>
    </w:p>
    <w:p w:rsidR="006A662C" w:rsidRPr="00F533A0" w:rsidRDefault="006A662C"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Площадка 8. Восточнее с.</w:t>
      </w:r>
      <w:r w:rsidR="00F533A0">
        <w:rPr>
          <w:rFonts w:ascii="Times New Roman" w:hAnsi="Times New Roman" w:cs="Times New Roman"/>
          <w:lang w:val="ru-RU"/>
        </w:rPr>
        <w:t xml:space="preserve"> </w:t>
      </w:r>
      <w:r w:rsidRPr="00F533A0">
        <w:rPr>
          <w:rFonts w:ascii="Times New Roman" w:hAnsi="Times New Roman" w:cs="Times New Roman"/>
          <w:lang w:val="ru-RU"/>
        </w:rPr>
        <w:t>Дурово, на расстоянии 1,5 км, возможно размещение крупного животноводческого комплекса с СЗЗ до 1000 метров. Площадь территории 40 га, перевод земельного участка не требуется.</w:t>
      </w:r>
    </w:p>
    <w:p w:rsidR="006A662C" w:rsidRDefault="006A662C" w:rsidP="00F533A0">
      <w:pPr>
        <w:pStyle w:val="affe"/>
        <w:tabs>
          <w:tab w:val="left" w:pos="851"/>
          <w:tab w:val="left" w:pos="993"/>
        </w:tabs>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На земельных участках, предлагаемых под развитие с/х (производственной) зоны, разведанные балансовые запасы полезных ископаемых</w:t>
      </w:r>
      <w:r w:rsidR="007400C3" w:rsidRPr="00F533A0">
        <w:rPr>
          <w:rFonts w:ascii="Times New Roman" w:hAnsi="Times New Roman" w:cs="Times New Roman"/>
          <w:lang w:val="ru-RU"/>
        </w:rPr>
        <w:t>, в соответствии с СТП Добринского района, отсутствуют.</w:t>
      </w:r>
      <w:bookmarkStart w:id="0" w:name="_GoBack"/>
      <w:bookmarkEnd w:id="0"/>
    </w:p>
    <w:p w:rsidR="00F533A0" w:rsidRDefault="00F533A0" w:rsidP="00F533A0">
      <w:pPr>
        <w:pStyle w:val="affe"/>
        <w:tabs>
          <w:tab w:val="left" w:pos="851"/>
          <w:tab w:val="left" w:pos="993"/>
        </w:tabs>
        <w:spacing w:after="0" w:line="360" w:lineRule="auto"/>
        <w:ind w:right="-142" w:firstLine="567"/>
        <w:jc w:val="center"/>
        <w:rPr>
          <w:rFonts w:ascii="Times New Roman" w:hAnsi="Times New Roman" w:cs="Times New Roman"/>
          <w:lang w:val="ru-RU"/>
        </w:rPr>
      </w:pPr>
    </w:p>
    <w:p w:rsidR="00F533A0" w:rsidRPr="00F533A0" w:rsidRDefault="00F533A0" w:rsidP="00F533A0">
      <w:pPr>
        <w:pStyle w:val="affe"/>
        <w:tabs>
          <w:tab w:val="left" w:pos="851"/>
          <w:tab w:val="left" w:pos="993"/>
        </w:tabs>
        <w:spacing w:after="0" w:line="360" w:lineRule="auto"/>
        <w:ind w:right="-142" w:firstLine="567"/>
        <w:jc w:val="center"/>
        <w:rPr>
          <w:rFonts w:ascii="Times New Roman" w:hAnsi="Times New Roman" w:cs="Times New Roman"/>
          <w:lang w:val="ru-RU"/>
        </w:rPr>
      </w:pPr>
    </w:p>
    <w:p w:rsidR="006A662C" w:rsidRDefault="006A662C" w:rsidP="00F533A0">
      <w:pPr>
        <w:pStyle w:val="affe"/>
        <w:spacing w:after="0" w:line="360" w:lineRule="auto"/>
        <w:ind w:right="-142" w:firstLine="567"/>
        <w:jc w:val="center"/>
        <w:rPr>
          <w:rFonts w:ascii="Times New Roman" w:hAnsi="Times New Roman" w:cs="Times New Roman"/>
          <w:b/>
          <w:szCs w:val="26"/>
          <w:lang w:val="ru-RU"/>
        </w:rPr>
      </w:pPr>
      <w:r w:rsidRPr="0084499A">
        <w:rPr>
          <w:rFonts w:ascii="Times New Roman" w:hAnsi="Times New Roman" w:cs="Times New Roman"/>
          <w:b/>
          <w:sz w:val="24"/>
          <w:szCs w:val="26"/>
          <w:lang w:val="ru-RU"/>
        </w:rPr>
        <w:t>2.5 Организация культурно-бытового обслуживания</w:t>
      </w:r>
    </w:p>
    <w:p w:rsidR="0084499A" w:rsidRPr="00BD4338" w:rsidRDefault="0084499A" w:rsidP="00F533A0">
      <w:pPr>
        <w:pStyle w:val="affe"/>
        <w:spacing w:after="0" w:line="360" w:lineRule="auto"/>
        <w:ind w:right="-142" w:firstLine="567"/>
        <w:jc w:val="center"/>
        <w:rPr>
          <w:rFonts w:ascii="Times New Roman" w:hAnsi="Times New Roman" w:cs="Times New Roman"/>
          <w:lang w:val="ru-RU"/>
        </w:rPr>
      </w:pP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политики </w:t>
      </w:r>
      <w:r w:rsidR="0084499A" w:rsidRPr="00F533A0">
        <w:rPr>
          <w:rFonts w:ascii="Times New Roman" w:hAnsi="Times New Roman" w:cs="Times New Roman"/>
          <w:lang w:val="ru-RU"/>
        </w:rPr>
        <w:t>-</w:t>
      </w:r>
      <w:r w:rsidRPr="00F533A0">
        <w:rPr>
          <w:rFonts w:ascii="Times New Roman" w:hAnsi="Times New Roman" w:cs="Times New Roman"/>
          <w:lang w:val="ru-RU"/>
        </w:rPr>
        <w:t xml:space="preserve"> обеспечение комфортности проживания.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Улучшение и развитие системы социально-культурного обслуживания населения, создание полноценных условий труда, быта и отдыха жителей относится к приоритетным направлениям.</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xml:space="preserve">В генеральном плане предложения по развитию системы культурно-бытового обслуживания разработаны с учетом новых социально-экономических и градостроительных условий, то есть развитие социальной сферы, ориентированной на поддержание здоровья человека (физического, духовного и интеллектуального), на удовлетворение его разнообразных запросов и потребностей </w:t>
      </w:r>
      <w:r w:rsidR="0084499A" w:rsidRPr="00F533A0">
        <w:rPr>
          <w:rFonts w:ascii="Times New Roman" w:hAnsi="Times New Roman" w:cs="Times New Roman"/>
          <w:lang w:val="ru-RU"/>
        </w:rPr>
        <w:t>-</w:t>
      </w:r>
      <w:r w:rsidRPr="00F533A0">
        <w:rPr>
          <w:rFonts w:ascii="Times New Roman" w:hAnsi="Times New Roman" w:cs="Times New Roman"/>
          <w:lang w:val="ru-RU"/>
        </w:rPr>
        <w:t xml:space="preserve"> новых видов услуг; коммерческо-деловой сферы, направленной на повышение деловой активности населения.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lastRenderedPageBreak/>
        <w:t>Решение этих задач лежит на пути наращивания мощности всей системы услуг при изменении функциональной и территориальной организации.</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Функциональная организация связана с дифференциацией сферы обслуживания на социальную и коммерческую.</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Социальная</w:t>
      </w:r>
      <w:r w:rsidR="00F533A0">
        <w:rPr>
          <w:rFonts w:ascii="Times New Roman" w:hAnsi="Times New Roman" w:cs="Times New Roman"/>
          <w:lang w:val="ru-RU"/>
        </w:rPr>
        <w:t xml:space="preserve"> </w:t>
      </w:r>
      <w:r w:rsidR="0084499A" w:rsidRPr="00F533A0">
        <w:rPr>
          <w:rFonts w:ascii="Times New Roman" w:hAnsi="Times New Roman" w:cs="Times New Roman"/>
          <w:lang w:val="ru-RU"/>
        </w:rPr>
        <w:t>-</w:t>
      </w:r>
      <w:r w:rsidRPr="00F533A0">
        <w:rPr>
          <w:rFonts w:ascii="Times New Roman" w:hAnsi="Times New Roman" w:cs="Times New Roman"/>
          <w:lang w:val="ru-RU"/>
        </w:rPr>
        <w:t xml:space="preserve"> финансируется из бюджетных средств различного уровня, средств благотворительных фондов и организаций. Ориентируется на все население и в первую очередь, на малообеспеченное, и должна обеспечить гарантированный социальный минимум услуг.</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Социальная сфера нормируется основанному на социальной статистике учету (учет численности детей дошкольного и школьного возраста, частота посещений медицинских учреждений и т.д.).</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Коммерческая сфера не нормируется, поскольку развивается на основе конкуренции и в соответствии с законами рынка.</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Изменения в территориальной организации обусловлены необходимостью повышения комфортности сферы проживания в части обеспечения достаточных по объему и разнообразию услуг при минимальных затратах времени на их использование.</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Проектом предлагается: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xml:space="preserve">- вблизи жилья </w:t>
      </w:r>
      <w:r w:rsidR="0084499A" w:rsidRPr="00F533A0">
        <w:rPr>
          <w:rFonts w:ascii="Times New Roman" w:hAnsi="Times New Roman" w:cs="Times New Roman"/>
          <w:lang w:val="ru-RU"/>
        </w:rPr>
        <w:t>-</w:t>
      </w:r>
      <w:r w:rsidRPr="00F533A0">
        <w:rPr>
          <w:rFonts w:ascii="Times New Roman" w:hAnsi="Times New Roman" w:cs="Times New Roman"/>
          <w:lang w:val="ru-RU"/>
        </w:rPr>
        <w:t xml:space="preserve"> представление социально-гарантирован</w:t>
      </w:r>
      <w:r w:rsidR="0084499A" w:rsidRPr="00F533A0">
        <w:rPr>
          <w:rFonts w:ascii="Times New Roman" w:hAnsi="Times New Roman" w:cs="Times New Roman"/>
          <w:lang w:val="ru-RU"/>
        </w:rPr>
        <w:t>ных услуг повседневного спроса;</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формирование центров</w:t>
      </w:r>
      <w:r w:rsidR="0084499A" w:rsidRPr="00F533A0">
        <w:rPr>
          <w:rFonts w:ascii="Times New Roman" w:hAnsi="Times New Roman" w:cs="Times New Roman"/>
          <w:lang w:val="ru-RU"/>
        </w:rPr>
        <w:t xml:space="preserve"> обслуживания местного уровня, </w:t>
      </w:r>
      <w:r w:rsidRPr="00F533A0">
        <w:rPr>
          <w:rFonts w:ascii="Times New Roman" w:hAnsi="Times New Roman" w:cs="Times New Roman"/>
          <w:lang w:val="ru-RU"/>
        </w:rPr>
        <w:t>расположенных в зоне жилой застройки;</w:t>
      </w:r>
    </w:p>
    <w:p w:rsidR="0084499A"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xml:space="preserve">- в системе общественного центра сельского поселения </w:t>
      </w:r>
      <w:r w:rsidR="0084499A" w:rsidRPr="00F533A0">
        <w:rPr>
          <w:rFonts w:ascii="Times New Roman" w:hAnsi="Times New Roman" w:cs="Times New Roman"/>
          <w:lang w:val="ru-RU"/>
        </w:rPr>
        <w:t>-</w:t>
      </w:r>
      <w:r w:rsidRPr="00F533A0">
        <w:rPr>
          <w:rFonts w:ascii="Times New Roman" w:hAnsi="Times New Roman" w:cs="Times New Roman"/>
          <w:lang w:val="ru-RU"/>
        </w:rPr>
        <w:t xml:space="preserve"> представление услуг эпизодического спроса;</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формирование общественно-деловой зоны.</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При расчете емкости объектов общесельского уровня учитывается население всего поселения.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Необходима реконструкция и модернизация существующих объектов обслуживания в направлении повышения качества обслуживания.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Прогнозируемые объемы гарантированных услуг в объектах социальной инфраструктуры (образование, здравоохранение, физическая культура и спорт, культура) рассчитаны по «Социальным нормативам и нормам», одобренным распоряжением Правительства РФ</w:t>
      </w:r>
      <w:r w:rsidR="00F533A0">
        <w:rPr>
          <w:rFonts w:ascii="Times New Roman" w:hAnsi="Times New Roman" w:cs="Times New Roman"/>
          <w:lang w:val="ru-RU"/>
        </w:rPr>
        <w:t xml:space="preserve"> </w:t>
      </w:r>
      <w:r w:rsidR="0084499A" w:rsidRPr="00F533A0">
        <w:rPr>
          <w:rFonts w:ascii="Times New Roman" w:hAnsi="Times New Roman" w:cs="Times New Roman"/>
          <w:lang w:val="ru-RU"/>
        </w:rPr>
        <w:t>№ 1063-р</w:t>
      </w:r>
      <w:r w:rsidRPr="00F533A0">
        <w:rPr>
          <w:rFonts w:ascii="Times New Roman" w:hAnsi="Times New Roman" w:cs="Times New Roman"/>
          <w:lang w:val="ru-RU"/>
        </w:rPr>
        <w:t xml:space="preserve"> от 3.07.1996 г. с изменениями от 14 июля 2001 года.</w:t>
      </w:r>
    </w:p>
    <w:p w:rsidR="006A662C" w:rsidRPr="00BD4338"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Ориентировочный (контрольный) расчет потребности остальных объектов обслуживания произведен по нормам СНиП 2.07.01-89 и с учетом федерального закона о розничных рынках.</w:t>
      </w:r>
    </w:p>
    <w:p w:rsidR="006A662C" w:rsidRDefault="006A662C" w:rsidP="00F533A0">
      <w:pPr>
        <w:pStyle w:val="affe"/>
        <w:spacing w:after="0" w:line="360" w:lineRule="auto"/>
        <w:ind w:right="-142" w:firstLine="567"/>
        <w:jc w:val="both"/>
        <w:rPr>
          <w:rFonts w:ascii="Times New Roman" w:hAnsi="Times New Roman" w:cs="Times New Roman"/>
          <w:lang w:val="ru-RU"/>
        </w:rPr>
      </w:pPr>
    </w:p>
    <w:p w:rsidR="00F533A0" w:rsidRDefault="00F533A0" w:rsidP="00F533A0">
      <w:pPr>
        <w:pStyle w:val="affe"/>
        <w:spacing w:after="0" w:line="360" w:lineRule="auto"/>
        <w:ind w:right="-142" w:firstLine="567"/>
        <w:jc w:val="both"/>
        <w:rPr>
          <w:rFonts w:ascii="Times New Roman" w:hAnsi="Times New Roman" w:cs="Times New Roman"/>
          <w:lang w:val="ru-RU"/>
        </w:rPr>
      </w:pPr>
    </w:p>
    <w:p w:rsidR="00F533A0" w:rsidRDefault="00F533A0" w:rsidP="00F533A0">
      <w:pPr>
        <w:pStyle w:val="affe"/>
        <w:spacing w:after="0" w:line="360" w:lineRule="auto"/>
        <w:ind w:right="-142" w:firstLine="567"/>
        <w:jc w:val="both"/>
        <w:rPr>
          <w:rFonts w:ascii="Times New Roman" w:hAnsi="Times New Roman" w:cs="Times New Roman"/>
          <w:lang w:val="ru-RU"/>
        </w:rPr>
      </w:pPr>
    </w:p>
    <w:p w:rsidR="00F533A0" w:rsidRDefault="00F533A0" w:rsidP="00F533A0">
      <w:pPr>
        <w:pStyle w:val="affe"/>
        <w:spacing w:after="0" w:line="360" w:lineRule="auto"/>
        <w:ind w:right="-142" w:firstLine="567"/>
        <w:jc w:val="both"/>
        <w:rPr>
          <w:rFonts w:ascii="Times New Roman" w:hAnsi="Times New Roman" w:cs="Times New Roman"/>
          <w:lang w:val="ru-RU"/>
        </w:rPr>
      </w:pPr>
    </w:p>
    <w:p w:rsidR="00F533A0" w:rsidRDefault="00F533A0" w:rsidP="00F533A0">
      <w:pPr>
        <w:pStyle w:val="affe"/>
        <w:spacing w:after="0" w:line="360" w:lineRule="auto"/>
        <w:ind w:right="-142" w:firstLine="567"/>
        <w:jc w:val="both"/>
        <w:rPr>
          <w:rFonts w:ascii="Times New Roman" w:hAnsi="Times New Roman" w:cs="Times New Roman"/>
          <w:lang w:val="ru-RU"/>
        </w:rPr>
      </w:pPr>
    </w:p>
    <w:p w:rsidR="00F533A0" w:rsidRPr="00BD4338" w:rsidRDefault="00F533A0" w:rsidP="00F533A0">
      <w:pPr>
        <w:pStyle w:val="affe"/>
        <w:spacing w:after="0" w:line="360" w:lineRule="auto"/>
        <w:ind w:right="-142" w:firstLine="567"/>
        <w:jc w:val="both"/>
        <w:rPr>
          <w:rFonts w:ascii="Times New Roman" w:hAnsi="Times New Roman" w:cs="Times New Roman"/>
          <w:lang w:val="ru-RU"/>
        </w:rPr>
      </w:pPr>
    </w:p>
    <w:p w:rsidR="006A662C" w:rsidRDefault="006A662C" w:rsidP="00F533A0">
      <w:pPr>
        <w:pStyle w:val="affe"/>
        <w:spacing w:after="0" w:line="360" w:lineRule="auto"/>
        <w:ind w:right="-142" w:firstLine="567"/>
        <w:jc w:val="center"/>
        <w:rPr>
          <w:rFonts w:ascii="Times New Roman" w:hAnsi="Times New Roman" w:cs="Times New Roman"/>
          <w:b/>
          <w:bCs/>
          <w:szCs w:val="26"/>
          <w:lang w:val="ru-RU"/>
        </w:rPr>
      </w:pPr>
      <w:r w:rsidRPr="0084499A">
        <w:rPr>
          <w:rFonts w:ascii="Times New Roman" w:hAnsi="Times New Roman" w:cs="Times New Roman"/>
          <w:b/>
          <w:bCs/>
          <w:sz w:val="24"/>
          <w:szCs w:val="26"/>
        </w:rPr>
        <w:lastRenderedPageBreak/>
        <w:t>Расчёт учреждений культурно-бытового обслуживания</w:t>
      </w:r>
    </w:p>
    <w:p w:rsidR="0084499A" w:rsidRPr="0084499A" w:rsidRDefault="0084499A" w:rsidP="00F533A0">
      <w:pPr>
        <w:pStyle w:val="affe"/>
        <w:spacing w:after="0" w:line="360" w:lineRule="auto"/>
        <w:ind w:right="-142" w:firstLine="567"/>
        <w:jc w:val="center"/>
        <w:rPr>
          <w:rFonts w:ascii="Times New Roman" w:hAnsi="Times New Roman" w:cs="Times New Roman"/>
          <w:lang w:val="ru-RU"/>
        </w:rPr>
      </w:pPr>
    </w:p>
    <w:tbl>
      <w:tblPr>
        <w:tblW w:w="9863" w:type="dxa"/>
        <w:jc w:val="center"/>
        <w:tblInd w:w="-156" w:type="dxa"/>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376"/>
        <w:gridCol w:w="2146"/>
        <w:gridCol w:w="851"/>
        <w:gridCol w:w="1397"/>
        <w:gridCol w:w="1134"/>
        <w:gridCol w:w="1418"/>
        <w:gridCol w:w="1093"/>
        <w:gridCol w:w="1448"/>
      </w:tblGrid>
      <w:tr w:rsidR="006A662C" w:rsidRPr="00F533A0" w:rsidTr="00F533A0">
        <w:trPr>
          <w:jc w:val="center"/>
        </w:trPr>
        <w:tc>
          <w:tcPr>
            <w:tcW w:w="37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 п/п</w:t>
            </w:r>
          </w:p>
        </w:tc>
        <w:tc>
          <w:tcPr>
            <w:tcW w:w="214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50"/>
              <w:jc w:val="center"/>
              <w:rPr>
                <w:sz w:val="21"/>
                <w:szCs w:val="21"/>
              </w:rPr>
            </w:pPr>
            <w:r w:rsidRPr="00F533A0">
              <w:rPr>
                <w:b/>
                <w:bCs/>
                <w:sz w:val="21"/>
                <w:szCs w:val="21"/>
              </w:rPr>
              <w:t>Наименование учреждения</w:t>
            </w:r>
          </w:p>
        </w:tc>
        <w:tc>
          <w:tcPr>
            <w:tcW w:w="85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50"/>
              <w:jc w:val="center"/>
              <w:rPr>
                <w:sz w:val="21"/>
                <w:szCs w:val="21"/>
              </w:rPr>
            </w:pPr>
            <w:r w:rsidRPr="00F533A0">
              <w:rPr>
                <w:b/>
                <w:bCs/>
                <w:sz w:val="21"/>
                <w:szCs w:val="21"/>
              </w:rPr>
              <w:t>Един.</w:t>
            </w:r>
            <w:r w:rsidR="00F533A0">
              <w:rPr>
                <w:b/>
                <w:bCs/>
                <w:sz w:val="21"/>
                <w:szCs w:val="21"/>
              </w:rPr>
              <w:t xml:space="preserve"> </w:t>
            </w:r>
            <w:r w:rsidRPr="00F533A0">
              <w:rPr>
                <w:b/>
                <w:bCs/>
                <w:sz w:val="21"/>
                <w:szCs w:val="21"/>
              </w:rPr>
              <w:t>измер.</w:t>
            </w:r>
          </w:p>
        </w:tc>
        <w:tc>
          <w:tcPr>
            <w:tcW w:w="139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50"/>
              <w:jc w:val="center"/>
              <w:rPr>
                <w:sz w:val="21"/>
                <w:szCs w:val="21"/>
              </w:rPr>
            </w:pPr>
            <w:r w:rsidRPr="00F533A0">
              <w:rPr>
                <w:b/>
                <w:bCs/>
                <w:sz w:val="21"/>
                <w:szCs w:val="21"/>
              </w:rPr>
              <w:t>Норма на</w:t>
            </w:r>
          </w:p>
          <w:p w:rsidR="006A662C" w:rsidRPr="00F533A0" w:rsidRDefault="006A662C" w:rsidP="00F533A0">
            <w:pPr>
              <w:pStyle w:val="afb"/>
              <w:ind w:right="-50"/>
              <w:jc w:val="center"/>
              <w:rPr>
                <w:sz w:val="21"/>
                <w:szCs w:val="21"/>
              </w:rPr>
            </w:pPr>
            <w:r w:rsidRPr="00F533A0">
              <w:rPr>
                <w:b/>
                <w:bCs/>
                <w:sz w:val="21"/>
                <w:szCs w:val="21"/>
              </w:rPr>
              <w:t>1000</w:t>
            </w:r>
          </w:p>
          <w:p w:rsidR="006A662C" w:rsidRPr="00F533A0" w:rsidRDefault="006A662C" w:rsidP="00F533A0">
            <w:pPr>
              <w:pStyle w:val="afb"/>
              <w:ind w:right="-50"/>
              <w:jc w:val="center"/>
              <w:rPr>
                <w:sz w:val="21"/>
                <w:szCs w:val="21"/>
              </w:rPr>
            </w:pPr>
            <w:r w:rsidRPr="00F533A0">
              <w:rPr>
                <w:b/>
                <w:bCs/>
                <w:sz w:val="21"/>
                <w:szCs w:val="21"/>
              </w:rPr>
              <w:t>жителей</w:t>
            </w:r>
          </w:p>
        </w:tc>
        <w:tc>
          <w:tcPr>
            <w:tcW w:w="113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b/>
                <w:bCs/>
                <w:sz w:val="21"/>
                <w:szCs w:val="21"/>
              </w:rPr>
              <w:t>Требуется</w:t>
            </w:r>
          </w:p>
          <w:p w:rsidR="006A662C" w:rsidRPr="00F533A0" w:rsidRDefault="006A662C" w:rsidP="00F533A0">
            <w:pPr>
              <w:pStyle w:val="afb"/>
              <w:ind w:left="-55" w:right="-55"/>
              <w:jc w:val="center"/>
              <w:rPr>
                <w:sz w:val="21"/>
                <w:szCs w:val="21"/>
              </w:rPr>
            </w:pPr>
            <w:r w:rsidRPr="00F533A0">
              <w:rPr>
                <w:b/>
                <w:bCs/>
                <w:sz w:val="21"/>
                <w:szCs w:val="21"/>
              </w:rPr>
              <w:t>по норме</w:t>
            </w:r>
          </w:p>
        </w:tc>
        <w:tc>
          <w:tcPr>
            <w:tcW w:w="14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b/>
                <w:bCs/>
                <w:sz w:val="21"/>
                <w:szCs w:val="21"/>
              </w:rPr>
              <w:t>Существует, сохраняется</w:t>
            </w:r>
          </w:p>
        </w:tc>
        <w:tc>
          <w:tcPr>
            <w:tcW w:w="1093"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b/>
                <w:bCs/>
                <w:sz w:val="21"/>
                <w:szCs w:val="21"/>
              </w:rPr>
              <w:t>Запроекти-ровано</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b/>
                <w:bCs/>
                <w:sz w:val="21"/>
                <w:szCs w:val="21"/>
              </w:rPr>
              <w:t>Примечание</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2</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3</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4</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5</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6</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7</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tcPr>
          <w:p w:rsidR="006A662C" w:rsidRPr="00F533A0" w:rsidRDefault="006A662C" w:rsidP="00F533A0">
            <w:pPr>
              <w:pStyle w:val="afb"/>
              <w:ind w:right="-142"/>
              <w:jc w:val="center"/>
              <w:rPr>
                <w:sz w:val="21"/>
                <w:szCs w:val="21"/>
              </w:rPr>
            </w:pPr>
            <w:r w:rsidRPr="00F533A0">
              <w:rPr>
                <w:sz w:val="21"/>
                <w:szCs w:val="21"/>
              </w:rPr>
              <w:t>8</w:t>
            </w:r>
          </w:p>
        </w:tc>
      </w:tr>
      <w:tr w:rsidR="006A662C" w:rsidRPr="00F533A0" w:rsidTr="00F533A0">
        <w:trPr>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Учреждения образования</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9"/>
              <w:rPr>
                <w:sz w:val="21"/>
                <w:szCs w:val="21"/>
              </w:rPr>
            </w:pPr>
            <w:r w:rsidRPr="00F533A0">
              <w:rPr>
                <w:sz w:val="21"/>
                <w:szCs w:val="21"/>
              </w:rPr>
              <w:t>Детские дошкольные</w:t>
            </w:r>
          </w:p>
          <w:p w:rsidR="006A662C" w:rsidRPr="00F533A0" w:rsidRDefault="006A662C" w:rsidP="00F533A0">
            <w:pPr>
              <w:pStyle w:val="afb"/>
              <w:ind w:left="-55" w:right="-9"/>
              <w:rPr>
                <w:sz w:val="21"/>
                <w:szCs w:val="21"/>
              </w:rPr>
            </w:pPr>
            <w:r w:rsidRPr="00F533A0">
              <w:rPr>
                <w:sz w:val="21"/>
                <w:szCs w:val="21"/>
              </w:rPr>
              <w:t>учреждения</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55</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28</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F533A0" w:rsidP="00F533A0">
            <w:pPr>
              <w:pStyle w:val="afb"/>
              <w:ind w:left="-55" w:right="-55"/>
              <w:jc w:val="center"/>
              <w:rPr>
                <w:sz w:val="21"/>
                <w:szCs w:val="21"/>
              </w:rPr>
            </w:pPr>
            <w:r>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28</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F533A0" w:rsidP="00F533A0">
            <w:pPr>
              <w:pStyle w:val="afb"/>
              <w:ind w:left="-55" w:right="-9"/>
              <w:rPr>
                <w:sz w:val="21"/>
                <w:szCs w:val="21"/>
              </w:rPr>
            </w:pPr>
            <w:r>
              <w:rPr>
                <w:sz w:val="21"/>
                <w:szCs w:val="21"/>
              </w:rPr>
              <w:t>Общеобразователь</w:t>
            </w:r>
            <w:r w:rsidR="006A662C" w:rsidRPr="00F533A0">
              <w:rPr>
                <w:sz w:val="21"/>
                <w:szCs w:val="21"/>
              </w:rPr>
              <w:t>ные школы</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120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60</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3</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9"/>
              <w:rPr>
                <w:sz w:val="21"/>
                <w:szCs w:val="21"/>
              </w:rPr>
            </w:pPr>
            <w:r w:rsidRPr="00F533A0">
              <w:rPr>
                <w:sz w:val="21"/>
                <w:szCs w:val="21"/>
              </w:rPr>
              <w:t>Внешкольные</w:t>
            </w:r>
          </w:p>
          <w:p w:rsidR="006A662C" w:rsidRPr="00F533A0" w:rsidRDefault="006A662C" w:rsidP="00F533A0">
            <w:pPr>
              <w:pStyle w:val="afb"/>
              <w:ind w:left="-55" w:right="-9"/>
              <w:rPr>
                <w:sz w:val="21"/>
                <w:szCs w:val="21"/>
              </w:rPr>
            </w:pPr>
            <w:r w:rsidRPr="00F533A0">
              <w:rPr>
                <w:sz w:val="21"/>
                <w:szCs w:val="21"/>
              </w:rPr>
              <w:t>учреждения:</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9"/>
              <w:rPr>
                <w:sz w:val="21"/>
                <w:szCs w:val="21"/>
              </w:rPr>
            </w:pPr>
            <w:r w:rsidRPr="00F533A0">
              <w:rPr>
                <w:sz w:val="21"/>
                <w:szCs w:val="21"/>
              </w:rPr>
              <w:t>дом детского творчества</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E768C0" w:rsidP="00F533A0">
            <w:pPr>
              <w:pStyle w:val="afb"/>
              <w:ind w:left="-55" w:right="-55"/>
              <w:jc w:val="center"/>
              <w:rPr>
                <w:sz w:val="21"/>
                <w:szCs w:val="21"/>
              </w:rPr>
            </w:pPr>
            <w:r w:rsidRPr="00F533A0">
              <w:rPr>
                <w:sz w:val="21"/>
                <w:szCs w:val="21"/>
              </w:rPr>
              <w:t>4,6</w:t>
            </w:r>
            <w:r w:rsidR="006A662C" w:rsidRPr="00F533A0">
              <w:rPr>
                <w:sz w:val="21"/>
                <w:szCs w:val="21"/>
              </w:rPr>
              <w:t>% от числа школьников</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vMerge w:val="restart"/>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9"/>
              <w:rPr>
                <w:sz w:val="21"/>
                <w:szCs w:val="21"/>
              </w:rPr>
            </w:pPr>
            <w:r w:rsidRPr="00F533A0">
              <w:rPr>
                <w:sz w:val="21"/>
                <w:szCs w:val="21"/>
              </w:rPr>
              <w:t>станция юных натуралистов</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E768C0" w:rsidP="00F533A0">
            <w:pPr>
              <w:pStyle w:val="afb"/>
              <w:ind w:left="-55" w:right="-55"/>
              <w:jc w:val="center"/>
              <w:rPr>
                <w:sz w:val="21"/>
                <w:szCs w:val="21"/>
              </w:rPr>
            </w:pPr>
            <w:r w:rsidRPr="00F533A0">
              <w:rPr>
                <w:sz w:val="21"/>
                <w:szCs w:val="21"/>
              </w:rPr>
              <w:t>0,4</w:t>
            </w:r>
            <w:r w:rsidR="006A662C" w:rsidRPr="00F533A0">
              <w:rPr>
                <w:sz w:val="21"/>
                <w:szCs w:val="21"/>
              </w:rPr>
              <w:t>% от числа школьников</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55" w:right="-55"/>
              <w:jc w:val="center"/>
              <w:rPr>
                <w:rFonts w:ascii="Times New Roman" w:hAnsi="Times New Roman" w:cs="Times New Roman"/>
                <w:sz w:val="21"/>
                <w:szCs w:val="21"/>
              </w:rPr>
            </w:pP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9"/>
              <w:rPr>
                <w:sz w:val="21"/>
                <w:szCs w:val="21"/>
              </w:rPr>
            </w:pPr>
            <w:r w:rsidRPr="00F533A0">
              <w:rPr>
                <w:sz w:val="21"/>
                <w:szCs w:val="21"/>
              </w:rPr>
              <w:t>детская школа искусств</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E768C0" w:rsidP="00F533A0">
            <w:pPr>
              <w:pStyle w:val="afb"/>
              <w:ind w:left="-55" w:right="-55"/>
              <w:jc w:val="center"/>
              <w:rPr>
                <w:sz w:val="21"/>
                <w:szCs w:val="21"/>
              </w:rPr>
            </w:pPr>
            <w:r w:rsidRPr="00F533A0">
              <w:rPr>
                <w:sz w:val="21"/>
                <w:szCs w:val="21"/>
              </w:rPr>
              <w:t>12</w:t>
            </w:r>
            <w:r w:rsidR="006A662C" w:rsidRPr="00F533A0">
              <w:rPr>
                <w:sz w:val="21"/>
                <w:szCs w:val="21"/>
              </w:rPr>
              <w:t>% от числа школьников1-8 классов</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Учреждения здравоохранения</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4</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Стационары всех типов*</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коек</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13,47</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5</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Поликлиники*</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пос./см</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18,15</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9</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60</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6</w:t>
            </w:r>
          </w:p>
        </w:tc>
        <w:tc>
          <w:tcPr>
            <w:tcW w:w="214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Станция скорой медицинской помощи**</w:t>
            </w:r>
          </w:p>
        </w:tc>
        <w:tc>
          <w:tcPr>
            <w:tcW w:w="85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авт.</w:t>
            </w:r>
          </w:p>
        </w:tc>
        <w:tc>
          <w:tcPr>
            <w:tcW w:w="139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 на 10 тыс. жит.</w:t>
            </w:r>
          </w:p>
        </w:tc>
        <w:tc>
          <w:tcPr>
            <w:tcW w:w="113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w:t>
            </w:r>
          </w:p>
        </w:tc>
        <w:tc>
          <w:tcPr>
            <w:tcW w:w="14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7</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ФАП</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объект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p>
        </w:tc>
      </w:tr>
      <w:tr w:rsidR="006A662C" w:rsidRPr="00F533A0" w:rsidTr="00F533A0">
        <w:trPr>
          <w:jc w:val="center"/>
        </w:trPr>
        <w:tc>
          <w:tcPr>
            <w:tcW w:w="37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8</w:t>
            </w:r>
          </w:p>
        </w:tc>
        <w:tc>
          <w:tcPr>
            <w:tcW w:w="214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Аптека</w:t>
            </w:r>
          </w:p>
        </w:tc>
        <w:tc>
          <w:tcPr>
            <w:tcW w:w="85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объект</w:t>
            </w:r>
          </w:p>
        </w:tc>
        <w:tc>
          <w:tcPr>
            <w:tcW w:w="139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на 6,2 тыс. чел.</w:t>
            </w:r>
          </w:p>
        </w:tc>
        <w:tc>
          <w:tcPr>
            <w:tcW w:w="113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9</w:t>
            </w:r>
          </w:p>
        </w:tc>
        <w:tc>
          <w:tcPr>
            <w:tcW w:w="214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Раздаточный пункт молочной кухни</w:t>
            </w:r>
          </w:p>
        </w:tc>
        <w:tc>
          <w:tcPr>
            <w:tcW w:w="85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0,3 м² общ.</w:t>
            </w:r>
          </w:p>
          <w:p w:rsidR="006A662C" w:rsidRPr="00F533A0" w:rsidRDefault="006A662C" w:rsidP="00F533A0">
            <w:pPr>
              <w:pStyle w:val="afb"/>
              <w:ind w:left="-55" w:right="-55"/>
              <w:jc w:val="center"/>
              <w:rPr>
                <w:sz w:val="21"/>
                <w:szCs w:val="21"/>
              </w:rPr>
            </w:pPr>
            <w:r w:rsidRPr="00F533A0">
              <w:rPr>
                <w:sz w:val="21"/>
                <w:szCs w:val="21"/>
              </w:rPr>
              <w:t>пл.</w:t>
            </w:r>
          </w:p>
        </w:tc>
        <w:tc>
          <w:tcPr>
            <w:tcW w:w="139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на 1 реб. до 1 года</w:t>
            </w:r>
          </w:p>
        </w:tc>
        <w:tc>
          <w:tcPr>
            <w:tcW w:w="113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w:t>
            </w:r>
          </w:p>
        </w:tc>
        <w:tc>
          <w:tcPr>
            <w:tcW w:w="14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Физкультурно-спортивные сооружения</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10</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Спортивные залы</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м²</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350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175</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11</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Плавательные бассейны</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м²</w:t>
            </w:r>
          </w:p>
          <w:p w:rsidR="006A662C" w:rsidRPr="00F533A0" w:rsidRDefault="006A662C" w:rsidP="00F533A0">
            <w:pPr>
              <w:pStyle w:val="afb"/>
              <w:ind w:left="-55" w:right="-55"/>
              <w:jc w:val="center"/>
              <w:rPr>
                <w:sz w:val="21"/>
                <w:szCs w:val="21"/>
              </w:rPr>
            </w:pPr>
            <w:r w:rsidRPr="00F533A0">
              <w:rPr>
                <w:sz w:val="21"/>
                <w:szCs w:val="21"/>
              </w:rPr>
              <w:t>зеркала воды</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75</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37,5</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12</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Плоскостные сооружения</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т. м²</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1,95</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0,98</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3,56</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lastRenderedPageBreak/>
              <w:t>Учреждения культуры и искусства</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13</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Клуб*</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100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50</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50</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trHeight w:val="32"/>
          <w:jc w:val="center"/>
        </w:trPr>
        <w:tc>
          <w:tcPr>
            <w:tcW w:w="376" w:type="dxa"/>
            <w:vMerge w:val="restart"/>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14</w:t>
            </w:r>
          </w:p>
        </w:tc>
        <w:tc>
          <w:tcPr>
            <w:tcW w:w="2146" w:type="dxa"/>
            <w:vMerge w:val="restart"/>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Библиотека*</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объект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 на 3-5 тыс. чел.</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w:t>
            </w:r>
          </w:p>
        </w:tc>
        <w:tc>
          <w:tcPr>
            <w:tcW w:w="1093" w:type="dxa"/>
            <w:vMerge w:val="restart"/>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vMerge w:val="restart"/>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jc w:val="center"/>
        </w:trPr>
        <w:tc>
          <w:tcPr>
            <w:tcW w:w="376"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114" w:right="-142"/>
              <w:jc w:val="center"/>
              <w:rPr>
                <w:rFonts w:ascii="Times New Roman" w:hAnsi="Times New Roman" w:cs="Times New Roman"/>
                <w:sz w:val="21"/>
                <w:szCs w:val="21"/>
              </w:rPr>
            </w:pPr>
          </w:p>
        </w:tc>
        <w:tc>
          <w:tcPr>
            <w:tcW w:w="2146"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35" w:right="-55"/>
              <w:rPr>
                <w:rFonts w:ascii="Times New Roman" w:hAnsi="Times New Roman" w:cs="Times New Roman"/>
                <w:sz w:val="21"/>
                <w:szCs w:val="21"/>
              </w:rPr>
            </w:pP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тыс.ед.</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5-6</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5,0</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8,0</w:t>
            </w:r>
          </w:p>
        </w:tc>
        <w:tc>
          <w:tcPr>
            <w:tcW w:w="1093"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55" w:right="-55"/>
              <w:jc w:val="center"/>
              <w:rPr>
                <w:rFonts w:ascii="Times New Roman" w:hAnsi="Times New Roman" w:cs="Times New Roman"/>
                <w:sz w:val="21"/>
                <w:szCs w:val="21"/>
              </w:rPr>
            </w:pPr>
          </w:p>
        </w:tc>
        <w:tc>
          <w:tcPr>
            <w:tcW w:w="1448" w:type="dxa"/>
            <w:vMerge/>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55" w:right="-55"/>
              <w:jc w:val="center"/>
              <w:rPr>
                <w:rFonts w:ascii="Times New Roman" w:hAnsi="Times New Roman" w:cs="Times New Roman"/>
                <w:sz w:val="21"/>
                <w:szCs w:val="21"/>
              </w:rPr>
            </w:pP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15</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Музей</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объект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 на 20 тыс. чел.</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Социальные нормативы и нормы</w:t>
            </w:r>
          </w:p>
        </w:tc>
      </w:tr>
      <w:tr w:rsidR="006A662C" w:rsidRPr="00F533A0" w:rsidTr="00F533A0">
        <w:trPr>
          <w:trHeight w:val="32"/>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Предприятия торговли, общественного питания, бытового обслуживания</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16</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Магазины продовольственных товаров</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м² торг.</w:t>
            </w:r>
            <w:r w:rsidR="00F533A0">
              <w:rPr>
                <w:sz w:val="21"/>
                <w:szCs w:val="21"/>
              </w:rPr>
              <w:t xml:space="preserve"> </w:t>
            </w:r>
            <w:r w:rsidRPr="00F533A0">
              <w:rPr>
                <w:sz w:val="21"/>
                <w:szCs w:val="21"/>
              </w:rPr>
              <w:t>пл.</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100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50</w:t>
            </w:r>
          </w:p>
        </w:tc>
        <w:tc>
          <w:tcPr>
            <w:tcW w:w="1418" w:type="dxa"/>
            <w:vMerge w:val="restart"/>
            <w:tcBorders>
              <w:lef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after="0" w:line="240" w:lineRule="auto"/>
              <w:ind w:left="-55" w:right="-55"/>
              <w:jc w:val="center"/>
              <w:rPr>
                <w:rFonts w:ascii="Times New Roman" w:hAnsi="Times New Roman" w:cs="Times New Roman"/>
                <w:sz w:val="21"/>
                <w:szCs w:val="21"/>
                <w:lang w:val="ru-RU"/>
              </w:rPr>
            </w:pPr>
            <w:r w:rsidRPr="00F533A0">
              <w:rPr>
                <w:rFonts w:ascii="Times New Roman" w:hAnsi="Times New Roman" w:cs="Times New Roman"/>
                <w:sz w:val="21"/>
                <w:szCs w:val="21"/>
                <w:lang w:val="ru-RU"/>
              </w:rPr>
              <w:t>225</w:t>
            </w:r>
          </w:p>
        </w:tc>
        <w:tc>
          <w:tcPr>
            <w:tcW w:w="1093" w:type="dxa"/>
            <w:vMerge w:val="restart"/>
            <w:tcBorders>
              <w:lef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after="0" w:line="240" w:lineRule="auto"/>
              <w:ind w:left="-55" w:right="-55"/>
              <w:jc w:val="center"/>
              <w:rPr>
                <w:rFonts w:ascii="Times New Roman" w:hAnsi="Times New Roman" w:cs="Times New Roman"/>
                <w:sz w:val="21"/>
                <w:szCs w:val="21"/>
                <w:lang w:val="ru-RU"/>
              </w:rPr>
            </w:pPr>
            <w:r w:rsidRPr="00F533A0">
              <w:rPr>
                <w:rFonts w:ascii="Times New Roman" w:hAnsi="Times New Roman" w:cs="Times New Roman"/>
                <w:sz w:val="21"/>
                <w:szCs w:val="21"/>
                <w:lang w:val="ru-RU"/>
              </w:rPr>
              <w:t>90</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17</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Магазины непродовольственных товаров</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м² торг.</w:t>
            </w:r>
            <w:r w:rsidR="00F533A0">
              <w:rPr>
                <w:sz w:val="21"/>
                <w:szCs w:val="21"/>
              </w:rPr>
              <w:t xml:space="preserve"> </w:t>
            </w:r>
            <w:r w:rsidRPr="00F533A0">
              <w:rPr>
                <w:sz w:val="21"/>
                <w:szCs w:val="21"/>
              </w:rPr>
              <w:t>пл.</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200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100</w:t>
            </w:r>
          </w:p>
        </w:tc>
        <w:tc>
          <w:tcPr>
            <w:tcW w:w="1418"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55" w:right="-55"/>
              <w:jc w:val="center"/>
              <w:rPr>
                <w:rFonts w:ascii="Times New Roman" w:hAnsi="Times New Roman" w:cs="Times New Roman"/>
                <w:sz w:val="21"/>
                <w:szCs w:val="21"/>
                <w:lang w:val="ru-RU"/>
              </w:rPr>
            </w:pPr>
          </w:p>
        </w:tc>
        <w:tc>
          <w:tcPr>
            <w:tcW w:w="1093" w:type="dxa"/>
            <w:vMerge/>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fe"/>
              <w:spacing w:line="240" w:lineRule="auto"/>
              <w:ind w:left="-55" w:right="-55"/>
              <w:jc w:val="center"/>
              <w:rPr>
                <w:rFonts w:ascii="Times New Roman" w:hAnsi="Times New Roman" w:cs="Times New Roman"/>
                <w:sz w:val="21"/>
                <w:szCs w:val="21"/>
                <w:lang w:val="ru-RU"/>
              </w:rPr>
            </w:pP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18</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Рынок*</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м²</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24</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12</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19</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Предприятия общественного питания</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40</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20</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20</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20</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F533A0" w:rsidRDefault="006A662C" w:rsidP="00F533A0">
            <w:pPr>
              <w:pStyle w:val="afb"/>
              <w:ind w:left="-35" w:right="-55"/>
              <w:rPr>
                <w:sz w:val="21"/>
                <w:szCs w:val="21"/>
              </w:rPr>
            </w:pPr>
            <w:r w:rsidRPr="00F533A0">
              <w:rPr>
                <w:sz w:val="21"/>
                <w:szCs w:val="21"/>
              </w:rPr>
              <w:t xml:space="preserve">Предприятия </w:t>
            </w:r>
          </w:p>
          <w:p w:rsidR="006A662C" w:rsidRPr="00F533A0" w:rsidRDefault="006A662C" w:rsidP="00F533A0">
            <w:pPr>
              <w:pStyle w:val="afb"/>
              <w:ind w:left="-35" w:right="-55"/>
              <w:rPr>
                <w:sz w:val="21"/>
                <w:szCs w:val="21"/>
              </w:rPr>
            </w:pPr>
            <w:r w:rsidRPr="00F533A0">
              <w:rPr>
                <w:sz w:val="21"/>
                <w:szCs w:val="21"/>
              </w:rPr>
              <w:t>бытового обслуживания</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раб.</w:t>
            </w:r>
          </w:p>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7</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4</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4</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trHeight w:val="22"/>
          <w:jc w:val="center"/>
        </w:trPr>
        <w:tc>
          <w:tcPr>
            <w:tcW w:w="9863" w:type="dxa"/>
            <w:gridSpan w:val="8"/>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b/>
                <w:bCs/>
                <w:sz w:val="21"/>
                <w:szCs w:val="21"/>
              </w:rPr>
              <w:t>Предприятия коммунального обслуживания</w:t>
            </w:r>
          </w:p>
        </w:tc>
      </w:tr>
      <w:tr w:rsidR="006A662C" w:rsidRPr="00F533A0" w:rsidTr="00F533A0">
        <w:trPr>
          <w:trHeight w:val="32"/>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21</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Гостиница</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22</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Бани</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мест</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7</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4</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5F5ADD" w:rsidP="00F533A0">
            <w:pPr>
              <w:pStyle w:val="afb"/>
              <w:ind w:left="-55" w:right="-55"/>
              <w:jc w:val="center"/>
              <w:rPr>
                <w:sz w:val="21"/>
                <w:szCs w:val="21"/>
              </w:rPr>
            </w:pPr>
            <w:r w:rsidRPr="00F533A0">
              <w:rPr>
                <w:sz w:val="21"/>
                <w:szCs w:val="21"/>
              </w:rPr>
              <w:t>4</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23</w:t>
            </w:r>
          </w:p>
        </w:tc>
        <w:tc>
          <w:tcPr>
            <w:tcW w:w="214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Прачечная</w:t>
            </w:r>
          </w:p>
        </w:tc>
        <w:tc>
          <w:tcPr>
            <w:tcW w:w="85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кг/см</w:t>
            </w:r>
          </w:p>
        </w:tc>
        <w:tc>
          <w:tcPr>
            <w:tcW w:w="139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60</w:t>
            </w:r>
          </w:p>
        </w:tc>
        <w:tc>
          <w:tcPr>
            <w:tcW w:w="113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30</w:t>
            </w:r>
          </w:p>
        </w:tc>
        <w:tc>
          <w:tcPr>
            <w:tcW w:w="14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24</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Химчистка*</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кг/см</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3,5</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25</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Пожарное депо**</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автом.</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2 (в Средне</w:t>
            </w:r>
            <w:r w:rsidR="00E768C0" w:rsidRPr="00F533A0">
              <w:rPr>
                <w:sz w:val="21"/>
                <w:szCs w:val="21"/>
              </w:rPr>
              <w:t>-</w:t>
            </w:r>
            <w:r w:rsidRPr="00F533A0">
              <w:rPr>
                <w:sz w:val="21"/>
                <w:szCs w:val="21"/>
              </w:rPr>
              <w:t>матрёнском СП)</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37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26</w:t>
            </w:r>
          </w:p>
        </w:tc>
        <w:tc>
          <w:tcPr>
            <w:tcW w:w="214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35" w:right="-55"/>
              <w:rPr>
                <w:sz w:val="21"/>
                <w:szCs w:val="21"/>
              </w:rPr>
            </w:pPr>
            <w:r w:rsidRPr="00F533A0">
              <w:rPr>
                <w:sz w:val="21"/>
                <w:szCs w:val="21"/>
              </w:rPr>
              <w:t>Отделение сбербанка</w:t>
            </w:r>
          </w:p>
        </w:tc>
        <w:tc>
          <w:tcPr>
            <w:tcW w:w="85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 место</w:t>
            </w:r>
          </w:p>
        </w:tc>
        <w:tc>
          <w:tcPr>
            <w:tcW w:w="139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на 1-2 тыс. чел.</w:t>
            </w:r>
          </w:p>
        </w:tc>
        <w:tc>
          <w:tcPr>
            <w:tcW w:w="113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w:t>
            </w:r>
          </w:p>
        </w:tc>
        <w:tc>
          <w:tcPr>
            <w:tcW w:w="14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1</w:t>
            </w:r>
          </w:p>
        </w:tc>
        <w:tc>
          <w:tcPr>
            <w:tcW w:w="1093"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55" w:right="-55"/>
              <w:jc w:val="center"/>
              <w:rPr>
                <w:sz w:val="21"/>
                <w:szCs w:val="21"/>
              </w:rPr>
            </w:pPr>
            <w:r w:rsidRPr="00F533A0">
              <w:rPr>
                <w:sz w:val="21"/>
                <w:szCs w:val="21"/>
              </w:rPr>
              <w:t>-</w:t>
            </w:r>
          </w:p>
        </w:tc>
        <w:tc>
          <w:tcPr>
            <w:tcW w:w="144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E768C0" w:rsidRPr="00F533A0" w:rsidRDefault="006A662C" w:rsidP="00F533A0">
            <w:pPr>
              <w:pStyle w:val="afb"/>
              <w:ind w:left="-55" w:right="-55"/>
              <w:jc w:val="center"/>
              <w:rPr>
                <w:sz w:val="21"/>
                <w:szCs w:val="21"/>
              </w:rPr>
            </w:pPr>
            <w:r w:rsidRPr="00F533A0">
              <w:rPr>
                <w:sz w:val="21"/>
                <w:szCs w:val="21"/>
              </w:rPr>
              <w:t>СНиП</w:t>
            </w:r>
          </w:p>
          <w:p w:rsidR="006A662C" w:rsidRPr="00F533A0" w:rsidRDefault="006A662C" w:rsidP="00F533A0">
            <w:pPr>
              <w:pStyle w:val="afb"/>
              <w:ind w:left="-55" w:right="-55"/>
              <w:jc w:val="center"/>
              <w:rPr>
                <w:sz w:val="21"/>
                <w:szCs w:val="21"/>
              </w:rPr>
            </w:pPr>
            <w:r w:rsidRPr="00F533A0">
              <w:rPr>
                <w:sz w:val="21"/>
                <w:szCs w:val="21"/>
              </w:rPr>
              <w:t>2.07.01-89</w:t>
            </w:r>
          </w:p>
        </w:tc>
      </w:tr>
      <w:tr w:rsidR="006A662C" w:rsidRPr="00F533A0" w:rsidTr="00F533A0">
        <w:trPr>
          <w:jc w:val="center"/>
        </w:trPr>
        <w:tc>
          <w:tcPr>
            <w:tcW w:w="9863" w:type="dxa"/>
            <w:gridSpan w:val="8"/>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tcPr>
          <w:p w:rsidR="006A662C" w:rsidRPr="00F533A0" w:rsidRDefault="00E768C0" w:rsidP="00F533A0">
            <w:pPr>
              <w:pStyle w:val="afb"/>
              <w:ind w:right="-142"/>
              <w:jc w:val="both"/>
              <w:rPr>
                <w:sz w:val="21"/>
                <w:szCs w:val="21"/>
              </w:rPr>
            </w:pPr>
            <w:r w:rsidRPr="00F533A0">
              <w:rPr>
                <w:b/>
                <w:bCs/>
                <w:sz w:val="21"/>
                <w:szCs w:val="21"/>
              </w:rPr>
              <w:t xml:space="preserve">Примечание: </w:t>
            </w:r>
            <w:r w:rsidR="006A662C" w:rsidRPr="00F533A0">
              <w:rPr>
                <w:b/>
                <w:bCs/>
                <w:sz w:val="21"/>
                <w:szCs w:val="21"/>
              </w:rPr>
              <w:t>* Объекты рассчитаны с учётом населения прилегающих населённых пунктов.</w:t>
            </w:r>
          </w:p>
          <w:p w:rsidR="006A662C" w:rsidRPr="00F533A0" w:rsidRDefault="00F533A0" w:rsidP="00F533A0">
            <w:pPr>
              <w:pStyle w:val="afb"/>
              <w:ind w:right="-142"/>
              <w:jc w:val="both"/>
              <w:rPr>
                <w:sz w:val="21"/>
                <w:szCs w:val="21"/>
              </w:rPr>
            </w:pPr>
            <w:r>
              <w:rPr>
                <w:b/>
                <w:bCs/>
                <w:sz w:val="21"/>
                <w:szCs w:val="21"/>
              </w:rPr>
              <w:t xml:space="preserve">                           </w:t>
            </w:r>
            <w:r w:rsidR="006A662C" w:rsidRPr="00F533A0">
              <w:rPr>
                <w:b/>
                <w:bCs/>
                <w:sz w:val="21"/>
                <w:szCs w:val="21"/>
              </w:rPr>
              <w:t>** Объек</w:t>
            </w:r>
            <w:r w:rsidR="00E768C0" w:rsidRPr="00F533A0">
              <w:rPr>
                <w:b/>
                <w:bCs/>
                <w:sz w:val="21"/>
                <w:szCs w:val="21"/>
              </w:rPr>
              <w:t xml:space="preserve">ты рассчитаны на всё население </w:t>
            </w:r>
            <w:r w:rsidR="006A662C" w:rsidRPr="00F533A0">
              <w:rPr>
                <w:b/>
                <w:bCs/>
                <w:sz w:val="21"/>
                <w:szCs w:val="21"/>
              </w:rPr>
              <w:t>СП</w:t>
            </w:r>
          </w:p>
        </w:tc>
      </w:tr>
    </w:tbl>
    <w:p w:rsidR="006A662C" w:rsidRPr="00187786" w:rsidRDefault="006A662C" w:rsidP="00F533A0">
      <w:pPr>
        <w:pStyle w:val="affe"/>
        <w:tabs>
          <w:tab w:val="clear" w:pos="709"/>
          <w:tab w:val="left" w:pos="993"/>
        </w:tabs>
        <w:spacing w:after="0" w:line="360" w:lineRule="auto"/>
        <w:ind w:right="-142" w:firstLine="567"/>
        <w:jc w:val="both"/>
        <w:rPr>
          <w:rFonts w:ascii="Times New Roman" w:hAnsi="Times New Roman" w:cs="Times New Roman"/>
          <w:lang w:val="ru-RU"/>
        </w:rPr>
      </w:pPr>
    </w:p>
    <w:p w:rsidR="006A662C" w:rsidRPr="00187786" w:rsidRDefault="006A662C" w:rsidP="00F533A0">
      <w:pPr>
        <w:pStyle w:val="affe"/>
        <w:tabs>
          <w:tab w:val="clear" w:pos="709"/>
          <w:tab w:val="left" w:pos="993"/>
        </w:tabs>
        <w:spacing w:after="0" w:line="360" w:lineRule="auto"/>
        <w:ind w:right="-142" w:firstLine="567"/>
        <w:jc w:val="both"/>
        <w:rPr>
          <w:rFonts w:ascii="Times New Roman" w:hAnsi="Times New Roman" w:cs="Times New Roman"/>
          <w:lang w:val="ru-RU"/>
        </w:rPr>
      </w:pPr>
      <w:r w:rsidRPr="00187786">
        <w:rPr>
          <w:rFonts w:ascii="Times New Roman" w:hAnsi="Times New Roman" w:cs="Times New Roman"/>
          <w:lang w:val="ru-RU"/>
        </w:rPr>
        <w:t>Анализ размещения основных объектов культурно-бытового обслуживания в сопоставлении с расчетными потребностями позволяет сделать ряд предложений по формированию социальной инфраструктуры:</w:t>
      </w:r>
    </w:p>
    <w:p w:rsidR="006A662C" w:rsidRPr="00187786" w:rsidRDefault="006A662C" w:rsidP="00F533A0">
      <w:pPr>
        <w:tabs>
          <w:tab w:val="left" w:pos="993"/>
        </w:tabs>
        <w:spacing w:line="360" w:lineRule="auto"/>
        <w:ind w:right="-142" w:firstLine="567"/>
        <w:jc w:val="both"/>
        <w:rPr>
          <w:sz w:val="22"/>
          <w:szCs w:val="22"/>
        </w:rPr>
      </w:pPr>
      <w:r w:rsidRPr="00187786">
        <w:rPr>
          <w:sz w:val="22"/>
          <w:szCs w:val="22"/>
        </w:rPr>
        <w:lastRenderedPageBreak/>
        <w:t xml:space="preserve">Общественный центр с. Дурово расположен на ул. Центральная, ул. Школьная и </w:t>
      </w:r>
      <w:r w:rsidR="00F533A0">
        <w:rPr>
          <w:sz w:val="22"/>
          <w:szCs w:val="22"/>
        </w:rPr>
        <w:t xml:space="preserve">                   </w:t>
      </w:r>
      <w:r w:rsidRPr="00187786">
        <w:rPr>
          <w:sz w:val="22"/>
          <w:szCs w:val="22"/>
        </w:rPr>
        <w:t>ул.</w:t>
      </w:r>
      <w:r w:rsidR="00F533A0">
        <w:rPr>
          <w:sz w:val="22"/>
          <w:szCs w:val="22"/>
        </w:rPr>
        <w:t xml:space="preserve"> </w:t>
      </w:r>
      <w:r w:rsidRPr="00187786">
        <w:rPr>
          <w:sz w:val="22"/>
          <w:szCs w:val="22"/>
        </w:rPr>
        <w:t>Первомайская, включает административно-деловые учреждения, здание сельской администрации, поселенческий центр культуры, фельдшерско-акушерский пункт, спортивную зону, предприятия торговли.</w:t>
      </w:r>
      <w:r w:rsidR="00F533A0">
        <w:rPr>
          <w:sz w:val="22"/>
          <w:szCs w:val="22"/>
        </w:rPr>
        <w:t xml:space="preserve"> </w:t>
      </w:r>
      <w:r w:rsidRPr="00187786">
        <w:rPr>
          <w:sz w:val="22"/>
          <w:szCs w:val="22"/>
        </w:rPr>
        <w:t>В целях обслуживания населения предлагается продолжение формирования общественно-деловых зон в центральной части села Дурово. Площадь территории порядка 1,3 га.</w:t>
      </w:r>
    </w:p>
    <w:p w:rsidR="006A662C" w:rsidRPr="00187786" w:rsidRDefault="006A662C" w:rsidP="00F533A0">
      <w:pPr>
        <w:pStyle w:val="affe"/>
        <w:tabs>
          <w:tab w:val="clear" w:pos="709"/>
          <w:tab w:val="left" w:pos="993"/>
        </w:tabs>
        <w:spacing w:after="0" w:line="360" w:lineRule="auto"/>
        <w:ind w:right="-142" w:firstLine="567"/>
        <w:jc w:val="both"/>
        <w:rPr>
          <w:rFonts w:ascii="Times New Roman" w:hAnsi="Times New Roman" w:cs="Times New Roman"/>
          <w:lang w:val="ru-RU"/>
        </w:rPr>
      </w:pPr>
      <w:r w:rsidRPr="00187786">
        <w:rPr>
          <w:rFonts w:ascii="Times New Roman" w:hAnsi="Times New Roman" w:cs="Times New Roman"/>
          <w:lang w:val="ru-RU"/>
        </w:rPr>
        <w:t>Центры обслуживания местного уровня:</w:t>
      </w:r>
    </w:p>
    <w:p w:rsidR="006A662C" w:rsidRPr="00187786" w:rsidRDefault="006A662C" w:rsidP="00F533A0">
      <w:pPr>
        <w:pStyle w:val="affe"/>
        <w:tabs>
          <w:tab w:val="clear" w:pos="709"/>
          <w:tab w:val="left" w:pos="993"/>
        </w:tabs>
        <w:spacing w:after="0" w:line="360" w:lineRule="auto"/>
        <w:ind w:right="-142" w:firstLine="567"/>
        <w:jc w:val="both"/>
        <w:rPr>
          <w:rFonts w:ascii="Times New Roman" w:hAnsi="Times New Roman" w:cs="Times New Roman"/>
          <w:lang w:val="ru-RU"/>
        </w:rPr>
      </w:pPr>
      <w:r w:rsidRPr="00187786">
        <w:rPr>
          <w:rFonts w:ascii="Times New Roman" w:hAnsi="Times New Roman" w:cs="Times New Roman"/>
          <w:lang w:val="ru-RU"/>
        </w:rPr>
        <w:t>-</w:t>
      </w:r>
      <w:r w:rsidR="00F533A0">
        <w:rPr>
          <w:rFonts w:ascii="Times New Roman" w:hAnsi="Times New Roman" w:cs="Times New Roman"/>
          <w:lang w:val="ru-RU"/>
        </w:rPr>
        <w:t xml:space="preserve"> </w:t>
      </w:r>
      <w:r w:rsidRPr="00187786">
        <w:rPr>
          <w:rFonts w:ascii="Times New Roman" w:hAnsi="Times New Roman" w:cs="Times New Roman"/>
          <w:lang w:val="ru-RU"/>
        </w:rPr>
        <w:t>с. Отскочное</w:t>
      </w:r>
      <w:r w:rsidR="001F6DCE">
        <w:rPr>
          <w:rFonts w:ascii="Times New Roman" w:hAnsi="Times New Roman" w:cs="Times New Roman"/>
          <w:lang w:val="ru-RU"/>
        </w:rPr>
        <w:t>;</w:t>
      </w:r>
    </w:p>
    <w:p w:rsidR="006A662C" w:rsidRPr="00187786" w:rsidRDefault="006A662C" w:rsidP="00F533A0">
      <w:pPr>
        <w:pStyle w:val="affe"/>
        <w:tabs>
          <w:tab w:val="clear" w:pos="709"/>
          <w:tab w:val="left" w:pos="993"/>
        </w:tabs>
        <w:spacing w:after="0" w:line="360" w:lineRule="auto"/>
        <w:ind w:right="-142" w:firstLine="567"/>
        <w:jc w:val="both"/>
        <w:rPr>
          <w:rFonts w:ascii="Times New Roman" w:hAnsi="Times New Roman" w:cs="Times New Roman"/>
          <w:lang w:val="ru-RU"/>
        </w:rPr>
      </w:pPr>
      <w:r w:rsidRPr="00187786">
        <w:rPr>
          <w:rFonts w:ascii="Times New Roman" w:hAnsi="Times New Roman" w:cs="Times New Roman"/>
          <w:lang w:val="ru-RU"/>
        </w:rPr>
        <w:t>-</w:t>
      </w:r>
      <w:r w:rsidR="00F533A0">
        <w:rPr>
          <w:rFonts w:ascii="Times New Roman" w:hAnsi="Times New Roman" w:cs="Times New Roman"/>
          <w:lang w:val="ru-RU"/>
        </w:rPr>
        <w:t xml:space="preserve"> </w:t>
      </w:r>
      <w:r w:rsidRPr="00187786">
        <w:rPr>
          <w:rFonts w:ascii="Times New Roman" w:hAnsi="Times New Roman" w:cs="Times New Roman"/>
          <w:lang w:val="ru-RU"/>
        </w:rPr>
        <w:t>д.</w:t>
      </w:r>
      <w:r w:rsidR="00F533A0">
        <w:rPr>
          <w:rFonts w:ascii="Times New Roman" w:hAnsi="Times New Roman" w:cs="Times New Roman"/>
          <w:lang w:val="ru-RU"/>
        </w:rPr>
        <w:t xml:space="preserve"> </w:t>
      </w:r>
      <w:r w:rsidRPr="00187786">
        <w:rPr>
          <w:rFonts w:ascii="Times New Roman" w:hAnsi="Times New Roman" w:cs="Times New Roman"/>
          <w:lang w:val="ru-RU"/>
        </w:rPr>
        <w:t>Натальино.</w:t>
      </w:r>
    </w:p>
    <w:p w:rsidR="006A662C" w:rsidRDefault="001F6DCE" w:rsidP="00F533A0">
      <w:pPr>
        <w:pStyle w:val="aff3"/>
        <w:tabs>
          <w:tab w:val="left" w:pos="993"/>
        </w:tabs>
        <w:spacing w:before="0" w:beforeAutospacing="0" w:after="0" w:line="360" w:lineRule="auto"/>
        <w:ind w:right="-142" w:firstLine="567"/>
        <w:jc w:val="both"/>
      </w:pPr>
      <w:r>
        <w:rPr>
          <w:sz w:val="22"/>
          <w:szCs w:val="22"/>
        </w:rPr>
        <w:t xml:space="preserve">Сведения о видах, назначении </w:t>
      </w:r>
      <w:r w:rsidR="006A662C" w:rsidRPr="00187786">
        <w:rPr>
          <w:sz w:val="22"/>
          <w:szCs w:val="22"/>
        </w:rPr>
        <w:t>и</w:t>
      </w:r>
      <w:r>
        <w:rPr>
          <w:sz w:val="22"/>
          <w:szCs w:val="22"/>
        </w:rPr>
        <w:t xml:space="preserve">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w:t>
      </w:r>
      <w:r w:rsidR="006A662C" w:rsidRPr="00187786">
        <w:rPr>
          <w:sz w:val="22"/>
          <w:szCs w:val="22"/>
        </w:rPr>
        <w:t>объектами, ука</w:t>
      </w:r>
      <w:r>
        <w:rPr>
          <w:sz w:val="22"/>
          <w:szCs w:val="22"/>
        </w:rPr>
        <w:t xml:space="preserve">зываются функциональные зоны), а </w:t>
      </w:r>
      <w:r w:rsidR="006A662C" w:rsidRPr="00187786">
        <w:rPr>
          <w:sz w:val="22"/>
          <w:szCs w:val="22"/>
        </w:rPr>
        <w:t>также</w:t>
      </w:r>
      <w:r>
        <w:rPr>
          <w:sz w:val="22"/>
          <w:szCs w:val="22"/>
        </w:rPr>
        <w:t xml:space="preserve">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приведены в </w:t>
      </w:r>
      <w:r w:rsidR="006A662C" w:rsidRPr="00187786">
        <w:rPr>
          <w:sz w:val="22"/>
          <w:szCs w:val="22"/>
        </w:rPr>
        <w:t>таблице.</w:t>
      </w:r>
    </w:p>
    <w:p w:rsidR="006A662C" w:rsidRPr="001F6DCE" w:rsidRDefault="006A662C" w:rsidP="00F533A0">
      <w:pPr>
        <w:pStyle w:val="aff3"/>
        <w:spacing w:before="0" w:beforeAutospacing="0" w:after="0" w:line="360" w:lineRule="auto"/>
        <w:ind w:right="-142" w:firstLine="567"/>
        <w:jc w:val="center"/>
        <w:rPr>
          <w:sz w:val="22"/>
        </w:rPr>
      </w:pPr>
    </w:p>
    <w:p w:rsidR="006A662C" w:rsidRDefault="006A662C" w:rsidP="00F533A0">
      <w:pPr>
        <w:pStyle w:val="affe"/>
        <w:spacing w:after="0" w:line="360" w:lineRule="auto"/>
        <w:ind w:right="-142" w:firstLine="567"/>
        <w:jc w:val="center"/>
        <w:rPr>
          <w:rFonts w:ascii="Times New Roman" w:hAnsi="Times New Roman" w:cs="Times New Roman"/>
          <w:b/>
          <w:bCs/>
          <w:szCs w:val="26"/>
          <w:lang w:val="ru-RU"/>
        </w:rPr>
      </w:pPr>
      <w:r w:rsidRPr="001F6DCE">
        <w:rPr>
          <w:rFonts w:ascii="Times New Roman" w:hAnsi="Times New Roman" w:cs="Times New Roman"/>
          <w:b/>
          <w:bCs/>
          <w:sz w:val="24"/>
          <w:szCs w:val="26"/>
          <w:lang w:val="ru-RU"/>
        </w:rPr>
        <w:t>П</w:t>
      </w:r>
      <w:r w:rsidR="001F6DCE" w:rsidRPr="001F6DCE">
        <w:rPr>
          <w:rFonts w:ascii="Times New Roman" w:hAnsi="Times New Roman" w:cs="Times New Roman"/>
          <w:b/>
          <w:bCs/>
          <w:sz w:val="24"/>
          <w:szCs w:val="26"/>
          <w:lang w:val="ru-RU"/>
        </w:rPr>
        <w:t xml:space="preserve">еречень объектов, предлагаемых </w:t>
      </w:r>
      <w:r w:rsidRPr="001F6DCE">
        <w:rPr>
          <w:rFonts w:ascii="Times New Roman" w:hAnsi="Times New Roman" w:cs="Times New Roman"/>
          <w:b/>
          <w:bCs/>
          <w:sz w:val="24"/>
          <w:szCs w:val="26"/>
          <w:lang w:val="ru-RU"/>
        </w:rPr>
        <w:t>на</w:t>
      </w:r>
      <w:r w:rsidR="00F533A0">
        <w:rPr>
          <w:rFonts w:ascii="Times New Roman" w:hAnsi="Times New Roman" w:cs="Times New Roman"/>
          <w:b/>
          <w:bCs/>
          <w:sz w:val="24"/>
          <w:szCs w:val="26"/>
          <w:lang w:val="ru-RU"/>
        </w:rPr>
        <w:t xml:space="preserve"> </w:t>
      </w:r>
      <w:r w:rsidRPr="001F6DCE">
        <w:rPr>
          <w:rFonts w:ascii="Times New Roman" w:hAnsi="Times New Roman" w:cs="Times New Roman"/>
          <w:b/>
          <w:bCs/>
          <w:sz w:val="24"/>
          <w:szCs w:val="26"/>
          <w:lang w:val="ru-RU"/>
        </w:rPr>
        <w:t>расчетный срок (2032 г.)</w:t>
      </w:r>
    </w:p>
    <w:p w:rsidR="001F6DCE" w:rsidRPr="00BD4338" w:rsidRDefault="001F6DCE" w:rsidP="00F533A0">
      <w:pPr>
        <w:pStyle w:val="affe"/>
        <w:spacing w:after="0" w:line="360" w:lineRule="auto"/>
        <w:ind w:right="-142" w:firstLine="567"/>
        <w:jc w:val="center"/>
        <w:rPr>
          <w:rFonts w:ascii="Times New Roman" w:hAnsi="Times New Roman" w:cs="Times New Roman"/>
          <w:lang w:val="ru-RU"/>
        </w:rPr>
      </w:pPr>
    </w:p>
    <w:tbl>
      <w:tblPr>
        <w:tblW w:w="9753" w:type="dxa"/>
        <w:jc w:val="center"/>
        <w:tblInd w:w="-55" w:type="dxa"/>
        <w:tblBorders>
          <w:top w:val="single" w:sz="4" w:space="0" w:color="000001"/>
          <w:left w:val="single" w:sz="4" w:space="0" w:color="000001"/>
          <w:bottom w:val="single" w:sz="4" w:space="0" w:color="000001"/>
        </w:tblBorders>
        <w:tblCellMar>
          <w:left w:w="10" w:type="dxa"/>
          <w:right w:w="10" w:type="dxa"/>
        </w:tblCellMar>
        <w:tblLook w:val="0000"/>
      </w:tblPr>
      <w:tblGrid>
        <w:gridCol w:w="518"/>
        <w:gridCol w:w="2808"/>
        <w:gridCol w:w="707"/>
        <w:gridCol w:w="966"/>
        <w:gridCol w:w="1084"/>
        <w:gridCol w:w="2067"/>
        <w:gridCol w:w="1603"/>
      </w:tblGrid>
      <w:tr w:rsidR="006A662C" w:rsidRPr="00F533A0" w:rsidTr="00F533A0">
        <w:trPr>
          <w:jc w:val="center"/>
        </w:trPr>
        <w:tc>
          <w:tcPr>
            <w:tcW w:w="51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1F6DCE" w:rsidP="00F533A0">
            <w:pPr>
              <w:pStyle w:val="afb"/>
              <w:ind w:left="-114" w:right="-142"/>
              <w:jc w:val="center"/>
              <w:rPr>
                <w:sz w:val="21"/>
                <w:szCs w:val="21"/>
              </w:rPr>
            </w:pPr>
            <w:r w:rsidRPr="00F533A0">
              <w:rPr>
                <w:sz w:val="21"/>
                <w:szCs w:val="21"/>
              </w:rPr>
              <w:t>№№ п/п</w:t>
            </w:r>
          </w:p>
        </w:tc>
        <w:tc>
          <w:tcPr>
            <w:tcW w:w="2808"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Наименование учреждений</w:t>
            </w:r>
          </w:p>
        </w:tc>
        <w:tc>
          <w:tcPr>
            <w:tcW w:w="707"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Ед. изм.</w:t>
            </w:r>
          </w:p>
        </w:tc>
        <w:tc>
          <w:tcPr>
            <w:tcW w:w="966"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Расчетн. емкость</w:t>
            </w:r>
          </w:p>
        </w:tc>
        <w:tc>
          <w:tcPr>
            <w:tcW w:w="1084"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Строит. Объем,</w:t>
            </w:r>
          </w:p>
          <w:p w:rsidR="006A662C" w:rsidRPr="00F533A0" w:rsidRDefault="006A662C" w:rsidP="00F533A0">
            <w:pPr>
              <w:pStyle w:val="afb"/>
              <w:ind w:right="-65"/>
              <w:jc w:val="center"/>
              <w:rPr>
                <w:sz w:val="21"/>
                <w:szCs w:val="21"/>
              </w:rPr>
            </w:pPr>
            <w:r w:rsidRPr="00F533A0">
              <w:rPr>
                <w:sz w:val="21"/>
                <w:szCs w:val="21"/>
              </w:rPr>
              <w:t>тыс. м</w:t>
            </w:r>
            <w:r w:rsidRPr="00F533A0">
              <w:rPr>
                <w:sz w:val="21"/>
                <w:szCs w:val="21"/>
                <w:vertAlign w:val="superscript"/>
              </w:rPr>
              <w:t>3</w:t>
            </w:r>
          </w:p>
        </w:tc>
        <w:tc>
          <w:tcPr>
            <w:tcW w:w="2067"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Местоположение (функциональная зона)</w:t>
            </w:r>
          </w:p>
        </w:tc>
        <w:tc>
          <w:tcPr>
            <w:tcW w:w="1603"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65"/>
              <w:jc w:val="center"/>
              <w:rPr>
                <w:sz w:val="21"/>
                <w:szCs w:val="21"/>
              </w:rPr>
            </w:pPr>
            <w:r w:rsidRPr="00F533A0">
              <w:rPr>
                <w:sz w:val="21"/>
                <w:szCs w:val="21"/>
              </w:rPr>
              <w:t>Установление зон с особыми условиями использования</w:t>
            </w:r>
          </w:p>
        </w:tc>
      </w:tr>
      <w:tr w:rsidR="006A662C" w:rsidRPr="00F533A0" w:rsidTr="00F533A0">
        <w:trPr>
          <w:trHeight w:val="32"/>
          <w:jc w:val="center"/>
        </w:trPr>
        <w:tc>
          <w:tcPr>
            <w:tcW w:w="5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1</w:t>
            </w:r>
          </w:p>
        </w:tc>
        <w:tc>
          <w:tcPr>
            <w:tcW w:w="280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47"/>
              <w:rPr>
                <w:sz w:val="21"/>
                <w:szCs w:val="21"/>
              </w:rPr>
            </w:pPr>
            <w:r w:rsidRPr="00F533A0">
              <w:rPr>
                <w:sz w:val="21"/>
                <w:szCs w:val="21"/>
              </w:rPr>
              <w:t>Детский сад  в</w:t>
            </w:r>
            <w:r w:rsidR="00F533A0">
              <w:rPr>
                <w:sz w:val="21"/>
                <w:szCs w:val="21"/>
              </w:rPr>
              <w:t xml:space="preserve"> </w:t>
            </w:r>
            <w:r w:rsidRPr="00F533A0">
              <w:rPr>
                <w:sz w:val="21"/>
                <w:szCs w:val="21"/>
              </w:rPr>
              <w:t>с.</w:t>
            </w:r>
            <w:r w:rsidR="00F533A0">
              <w:rPr>
                <w:sz w:val="21"/>
                <w:szCs w:val="21"/>
              </w:rPr>
              <w:t xml:space="preserve"> </w:t>
            </w:r>
            <w:r w:rsidRPr="00F533A0">
              <w:rPr>
                <w:sz w:val="21"/>
                <w:szCs w:val="21"/>
              </w:rPr>
              <w:t>Дурово (реконструкция сущ. школы)</w:t>
            </w:r>
          </w:p>
        </w:tc>
        <w:tc>
          <w:tcPr>
            <w:tcW w:w="70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3" w:right="-142"/>
              <w:jc w:val="center"/>
              <w:rPr>
                <w:sz w:val="21"/>
                <w:szCs w:val="21"/>
              </w:rPr>
            </w:pPr>
            <w:r w:rsidRPr="00F533A0">
              <w:rPr>
                <w:sz w:val="21"/>
                <w:szCs w:val="21"/>
              </w:rPr>
              <w:t>мест</w:t>
            </w:r>
          </w:p>
        </w:tc>
        <w:tc>
          <w:tcPr>
            <w:tcW w:w="96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28</w:t>
            </w:r>
          </w:p>
        </w:tc>
        <w:tc>
          <w:tcPr>
            <w:tcW w:w="1084"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3,3</w:t>
            </w:r>
          </w:p>
        </w:tc>
        <w:tc>
          <w:tcPr>
            <w:tcW w:w="2067"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1F6DCE" w:rsidRPr="00F533A0" w:rsidRDefault="006A662C" w:rsidP="00F533A0">
            <w:pPr>
              <w:pStyle w:val="afb"/>
              <w:ind w:left="-61" w:right="-75"/>
              <w:jc w:val="center"/>
              <w:rPr>
                <w:sz w:val="21"/>
                <w:szCs w:val="21"/>
              </w:rPr>
            </w:pPr>
            <w:r w:rsidRPr="00F533A0">
              <w:rPr>
                <w:sz w:val="21"/>
                <w:szCs w:val="21"/>
              </w:rPr>
              <w:t>с.</w:t>
            </w:r>
            <w:r w:rsidR="00F533A0">
              <w:rPr>
                <w:sz w:val="21"/>
                <w:szCs w:val="21"/>
              </w:rPr>
              <w:t xml:space="preserve"> </w:t>
            </w:r>
            <w:r w:rsidRPr="00F533A0">
              <w:rPr>
                <w:sz w:val="21"/>
                <w:szCs w:val="21"/>
              </w:rPr>
              <w:t>Дурово,</w:t>
            </w:r>
          </w:p>
          <w:p w:rsidR="006A662C" w:rsidRPr="00F533A0" w:rsidRDefault="006A662C" w:rsidP="00F533A0">
            <w:pPr>
              <w:pStyle w:val="afb"/>
              <w:ind w:left="-61" w:right="-75"/>
              <w:jc w:val="center"/>
              <w:rPr>
                <w:sz w:val="21"/>
                <w:szCs w:val="21"/>
              </w:rPr>
            </w:pPr>
            <w:r w:rsidRPr="00F533A0">
              <w:rPr>
                <w:sz w:val="21"/>
                <w:szCs w:val="21"/>
              </w:rPr>
              <w:t>ул. Школьная</w:t>
            </w:r>
          </w:p>
        </w:tc>
        <w:tc>
          <w:tcPr>
            <w:tcW w:w="1603"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Не требуется</w:t>
            </w:r>
          </w:p>
        </w:tc>
      </w:tr>
      <w:tr w:rsidR="006A662C" w:rsidRPr="00F533A0" w:rsidTr="00F533A0">
        <w:trPr>
          <w:jc w:val="center"/>
        </w:trPr>
        <w:tc>
          <w:tcPr>
            <w:tcW w:w="5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2</w:t>
            </w:r>
          </w:p>
        </w:tc>
        <w:tc>
          <w:tcPr>
            <w:tcW w:w="280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47"/>
              <w:rPr>
                <w:sz w:val="21"/>
                <w:szCs w:val="21"/>
              </w:rPr>
            </w:pPr>
            <w:r w:rsidRPr="00F533A0">
              <w:rPr>
                <w:sz w:val="21"/>
                <w:szCs w:val="21"/>
              </w:rPr>
              <w:t>Кафе (реконструкция сущ. столовой)</w:t>
            </w:r>
          </w:p>
        </w:tc>
        <w:tc>
          <w:tcPr>
            <w:tcW w:w="70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3" w:right="-142"/>
              <w:jc w:val="center"/>
              <w:rPr>
                <w:sz w:val="21"/>
                <w:szCs w:val="21"/>
              </w:rPr>
            </w:pPr>
            <w:r w:rsidRPr="00F533A0">
              <w:rPr>
                <w:sz w:val="21"/>
                <w:szCs w:val="21"/>
              </w:rPr>
              <w:t>мест,</w:t>
            </w:r>
          </w:p>
          <w:p w:rsidR="006A662C" w:rsidRPr="00F533A0" w:rsidRDefault="006A662C" w:rsidP="00F533A0">
            <w:pPr>
              <w:pStyle w:val="afb"/>
              <w:ind w:left="-63" w:right="-142"/>
              <w:jc w:val="center"/>
              <w:rPr>
                <w:sz w:val="21"/>
                <w:szCs w:val="21"/>
              </w:rPr>
            </w:pPr>
            <w:r w:rsidRPr="00F533A0">
              <w:rPr>
                <w:sz w:val="21"/>
                <w:szCs w:val="21"/>
              </w:rPr>
              <w:t>кг/см</w:t>
            </w:r>
          </w:p>
        </w:tc>
        <w:tc>
          <w:tcPr>
            <w:tcW w:w="96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20</w:t>
            </w:r>
          </w:p>
        </w:tc>
        <w:tc>
          <w:tcPr>
            <w:tcW w:w="1084"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0,7</w:t>
            </w:r>
          </w:p>
        </w:tc>
        <w:tc>
          <w:tcPr>
            <w:tcW w:w="2067"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w:t>
            </w:r>
            <w:r w:rsidR="00F533A0">
              <w:rPr>
                <w:sz w:val="21"/>
                <w:szCs w:val="21"/>
              </w:rPr>
              <w:t xml:space="preserve"> </w:t>
            </w:r>
            <w:r w:rsidRPr="00F533A0">
              <w:rPr>
                <w:sz w:val="21"/>
                <w:szCs w:val="21"/>
              </w:rPr>
              <w:t>Дурово, общественно-деловая</w:t>
            </w:r>
          </w:p>
        </w:tc>
        <w:tc>
          <w:tcPr>
            <w:tcW w:w="1603"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Не требуется</w:t>
            </w:r>
          </w:p>
        </w:tc>
      </w:tr>
      <w:tr w:rsidR="006A662C" w:rsidRPr="00F533A0" w:rsidTr="00F533A0">
        <w:trPr>
          <w:jc w:val="center"/>
        </w:trPr>
        <w:tc>
          <w:tcPr>
            <w:tcW w:w="5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3</w:t>
            </w:r>
          </w:p>
        </w:tc>
        <w:tc>
          <w:tcPr>
            <w:tcW w:w="280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47"/>
              <w:rPr>
                <w:sz w:val="21"/>
                <w:szCs w:val="21"/>
              </w:rPr>
            </w:pPr>
            <w:r w:rsidRPr="00F533A0">
              <w:rPr>
                <w:sz w:val="21"/>
                <w:szCs w:val="21"/>
              </w:rPr>
              <w:t>Магазин непродовольственных товаров</w:t>
            </w:r>
          </w:p>
        </w:tc>
        <w:tc>
          <w:tcPr>
            <w:tcW w:w="70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1F6DCE" w:rsidRPr="00F533A0" w:rsidRDefault="006A662C" w:rsidP="00F533A0">
            <w:pPr>
              <w:pStyle w:val="afb"/>
              <w:ind w:left="-63" w:right="-142"/>
              <w:jc w:val="center"/>
              <w:rPr>
                <w:sz w:val="21"/>
                <w:szCs w:val="21"/>
              </w:rPr>
            </w:pPr>
            <w:r w:rsidRPr="00F533A0">
              <w:rPr>
                <w:sz w:val="21"/>
                <w:szCs w:val="21"/>
              </w:rPr>
              <w:t>м² торг.</w:t>
            </w:r>
          </w:p>
          <w:p w:rsidR="006A662C" w:rsidRPr="00F533A0" w:rsidRDefault="006A662C" w:rsidP="00F533A0">
            <w:pPr>
              <w:pStyle w:val="afb"/>
              <w:ind w:left="-63" w:right="-142"/>
              <w:jc w:val="center"/>
              <w:rPr>
                <w:sz w:val="21"/>
                <w:szCs w:val="21"/>
              </w:rPr>
            </w:pPr>
            <w:r w:rsidRPr="00F533A0">
              <w:rPr>
                <w:sz w:val="21"/>
                <w:szCs w:val="21"/>
              </w:rPr>
              <w:t>пл.</w:t>
            </w:r>
          </w:p>
        </w:tc>
        <w:tc>
          <w:tcPr>
            <w:tcW w:w="96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90</w:t>
            </w:r>
          </w:p>
        </w:tc>
        <w:tc>
          <w:tcPr>
            <w:tcW w:w="1084"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0,9</w:t>
            </w:r>
          </w:p>
        </w:tc>
        <w:tc>
          <w:tcPr>
            <w:tcW w:w="2067"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w:t>
            </w:r>
            <w:r w:rsidR="00F533A0">
              <w:rPr>
                <w:sz w:val="21"/>
                <w:szCs w:val="21"/>
              </w:rPr>
              <w:t xml:space="preserve"> </w:t>
            </w:r>
            <w:r w:rsidRPr="00F533A0">
              <w:rPr>
                <w:sz w:val="21"/>
                <w:szCs w:val="21"/>
              </w:rPr>
              <w:t>Дурово</w:t>
            </w:r>
          </w:p>
          <w:p w:rsidR="006A662C" w:rsidRPr="00F533A0" w:rsidRDefault="006A662C" w:rsidP="00F533A0">
            <w:pPr>
              <w:pStyle w:val="afb"/>
              <w:ind w:left="-61" w:right="-75"/>
              <w:jc w:val="center"/>
              <w:rPr>
                <w:sz w:val="21"/>
                <w:szCs w:val="21"/>
              </w:rPr>
            </w:pPr>
            <w:r w:rsidRPr="00F533A0">
              <w:rPr>
                <w:sz w:val="21"/>
                <w:szCs w:val="21"/>
              </w:rPr>
              <w:t>общественно-деловая</w:t>
            </w:r>
          </w:p>
        </w:tc>
        <w:tc>
          <w:tcPr>
            <w:tcW w:w="1603"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Не требуется</w:t>
            </w:r>
          </w:p>
        </w:tc>
      </w:tr>
      <w:tr w:rsidR="006A662C" w:rsidRPr="00F533A0" w:rsidTr="00F533A0">
        <w:trPr>
          <w:jc w:val="center"/>
        </w:trPr>
        <w:tc>
          <w:tcPr>
            <w:tcW w:w="5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4</w:t>
            </w:r>
          </w:p>
        </w:tc>
        <w:tc>
          <w:tcPr>
            <w:tcW w:w="280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47"/>
              <w:rPr>
                <w:sz w:val="21"/>
                <w:szCs w:val="21"/>
              </w:rPr>
            </w:pPr>
            <w:r w:rsidRPr="00F533A0">
              <w:rPr>
                <w:sz w:val="21"/>
                <w:szCs w:val="21"/>
              </w:rPr>
              <w:t>Предприятие бытового обслуживания</w:t>
            </w:r>
          </w:p>
        </w:tc>
        <w:tc>
          <w:tcPr>
            <w:tcW w:w="70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3" w:right="-142"/>
              <w:jc w:val="center"/>
              <w:rPr>
                <w:sz w:val="21"/>
                <w:szCs w:val="21"/>
              </w:rPr>
            </w:pPr>
            <w:r w:rsidRPr="00F533A0">
              <w:rPr>
                <w:sz w:val="21"/>
                <w:szCs w:val="21"/>
              </w:rPr>
              <w:t>раб.мест</w:t>
            </w:r>
          </w:p>
        </w:tc>
        <w:tc>
          <w:tcPr>
            <w:tcW w:w="96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4</w:t>
            </w:r>
          </w:p>
        </w:tc>
        <w:tc>
          <w:tcPr>
            <w:tcW w:w="1084"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0,3</w:t>
            </w:r>
          </w:p>
        </w:tc>
        <w:tc>
          <w:tcPr>
            <w:tcW w:w="2067"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w:t>
            </w:r>
            <w:r w:rsidR="00F533A0">
              <w:rPr>
                <w:sz w:val="21"/>
                <w:szCs w:val="21"/>
              </w:rPr>
              <w:t xml:space="preserve"> </w:t>
            </w:r>
            <w:r w:rsidRPr="00F533A0">
              <w:rPr>
                <w:sz w:val="21"/>
                <w:szCs w:val="21"/>
              </w:rPr>
              <w:t>Дурово, общественно-деловая</w:t>
            </w:r>
          </w:p>
        </w:tc>
        <w:tc>
          <w:tcPr>
            <w:tcW w:w="1603"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СЗЗ 50м</w:t>
            </w:r>
          </w:p>
        </w:tc>
      </w:tr>
      <w:tr w:rsidR="006A662C" w:rsidRPr="00F533A0" w:rsidTr="00F533A0">
        <w:trPr>
          <w:jc w:val="center"/>
        </w:trPr>
        <w:tc>
          <w:tcPr>
            <w:tcW w:w="51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114" w:right="-142"/>
              <w:jc w:val="center"/>
              <w:rPr>
                <w:sz w:val="21"/>
                <w:szCs w:val="21"/>
              </w:rPr>
            </w:pPr>
            <w:r w:rsidRPr="00F533A0">
              <w:rPr>
                <w:sz w:val="21"/>
                <w:szCs w:val="21"/>
              </w:rPr>
              <w:t>5</w:t>
            </w:r>
          </w:p>
        </w:tc>
        <w:tc>
          <w:tcPr>
            <w:tcW w:w="2808"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right="-47"/>
              <w:rPr>
                <w:sz w:val="21"/>
                <w:szCs w:val="21"/>
              </w:rPr>
            </w:pPr>
            <w:r w:rsidRPr="00F533A0">
              <w:rPr>
                <w:sz w:val="21"/>
                <w:szCs w:val="21"/>
              </w:rPr>
              <w:t xml:space="preserve">Баня </w:t>
            </w:r>
          </w:p>
        </w:tc>
        <w:tc>
          <w:tcPr>
            <w:tcW w:w="707"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3" w:right="-142"/>
              <w:jc w:val="center"/>
              <w:rPr>
                <w:sz w:val="21"/>
                <w:szCs w:val="21"/>
              </w:rPr>
            </w:pPr>
            <w:r w:rsidRPr="00F533A0">
              <w:rPr>
                <w:sz w:val="21"/>
                <w:szCs w:val="21"/>
              </w:rPr>
              <w:t>мест</w:t>
            </w:r>
          </w:p>
        </w:tc>
        <w:tc>
          <w:tcPr>
            <w:tcW w:w="966"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4</w:t>
            </w:r>
          </w:p>
        </w:tc>
        <w:tc>
          <w:tcPr>
            <w:tcW w:w="1084"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0,3</w:t>
            </w:r>
          </w:p>
        </w:tc>
        <w:tc>
          <w:tcPr>
            <w:tcW w:w="2067"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w:t>
            </w:r>
            <w:r w:rsidR="00F533A0">
              <w:rPr>
                <w:sz w:val="21"/>
                <w:szCs w:val="21"/>
              </w:rPr>
              <w:t xml:space="preserve"> </w:t>
            </w:r>
            <w:r w:rsidRPr="00F533A0">
              <w:rPr>
                <w:sz w:val="21"/>
                <w:szCs w:val="21"/>
              </w:rPr>
              <w:t>Дурово, общественно-деловая</w:t>
            </w:r>
          </w:p>
        </w:tc>
        <w:tc>
          <w:tcPr>
            <w:tcW w:w="1603"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F533A0" w:rsidRDefault="006A662C" w:rsidP="00F533A0">
            <w:pPr>
              <w:pStyle w:val="afb"/>
              <w:ind w:left="-61" w:right="-75"/>
              <w:jc w:val="center"/>
              <w:rPr>
                <w:sz w:val="21"/>
                <w:szCs w:val="21"/>
              </w:rPr>
            </w:pPr>
            <w:r w:rsidRPr="00F533A0">
              <w:rPr>
                <w:sz w:val="21"/>
                <w:szCs w:val="21"/>
              </w:rPr>
              <w:t>СЗЗ 50м</w:t>
            </w:r>
          </w:p>
        </w:tc>
      </w:tr>
    </w:tbl>
    <w:p w:rsidR="006A662C" w:rsidRPr="00F533A0" w:rsidRDefault="006A662C" w:rsidP="00F533A0">
      <w:pPr>
        <w:pStyle w:val="affe"/>
        <w:spacing w:after="0" w:line="360" w:lineRule="auto"/>
        <w:ind w:right="-142" w:firstLine="567"/>
        <w:jc w:val="center"/>
        <w:rPr>
          <w:rFonts w:ascii="Times New Roman" w:hAnsi="Times New Roman" w:cs="Times New Roman"/>
          <w:lang w:val="ru-RU"/>
        </w:rPr>
      </w:pPr>
    </w:p>
    <w:p w:rsidR="00434647" w:rsidRPr="00F533A0" w:rsidRDefault="00434647" w:rsidP="00F533A0">
      <w:pPr>
        <w:pStyle w:val="affe"/>
        <w:spacing w:after="0" w:line="360" w:lineRule="auto"/>
        <w:ind w:right="-142" w:firstLine="567"/>
        <w:jc w:val="center"/>
        <w:rPr>
          <w:rFonts w:ascii="Times New Roman" w:hAnsi="Times New Roman" w:cs="Times New Roman"/>
          <w:lang w:val="ru-RU"/>
        </w:rPr>
      </w:pPr>
    </w:p>
    <w:p w:rsidR="006A662C" w:rsidRPr="00F533A0" w:rsidRDefault="006A662C" w:rsidP="00F533A0">
      <w:pPr>
        <w:pStyle w:val="affe"/>
        <w:spacing w:after="0" w:line="360" w:lineRule="auto"/>
        <w:ind w:right="-142" w:firstLine="567"/>
        <w:jc w:val="center"/>
        <w:rPr>
          <w:rFonts w:ascii="Times New Roman" w:hAnsi="Times New Roman" w:cs="Times New Roman"/>
          <w:b/>
          <w:szCs w:val="26"/>
          <w:lang w:val="ru-RU"/>
        </w:rPr>
      </w:pPr>
      <w:r w:rsidRPr="00F533A0">
        <w:rPr>
          <w:rFonts w:ascii="Times New Roman" w:hAnsi="Times New Roman" w:cs="Times New Roman"/>
          <w:b/>
          <w:sz w:val="24"/>
          <w:szCs w:val="26"/>
          <w:lang w:val="ru-RU"/>
        </w:rPr>
        <w:t>2.6 Развитие системы зеленых насаждений</w:t>
      </w:r>
    </w:p>
    <w:p w:rsidR="00434647" w:rsidRPr="00F533A0" w:rsidRDefault="00434647" w:rsidP="00F533A0">
      <w:pPr>
        <w:pStyle w:val="affe"/>
        <w:spacing w:after="0" w:line="360" w:lineRule="auto"/>
        <w:ind w:right="-142" w:firstLine="567"/>
        <w:jc w:val="center"/>
        <w:rPr>
          <w:rFonts w:ascii="Times New Roman" w:hAnsi="Times New Roman" w:cs="Times New Roman"/>
          <w:lang w:val="ru-RU"/>
        </w:rPr>
      </w:pPr>
    </w:p>
    <w:p w:rsidR="006A662C" w:rsidRPr="00F533A0" w:rsidRDefault="006A662C" w:rsidP="00F533A0">
      <w:pPr>
        <w:pStyle w:val="affe"/>
        <w:spacing w:after="0" w:line="360" w:lineRule="auto"/>
        <w:ind w:right="-142" w:firstLine="567"/>
        <w:jc w:val="center"/>
        <w:rPr>
          <w:rFonts w:ascii="Times New Roman" w:hAnsi="Times New Roman" w:cs="Times New Roman"/>
          <w:b/>
          <w:bCs/>
          <w:szCs w:val="26"/>
          <w:lang w:val="ru-RU"/>
        </w:rPr>
      </w:pPr>
      <w:r w:rsidRPr="00F533A0">
        <w:rPr>
          <w:rFonts w:ascii="Times New Roman" w:hAnsi="Times New Roman" w:cs="Times New Roman"/>
          <w:b/>
          <w:bCs/>
          <w:sz w:val="24"/>
          <w:szCs w:val="26"/>
          <w:lang w:val="ru-RU"/>
        </w:rPr>
        <w:t>Существующее положение</w:t>
      </w:r>
    </w:p>
    <w:p w:rsidR="00434647" w:rsidRPr="00F533A0" w:rsidRDefault="00434647" w:rsidP="00F533A0">
      <w:pPr>
        <w:pStyle w:val="affe"/>
        <w:spacing w:after="0" w:line="360" w:lineRule="auto"/>
        <w:ind w:right="-142" w:firstLine="567"/>
        <w:jc w:val="center"/>
        <w:rPr>
          <w:rFonts w:ascii="Times New Roman" w:hAnsi="Times New Roman" w:cs="Times New Roman"/>
          <w:lang w:val="ru-RU"/>
        </w:rPr>
      </w:pP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bCs/>
          <w:lang w:val="ru-RU"/>
        </w:rPr>
        <w:t>Растительность на территории сельского поселения представлена лесами, расположенными на землях се</w:t>
      </w:r>
      <w:r w:rsidR="00434647" w:rsidRPr="00F533A0">
        <w:rPr>
          <w:rFonts w:ascii="Times New Roman" w:hAnsi="Times New Roman" w:cs="Times New Roman"/>
          <w:bCs/>
          <w:lang w:val="ru-RU"/>
        </w:rPr>
        <w:t>льскохозяйственного назначения.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 xml:space="preserve">Искусственные лесонасаждения </w:t>
      </w:r>
      <w:r w:rsidR="00434647" w:rsidRPr="00F533A0">
        <w:rPr>
          <w:rFonts w:ascii="Times New Roman" w:hAnsi="Times New Roman" w:cs="Times New Roman"/>
          <w:lang w:val="ru-RU"/>
        </w:rPr>
        <w:t>-</w:t>
      </w:r>
      <w:r w:rsidRPr="00F533A0">
        <w:rPr>
          <w:rFonts w:ascii="Times New Roman" w:hAnsi="Times New Roman" w:cs="Times New Roman"/>
          <w:lang w:val="ru-RU"/>
        </w:rPr>
        <w:t xml:space="preserve"> это защитные лесополосы вдоль дорог и по краям балок из дуба, березы, тополя.</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lastRenderedPageBreak/>
        <w:t xml:space="preserve">Кустарниковая поросль на склонах балок состоит из бересклета, жимолости, терна, шиповника. Степная флора </w:t>
      </w:r>
      <w:r w:rsidR="00434647" w:rsidRPr="00F533A0">
        <w:rPr>
          <w:rFonts w:ascii="Times New Roman" w:hAnsi="Times New Roman" w:cs="Times New Roman"/>
          <w:lang w:val="ru-RU"/>
        </w:rPr>
        <w:t>-</w:t>
      </w:r>
      <w:r w:rsidRPr="00F533A0">
        <w:rPr>
          <w:rFonts w:ascii="Times New Roman" w:hAnsi="Times New Roman" w:cs="Times New Roman"/>
          <w:lang w:val="ru-RU"/>
        </w:rPr>
        <w:t xml:space="preserve"> это разнотравно-луговые степи, а по дну балок </w:t>
      </w:r>
      <w:r w:rsidR="00434647" w:rsidRPr="00F533A0">
        <w:rPr>
          <w:rFonts w:ascii="Times New Roman" w:hAnsi="Times New Roman" w:cs="Times New Roman"/>
          <w:lang w:val="ru-RU"/>
        </w:rPr>
        <w:t>-</w:t>
      </w:r>
      <w:r w:rsidRPr="00F533A0">
        <w:rPr>
          <w:rFonts w:ascii="Times New Roman" w:hAnsi="Times New Roman" w:cs="Times New Roman"/>
          <w:lang w:val="ru-RU"/>
        </w:rPr>
        <w:t xml:space="preserve"> крупнозлаковые ассоциации с примесью бобовых и других трав.</w:t>
      </w:r>
    </w:p>
    <w:p w:rsidR="006A662C" w:rsidRPr="00F533A0"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На территории Дуровского поселения памятников природы не имеется.</w:t>
      </w:r>
    </w:p>
    <w:p w:rsidR="006A662C" w:rsidRPr="004E41EB" w:rsidRDefault="006A662C" w:rsidP="00F533A0">
      <w:pPr>
        <w:pStyle w:val="affe"/>
        <w:spacing w:after="0" w:line="360" w:lineRule="auto"/>
        <w:ind w:right="-142" w:firstLine="567"/>
        <w:jc w:val="both"/>
        <w:rPr>
          <w:rFonts w:ascii="Times New Roman" w:hAnsi="Times New Roman" w:cs="Times New Roman"/>
          <w:lang w:val="ru-RU"/>
        </w:rPr>
      </w:pPr>
      <w:r w:rsidRPr="00F533A0">
        <w:rPr>
          <w:rFonts w:ascii="Times New Roman" w:hAnsi="Times New Roman" w:cs="Times New Roman"/>
          <w:lang w:val="ru-RU"/>
        </w:rPr>
        <w:t>Зелёные насаждения территории населённы</w:t>
      </w:r>
      <w:r w:rsidR="00434647" w:rsidRPr="00F533A0">
        <w:rPr>
          <w:rFonts w:ascii="Times New Roman" w:hAnsi="Times New Roman" w:cs="Times New Roman"/>
          <w:lang w:val="ru-RU"/>
        </w:rPr>
        <w:t xml:space="preserve">х пунктов </w:t>
      </w:r>
      <w:r w:rsidRPr="00F533A0">
        <w:rPr>
          <w:rFonts w:ascii="Times New Roman" w:hAnsi="Times New Roman" w:cs="Times New Roman"/>
          <w:lang w:val="ru-RU"/>
        </w:rPr>
        <w:t>представлены сквером и озелененными участками при административ</w:t>
      </w:r>
      <w:r w:rsidR="00434647" w:rsidRPr="00F533A0">
        <w:rPr>
          <w:rFonts w:ascii="Times New Roman" w:hAnsi="Times New Roman" w:cs="Times New Roman"/>
          <w:lang w:val="ru-RU"/>
        </w:rPr>
        <w:t>ных и общественных учреждениях</w:t>
      </w:r>
      <w:r w:rsidRPr="00F533A0">
        <w:rPr>
          <w:rFonts w:ascii="Times New Roman" w:hAnsi="Times New Roman" w:cs="Times New Roman"/>
          <w:lang w:val="ru-RU"/>
        </w:rPr>
        <w:t>, а так же приусадебными садами. Породный состав представлен местными зональными видами: клен остролистный и ясенелистный, рябина обыкновенная, береза бородавчатая, липа мелколистная, различные виды тополя, туи и спиреи, в единичных случаях присутствует ель обыкновенная и голубая.</w:t>
      </w:r>
    </w:p>
    <w:p w:rsidR="006A662C" w:rsidRPr="00BD4338" w:rsidRDefault="006A662C" w:rsidP="007A557E">
      <w:pPr>
        <w:pStyle w:val="affe"/>
        <w:tabs>
          <w:tab w:val="clear" w:pos="709"/>
        </w:tabs>
        <w:spacing w:after="0" w:line="360" w:lineRule="auto"/>
        <w:ind w:right="-142" w:firstLine="567"/>
        <w:jc w:val="center"/>
        <w:rPr>
          <w:rFonts w:ascii="Times New Roman" w:hAnsi="Times New Roman" w:cs="Times New Roman"/>
          <w:lang w:val="ru-RU"/>
        </w:rPr>
      </w:pPr>
    </w:p>
    <w:p w:rsidR="006A662C" w:rsidRDefault="006A662C" w:rsidP="007A557E">
      <w:pPr>
        <w:pStyle w:val="affe"/>
        <w:tabs>
          <w:tab w:val="clear" w:pos="709"/>
        </w:tabs>
        <w:spacing w:after="0" w:line="360" w:lineRule="auto"/>
        <w:ind w:right="-142" w:firstLine="567"/>
        <w:jc w:val="center"/>
        <w:rPr>
          <w:rFonts w:ascii="Times New Roman" w:hAnsi="Times New Roman" w:cs="Times New Roman"/>
          <w:b/>
          <w:bCs/>
          <w:szCs w:val="26"/>
          <w:lang w:val="ru-RU"/>
        </w:rPr>
      </w:pPr>
      <w:r w:rsidRPr="00434647">
        <w:rPr>
          <w:rFonts w:ascii="Times New Roman" w:hAnsi="Times New Roman" w:cs="Times New Roman"/>
          <w:b/>
          <w:bCs/>
          <w:sz w:val="24"/>
          <w:szCs w:val="26"/>
          <w:lang w:val="ru-RU"/>
        </w:rPr>
        <w:t>Проектное предложение</w:t>
      </w:r>
    </w:p>
    <w:p w:rsidR="00434647" w:rsidRPr="00BD4338" w:rsidRDefault="00434647" w:rsidP="007A557E">
      <w:pPr>
        <w:pStyle w:val="affe"/>
        <w:tabs>
          <w:tab w:val="clear" w:pos="709"/>
        </w:tabs>
        <w:spacing w:after="0" w:line="360" w:lineRule="auto"/>
        <w:ind w:right="-142" w:firstLine="567"/>
        <w:jc w:val="center"/>
        <w:rPr>
          <w:rFonts w:ascii="Times New Roman" w:hAnsi="Times New Roman" w:cs="Times New Roman"/>
          <w:lang w:val="ru-RU"/>
        </w:rPr>
      </w:pP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Формирование системы зеленых насаждений предлагается проводить с учетом природных особенностей территории, рельефа, принятого архитектурно-планировочного решения генплана.</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Формирование единой системы зеленых насаждений включает следующие направления:</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 сохранение и развитие существующих зеленых насаждений общего пользования в сложившейся застроенной части населённых пунктов;</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 развитие и реконструкция зеленых насаждений вдоль улиц с заменой малоценных, старовозрастных экземпляров деревьев;</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 организация системы зеленых насаждений на вновь проектируемых территориях: озеленение улиц, устройство бульваров, скверов и парадно оформленных озелененных участков в формируемых зонах обслуживания населения.</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Предусматривается ландшафтная организация природной составляющей, включая:</w:t>
      </w:r>
    </w:p>
    <w:p w:rsidR="006A662C" w:rsidRPr="00434647" w:rsidRDefault="00434647" w:rsidP="007A557E">
      <w:pPr>
        <w:pStyle w:val="affe"/>
        <w:numPr>
          <w:ilvl w:val="1"/>
          <w:numId w:val="48"/>
        </w:numPr>
        <w:tabs>
          <w:tab w:val="clear" w:pos="709"/>
          <w:tab w:val="left" w:pos="851"/>
        </w:tabs>
        <w:spacing w:after="0" w:line="360" w:lineRule="auto"/>
        <w:ind w:left="0" w:right="-142" w:firstLine="567"/>
        <w:jc w:val="both"/>
        <w:rPr>
          <w:rFonts w:ascii="Times New Roman" w:hAnsi="Times New Roman" w:cs="Times New Roman"/>
          <w:lang w:val="ru-RU"/>
        </w:rPr>
      </w:pPr>
      <w:r>
        <w:rPr>
          <w:rFonts w:ascii="Times New Roman" w:hAnsi="Times New Roman" w:cs="Times New Roman"/>
          <w:lang w:val="ru-RU"/>
        </w:rPr>
        <w:t xml:space="preserve">Создание </w:t>
      </w:r>
      <w:r w:rsidR="006A662C" w:rsidRPr="00434647">
        <w:rPr>
          <w:rFonts w:ascii="Times New Roman" w:hAnsi="Times New Roman" w:cs="Times New Roman"/>
          <w:lang w:val="ru-RU"/>
        </w:rPr>
        <w:t>парка, площадью 1,2 га,</w:t>
      </w:r>
      <w:r>
        <w:rPr>
          <w:rFonts w:ascii="Times New Roman" w:hAnsi="Times New Roman" w:cs="Times New Roman"/>
          <w:lang w:val="ru-RU"/>
        </w:rPr>
        <w:t xml:space="preserve"> в общественно-</w:t>
      </w:r>
      <w:r w:rsidR="006A662C" w:rsidRPr="00434647">
        <w:rPr>
          <w:rFonts w:ascii="Times New Roman" w:hAnsi="Times New Roman" w:cs="Times New Roman"/>
          <w:lang w:val="ru-RU"/>
        </w:rPr>
        <w:t>деловом центре с.</w:t>
      </w:r>
      <w:r w:rsidR="007A557E">
        <w:rPr>
          <w:rFonts w:ascii="Times New Roman" w:hAnsi="Times New Roman" w:cs="Times New Roman"/>
          <w:lang w:val="ru-RU"/>
        </w:rPr>
        <w:t xml:space="preserve"> </w:t>
      </w:r>
      <w:r w:rsidR="006A662C" w:rsidRPr="00434647">
        <w:rPr>
          <w:rFonts w:ascii="Times New Roman" w:hAnsi="Times New Roman" w:cs="Times New Roman"/>
          <w:lang w:val="ru-RU"/>
        </w:rPr>
        <w:t>Дурово, примыкающего к</w:t>
      </w:r>
      <w:r w:rsidR="007A557E">
        <w:rPr>
          <w:rFonts w:ascii="Times New Roman" w:hAnsi="Times New Roman" w:cs="Times New Roman"/>
          <w:lang w:val="ru-RU"/>
        </w:rPr>
        <w:t xml:space="preserve"> </w:t>
      </w:r>
      <w:r w:rsidR="006A662C" w:rsidRPr="00434647">
        <w:rPr>
          <w:rFonts w:ascii="Times New Roman" w:hAnsi="Times New Roman" w:cs="Times New Roman"/>
          <w:lang w:val="ru-RU"/>
        </w:rPr>
        <w:t>существующей спортивной зоне.</w:t>
      </w:r>
    </w:p>
    <w:p w:rsidR="006A662C" w:rsidRPr="00434647" w:rsidRDefault="006A662C" w:rsidP="007A557E">
      <w:pPr>
        <w:pStyle w:val="affe"/>
        <w:numPr>
          <w:ilvl w:val="1"/>
          <w:numId w:val="48"/>
        </w:numPr>
        <w:tabs>
          <w:tab w:val="clear" w:pos="709"/>
          <w:tab w:val="left" w:pos="851"/>
        </w:tabs>
        <w:spacing w:after="0" w:line="360" w:lineRule="auto"/>
        <w:ind w:left="0" w:right="-142" w:firstLine="567"/>
        <w:jc w:val="both"/>
        <w:rPr>
          <w:rFonts w:ascii="Times New Roman" w:hAnsi="Times New Roman" w:cs="Times New Roman"/>
          <w:lang w:val="ru-RU"/>
        </w:rPr>
      </w:pPr>
      <w:r w:rsidRPr="00434647">
        <w:rPr>
          <w:rFonts w:ascii="Times New Roman" w:hAnsi="Times New Roman" w:cs="Times New Roman"/>
          <w:lang w:val="ru-RU"/>
        </w:rPr>
        <w:t xml:space="preserve">Устройство скверов и парадно оформленных озелененных участков, общей площадью </w:t>
      </w:r>
      <w:r w:rsidR="007A557E">
        <w:rPr>
          <w:rFonts w:ascii="Times New Roman" w:hAnsi="Times New Roman" w:cs="Times New Roman"/>
          <w:lang w:val="ru-RU"/>
        </w:rPr>
        <w:t xml:space="preserve">       </w:t>
      </w:r>
      <w:r w:rsidRPr="00434647">
        <w:rPr>
          <w:rFonts w:ascii="Times New Roman" w:hAnsi="Times New Roman" w:cs="Times New Roman"/>
          <w:lang w:val="ru-RU"/>
        </w:rPr>
        <w:t>2,6 га, вдоль основных улиц в с.</w:t>
      </w:r>
      <w:r w:rsidR="007A557E">
        <w:rPr>
          <w:rFonts w:ascii="Times New Roman" w:hAnsi="Times New Roman" w:cs="Times New Roman"/>
          <w:lang w:val="ru-RU"/>
        </w:rPr>
        <w:t xml:space="preserve"> </w:t>
      </w:r>
      <w:r w:rsidRPr="00434647">
        <w:rPr>
          <w:rFonts w:ascii="Times New Roman" w:hAnsi="Times New Roman" w:cs="Times New Roman"/>
          <w:lang w:val="ru-RU"/>
        </w:rPr>
        <w:t>Дурово (ул.</w:t>
      </w:r>
      <w:r w:rsidR="007A557E">
        <w:rPr>
          <w:rFonts w:ascii="Times New Roman" w:hAnsi="Times New Roman" w:cs="Times New Roman"/>
          <w:lang w:val="ru-RU"/>
        </w:rPr>
        <w:t xml:space="preserve"> </w:t>
      </w:r>
      <w:r w:rsidRPr="00434647">
        <w:rPr>
          <w:rFonts w:ascii="Times New Roman" w:hAnsi="Times New Roman" w:cs="Times New Roman"/>
          <w:lang w:val="ru-RU"/>
        </w:rPr>
        <w:t>Центральная и ул.</w:t>
      </w:r>
      <w:r w:rsidR="007A557E">
        <w:rPr>
          <w:rFonts w:ascii="Times New Roman" w:hAnsi="Times New Roman" w:cs="Times New Roman"/>
          <w:lang w:val="ru-RU"/>
        </w:rPr>
        <w:t xml:space="preserve"> </w:t>
      </w:r>
      <w:r w:rsidRPr="00434647">
        <w:rPr>
          <w:rFonts w:ascii="Times New Roman" w:hAnsi="Times New Roman" w:cs="Times New Roman"/>
          <w:lang w:val="ru-RU"/>
        </w:rPr>
        <w:t>Школьная).</w:t>
      </w:r>
    </w:p>
    <w:p w:rsidR="006A662C" w:rsidRPr="00434647" w:rsidRDefault="006A662C" w:rsidP="007A557E">
      <w:pPr>
        <w:pStyle w:val="affe"/>
        <w:numPr>
          <w:ilvl w:val="1"/>
          <w:numId w:val="48"/>
        </w:numPr>
        <w:tabs>
          <w:tab w:val="clear" w:pos="709"/>
          <w:tab w:val="left" w:pos="851"/>
        </w:tabs>
        <w:spacing w:after="0" w:line="360" w:lineRule="auto"/>
        <w:ind w:left="0" w:right="-142" w:firstLine="567"/>
        <w:jc w:val="both"/>
        <w:rPr>
          <w:rFonts w:ascii="Times New Roman" w:hAnsi="Times New Roman" w:cs="Times New Roman"/>
          <w:lang w:val="ru-RU"/>
        </w:rPr>
      </w:pPr>
      <w:r w:rsidRPr="00434647">
        <w:rPr>
          <w:rFonts w:ascii="Times New Roman" w:hAnsi="Times New Roman" w:cs="Times New Roman"/>
          <w:lang w:val="ru-RU"/>
        </w:rPr>
        <w:t>Очистка прудов в с.</w:t>
      </w:r>
      <w:r w:rsidR="007A557E">
        <w:rPr>
          <w:rFonts w:ascii="Times New Roman" w:hAnsi="Times New Roman" w:cs="Times New Roman"/>
          <w:lang w:val="ru-RU"/>
        </w:rPr>
        <w:t xml:space="preserve"> </w:t>
      </w:r>
      <w:r w:rsidRPr="00434647">
        <w:rPr>
          <w:rFonts w:ascii="Times New Roman" w:hAnsi="Times New Roman" w:cs="Times New Roman"/>
          <w:lang w:val="ru-RU"/>
        </w:rPr>
        <w:t>Дурово, с.</w:t>
      </w:r>
      <w:r w:rsidR="007A557E">
        <w:rPr>
          <w:rFonts w:ascii="Times New Roman" w:hAnsi="Times New Roman" w:cs="Times New Roman"/>
          <w:lang w:val="ru-RU"/>
        </w:rPr>
        <w:t xml:space="preserve"> </w:t>
      </w:r>
      <w:r w:rsidRPr="00434647">
        <w:rPr>
          <w:rFonts w:ascii="Times New Roman" w:hAnsi="Times New Roman" w:cs="Times New Roman"/>
          <w:lang w:val="ru-RU"/>
        </w:rPr>
        <w:t>Отскочное, д.</w:t>
      </w:r>
      <w:r w:rsidR="007A557E">
        <w:rPr>
          <w:rFonts w:ascii="Times New Roman" w:hAnsi="Times New Roman" w:cs="Times New Roman"/>
          <w:lang w:val="ru-RU"/>
        </w:rPr>
        <w:t xml:space="preserve"> </w:t>
      </w:r>
      <w:r w:rsidRPr="00434647">
        <w:rPr>
          <w:rFonts w:ascii="Times New Roman" w:hAnsi="Times New Roman" w:cs="Times New Roman"/>
          <w:lang w:val="ru-RU"/>
        </w:rPr>
        <w:t>Натальино.</w:t>
      </w:r>
    </w:p>
    <w:p w:rsidR="006A662C" w:rsidRPr="00434647" w:rsidRDefault="006A662C" w:rsidP="007A557E">
      <w:pPr>
        <w:pStyle w:val="affe"/>
        <w:numPr>
          <w:ilvl w:val="1"/>
          <w:numId w:val="48"/>
        </w:numPr>
        <w:tabs>
          <w:tab w:val="clear" w:pos="709"/>
          <w:tab w:val="left" w:pos="851"/>
        </w:tabs>
        <w:spacing w:after="0" w:line="360" w:lineRule="auto"/>
        <w:ind w:left="0" w:right="-142" w:firstLine="567"/>
        <w:jc w:val="both"/>
        <w:rPr>
          <w:rFonts w:ascii="Times New Roman" w:hAnsi="Times New Roman" w:cs="Times New Roman"/>
          <w:lang w:val="ru-RU"/>
        </w:rPr>
      </w:pPr>
      <w:r w:rsidRPr="00434647">
        <w:rPr>
          <w:rFonts w:ascii="Times New Roman" w:hAnsi="Times New Roman" w:cs="Times New Roman"/>
          <w:lang w:val="ru-RU"/>
        </w:rPr>
        <w:t>Выделение рекреационной зоны на берегу пруда в северо-западной части с.</w:t>
      </w:r>
      <w:r w:rsidR="007A557E">
        <w:rPr>
          <w:rFonts w:ascii="Times New Roman" w:hAnsi="Times New Roman" w:cs="Times New Roman"/>
          <w:lang w:val="ru-RU"/>
        </w:rPr>
        <w:t xml:space="preserve"> </w:t>
      </w:r>
      <w:r w:rsidRPr="00434647">
        <w:rPr>
          <w:rFonts w:ascii="Times New Roman" w:hAnsi="Times New Roman" w:cs="Times New Roman"/>
          <w:lang w:val="ru-RU"/>
        </w:rPr>
        <w:t>Дурово,</w:t>
      </w:r>
      <w:r w:rsidR="007A557E">
        <w:rPr>
          <w:rFonts w:ascii="Times New Roman" w:hAnsi="Times New Roman" w:cs="Times New Roman"/>
          <w:lang w:val="ru-RU"/>
        </w:rPr>
        <w:t xml:space="preserve"> </w:t>
      </w:r>
      <w:r w:rsidRPr="00434647">
        <w:rPr>
          <w:rFonts w:ascii="Times New Roman" w:hAnsi="Times New Roman" w:cs="Times New Roman"/>
          <w:lang w:val="ru-RU"/>
        </w:rPr>
        <w:t>общей п</w:t>
      </w:r>
      <w:r w:rsidR="00434647">
        <w:rPr>
          <w:rFonts w:ascii="Times New Roman" w:hAnsi="Times New Roman" w:cs="Times New Roman"/>
          <w:lang w:val="ru-RU"/>
        </w:rPr>
        <w:t xml:space="preserve">лощадью 20 га, включая водоем, с </w:t>
      </w:r>
      <w:r w:rsidRPr="00434647">
        <w:rPr>
          <w:rFonts w:ascii="Times New Roman" w:hAnsi="Times New Roman" w:cs="Times New Roman"/>
          <w:lang w:val="ru-RU"/>
        </w:rPr>
        <w:t>обустройством зон отдыха и строит</w:t>
      </w:r>
      <w:r w:rsidR="00434647">
        <w:rPr>
          <w:rFonts w:ascii="Times New Roman" w:hAnsi="Times New Roman" w:cs="Times New Roman"/>
          <w:lang w:val="ru-RU"/>
        </w:rPr>
        <w:t xml:space="preserve">ельством объектов обслуживания </w:t>
      </w:r>
      <w:r w:rsidRPr="00434647">
        <w:rPr>
          <w:rFonts w:ascii="Times New Roman" w:hAnsi="Times New Roman" w:cs="Times New Roman"/>
          <w:lang w:val="ru-RU"/>
        </w:rPr>
        <w:t>(площадка 2)</w:t>
      </w:r>
      <w:r w:rsidR="00434647">
        <w:rPr>
          <w:rFonts w:ascii="Times New Roman" w:hAnsi="Times New Roman" w:cs="Times New Roman"/>
          <w:lang w:val="ru-RU"/>
        </w:rPr>
        <w:t>.</w:t>
      </w:r>
    </w:p>
    <w:p w:rsidR="006A662C" w:rsidRPr="00434647" w:rsidRDefault="006A662C" w:rsidP="007A557E">
      <w:pPr>
        <w:pStyle w:val="affe"/>
        <w:numPr>
          <w:ilvl w:val="1"/>
          <w:numId w:val="48"/>
        </w:numPr>
        <w:tabs>
          <w:tab w:val="clear" w:pos="709"/>
          <w:tab w:val="left" w:pos="851"/>
        </w:tabs>
        <w:spacing w:after="0" w:line="360" w:lineRule="auto"/>
        <w:ind w:left="0" w:right="-142" w:firstLine="567"/>
        <w:jc w:val="both"/>
        <w:rPr>
          <w:rFonts w:ascii="Times New Roman" w:hAnsi="Times New Roman" w:cs="Times New Roman"/>
          <w:lang w:val="ru-RU"/>
        </w:rPr>
      </w:pPr>
      <w:r w:rsidRPr="00434647">
        <w:rPr>
          <w:rFonts w:ascii="Times New Roman" w:hAnsi="Times New Roman" w:cs="Times New Roman"/>
          <w:lang w:val="ru-RU"/>
        </w:rPr>
        <w:t>Выделение рекреационных зон у прудов на юго-востоке д.</w:t>
      </w:r>
      <w:r w:rsidR="007A557E">
        <w:rPr>
          <w:rFonts w:ascii="Times New Roman" w:hAnsi="Times New Roman" w:cs="Times New Roman"/>
          <w:lang w:val="ru-RU"/>
        </w:rPr>
        <w:t xml:space="preserve"> </w:t>
      </w:r>
      <w:r w:rsidRPr="00434647">
        <w:rPr>
          <w:rFonts w:ascii="Times New Roman" w:hAnsi="Times New Roman" w:cs="Times New Roman"/>
          <w:lang w:val="ru-RU"/>
        </w:rPr>
        <w:t xml:space="preserve">Натальино и на юго-западе </w:t>
      </w:r>
      <w:r w:rsidR="007A557E">
        <w:rPr>
          <w:rFonts w:ascii="Times New Roman" w:hAnsi="Times New Roman" w:cs="Times New Roman"/>
          <w:lang w:val="ru-RU"/>
        </w:rPr>
        <w:t xml:space="preserve">        </w:t>
      </w:r>
      <w:r w:rsidRPr="00434647">
        <w:rPr>
          <w:rFonts w:ascii="Times New Roman" w:hAnsi="Times New Roman" w:cs="Times New Roman"/>
          <w:lang w:val="ru-RU"/>
        </w:rPr>
        <w:t>с.</w:t>
      </w:r>
      <w:r w:rsidR="007A557E">
        <w:rPr>
          <w:rFonts w:ascii="Times New Roman" w:hAnsi="Times New Roman" w:cs="Times New Roman"/>
          <w:lang w:val="ru-RU"/>
        </w:rPr>
        <w:t xml:space="preserve"> </w:t>
      </w:r>
      <w:r w:rsidRPr="00434647">
        <w:rPr>
          <w:rFonts w:ascii="Times New Roman" w:hAnsi="Times New Roman" w:cs="Times New Roman"/>
          <w:lang w:val="ru-RU"/>
        </w:rPr>
        <w:t>Отскочное площадью 38</w:t>
      </w:r>
      <w:r w:rsidR="007A557E">
        <w:rPr>
          <w:rFonts w:ascii="Times New Roman" w:hAnsi="Times New Roman" w:cs="Times New Roman"/>
          <w:lang w:val="ru-RU"/>
        </w:rPr>
        <w:t xml:space="preserve"> </w:t>
      </w:r>
      <w:r w:rsidRPr="00434647">
        <w:rPr>
          <w:rFonts w:ascii="Times New Roman" w:hAnsi="Times New Roman" w:cs="Times New Roman"/>
          <w:lang w:val="ru-RU"/>
        </w:rPr>
        <w:t>га и 14 га</w:t>
      </w:r>
      <w:r w:rsidR="00434647">
        <w:rPr>
          <w:rFonts w:ascii="Times New Roman" w:hAnsi="Times New Roman" w:cs="Times New Roman"/>
          <w:lang w:val="ru-RU"/>
        </w:rPr>
        <w:t xml:space="preserve"> соответственно </w:t>
      </w:r>
      <w:r w:rsidRPr="00434647">
        <w:rPr>
          <w:rFonts w:ascii="Times New Roman" w:hAnsi="Times New Roman" w:cs="Times New Roman"/>
          <w:lang w:val="ru-RU"/>
        </w:rPr>
        <w:t>(площадки 9 и 10)</w:t>
      </w:r>
      <w:r w:rsidR="00434647">
        <w:rPr>
          <w:rFonts w:ascii="Times New Roman" w:hAnsi="Times New Roman" w:cs="Times New Roman"/>
          <w:lang w:val="ru-RU"/>
        </w:rPr>
        <w:t>.</w:t>
      </w:r>
    </w:p>
    <w:p w:rsidR="006A662C" w:rsidRPr="00434647" w:rsidRDefault="006A662C" w:rsidP="007A557E">
      <w:pPr>
        <w:pStyle w:val="affe"/>
        <w:tabs>
          <w:tab w:val="clear" w:pos="709"/>
          <w:tab w:val="left" w:pos="851"/>
        </w:tabs>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Все отдельные элементы формируемой системы зеленых насаждений связаны между собой озелененными улицами и дорогами.</w:t>
      </w:r>
    </w:p>
    <w:p w:rsidR="006A662C" w:rsidRPr="00434647"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t>Климатические и почвенные условия позволяют применять в озеленении достаточно широкий ассортимент древесно-кустарниковых пород, характерных для европейской части России.</w:t>
      </w:r>
    </w:p>
    <w:p w:rsidR="006A662C" w:rsidRPr="00BD4338" w:rsidRDefault="006A662C" w:rsidP="007A557E">
      <w:pPr>
        <w:pStyle w:val="affe"/>
        <w:spacing w:after="0" w:line="360" w:lineRule="auto"/>
        <w:ind w:right="-142" w:firstLine="567"/>
        <w:jc w:val="both"/>
        <w:rPr>
          <w:rFonts w:ascii="Times New Roman" w:hAnsi="Times New Roman" w:cs="Times New Roman"/>
          <w:lang w:val="ru-RU"/>
        </w:rPr>
      </w:pPr>
      <w:r w:rsidRPr="00434647">
        <w:rPr>
          <w:rFonts w:ascii="Times New Roman" w:hAnsi="Times New Roman" w:cs="Times New Roman"/>
          <w:lang w:val="ru-RU"/>
        </w:rPr>
        <w:lastRenderedPageBreak/>
        <w:t>Площадь зеленых насаждений общего пользования в границах населённых пунктов на расчетный срок составит около 3,8 га.</w:t>
      </w:r>
    </w:p>
    <w:p w:rsidR="006A662C" w:rsidRPr="00434647" w:rsidRDefault="006A662C" w:rsidP="007A557E">
      <w:pPr>
        <w:pStyle w:val="affe"/>
        <w:tabs>
          <w:tab w:val="left" w:pos="1418"/>
        </w:tabs>
        <w:spacing w:after="0" w:line="360" w:lineRule="auto"/>
        <w:ind w:right="-142" w:firstLine="567"/>
        <w:jc w:val="center"/>
        <w:rPr>
          <w:rFonts w:ascii="Times New Roman" w:hAnsi="Times New Roman" w:cs="Times New Roman"/>
          <w:lang w:val="ru-RU"/>
        </w:rPr>
      </w:pPr>
    </w:p>
    <w:p w:rsidR="00434647" w:rsidRPr="00434647" w:rsidRDefault="00434647" w:rsidP="007A557E">
      <w:pPr>
        <w:pStyle w:val="affe"/>
        <w:tabs>
          <w:tab w:val="left" w:pos="1418"/>
        </w:tabs>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szCs w:val="26"/>
          <w:lang w:val="ru-RU"/>
        </w:rPr>
      </w:pPr>
      <w:r w:rsidRPr="00434647">
        <w:rPr>
          <w:rFonts w:ascii="Times New Roman" w:hAnsi="Times New Roman" w:cs="Times New Roman"/>
          <w:b/>
          <w:sz w:val="24"/>
          <w:szCs w:val="26"/>
          <w:lang w:val="ru-RU"/>
        </w:rPr>
        <w:t>2.7 Транспортная инфраструктура</w:t>
      </w:r>
    </w:p>
    <w:p w:rsidR="00434647" w:rsidRPr="00BD4338" w:rsidRDefault="00434647" w:rsidP="007A557E">
      <w:pPr>
        <w:pStyle w:val="affe"/>
        <w:spacing w:after="0" w:line="360" w:lineRule="auto"/>
        <w:ind w:right="-142" w:firstLine="567"/>
        <w:jc w:val="center"/>
        <w:rPr>
          <w:rFonts w:ascii="Times New Roman" w:hAnsi="Times New Roman" w:cs="Times New Roman"/>
          <w:lang w:val="ru-RU"/>
        </w:rPr>
      </w:pPr>
    </w:p>
    <w:p w:rsidR="006A662C" w:rsidRPr="00434647" w:rsidRDefault="006A662C" w:rsidP="007A557E">
      <w:pPr>
        <w:pStyle w:val="affe"/>
        <w:tabs>
          <w:tab w:val="left" w:pos="0"/>
          <w:tab w:val="left" w:pos="567"/>
        </w:tabs>
        <w:spacing w:after="0" w:line="360" w:lineRule="auto"/>
        <w:ind w:right="-142" w:firstLine="567"/>
        <w:jc w:val="center"/>
        <w:rPr>
          <w:rFonts w:ascii="Times New Roman" w:hAnsi="Times New Roman" w:cs="Times New Roman"/>
          <w:bCs/>
          <w:szCs w:val="26"/>
          <w:lang w:val="ru-RU"/>
        </w:rPr>
      </w:pPr>
      <w:r w:rsidRPr="00434647">
        <w:rPr>
          <w:rFonts w:ascii="Times New Roman" w:hAnsi="Times New Roman" w:cs="Times New Roman"/>
          <w:bCs/>
          <w:sz w:val="24"/>
          <w:szCs w:val="26"/>
          <w:lang w:val="ru-RU"/>
        </w:rPr>
        <w:t>2.7.1 Внешний транспорт</w:t>
      </w:r>
    </w:p>
    <w:p w:rsidR="00434647" w:rsidRPr="00BD4338" w:rsidRDefault="00434647" w:rsidP="007A557E">
      <w:pPr>
        <w:pStyle w:val="affe"/>
        <w:tabs>
          <w:tab w:val="left" w:pos="0"/>
          <w:tab w:val="left" w:pos="567"/>
        </w:tabs>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8D7D07">
        <w:rPr>
          <w:rFonts w:ascii="Times New Roman" w:hAnsi="Times New Roman" w:cs="Times New Roman"/>
          <w:b/>
          <w:bCs/>
          <w:sz w:val="24"/>
          <w:szCs w:val="26"/>
          <w:lang w:val="ru-RU"/>
        </w:rPr>
        <w:t>Современное состояние</w:t>
      </w:r>
    </w:p>
    <w:p w:rsidR="00434647" w:rsidRPr="00BD4338" w:rsidRDefault="00434647" w:rsidP="007A557E">
      <w:pPr>
        <w:pStyle w:val="affe"/>
        <w:spacing w:after="0" w:line="360" w:lineRule="auto"/>
        <w:ind w:right="-142" w:firstLine="567"/>
        <w:jc w:val="center"/>
        <w:rPr>
          <w:rFonts w:ascii="Times New Roman" w:hAnsi="Times New Roman" w:cs="Times New Roman"/>
          <w:lang w:val="ru-RU"/>
        </w:rPr>
      </w:pPr>
    </w:p>
    <w:p w:rsidR="006A662C" w:rsidRPr="008D7D07"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Внешние связи поселения обеспечиваются автомобильным транспортом. С севера на юго-восток, по центру сельского поселения проходит автомобильная дорога регионального значения «ст. Хворостянка</w:t>
      </w:r>
      <w:r w:rsidR="008D7D07">
        <w:rPr>
          <w:rFonts w:ascii="Times New Roman" w:hAnsi="Times New Roman" w:cs="Times New Roman"/>
          <w:lang w:val="ru-RU"/>
        </w:rPr>
        <w:t xml:space="preserve"> </w:t>
      </w:r>
      <w:r w:rsidR="007A557E">
        <w:rPr>
          <w:rFonts w:ascii="Times New Roman" w:hAnsi="Times New Roman" w:cs="Times New Roman"/>
          <w:lang w:val="ru-RU"/>
        </w:rPr>
        <w:t>-</w:t>
      </w:r>
      <w:r w:rsidR="008D7D07">
        <w:rPr>
          <w:rFonts w:ascii="Times New Roman" w:hAnsi="Times New Roman" w:cs="Times New Roman"/>
          <w:lang w:val="ru-RU"/>
        </w:rPr>
        <w:t xml:space="preserve"> </w:t>
      </w:r>
      <w:r w:rsidRPr="008D7D07">
        <w:rPr>
          <w:rFonts w:ascii="Times New Roman" w:hAnsi="Times New Roman" w:cs="Times New Roman"/>
          <w:lang w:val="ru-RU"/>
        </w:rPr>
        <w:t>Дурово</w:t>
      </w:r>
      <w:r w:rsidR="007A557E">
        <w:rPr>
          <w:rFonts w:ascii="Times New Roman" w:hAnsi="Times New Roman" w:cs="Times New Roman"/>
          <w:lang w:val="ru-RU"/>
        </w:rPr>
        <w:t xml:space="preserve"> </w:t>
      </w:r>
      <w:r w:rsidRPr="008D7D07">
        <w:rPr>
          <w:rFonts w:ascii="Times New Roman" w:hAnsi="Times New Roman" w:cs="Times New Roman"/>
          <w:lang w:val="ru-RU"/>
        </w:rPr>
        <w:t>-</w:t>
      </w:r>
      <w:r w:rsidR="007A557E">
        <w:rPr>
          <w:rFonts w:ascii="Times New Roman" w:hAnsi="Times New Roman" w:cs="Times New Roman"/>
          <w:lang w:val="ru-RU"/>
        </w:rPr>
        <w:t xml:space="preserve"> </w:t>
      </w:r>
      <w:r w:rsidRPr="008D7D07">
        <w:rPr>
          <w:rFonts w:ascii="Times New Roman" w:hAnsi="Times New Roman" w:cs="Times New Roman"/>
          <w:lang w:val="ru-RU"/>
        </w:rPr>
        <w:t>Средняя Матрёнка», в северо-восточном проходит автодорога регионального значения от с. Дурово до ж/д ст.</w:t>
      </w:r>
      <w:r w:rsidR="007A557E">
        <w:rPr>
          <w:rFonts w:ascii="Times New Roman" w:hAnsi="Times New Roman" w:cs="Times New Roman"/>
          <w:lang w:val="ru-RU"/>
        </w:rPr>
        <w:t xml:space="preserve"> </w:t>
      </w:r>
      <w:r w:rsidRPr="008D7D07">
        <w:rPr>
          <w:rFonts w:ascii="Times New Roman" w:hAnsi="Times New Roman" w:cs="Times New Roman"/>
          <w:lang w:val="ru-RU"/>
        </w:rPr>
        <w:t>Плавица и далее до п.</w:t>
      </w:r>
      <w:r w:rsidR="007A557E">
        <w:rPr>
          <w:rFonts w:ascii="Times New Roman" w:hAnsi="Times New Roman" w:cs="Times New Roman"/>
          <w:lang w:val="ru-RU"/>
        </w:rPr>
        <w:t xml:space="preserve"> </w:t>
      </w:r>
      <w:r w:rsidRPr="008D7D07">
        <w:rPr>
          <w:rFonts w:ascii="Times New Roman" w:hAnsi="Times New Roman" w:cs="Times New Roman"/>
          <w:lang w:val="ru-RU"/>
        </w:rPr>
        <w:t>Добринка.</w:t>
      </w:r>
    </w:p>
    <w:p w:rsidR="006A662C" w:rsidRPr="00BD4338" w:rsidRDefault="006A662C" w:rsidP="007A557E">
      <w:pPr>
        <w:pStyle w:val="affe"/>
        <w:tabs>
          <w:tab w:val="clear" w:pos="709"/>
          <w:tab w:val="left" w:pos="851"/>
        </w:tabs>
        <w:spacing w:after="0" w:line="360" w:lineRule="auto"/>
        <w:ind w:right="-142" w:firstLine="567"/>
        <w:jc w:val="center"/>
        <w:rPr>
          <w:rFonts w:ascii="Times New Roman" w:hAnsi="Times New Roman" w:cs="Times New Roman"/>
          <w:lang w:val="ru-RU"/>
        </w:rPr>
      </w:pPr>
    </w:p>
    <w:p w:rsidR="006A662C" w:rsidRDefault="006A662C" w:rsidP="007A557E">
      <w:pPr>
        <w:pStyle w:val="affe"/>
        <w:tabs>
          <w:tab w:val="clear" w:pos="709"/>
          <w:tab w:val="left" w:pos="851"/>
        </w:tabs>
        <w:spacing w:after="0" w:line="360" w:lineRule="auto"/>
        <w:ind w:right="-142" w:firstLine="567"/>
        <w:jc w:val="center"/>
        <w:rPr>
          <w:rFonts w:ascii="Times New Roman" w:hAnsi="Times New Roman" w:cs="Times New Roman"/>
          <w:b/>
          <w:lang w:val="ru-RU"/>
        </w:rPr>
      </w:pPr>
      <w:r w:rsidRPr="007A557E">
        <w:rPr>
          <w:rFonts w:ascii="Times New Roman" w:hAnsi="Times New Roman" w:cs="Times New Roman"/>
          <w:b/>
          <w:sz w:val="24"/>
          <w:lang w:val="ru-RU"/>
        </w:rPr>
        <w:t>Дороги Добринского муниципального района</w:t>
      </w:r>
      <w:r w:rsidR="007A557E">
        <w:rPr>
          <w:rFonts w:ascii="Times New Roman" w:hAnsi="Times New Roman" w:cs="Times New Roman"/>
          <w:b/>
          <w:sz w:val="24"/>
          <w:lang w:val="ru-RU"/>
        </w:rPr>
        <w:t xml:space="preserve"> </w:t>
      </w:r>
      <w:r w:rsidRPr="007A557E">
        <w:rPr>
          <w:rFonts w:ascii="Times New Roman" w:hAnsi="Times New Roman" w:cs="Times New Roman"/>
          <w:b/>
          <w:sz w:val="24"/>
          <w:lang w:val="ru-RU"/>
        </w:rPr>
        <w:t>на территории Дуровского СП</w:t>
      </w:r>
    </w:p>
    <w:p w:rsidR="008D7D07" w:rsidRPr="00BD4338" w:rsidRDefault="008D7D07" w:rsidP="007A557E">
      <w:pPr>
        <w:pStyle w:val="affe"/>
        <w:tabs>
          <w:tab w:val="clear" w:pos="709"/>
          <w:tab w:val="left" w:pos="851"/>
        </w:tabs>
        <w:spacing w:after="0" w:line="360" w:lineRule="auto"/>
        <w:ind w:right="-142" w:firstLine="567"/>
        <w:jc w:val="center"/>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2201"/>
        <w:gridCol w:w="2126"/>
        <w:gridCol w:w="1418"/>
        <w:gridCol w:w="1941"/>
        <w:gridCol w:w="1775"/>
      </w:tblGrid>
      <w:tr w:rsidR="006A662C" w:rsidRPr="008D7D07" w:rsidTr="007A557E">
        <w:trPr>
          <w:jc w:val="center"/>
        </w:trPr>
        <w:tc>
          <w:tcPr>
            <w:tcW w:w="22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Шифр</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Наименование дороги</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Категория</w:t>
            </w:r>
          </w:p>
        </w:tc>
        <w:tc>
          <w:tcPr>
            <w:tcW w:w="19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r w:rsidRPr="008D7D07">
              <w:rPr>
                <w:rFonts w:ascii="Times New Roman" w:hAnsi="Times New Roman" w:cs="Times New Roman"/>
                <w:sz w:val="21"/>
                <w:szCs w:val="21"/>
                <w:lang w:val="ru-RU"/>
              </w:rPr>
              <w:t>Условная начальная точка и условная конечная точка, отм. км</w:t>
            </w:r>
          </w:p>
        </w:tc>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Протяженность,</w:t>
            </w:r>
          </w:p>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км</w:t>
            </w:r>
          </w:p>
        </w:tc>
      </w:tr>
      <w:tr w:rsidR="006A662C" w:rsidRPr="008D7D07" w:rsidTr="008D7D07">
        <w:trPr>
          <w:trHeight w:val="77"/>
          <w:jc w:val="center"/>
        </w:trPr>
        <w:tc>
          <w:tcPr>
            <w:tcW w:w="9461" w:type="dxa"/>
            <w:gridSpan w:val="5"/>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56"/>
              <w:jc w:val="center"/>
              <w:rPr>
                <w:rFonts w:ascii="Times New Roman" w:hAnsi="Times New Roman" w:cs="Times New Roman"/>
                <w:sz w:val="21"/>
                <w:szCs w:val="21"/>
              </w:rPr>
            </w:pPr>
            <w:r w:rsidRPr="008D7D07">
              <w:rPr>
                <w:rFonts w:ascii="Times New Roman" w:hAnsi="Times New Roman" w:cs="Times New Roman"/>
                <w:sz w:val="21"/>
                <w:szCs w:val="21"/>
              </w:rPr>
              <w:t>Региональные (областные) дороги</w:t>
            </w:r>
          </w:p>
        </w:tc>
      </w:tr>
      <w:tr w:rsidR="006A662C" w:rsidRPr="008D7D07" w:rsidTr="007A557E">
        <w:trPr>
          <w:jc w:val="center"/>
        </w:trPr>
        <w:tc>
          <w:tcPr>
            <w:tcW w:w="22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42 ОП РЗ 42К-145</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8D7D07" w:rsidRDefault="006A662C" w:rsidP="007A557E">
            <w:pPr>
              <w:ind w:left="-55" w:right="-87"/>
              <w:jc w:val="center"/>
              <w:textAlignment w:val="baseline"/>
              <w:rPr>
                <w:color w:val="2D2D2D"/>
                <w:sz w:val="21"/>
                <w:szCs w:val="21"/>
              </w:rPr>
            </w:pPr>
            <w:r w:rsidRPr="008D7D07">
              <w:rPr>
                <w:color w:val="2D2D2D"/>
                <w:sz w:val="21"/>
                <w:szCs w:val="21"/>
              </w:rPr>
              <w:t>Дурово</w:t>
            </w:r>
            <w:r w:rsidR="007A557E">
              <w:rPr>
                <w:color w:val="2D2D2D"/>
                <w:sz w:val="21"/>
                <w:szCs w:val="21"/>
              </w:rPr>
              <w:t xml:space="preserve"> </w:t>
            </w:r>
            <w:r w:rsidRPr="008D7D07">
              <w:rPr>
                <w:color w:val="2D2D2D"/>
                <w:sz w:val="21"/>
                <w:szCs w:val="21"/>
              </w:rPr>
              <w:t>-</w:t>
            </w:r>
            <w:r w:rsidR="007A557E">
              <w:rPr>
                <w:color w:val="2D2D2D"/>
                <w:sz w:val="21"/>
                <w:szCs w:val="21"/>
              </w:rPr>
              <w:t xml:space="preserve"> </w:t>
            </w:r>
            <w:r w:rsidRPr="008D7D07">
              <w:rPr>
                <w:color w:val="2D2D2D"/>
                <w:sz w:val="21"/>
                <w:szCs w:val="21"/>
              </w:rPr>
              <w:t>прим. к а/д Добринка</w:t>
            </w:r>
            <w:r w:rsidR="008D7D07">
              <w:rPr>
                <w:color w:val="2D2D2D"/>
                <w:sz w:val="21"/>
                <w:szCs w:val="21"/>
              </w:rPr>
              <w:t xml:space="preserve"> -</w:t>
            </w:r>
          </w:p>
          <w:p w:rsidR="006A662C" w:rsidRPr="008D7D07" w:rsidRDefault="006A662C" w:rsidP="007A557E">
            <w:pPr>
              <w:ind w:left="-55" w:right="-87"/>
              <w:jc w:val="center"/>
              <w:textAlignment w:val="baseline"/>
              <w:rPr>
                <w:color w:val="2D2D2D"/>
                <w:sz w:val="21"/>
                <w:szCs w:val="21"/>
              </w:rPr>
            </w:pPr>
            <w:r w:rsidRPr="008D7D07">
              <w:rPr>
                <w:color w:val="2D2D2D"/>
                <w:sz w:val="21"/>
                <w:szCs w:val="21"/>
              </w:rPr>
              <w:t>ст.</w:t>
            </w:r>
            <w:r w:rsidR="007A557E">
              <w:rPr>
                <w:color w:val="2D2D2D"/>
                <w:sz w:val="21"/>
                <w:szCs w:val="21"/>
              </w:rPr>
              <w:t xml:space="preserve"> </w:t>
            </w:r>
            <w:r w:rsidRPr="008D7D07">
              <w:rPr>
                <w:color w:val="2D2D2D"/>
                <w:sz w:val="21"/>
                <w:szCs w:val="21"/>
              </w:rPr>
              <w:t>Хворостянка</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p>
        </w:tc>
        <w:tc>
          <w:tcPr>
            <w:tcW w:w="19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В границах Дуровского СП</w:t>
            </w:r>
          </w:p>
        </w:tc>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r w:rsidRPr="008D7D07">
              <w:rPr>
                <w:rFonts w:ascii="Times New Roman" w:hAnsi="Times New Roman" w:cs="Times New Roman"/>
                <w:color w:val="2D2D2D"/>
                <w:sz w:val="21"/>
                <w:szCs w:val="21"/>
                <w:lang w:val="ru-RU" w:eastAsia="ru-RU"/>
              </w:rPr>
              <w:t>4,30</w:t>
            </w:r>
          </w:p>
        </w:tc>
      </w:tr>
      <w:tr w:rsidR="006A662C" w:rsidRPr="008D7D07" w:rsidTr="007A557E">
        <w:trPr>
          <w:jc w:val="center"/>
        </w:trPr>
        <w:tc>
          <w:tcPr>
            <w:tcW w:w="22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42 ОП РЗ 42К-184</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ст. Хворостянка</w:t>
            </w:r>
            <w:r w:rsidR="008D7D07">
              <w:rPr>
                <w:color w:val="2D2D2D"/>
                <w:sz w:val="21"/>
                <w:szCs w:val="21"/>
              </w:rPr>
              <w:t xml:space="preserve"> </w:t>
            </w:r>
            <w:r w:rsidR="007A557E">
              <w:rPr>
                <w:color w:val="2D2D2D"/>
                <w:sz w:val="21"/>
                <w:szCs w:val="21"/>
              </w:rPr>
              <w:t>-</w:t>
            </w:r>
            <w:r w:rsidR="008D7D07">
              <w:rPr>
                <w:color w:val="2D2D2D"/>
                <w:sz w:val="21"/>
                <w:szCs w:val="21"/>
              </w:rPr>
              <w:t xml:space="preserve"> </w:t>
            </w:r>
            <w:r w:rsidRPr="008D7D07">
              <w:rPr>
                <w:color w:val="2D2D2D"/>
                <w:sz w:val="21"/>
                <w:szCs w:val="21"/>
              </w:rPr>
              <w:t>Дурово</w:t>
            </w:r>
            <w:r w:rsidR="007A557E">
              <w:rPr>
                <w:color w:val="2D2D2D"/>
                <w:sz w:val="21"/>
                <w:szCs w:val="21"/>
              </w:rPr>
              <w:t xml:space="preserve"> </w:t>
            </w:r>
            <w:r w:rsidRPr="008D7D07">
              <w:rPr>
                <w:color w:val="2D2D2D"/>
                <w:sz w:val="21"/>
                <w:szCs w:val="21"/>
              </w:rPr>
              <w:t>-</w:t>
            </w:r>
            <w:r w:rsidR="007A557E">
              <w:rPr>
                <w:color w:val="2D2D2D"/>
                <w:sz w:val="21"/>
                <w:szCs w:val="21"/>
              </w:rPr>
              <w:t xml:space="preserve"> </w:t>
            </w:r>
            <w:r w:rsidRPr="008D7D07">
              <w:rPr>
                <w:color w:val="2D2D2D"/>
                <w:sz w:val="21"/>
                <w:szCs w:val="21"/>
              </w:rPr>
              <w:t>Средняя Матрёнка</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p>
        </w:tc>
        <w:tc>
          <w:tcPr>
            <w:tcW w:w="19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r w:rsidRPr="008D7D07">
              <w:rPr>
                <w:rFonts w:ascii="Times New Roman" w:hAnsi="Times New Roman" w:cs="Times New Roman"/>
                <w:color w:val="2D2D2D"/>
                <w:sz w:val="21"/>
                <w:szCs w:val="21"/>
                <w:lang w:val="ru-RU" w:eastAsia="ru-RU"/>
              </w:rPr>
              <w:t>В границах Дуровского СП</w:t>
            </w:r>
          </w:p>
        </w:tc>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r w:rsidRPr="008D7D07">
              <w:rPr>
                <w:rFonts w:ascii="Times New Roman" w:hAnsi="Times New Roman" w:cs="Times New Roman"/>
                <w:color w:val="2D2D2D"/>
                <w:sz w:val="21"/>
                <w:szCs w:val="21"/>
                <w:lang w:val="ru-RU" w:eastAsia="ru-RU"/>
              </w:rPr>
              <w:t>13,70</w:t>
            </w:r>
          </w:p>
        </w:tc>
      </w:tr>
      <w:tr w:rsidR="006A662C" w:rsidRPr="008D7D07" w:rsidTr="007A557E">
        <w:trPr>
          <w:trHeight w:val="438"/>
          <w:jc w:val="center"/>
        </w:trPr>
        <w:tc>
          <w:tcPr>
            <w:tcW w:w="22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42 ОП РЗ 42К-185</w:t>
            </w: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r w:rsidRPr="008D7D07">
              <w:rPr>
                <w:color w:val="2D2D2D"/>
                <w:sz w:val="21"/>
                <w:szCs w:val="21"/>
              </w:rPr>
              <w:t>Натальино</w:t>
            </w:r>
            <w:r w:rsidR="007A557E">
              <w:rPr>
                <w:color w:val="2D2D2D"/>
                <w:sz w:val="21"/>
                <w:szCs w:val="21"/>
              </w:rPr>
              <w:t xml:space="preserve"> </w:t>
            </w:r>
            <w:r w:rsidRPr="008D7D07">
              <w:rPr>
                <w:color w:val="2D2D2D"/>
                <w:sz w:val="21"/>
                <w:szCs w:val="21"/>
              </w:rPr>
              <w:t>-</w:t>
            </w:r>
            <w:r w:rsidR="007A557E">
              <w:rPr>
                <w:color w:val="2D2D2D"/>
                <w:sz w:val="21"/>
                <w:szCs w:val="21"/>
              </w:rPr>
              <w:t xml:space="preserve"> </w:t>
            </w:r>
            <w:r w:rsidRPr="008D7D07">
              <w:rPr>
                <w:color w:val="2D2D2D"/>
                <w:sz w:val="21"/>
                <w:szCs w:val="21"/>
              </w:rPr>
              <w:t>прим. к а/д ст. Хворостянка</w:t>
            </w:r>
            <w:r w:rsidR="007A557E">
              <w:rPr>
                <w:color w:val="2D2D2D"/>
                <w:sz w:val="21"/>
                <w:szCs w:val="21"/>
              </w:rPr>
              <w:t xml:space="preserve"> </w:t>
            </w:r>
            <w:r w:rsidRPr="008D7D07">
              <w:rPr>
                <w:color w:val="2D2D2D"/>
                <w:sz w:val="21"/>
                <w:szCs w:val="21"/>
              </w:rPr>
              <w:t>-</w:t>
            </w:r>
            <w:r w:rsidR="007A557E">
              <w:rPr>
                <w:color w:val="2D2D2D"/>
                <w:sz w:val="21"/>
                <w:szCs w:val="21"/>
              </w:rPr>
              <w:t xml:space="preserve"> </w:t>
            </w:r>
            <w:r w:rsidRPr="008D7D07">
              <w:rPr>
                <w:color w:val="2D2D2D"/>
                <w:sz w:val="21"/>
                <w:szCs w:val="21"/>
              </w:rPr>
              <w:t>Средняя Матрёнка</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ind w:left="-55" w:right="-87"/>
              <w:jc w:val="center"/>
              <w:textAlignment w:val="baseline"/>
              <w:rPr>
                <w:color w:val="2D2D2D"/>
                <w:sz w:val="21"/>
                <w:szCs w:val="21"/>
              </w:rPr>
            </w:pPr>
          </w:p>
        </w:tc>
        <w:tc>
          <w:tcPr>
            <w:tcW w:w="19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p>
        </w:tc>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color w:val="2D2D2D"/>
                <w:sz w:val="21"/>
                <w:szCs w:val="21"/>
                <w:lang w:eastAsia="ru-RU"/>
              </w:rPr>
              <w:t>1,10</w:t>
            </w:r>
          </w:p>
        </w:tc>
      </w:tr>
      <w:tr w:rsidR="006A662C" w:rsidRPr="008D7D07" w:rsidTr="007A557E">
        <w:trPr>
          <w:trHeight w:val="77"/>
          <w:jc w:val="center"/>
        </w:trPr>
        <w:tc>
          <w:tcPr>
            <w:tcW w:w="220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p>
        </w:tc>
        <w:tc>
          <w:tcPr>
            <w:tcW w:w="212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r w:rsidRPr="008D7D07">
              <w:rPr>
                <w:rFonts w:ascii="Times New Roman" w:hAnsi="Times New Roman" w:cs="Times New Roman"/>
                <w:sz w:val="21"/>
                <w:szCs w:val="21"/>
              </w:rPr>
              <w:t>Итого:</w:t>
            </w:r>
          </w:p>
        </w:tc>
        <w:tc>
          <w:tcPr>
            <w:tcW w:w="1418"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p>
        </w:tc>
        <w:tc>
          <w:tcPr>
            <w:tcW w:w="19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rPr>
            </w:pPr>
          </w:p>
        </w:tc>
        <w:tc>
          <w:tcPr>
            <w:tcW w:w="17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8D7D07" w:rsidRDefault="006A662C" w:rsidP="007A557E">
            <w:pPr>
              <w:pStyle w:val="affe"/>
              <w:spacing w:after="0" w:line="240" w:lineRule="auto"/>
              <w:ind w:left="-55" w:right="-87"/>
              <w:jc w:val="center"/>
              <w:rPr>
                <w:rFonts w:ascii="Times New Roman" w:hAnsi="Times New Roman" w:cs="Times New Roman"/>
                <w:sz w:val="21"/>
                <w:szCs w:val="21"/>
                <w:lang w:val="ru-RU"/>
              </w:rPr>
            </w:pPr>
            <w:r w:rsidRPr="008D7D07">
              <w:rPr>
                <w:rFonts w:ascii="Times New Roman" w:hAnsi="Times New Roman" w:cs="Times New Roman"/>
                <w:sz w:val="21"/>
                <w:szCs w:val="21"/>
                <w:lang w:val="ru-RU"/>
              </w:rPr>
              <w:t>19</w:t>
            </w:r>
            <w:r w:rsidRPr="008D7D07">
              <w:rPr>
                <w:rFonts w:ascii="Times New Roman" w:hAnsi="Times New Roman" w:cs="Times New Roman"/>
                <w:sz w:val="21"/>
                <w:szCs w:val="21"/>
              </w:rPr>
              <w:t>,</w:t>
            </w:r>
            <w:r w:rsidRPr="008D7D07">
              <w:rPr>
                <w:rFonts w:ascii="Times New Roman" w:hAnsi="Times New Roman" w:cs="Times New Roman"/>
                <w:sz w:val="21"/>
                <w:szCs w:val="21"/>
                <w:lang w:val="ru-RU"/>
              </w:rPr>
              <w:t>1</w:t>
            </w:r>
          </w:p>
        </w:tc>
      </w:tr>
    </w:tbl>
    <w:p w:rsidR="006A662C" w:rsidRPr="008D7D07" w:rsidRDefault="006A662C" w:rsidP="007A557E">
      <w:pPr>
        <w:pStyle w:val="affe"/>
        <w:spacing w:after="0" w:line="360" w:lineRule="auto"/>
        <w:ind w:right="-142" w:firstLine="567"/>
        <w:jc w:val="both"/>
        <w:rPr>
          <w:rFonts w:ascii="Times New Roman" w:hAnsi="Times New Roman" w:cs="Times New Roman"/>
        </w:rPr>
      </w:pPr>
    </w:p>
    <w:p w:rsidR="006A662C" w:rsidRPr="008D7D07"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*данные получены в Управлении автомобильных дорог и дорожной деятельности Липецкой обл.</w:t>
      </w:r>
    </w:p>
    <w:p w:rsidR="006A662C" w:rsidRPr="008D7D07"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Автотранспортные предприятия в сельском поселении отсутствуют.</w:t>
      </w:r>
    </w:p>
    <w:p w:rsidR="006A662C" w:rsidRPr="0010475E"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Междугородная перевозка пассажиров осуществляется автобусным транспортом три раза в день, следуя через с.</w:t>
      </w:r>
      <w:r w:rsidR="007A557E">
        <w:rPr>
          <w:rFonts w:ascii="Times New Roman" w:hAnsi="Times New Roman" w:cs="Times New Roman"/>
          <w:lang w:val="ru-RU"/>
        </w:rPr>
        <w:t xml:space="preserve"> </w:t>
      </w:r>
      <w:r w:rsidRPr="008D7D07">
        <w:rPr>
          <w:rFonts w:ascii="Times New Roman" w:hAnsi="Times New Roman" w:cs="Times New Roman"/>
          <w:lang w:val="ru-RU"/>
        </w:rPr>
        <w:t>Дурово, с.</w:t>
      </w:r>
      <w:r w:rsidR="007A557E">
        <w:rPr>
          <w:rFonts w:ascii="Times New Roman" w:hAnsi="Times New Roman" w:cs="Times New Roman"/>
          <w:lang w:val="ru-RU"/>
        </w:rPr>
        <w:t xml:space="preserve"> </w:t>
      </w:r>
      <w:r w:rsidRPr="008D7D07">
        <w:rPr>
          <w:rFonts w:ascii="Times New Roman" w:hAnsi="Times New Roman" w:cs="Times New Roman"/>
          <w:lang w:val="ru-RU"/>
        </w:rPr>
        <w:t>Отскочное, д.</w:t>
      </w:r>
      <w:r w:rsidR="007A557E">
        <w:rPr>
          <w:rFonts w:ascii="Times New Roman" w:hAnsi="Times New Roman" w:cs="Times New Roman"/>
          <w:lang w:val="ru-RU"/>
        </w:rPr>
        <w:t xml:space="preserve"> </w:t>
      </w:r>
      <w:r w:rsidRPr="008D7D07">
        <w:rPr>
          <w:rFonts w:ascii="Times New Roman" w:hAnsi="Times New Roman" w:cs="Times New Roman"/>
          <w:lang w:val="ru-RU"/>
        </w:rPr>
        <w:t>Натальино. В указанных населённых пунктах имеются автобусные павильоны (остановки)</w:t>
      </w:r>
      <w:r w:rsidR="008D7D07">
        <w:rPr>
          <w:rFonts w:ascii="Times New Roman" w:hAnsi="Times New Roman" w:cs="Times New Roman"/>
          <w:lang w:val="ru-RU"/>
        </w:rPr>
        <w:t>.</w:t>
      </w:r>
    </w:p>
    <w:p w:rsidR="006A662C" w:rsidRDefault="006A662C" w:rsidP="007A557E">
      <w:pPr>
        <w:pStyle w:val="affe"/>
        <w:spacing w:after="0" w:line="360" w:lineRule="auto"/>
        <w:ind w:right="-142" w:firstLine="567"/>
        <w:jc w:val="both"/>
        <w:rPr>
          <w:rFonts w:ascii="Times New Roman" w:hAnsi="Times New Roman" w:cs="Times New Roman"/>
          <w:lang w:val="ru-RU"/>
        </w:rPr>
      </w:pPr>
    </w:p>
    <w:p w:rsidR="007A557E" w:rsidRDefault="007A557E" w:rsidP="007A557E">
      <w:pPr>
        <w:pStyle w:val="affe"/>
        <w:spacing w:after="0" w:line="360" w:lineRule="auto"/>
        <w:ind w:right="-142" w:firstLine="567"/>
        <w:jc w:val="both"/>
        <w:rPr>
          <w:rFonts w:ascii="Times New Roman" w:hAnsi="Times New Roman" w:cs="Times New Roman"/>
          <w:lang w:val="ru-RU"/>
        </w:rPr>
      </w:pPr>
    </w:p>
    <w:p w:rsidR="007A557E" w:rsidRPr="00BD4338" w:rsidRDefault="007A557E" w:rsidP="007A557E">
      <w:pPr>
        <w:pStyle w:val="affe"/>
        <w:spacing w:after="0" w:line="360" w:lineRule="auto"/>
        <w:ind w:right="-142" w:firstLine="567"/>
        <w:jc w:val="both"/>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8D7D07">
        <w:rPr>
          <w:rFonts w:ascii="Times New Roman" w:hAnsi="Times New Roman" w:cs="Times New Roman"/>
          <w:b/>
          <w:bCs/>
          <w:sz w:val="24"/>
          <w:szCs w:val="26"/>
          <w:lang w:val="ru-RU"/>
        </w:rPr>
        <w:lastRenderedPageBreak/>
        <w:t>Проектное решение</w:t>
      </w:r>
    </w:p>
    <w:p w:rsidR="008D7D07" w:rsidRPr="00BD4338" w:rsidRDefault="008D7D07" w:rsidP="007A557E">
      <w:pPr>
        <w:pStyle w:val="affe"/>
        <w:spacing w:after="0" w:line="360" w:lineRule="auto"/>
        <w:ind w:right="-142" w:firstLine="567"/>
        <w:jc w:val="center"/>
        <w:rPr>
          <w:rFonts w:ascii="Times New Roman" w:hAnsi="Times New Roman" w:cs="Times New Roman"/>
          <w:lang w:val="ru-RU"/>
        </w:rPr>
      </w:pPr>
    </w:p>
    <w:p w:rsidR="006A662C" w:rsidRPr="008D7D07"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В проектном решении генерального плана предусмотрены следующие мероприятия:</w:t>
      </w:r>
    </w:p>
    <w:p w:rsidR="006A662C" w:rsidRPr="008D7D07" w:rsidRDefault="008D7D07" w:rsidP="007A557E">
      <w:pPr>
        <w:pStyle w:val="affe"/>
        <w:spacing w:after="0" w:line="360" w:lineRule="auto"/>
        <w:ind w:right="-142" w:firstLine="567"/>
        <w:jc w:val="both"/>
        <w:rPr>
          <w:rFonts w:ascii="Times New Roman" w:hAnsi="Times New Roman" w:cs="Times New Roman"/>
          <w:lang w:val="ru-RU"/>
        </w:rPr>
      </w:pPr>
      <w:r w:rsidRPr="008D7D07">
        <w:rPr>
          <w:rFonts w:ascii="Times New Roman" w:eastAsia="OpenSymbol" w:hAnsi="Times New Roman" w:cs="Times New Roman"/>
          <w:lang w:val="ru-RU"/>
        </w:rPr>
        <w:t>- с</w:t>
      </w:r>
      <w:r w:rsidR="006A662C" w:rsidRPr="008D7D07">
        <w:rPr>
          <w:rFonts w:ascii="Times New Roman" w:hAnsi="Times New Roman" w:cs="Times New Roman"/>
          <w:lang w:val="ru-RU"/>
        </w:rPr>
        <w:t>троительство новых и совершенствование существующих объектов транспортной инфраструктуры;</w:t>
      </w:r>
    </w:p>
    <w:p w:rsidR="006A662C" w:rsidRPr="008D7D07" w:rsidRDefault="008D7D07" w:rsidP="007A557E">
      <w:pPr>
        <w:spacing w:line="360" w:lineRule="auto"/>
        <w:ind w:right="-142" w:firstLine="567"/>
        <w:jc w:val="both"/>
        <w:rPr>
          <w:sz w:val="22"/>
          <w:szCs w:val="22"/>
        </w:rPr>
      </w:pPr>
      <w:r w:rsidRPr="008D7D07">
        <w:rPr>
          <w:sz w:val="22"/>
          <w:szCs w:val="22"/>
        </w:rPr>
        <w:t>- о</w:t>
      </w:r>
      <w:r w:rsidR="006A662C" w:rsidRPr="008D7D07">
        <w:rPr>
          <w:sz w:val="22"/>
          <w:szCs w:val="22"/>
        </w:rPr>
        <w:t>беспечение устойчивого транспортного сообщения между населёнными пунктами;</w:t>
      </w:r>
    </w:p>
    <w:p w:rsidR="006A662C" w:rsidRPr="008D7D07" w:rsidRDefault="008D7D07"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 п</w:t>
      </w:r>
      <w:r w:rsidR="006A662C" w:rsidRPr="008D7D07">
        <w:rPr>
          <w:rFonts w:ascii="Times New Roman" w:hAnsi="Times New Roman" w:cs="Times New Roman"/>
          <w:lang w:val="ru-RU"/>
        </w:rPr>
        <w:t>оддержка индивидуальных предпринимателей, оказывающих услуги по пассажирским перевозкам (частный извоз - маршрутное такси);</w:t>
      </w:r>
    </w:p>
    <w:p w:rsidR="006A662C" w:rsidRPr="008D7D07" w:rsidRDefault="008D7D07"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 р</w:t>
      </w:r>
      <w:r w:rsidR="006A662C" w:rsidRPr="008D7D07">
        <w:rPr>
          <w:rFonts w:ascii="Times New Roman" w:hAnsi="Times New Roman" w:cs="Times New Roman"/>
          <w:lang w:val="ru-RU"/>
        </w:rPr>
        <w:t>езервирование территории для размещения станции техобслуживания</w:t>
      </w:r>
      <w:r w:rsidR="007A557E">
        <w:rPr>
          <w:rFonts w:ascii="Times New Roman" w:hAnsi="Times New Roman" w:cs="Times New Roman"/>
          <w:lang w:val="ru-RU"/>
        </w:rPr>
        <w:t xml:space="preserve"> </w:t>
      </w:r>
      <w:r w:rsidR="006A662C" w:rsidRPr="008D7D07">
        <w:rPr>
          <w:rFonts w:ascii="Times New Roman" w:hAnsi="Times New Roman" w:cs="Times New Roman"/>
          <w:lang w:val="ru-RU"/>
        </w:rPr>
        <w:t>на востоке с.</w:t>
      </w:r>
      <w:r w:rsidR="007A557E">
        <w:rPr>
          <w:rFonts w:ascii="Times New Roman" w:hAnsi="Times New Roman" w:cs="Times New Roman"/>
          <w:lang w:val="ru-RU"/>
        </w:rPr>
        <w:t xml:space="preserve"> </w:t>
      </w:r>
      <w:r w:rsidR="006A662C" w:rsidRPr="008D7D07">
        <w:rPr>
          <w:rFonts w:ascii="Times New Roman" w:hAnsi="Times New Roman" w:cs="Times New Roman"/>
          <w:lang w:val="ru-RU"/>
        </w:rPr>
        <w:t>Дурово</w:t>
      </w:r>
      <w:r w:rsidR="006F197A">
        <w:rPr>
          <w:rFonts w:ascii="Times New Roman" w:hAnsi="Times New Roman" w:cs="Times New Roman"/>
          <w:lang w:val="ru-RU"/>
        </w:rPr>
        <w:t>;</w:t>
      </w:r>
    </w:p>
    <w:p w:rsidR="006A662C" w:rsidRPr="008D7D07" w:rsidRDefault="008D7D07"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 с</w:t>
      </w:r>
      <w:r w:rsidR="006A662C" w:rsidRPr="008D7D07">
        <w:rPr>
          <w:rFonts w:ascii="Times New Roman" w:hAnsi="Times New Roman" w:cs="Times New Roman"/>
          <w:lang w:val="ru-RU"/>
        </w:rPr>
        <w:t>троительство автобусной остановочной площадки</w:t>
      </w:r>
      <w:r w:rsidR="007A557E">
        <w:rPr>
          <w:rFonts w:ascii="Times New Roman" w:hAnsi="Times New Roman" w:cs="Times New Roman"/>
          <w:lang w:val="ru-RU"/>
        </w:rPr>
        <w:t xml:space="preserve"> </w:t>
      </w:r>
      <w:r w:rsidR="006A662C" w:rsidRPr="008D7D07">
        <w:rPr>
          <w:rFonts w:ascii="Times New Roman" w:hAnsi="Times New Roman" w:cs="Times New Roman"/>
          <w:lang w:val="ru-RU"/>
        </w:rPr>
        <w:t>на юге с.</w:t>
      </w:r>
      <w:r w:rsidR="007A557E">
        <w:rPr>
          <w:rFonts w:ascii="Times New Roman" w:hAnsi="Times New Roman" w:cs="Times New Roman"/>
          <w:lang w:val="ru-RU"/>
        </w:rPr>
        <w:t xml:space="preserve"> </w:t>
      </w:r>
      <w:r w:rsidR="006A662C" w:rsidRPr="008D7D07">
        <w:rPr>
          <w:rFonts w:ascii="Times New Roman" w:hAnsi="Times New Roman" w:cs="Times New Roman"/>
          <w:lang w:val="ru-RU"/>
        </w:rPr>
        <w:t>Дурово</w:t>
      </w:r>
      <w:r w:rsidR="006F197A">
        <w:rPr>
          <w:rFonts w:ascii="Times New Roman" w:hAnsi="Times New Roman" w:cs="Times New Roman"/>
          <w:lang w:val="ru-RU"/>
        </w:rPr>
        <w:t>.</w:t>
      </w:r>
    </w:p>
    <w:p w:rsidR="006A662C" w:rsidRPr="00BD4338" w:rsidRDefault="006A662C" w:rsidP="007A557E">
      <w:pPr>
        <w:pStyle w:val="affe"/>
        <w:spacing w:after="0" w:line="360" w:lineRule="auto"/>
        <w:ind w:right="-142" w:firstLine="567"/>
        <w:jc w:val="both"/>
        <w:rPr>
          <w:rFonts w:ascii="Times New Roman" w:hAnsi="Times New Roman" w:cs="Times New Roman"/>
          <w:lang w:val="ru-RU"/>
        </w:rPr>
      </w:pPr>
      <w:r w:rsidRPr="008D7D07">
        <w:rPr>
          <w:rFonts w:ascii="Times New Roman" w:hAnsi="Times New Roman" w:cs="Times New Roman"/>
          <w:lang w:val="ru-RU"/>
        </w:rPr>
        <w:t>Необходима комплексная реконструкция внешних автодорог,</w:t>
      </w:r>
      <w:r w:rsidR="007A557E">
        <w:rPr>
          <w:rFonts w:ascii="Times New Roman" w:hAnsi="Times New Roman" w:cs="Times New Roman"/>
          <w:lang w:val="ru-RU"/>
        </w:rPr>
        <w:t xml:space="preserve"> </w:t>
      </w:r>
      <w:r w:rsidRPr="008D7D07">
        <w:rPr>
          <w:rFonts w:ascii="Times New Roman" w:hAnsi="Times New Roman" w:cs="Times New Roman"/>
          <w:lang w:val="ru-RU"/>
        </w:rPr>
        <w:t>подходящих к населённым пунктам сельского поселения: благоустройство и улучшение покрытия проезжей части, организация водоотведения. Рекомендуемая ширина земельного полотна и покрытия проезжей части на дорогах районного значения 7 и 9 м; на дорогах местного значения 5 - 6 м.</w:t>
      </w:r>
    </w:p>
    <w:p w:rsidR="006A662C" w:rsidRPr="006F197A" w:rsidRDefault="006A662C" w:rsidP="007A557E">
      <w:pPr>
        <w:pStyle w:val="affe"/>
        <w:spacing w:after="0" w:line="360" w:lineRule="auto"/>
        <w:ind w:right="-142" w:firstLine="567"/>
        <w:jc w:val="center"/>
        <w:rPr>
          <w:rFonts w:ascii="Times New Roman" w:hAnsi="Times New Roman" w:cs="Times New Roman"/>
          <w:lang w:val="ru-RU"/>
        </w:rPr>
      </w:pPr>
    </w:p>
    <w:p w:rsidR="006F197A" w:rsidRPr="006F197A" w:rsidRDefault="006F197A"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Cs/>
          <w:szCs w:val="26"/>
          <w:lang w:val="ru-RU"/>
        </w:rPr>
      </w:pPr>
      <w:r w:rsidRPr="006F197A">
        <w:rPr>
          <w:rFonts w:ascii="Times New Roman" w:hAnsi="Times New Roman" w:cs="Times New Roman"/>
          <w:bCs/>
          <w:sz w:val="24"/>
          <w:szCs w:val="26"/>
          <w:lang w:val="ru-RU"/>
        </w:rPr>
        <w:t>2.7.2 Поселковые улицы и дороги</w:t>
      </w:r>
    </w:p>
    <w:p w:rsidR="006F197A" w:rsidRPr="00BD4338" w:rsidRDefault="006F197A"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6F197A">
        <w:rPr>
          <w:rFonts w:ascii="Times New Roman" w:hAnsi="Times New Roman" w:cs="Times New Roman"/>
          <w:b/>
          <w:bCs/>
          <w:sz w:val="24"/>
          <w:szCs w:val="26"/>
          <w:lang w:val="ru-RU"/>
        </w:rPr>
        <w:t>Современное состояние</w:t>
      </w:r>
    </w:p>
    <w:p w:rsidR="006F197A" w:rsidRPr="00BD4338" w:rsidRDefault="006F197A" w:rsidP="007A557E">
      <w:pPr>
        <w:pStyle w:val="affe"/>
        <w:spacing w:after="0" w:line="360" w:lineRule="auto"/>
        <w:ind w:right="-142" w:firstLine="567"/>
        <w:jc w:val="center"/>
        <w:rPr>
          <w:rFonts w:ascii="Times New Roman" w:hAnsi="Times New Roman" w:cs="Times New Roman"/>
          <w:lang w:val="ru-RU"/>
        </w:rPr>
      </w:pPr>
    </w:p>
    <w:p w:rsidR="006A662C" w:rsidRPr="006F197A" w:rsidRDefault="006A662C" w:rsidP="007A557E">
      <w:pPr>
        <w:pStyle w:val="affe"/>
        <w:tabs>
          <w:tab w:val="left" w:pos="567"/>
        </w:tabs>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Главной</w:t>
      </w:r>
      <w:r w:rsidR="007A557E">
        <w:rPr>
          <w:rFonts w:ascii="Times New Roman" w:hAnsi="Times New Roman" w:cs="Times New Roman"/>
          <w:lang w:val="ru-RU"/>
        </w:rPr>
        <w:t xml:space="preserve"> </w:t>
      </w:r>
      <w:r w:rsidRPr="006F197A">
        <w:rPr>
          <w:rFonts w:ascii="Times New Roman" w:hAnsi="Times New Roman" w:cs="Times New Roman"/>
          <w:lang w:val="ru-RU"/>
        </w:rPr>
        <w:t>улицей с.</w:t>
      </w:r>
      <w:r w:rsidR="007A557E">
        <w:rPr>
          <w:rFonts w:ascii="Times New Roman" w:hAnsi="Times New Roman" w:cs="Times New Roman"/>
          <w:lang w:val="ru-RU"/>
        </w:rPr>
        <w:t xml:space="preserve"> </w:t>
      </w:r>
      <w:r w:rsidRPr="006F197A">
        <w:rPr>
          <w:rFonts w:ascii="Times New Roman" w:hAnsi="Times New Roman" w:cs="Times New Roman"/>
          <w:lang w:val="ru-RU"/>
        </w:rPr>
        <w:t>Дурово является ул. Центральная, остальные - жилые улицы, их трассировка приближена к условиям существующего рельефа и окружающего ландшафта.</w:t>
      </w: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 xml:space="preserve">Главная улица и </w:t>
      </w:r>
      <w:r w:rsidRPr="006F197A">
        <w:rPr>
          <w:rFonts w:ascii="Times New Roman" w:hAnsi="Times New Roman" w:cs="Times New Roman"/>
          <w:bCs/>
          <w:lang w:val="ru-RU"/>
        </w:rPr>
        <w:t>ул. Первомай</w:t>
      </w:r>
      <w:r w:rsidR="009522AE">
        <w:rPr>
          <w:rFonts w:ascii="Times New Roman" w:hAnsi="Times New Roman" w:cs="Times New Roman"/>
          <w:bCs/>
          <w:lang w:val="ru-RU"/>
        </w:rPr>
        <w:t>с</w:t>
      </w:r>
      <w:r w:rsidRPr="006F197A">
        <w:rPr>
          <w:rFonts w:ascii="Times New Roman" w:hAnsi="Times New Roman" w:cs="Times New Roman"/>
          <w:bCs/>
          <w:lang w:val="ru-RU"/>
        </w:rPr>
        <w:t>кая, ул.</w:t>
      </w:r>
      <w:r w:rsidR="007A557E">
        <w:rPr>
          <w:rFonts w:ascii="Times New Roman" w:hAnsi="Times New Roman" w:cs="Times New Roman"/>
          <w:bCs/>
          <w:lang w:val="ru-RU"/>
        </w:rPr>
        <w:t xml:space="preserve"> </w:t>
      </w:r>
      <w:r w:rsidRPr="006F197A">
        <w:rPr>
          <w:rFonts w:ascii="Times New Roman" w:hAnsi="Times New Roman" w:cs="Times New Roman"/>
          <w:bCs/>
          <w:lang w:val="ru-RU"/>
        </w:rPr>
        <w:t>Молодежная</w:t>
      </w:r>
      <w:r w:rsidRPr="006F197A">
        <w:rPr>
          <w:rFonts w:ascii="Times New Roman" w:hAnsi="Times New Roman" w:cs="Times New Roman"/>
          <w:lang w:val="ru-RU"/>
        </w:rPr>
        <w:t xml:space="preserve"> имеют асфальтобетонное покрытие, остальные улицы и дороги грунтовые или отсыпаны щебнем.</w:t>
      </w:r>
    </w:p>
    <w:p w:rsidR="006A662C"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 xml:space="preserve">Существующие искусственные сооружения в селе </w:t>
      </w:r>
      <w:r w:rsidR="006F197A">
        <w:rPr>
          <w:rFonts w:ascii="Times New Roman" w:hAnsi="Times New Roman" w:cs="Times New Roman"/>
          <w:lang w:val="ru-RU"/>
        </w:rPr>
        <w:t>-</w:t>
      </w:r>
      <w:r w:rsidRPr="006F197A">
        <w:rPr>
          <w:rFonts w:ascii="Times New Roman" w:hAnsi="Times New Roman" w:cs="Times New Roman"/>
          <w:lang w:val="ru-RU"/>
        </w:rPr>
        <w:t xml:space="preserve"> земляные плотины, обеспечивающие транспортную и пешеходные связи через реки и овраги. Автобусного движения внутри сел не имеется. Общая протяженность улично-дорожной сети в существующих границах населённых пунктов составляет </w:t>
      </w:r>
      <w:r w:rsidR="006F197A">
        <w:rPr>
          <w:rFonts w:ascii="Times New Roman" w:hAnsi="Times New Roman" w:cs="Times New Roman"/>
          <w:lang w:val="ru-RU"/>
        </w:rPr>
        <w:t>-</w:t>
      </w:r>
      <w:r w:rsidRPr="006F197A">
        <w:rPr>
          <w:rFonts w:ascii="Times New Roman" w:hAnsi="Times New Roman" w:cs="Times New Roman"/>
          <w:lang w:val="ru-RU"/>
        </w:rPr>
        <w:t xml:space="preserve"> 28,0 км, в том числе: с. Дурово </w:t>
      </w:r>
      <w:r w:rsidR="006F197A">
        <w:rPr>
          <w:rFonts w:ascii="Times New Roman" w:hAnsi="Times New Roman" w:cs="Times New Roman"/>
          <w:lang w:val="ru-RU"/>
        </w:rPr>
        <w:t>-</w:t>
      </w:r>
      <w:r w:rsidRPr="006F197A">
        <w:rPr>
          <w:rFonts w:ascii="Times New Roman" w:hAnsi="Times New Roman" w:cs="Times New Roman"/>
          <w:lang w:val="ru-RU"/>
        </w:rPr>
        <w:t xml:space="preserve"> 11,4 км,</w:t>
      </w:r>
      <w:r w:rsidR="007A557E">
        <w:rPr>
          <w:rFonts w:ascii="Times New Roman" w:hAnsi="Times New Roman" w:cs="Times New Roman"/>
          <w:lang w:val="ru-RU"/>
        </w:rPr>
        <w:t xml:space="preserve"> </w:t>
      </w:r>
      <w:r w:rsidRPr="006F197A">
        <w:rPr>
          <w:rFonts w:ascii="Times New Roman" w:hAnsi="Times New Roman" w:cs="Times New Roman"/>
          <w:lang w:val="ru-RU"/>
        </w:rPr>
        <w:t>с.</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Отскочное </w:t>
      </w:r>
      <w:r w:rsidR="006F197A">
        <w:rPr>
          <w:rFonts w:ascii="Times New Roman" w:hAnsi="Times New Roman" w:cs="Times New Roman"/>
          <w:lang w:val="ru-RU"/>
        </w:rPr>
        <w:t>-</w:t>
      </w:r>
      <w:r w:rsidRPr="006F197A">
        <w:rPr>
          <w:rFonts w:ascii="Times New Roman" w:hAnsi="Times New Roman" w:cs="Times New Roman"/>
          <w:lang w:val="ru-RU"/>
        </w:rPr>
        <w:t xml:space="preserve"> 6,8 км,</w:t>
      </w:r>
      <w:r w:rsidR="007A557E">
        <w:rPr>
          <w:rFonts w:ascii="Times New Roman" w:hAnsi="Times New Roman" w:cs="Times New Roman"/>
          <w:lang w:val="ru-RU"/>
        </w:rPr>
        <w:t xml:space="preserve"> </w:t>
      </w:r>
      <w:r w:rsidRPr="006F197A">
        <w:rPr>
          <w:rFonts w:ascii="Times New Roman" w:hAnsi="Times New Roman" w:cs="Times New Roman"/>
          <w:lang w:val="ru-RU"/>
        </w:rPr>
        <w:t>д.</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Востряковка </w:t>
      </w:r>
      <w:r w:rsidR="006F197A">
        <w:rPr>
          <w:rFonts w:ascii="Times New Roman" w:hAnsi="Times New Roman" w:cs="Times New Roman"/>
          <w:lang w:val="ru-RU"/>
        </w:rPr>
        <w:t>-</w:t>
      </w:r>
      <w:r w:rsidRPr="006F197A">
        <w:rPr>
          <w:rFonts w:ascii="Times New Roman" w:hAnsi="Times New Roman" w:cs="Times New Roman"/>
          <w:lang w:val="ru-RU"/>
        </w:rPr>
        <w:t xml:space="preserve"> 3,5</w:t>
      </w:r>
      <w:r w:rsidR="007A557E">
        <w:rPr>
          <w:rFonts w:ascii="Times New Roman" w:hAnsi="Times New Roman" w:cs="Times New Roman"/>
          <w:lang w:val="ru-RU"/>
        </w:rPr>
        <w:t xml:space="preserve"> </w:t>
      </w:r>
      <w:r w:rsidRPr="006F197A">
        <w:rPr>
          <w:rFonts w:ascii="Times New Roman" w:hAnsi="Times New Roman" w:cs="Times New Roman"/>
          <w:lang w:val="ru-RU"/>
        </w:rPr>
        <w:t>км, д.</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Натальино </w:t>
      </w:r>
      <w:r w:rsidR="006F197A">
        <w:rPr>
          <w:rFonts w:ascii="Times New Roman" w:hAnsi="Times New Roman" w:cs="Times New Roman"/>
          <w:lang w:val="ru-RU"/>
        </w:rPr>
        <w:t>-</w:t>
      </w:r>
      <w:r w:rsidRPr="006F197A">
        <w:rPr>
          <w:rFonts w:ascii="Times New Roman" w:hAnsi="Times New Roman" w:cs="Times New Roman"/>
          <w:lang w:val="ru-RU"/>
        </w:rPr>
        <w:t xml:space="preserve"> 4,5 км,</w:t>
      </w:r>
      <w:r w:rsidR="007A557E">
        <w:rPr>
          <w:rFonts w:ascii="Times New Roman" w:hAnsi="Times New Roman" w:cs="Times New Roman"/>
          <w:lang w:val="ru-RU"/>
        </w:rPr>
        <w:t xml:space="preserve"> </w:t>
      </w:r>
      <w:r w:rsidRPr="006F197A">
        <w:rPr>
          <w:rFonts w:ascii="Times New Roman" w:hAnsi="Times New Roman" w:cs="Times New Roman"/>
          <w:lang w:val="ru-RU"/>
        </w:rPr>
        <w:t>д. Нижнематрёнские Выселки - 1,8 км.</w:t>
      </w:r>
    </w:p>
    <w:p w:rsidR="006F197A" w:rsidRPr="006F197A" w:rsidRDefault="006F197A"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6F197A">
        <w:rPr>
          <w:rFonts w:ascii="Times New Roman" w:hAnsi="Times New Roman" w:cs="Times New Roman"/>
          <w:b/>
          <w:bCs/>
          <w:sz w:val="24"/>
          <w:szCs w:val="26"/>
          <w:lang w:val="ru-RU"/>
        </w:rPr>
        <w:t>Проектное решение</w:t>
      </w:r>
    </w:p>
    <w:p w:rsidR="006F197A" w:rsidRPr="006F197A" w:rsidRDefault="006F197A" w:rsidP="007A557E">
      <w:pPr>
        <w:pStyle w:val="affe"/>
        <w:spacing w:after="0" w:line="360" w:lineRule="auto"/>
        <w:ind w:right="-142" w:firstLine="567"/>
        <w:jc w:val="center"/>
        <w:rPr>
          <w:rFonts w:ascii="Times New Roman" w:hAnsi="Times New Roman" w:cs="Times New Roman"/>
          <w:lang w:val="ru-RU"/>
        </w:rPr>
      </w:pP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В проекте генерального плана уличная сеть и внепоселковые дороги решены как взаимосвязанные элементы единой транспортной внутрихозяйственной и районной сети, обеспечивающей внутрипоселковые и внешние связи на всех этапах последовательного преобразования планировочной структуры населённых пунктов и сельского поселения в целом</w:t>
      </w:r>
      <w:r w:rsidRPr="006F197A">
        <w:rPr>
          <w:rFonts w:ascii="Times New Roman" w:hAnsi="Times New Roman" w:cs="Times New Roman"/>
          <w:color w:val="FF0000"/>
          <w:lang w:val="ru-RU"/>
        </w:rPr>
        <w:t>.</w:t>
      </w: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lastRenderedPageBreak/>
        <w:t>Развитие улично-дорожной сети предлагается осуществить за счет упорядочения сложившейся сети улиц и дорог, строительство новых и их диф</w:t>
      </w:r>
      <w:r w:rsidR="006F197A" w:rsidRPr="006F197A">
        <w:rPr>
          <w:rFonts w:ascii="Times New Roman" w:hAnsi="Times New Roman" w:cs="Times New Roman"/>
          <w:lang w:val="ru-RU"/>
        </w:rPr>
        <w:t xml:space="preserve">ференциации </w:t>
      </w:r>
      <w:r w:rsidRPr="006F197A">
        <w:rPr>
          <w:rFonts w:ascii="Times New Roman" w:hAnsi="Times New Roman" w:cs="Times New Roman"/>
          <w:lang w:val="ru-RU"/>
        </w:rPr>
        <w:t xml:space="preserve">по назначению: </w:t>
      </w:r>
    </w:p>
    <w:p w:rsid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 xml:space="preserve">Главная улица (дорога) </w:t>
      </w:r>
      <w:r w:rsidR="006F197A" w:rsidRPr="006F197A">
        <w:rPr>
          <w:rFonts w:ascii="Times New Roman" w:hAnsi="Times New Roman" w:cs="Times New Roman"/>
          <w:lang w:val="ru-RU"/>
        </w:rPr>
        <w:t>-</w:t>
      </w:r>
      <w:r w:rsidRPr="006F197A">
        <w:rPr>
          <w:rFonts w:ascii="Times New Roman" w:hAnsi="Times New Roman" w:cs="Times New Roman"/>
          <w:lang w:val="ru-RU"/>
        </w:rPr>
        <w:t xml:space="preserve"> ул. Центральная, являющаяся автодорогой «ст. Хворостянка</w:t>
      </w:r>
      <w:r w:rsidR="007A557E">
        <w:rPr>
          <w:rFonts w:ascii="Times New Roman" w:hAnsi="Times New Roman" w:cs="Times New Roman"/>
          <w:lang w:val="ru-RU"/>
        </w:rPr>
        <w:t xml:space="preserve"> - </w:t>
      </w:r>
      <w:r w:rsidRPr="006F197A">
        <w:rPr>
          <w:rFonts w:ascii="Times New Roman" w:hAnsi="Times New Roman" w:cs="Times New Roman"/>
          <w:lang w:val="ru-RU"/>
        </w:rPr>
        <w:t>Дурово</w:t>
      </w:r>
      <w:r w:rsidR="007A557E">
        <w:rPr>
          <w:rFonts w:ascii="Times New Roman" w:hAnsi="Times New Roman" w:cs="Times New Roman"/>
          <w:lang w:val="ru-RU"/>
        </w:rPr>
        <w:t xml:space="preserve"> </w:t>
      </w:r>
      <w:r w:rsidRPr="006F197A">
        <w:rPr>
          <w:rFonts w:ascii="Times New Roman" w:hAnsi="Times New Roman" w:cs="Times New Roman"/>
          <w:lang w:val="ru-RU"/>
        </w:rPr>
        <w:t>-</w:t>
      </w:r>
      <w:r w:rsidR="007A557E">
        <w:rPr>
          <w:rFonts w:ascii="Times New Roman" w:hAnsi="Times New Roman" w:cs="Times New Roman"/>
          <w:lang w:val="ru-RU"/>
        </w:rPr>
        <w:t xml:space="preserve"> </w:t>
      </w:r>
      <w:r w:rsidRPr="006F197A">
        <w:rPr>
          <w:rFonts w:ascii="Times New Roman" w:hAnsi="Times New Roman" w:cs="Times New Roman"/>
          <w:lang w:val="ru-RU"/>
        </w:rPr>
        <w:t>Средняя Матрёнка</w:t>
      </w:r>
      <w:r w:rsidR="006F197A" w:rsidRPr="006F197A">
        <w:rPr>
          <w:rFonts w:ascii="Times New Roman" w:hAnsi="Times New Roman" w:cs="Times New Roman"/>
          <w:lang w:val="ru-RU"/>
        </w:rPr>
        <w:t xml:space="preserve">» - </w:t>
      </w:r>
      <w:r w:rsidRPr="006F197A">
        <w:rPr>
          <w:rFonts w:ascii="Times New Roman" w:hAnsi="Times New Roman" w:cs="Times New Roman"/>
          <w:lang w:val="ru-RU"/>
        </w:rPr>
        <w:t>рекомендуемая</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ширина в красных линиях 20 </w:t>
      </w:r>
      <w:r w:rsidR="006F197A" w:rsidRPr="006F197A">
        <w:rPr>
          <w:rFonts w:ascii="Times New Roman" w:hAnsi="Times New Roman" w:cs="Times New Roman"/>
          <w:lang w:val="ru-RU"/>
        </w:rPr>
        <w:t>-</w:t>
      </w:r>
      <w:r w:rsidRPr="006F197A">
        <w:rPr>
          <w:rFonts w:ascii="Times New Roman" w:hAnsi="Times New Roman" w:cs="Times New Roman"/>
          <w:lang w:val="ru-RU"/>
        </w:rPr>
        <w:t xml:space="preserve"> 30 - 40 м</w:t>
      </w:r>
      <w:r w:rsidR="006F197A">
        <w:rPr>
          <w:rFonts w:ascii="Times New Roman" w:hAnsi="Times New Roman" w:cs="Times New Roman"/>
          <w:lang w:val="ru-RU"/>
        </w:rPr>
        <w:t>.</w:t>
      </w: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 xml:space="preserve">Остальные жилые улицы и проезды местного значения </w:t>
      </w:r>
      <w:r w:rsidR="006F197A">
        <w:rPr>
          <w:rFonts w:ascii="Times New Roman" w:hAnsi="Times New Roman" w:cs="Times New Roman"/>
          <w:lang w:val="ru-RU"/>
        </w:rPr>
        <w:t>-</w:t>
      </w:r>
      <w:r w:rsidRPr="006F197A">
        <w:rPr>
          <w:rFonts w:ascii="Times New Roman" w:hAnsi="Times New Roman" w:cs="Times New Roman"/>
          <w:lang w:val="ru-RU"/>
        </w:rPr>
        <w:t xml:space="preserve"> рекомендуемая</w:t>
      </w:r>
      <w:r w:rsidR="006F197A">
        <w:rPr>
          <w:rFonts w:ascii="Times New Roman" w:hAnsi="Times New Roman" w:cs="Times New Roman"/>
          <w:lang w:val="ru-RU"/>
        </w:rPr>
        <w:t xml:space="preserve"> ширина в красных линиях 15-</w:t>
      </w:r>
      <w:r w:rsidRPr="006F197A">
        <w:rPr>
          <w:rFonts w:ascii="Times New Roman" w:hAnsi="Times New Roman" w:cs="Times New Roman"/>
          <w:lang w:val="ru-RU"/>
        </w:rPr>
        <w:t>20</w:t>
      </w:r>
      <w:r w:rsidR="007A557E">
        <w:rPr>
          <w:rFonts w:ascii="Times New Roman" w:hAnsi="Times New Roman" w:cs="Times New Roman"/>
          <w:lang w:val="ru-RU"/>
        </w:rPr>
        <w:t xml:space="preserve"> </w:t>
      </w:r>
      <w:r w:rsidRPr="006F197A">
        <w:rPr>
          <w:rFonts w:ascii="Times New Roman" w:hAnsi="Times New Roman" w:cs="Times New Roman"/>
          <w:lang w:val="ru-RU"/>
        </w:rPr>
        <w:t>м. Красные линии задаются и устанавливаются на этапе разработки проектов планировки.</w:t>
      </w: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 xml:space="preserve">Общая протяженность улично-дорожной сети в проектируемых границах населённых пунктов составит </w:t>
      </w:r>
      <w:r w:rsidR="006F197A">
        <w:rPr>
          <w:rFonts w:ascii="Times New Roman" w:hAnsi="Times New Roman" w:cs="Times New Roman"/>
          <w:lang w:val="ru-RU"/>
        </w:rPr>
        <w:t>-</w:t>
      </w:r>
      <w:r w:rsidRPr="006F197A">
        <w:rPr>
          <w:rFonts w:ascii="Times New Roman" w:hAnsi="Times New Roman" w:cs="Times New Roman"/>
          <w:lang w:val="ru-RU"/>
        </w:rPr>
        <w:t xml:space="preserve"> 28,8 км, в том числе: с. Дурово </w:t>
      </w:r>
      <w:r w:rsidR="006F197A">
        <w:rPr>
          <w:rFonts w:ascii="Times New Roman" w:hAnsi="Times New Roman" w:cs="Times New Roman"/>
          <w:lang w:val="ru-RU"/>
        </w:rPr>
        <w:t>-</w:t>
      </w:r>
      <w:r w:rsidRPr="006F197A">
        <w:rPr>
          <w:rFonts w:ascii="Times New Roman" w:hAnsi="Times New Roman" w:cs="Times New Roman"/>
          <w:lang w:val="ru-RU"/>
        </w:rPr>
        <w:t xml:space="preserve"> 12,2 км, с.</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Отскочное </w:t>
      </w:r>
      <w:r w:rsidR="006F197A">
        <w:rPr>
          <w:rFonts w:ascii="Times New Roman" w:hAnsi="Times New Roman" w:cs="Times New Roman"/>
          <w:lang w:val="ru-RU"/>
        </w:rPr>
        <w:t>-</w:t>
      </w:r>
      <w:r w:rsidRPr="006F197A">
        <w:rPr>
          <w:rFonts w:ascii="Times New Roman" w:hAnsi="Times New Roman" w:cs="Times New Roman"/>
          <w:lang w:val="ru-RU"/>
        </w:rPr>
        <w:t xml:space="preserve"> 6,8 км, д.</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Востряковка </w:t>
      </w:r>
      <w:r w:rsidR="006F197A">
        <w:rPr>
          <w:rFonts w:ascii="Times New Roman" w:hAnsi="Times New Roman" w:cs="Times New Roman"/>
          <w:lang w:val="ru-RU"/>
        </w:rPr>
        <w:t>-</w:t>
      </w:r>
      <w:r w:rsidRPr="006F197A">
        <w:rPr>
          <w:rFonts w:ascii="Times New Roman" w:hAnsi="Times New Roman" w:cs="Times New Roman"/>
          <w:lang w:val="ru-RU"/>
        </w:rPr>
        <w:t xml:space="preserve"> 3,5</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км, </w:t>
      </w:r>
      <w:r w:rsidR="00B71FB1">
        <w:rPr>
          <w:rFonts w:ascii="Times New Roman" w:hAnsi="Times New Roman" w:cs="Times New Roman"/>
          <w:lang w:val="ru-RU"/>
        </w:rPr>
        <w:t xml:space="preserve">             </w:t>
      </w:r>
      <w:r w:rsidRPr="006F197A">
        <w:rPr>
          <w:rFonts w:ascii="Times New Roman" w:hAnsi="Times New Roman" w:cs="Times New Roman"/>
          <w:lang w:val="ru-RU"/>
        </w:rPr>
        <w:t>д.</w:t>
      </w:r>
      <w:r w:rsidR="007A557E">
        <w:rPr>
          <w:rFonts w:ascii="Times New Roman" w:hAnsi="Times New Roman" w:cs="Times New Roman"/>
          <w:lang w:val="ru-RU"/>
        </w:rPr>
        <w:t xml:space="preserve"> </w:t>
      </w:r>
      <w:r w:rsidRPr="006F197A">
        <w:rPr>
          <w:rFonts w:ascii="Times New Roman" w:hAnsi="Times New Roman" w:cs="Times New Roman"/>
          <w:lang w:val="ru-RU"/>
        </w:rPr>
        <w:t xml:space="preserve">Натальино </w:t>
      </w:r>
      <w:r w:rsidR="006F197A">
        <w:rPr>
          <w:rFonts w:ascii="Times New Roman" w:hAnsi="Times New Roman" w:cs="Times New Roman"/>
          <w:lang w:val="ru-RU"/>
        </w:rPr>
        <w:t>-</w:t>
      </w:r>
      <w:r w:rsidRPr="006F197A">
        <w:rPr>
          <w:rFonts w:ascii="Times New Roman" w:hAnsi="Times New Roman" w:cs="Times New Roman"/>
          <w:lang w:val="ru-RU"/>
        </w:rPr>
        <w:t xml:space="preserve"> 4,5 км, д. Нижнематрёнские Выселки - 1,8 км.</w:t>
      </w:r>
    </w:p>
    <w:p w:rsidR="006A662C" w:rsidRPr="006F197A" w:rsidRDefault="006A662C" w:rsidP="007A557E">
      <w:pPr>
        <w:pStyle w:val="affe"/>
        <w:spacing w:after="0" w:line="360" w:lineRule="auto"/>
        <w:ind w:right="-142" w:firstLine="567"/>
        <w:jc w:val="center"/>
        <w:rPr>
          <w:rFonts w:ascii="Times New Roman" w:hAnsi="Times New Roman" w:cs="Times New Roman"/>
          <w:lang w:val="ru-RU"/>
        </w:rPr>
      </w:pPr>
    </w:p>
    <w:p w:rsidR="006F197A" w:rsidRPr="006F197A" w:rsidRDefault="006F197A" w:rsidP="007A557E">
      <w:pPr>
        <w:pStyle w:val="affe"/>
        <w:spacing w:after="0" w:line="360" w:lineRule="auto"/>
        <w:ind w:right="-142" w:firstLine="567"/>
        <w:jc w:val="center"/>
        <w:rPr>
          <w:rFonts w:ascii="Times New Roman" w:hAnsi="Times New Roman" w:cs="Times New Roman"/>
          <w:lang w:val="ru-RU"/>
        </w:rPr>
      </w:pPr>
    </w:p>
    <w:p w:rsidR="006A662C" w:rsidRPr="006F197A" w:rsidRDefault="006A662C" w:rsidP="007A557E">
      <w:pPr>
        <w:pStyle w:val="affe"/>
        <w:spacing w:after="0" w:line="360" w:lineRule="auto"/>
        <w:ind w:right="-142" w:firstLine="567"/>
        <w:jc w:val="center"/>
        <w:rPr>
          <w:rFonts w:ascii="Times New Roman" w:hAnsi="Times New Roman" w:cs="Times New Roman"/>
          <w:bCs/>
          <w:szCs w:val="26"/>
          <w:lang w:val="ru-RU"/>
        </w:rPr>
      </w:pPr>
      <w:r w:rsidRPr="006F197A">
        <w:rPr>
          <w:rFonts w:ascii="Times New Roman" w:hAnsi="Times New Roman" w:cs="Times New Roman"/>
          <w:bCs/>
          <w:sz w:val="24"/>
          <w:szCs w:val="26"/>
          <w:lang w:val="ru-RU"/>
        </w:rPr>
        <w:t>2.7.3 Поселковый транспорт</w:t>
      </w:r>
    </w:p>
    <w:p w:rsidR="006F197A" w:rsidRPr="00BD4338" w:rsidRDefault="006F197A"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6F197A">
        <w:rPr>
          <w:rFonts w:ascii="Times New Roman" w:hAnsi="Times New Roman" w:cs="Times New Roman"/>
          <w:b/>
          <w:bCs/>
          <w:sz w:val="24"/>
          <w:szCs w:val="26"/>
          <w:lang w:val="ru-RU"/>
        </w:rPr>
        <w:t>Современное состояние</w:t>
      </w:r>
    </w:p>
    <w:p w:rsidR="006F197A" w:rsidRPr="00BD4338" w:rsidRDefault="006F197A" w:rsidP="007A557E">
      <w:pPr>
        <w:pStyle w:val="affe"/>
        <w:spacing w:after="0" w:line="360" w:lineRule="auto"/>
        <w:ind w:right="-142" w:firstLine="567"/>
        <w:jc w:val="center"/>
        <w:rPr>
          <w:rFonts w:ascii="Times New Roman" w:hAnsi="Times New Roman" w:cs="Times New Roman"/>
          <w:lang w:val="ru-RU"/>
        </w:rPr>
      </w:pPr>
    </w:p>
    <w:p w:rsidR="006A662C" w:rsidRPr="006F197A"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Передвижение жителей внутри населённых пунктов осуществляется самостоятельно. Автобусные маршруты внутр</w:t>
      </w:r>
      <w:r w:rsidR="006F197A">
        <w:rPr>
          <w:rFonts w:ascii="Times New Roman" w:hAnsi="Times New Roman" w:cs="Times New Roman"/>
          <w:lang w:val="ru-RU"/>
        </w:rPr>
        <w:t xml:space="preserve">и поселения и сел отсутствуют, </w:t>
      </w:r>
      <w:r w:rsidRPr="006F197A">
        <w:rPr>
          <w:rFonts w:ascii="Times New Roman" w:hAnsi="Times New Roman" w:cs="Times New Roman"/>
          <w:lang w:val="ru-RU"/>
        </w:rPr>
        <w:t>для поездок в районный центр можно воспользоваться рейсовым автобусом: «Добринка</w:t>
      </w:r>
      <w:r w:rsidR="00B71FB1">
        <w:rPr>
          <w:rFonts w:ascii="Times New Roman" w:hAnsi="Times New Roman" w:cs="Times New Roman"/>
          <w:lang w:val="ru-RU"/>
        </w:rPr>
        <w:t xml:space="preserve"> </w:t>
      </w:r>
      <w:r w:rsidRPr="006F197A">
        <w:rPr>
          <w:rFonts w:ascii="Times New Roman" w:hAnsi="Times New Roman" w:cs="Times New Roman"/>
          <w:lang w:val="ru-RU"/>
        </w:rPr>
        <w:t>-</w:t>
      </w:r>
      <w:r w:rsidR="00B71FB1">
        <w:rPr>
          <w:rFonts w:ascii="Times New Roman" w:hAnsi="Times New Roman" w:cs="Times New Roman"/>
          <w:lang w:val="ru-RU"/>
        </w:rPr>
        <w:t xml:space="preserve"> </w:t>
      </w:r>
      <w:r w:rsidRPr="006F197A">
        <w:rPr>
          <w:rFonts w:ascii="Times New Roman" w:hAnsi="Times New Roman" w:cs="Times New Roman"/>
          <w:lang w:val="ru-RU"/>
        </w:rPr>
        <w:t>Отскочное».</w:t>
      </w:r>
      <w:r w:rsidR="00B71FB1">
        <w:rPr>
          <w:rFonts w:ascii="Times New Roman" w:hAnsi="Times New Roman" w:cs="Times New Roman"/>
          <w:lang w:val="ru-RU"/>
        </w:rPr>
        <w:t xml:space="preserve"> </w:t>
      </w:r>
      <w:r w:rsidRPr="006F197A">
        <w:rPr>
          <w:rFonts w:ascii="Times New Roman" w:hAnsi="Times New Roman" w:cs="Times New Roman"/>
          <w:lang w:val="ru-RU"/>
        </w:rPr>
        <w:t>На территории поселения расположены 5 автобусных остановок: в с.</w:t>
      </w:r>
      <w:r w:rsidR="00B71FB1">
        <w:rPr>
          <w:rFonts w:ascii="Times New Roman" w:hAnsi="Times New Roman" w:cs="Times New Roman"/>
          <w:lang w:val="ru-RU"/>
        </w:rPr>
        <w:t xml:space="preserve"> </w:t>
      </w:r>
      <w:r w:rsidRPr="006F197A">
        <w:rPr>
          <w:rFonts w:ascii="Times New Roman" w:hAnsi="Times New Roman" w:cs="Times New Roman"/>
          <w:lang w:val="ru-RU"/>
        </w:rPr>
        <w:t>Дурово - 3, в с.</w:t>
      </w:r>
      <w:r w:rsidR="00B71FB1">
        <w:rPr>
          <w:rFonts w:ascii="Times New Roman" w:hAnsi="Times New Roman" w:cs="Times New Roman"/>
          <w:lang w:val="ru-RU"/>
        </w:rPr>
        <w:t xml:space="preserve"> </w:t>
      </w:r>
      <w:r w:rsidRPr="006F197A">
        <w:rPr>
          <w:rFonts w:ascii="Times New Roman" w:hAnsi="Times New Roman" w:cs="Times New Roman"/>
          <w:lang w:val="ru-RU"/>
        </w:rPr>
        <w:t>Отскочное -</w:t>
      </w:r>
      <w:r w:rsidR="00B71FB1">
        <w:rPr>
          <w:rFonts w:ascii="Times New Roman" w:hAnsi="Times New Roman" w:cs="Times New Roman"/>
          <w:lang w:val="ru-RU"/>
        </w:rPr>
        <w:t xml:space="preserve"> </w:t>
      </w:r>
      <w:r w:rsidRPr="006F197A">
        <w:rPr>
          <w:rFonts w:ascii="Times New Roman" w:hAnsi="Times New Roman" w:cs="Times New Roman"/>
          <w:lang w:val="ru-RU"/>
        </w:rPr>
        <w:t>1 и д.</w:t>
      </w:r>
      <w:r w:rsidR="00B71FB1">
        <w:rPr>
          <w:rFonts w:ascii="Times New Roman" w:hAnsi="Times New Roman" w:cs="Times New Roman"/>
          <w:lang w:val="ru-RU"/>
        </w:rPr>
        <w:t xml:space="preserve"> </w:t>
      </w:r>
      <w:r w:rsidRPr="006F197A">
        <w:rPr>
          <w:rFonts w:ascii="Times New Roman" w:hAnsi="Times New Roman" w:cs="Times New Roman"/>
          <w:lang w:val="ru-RU"/>
        </w:rPr>
        <w:t>Натальино -</w:t>
      </w:r>
      <w:r w:rsidR="00B71FB1">
        <w:rPr>
          <w:rFonts w:ascii="Times New Roman" w:hAnsi="Times New Roman" w:cs="Times New Roman"/>
          <w:lang w:val="ru-RU"/>
        </w:rPr>
        <w:t xml:space="preserve"> </w:t>
      </w:r>
      <w:r w:rsidRPr="006F197A">
        <w:rPr>
          <w:rFonts w:ascii="Times New Roman" w:hAnsi="Times New Roman" w:cs="Times New Roman"/>
          <w:lang w:val="ru-RU"/>
        </w:rPr>
        <w:t>1.</w:t>
      </w:r>
    </w:p>
    <w:p w:rsidR="006A662C" w:rsidRPr="006F197A" w:rsidRDefault="006A662C"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center"/>
        <w:rPr>
          <w:rFonts w:ascii="Times New Roman" w:hAnsi="Times New Roman" w:cs="Times New Roman"/>
          <w:b/>
          <w:bCs/>
          <w:szCs w:val="26"/>
          <w:lang w:val="ru-RU"/>
        </w:rPr>
      </w:pPr>
      <w:r w:rsidRPr="006F197A">
        <w:rPr>
          <w:rFonts w:ascii="Times New Roman" w:hAnsi="Times New Roman" w:cs="Times New Roman"/>
          <w:b/>
          <w:bCs/>
          <w:sz w:val="24"/>
          <w:szCs w:val="26"/>
          <w:lang w:val="ru-RU"/>
        </w:rPr>
        <w:t>Проектное предложение</w:t>
      </w:r>
    </w:p>
    <w:p w:rsidR="006F197A" w:rsidRPr="00BD4338" w:rsidRDefault="006F197A" w:rsidP="007A557E">
      <w:pPr>
        <w:pStyle w:val="affe"/>
        <w:spacing w:after="0" w:line="360" w:lineRule="auto"/>
        <w:ind w:right="-142" w:firstLine="567"/>
        <w:jc w:val="center"/>
        <w:rPr>
          <w:rFonts w:ascii="Times New Roman" w:hAnsi="Times New Roman" w:cs="Times New Roman"/>
          <w:lang w:val="ru-RU"/>
        </w:rPr>
      </w:pPr>
    </w:p>
    <w:p w:rsidR="006A662C" w:rsidRDefault="006A662C" w:rsidP="007A557E">
      <w:pPr>
        <w:pStyle w:val="affe"/>
        <w:spacing w:after="0" w:line="360" w:lineRule="auto"/>
        <w:ind w:right="-142" w:firstLine="567"/>
        <w:jc w:val="both"/>
        <w:rPr>
          <w:rFonts w:ascii="Times New Roman" w:hAnsi="Times New Roman" w:cs="Times New Roman"/>
          <w:lang w:val="ru-RU"/>
        </w:rPr>
      </w:pPr>
      <w:r w:rsidRPr="006F197A">
        <w:rPr>
          <w:rFonts w:ascii="Times New Roman" w:hAnsi="Times New Roman" w:cs="Times New Roman"/>
          <w:lang w:val="ru-RU"/>
        </w:rPr>
        <w:t>При интенсивном развитии сельского поселения и увеличении численности населения возможна организация дополнительных пригородних пассажирских рейсов, в том числе с привлечением индивидуальных предпринимателей.</w:t>
      </w:r>
    </w:p>
    <w:p w:rsidR="007A557E" w:rsidRDefault="007A557E" w:rsidP="00B71FB1">
      <w:pPr>
        <w:pStyle w:val="affe"/>
        <w:spacing w:after="0" w:line="360" w:lineRule="auto"/>
        <w:ind w:right="-142" w:firstLine="567"/>
        <w:jc w:val="center"/>
        <w:rPr>
          <w:rFonts w:ascii="Times New Roman" w:hAnsi="Times New Roman" w:cs="Times New Roman"/>
          <w:lang w:val="ru-RU"/>
        </w:rPr>
      </w:pPr>
    </w:p>
    <w:p w:rsidR="007A557E" w:rsidRPr="006F197A" w:rsidRDefault="007A557E" w:rsidP="00B71FB1">
      <w:pPr>
        <w:pStyle w:val="affe"/>
        <w:spacing w:after="0" w:line="360" w:lineRule="auto"/>
        <w:ind w:right="-142" w:firstLine="567"/>
        <w:jc w:val="center"/>
        <w:rPr>
          <w:rFonts w:ascii="Times New Roman" w:hAnsi="Times New Roman" w:cs="Times New Roman"/>
          <w:lang w:val="ru-RU"/>
        </w:rPr>
      </w:pPr>
    </w:p>
    <w:p w:rsidR="006A662C" w:rsidRDefault="006A662C" w:rsidP="00B71FB1">
      <w:pPr>
        <w:pStyle w:val="affe"/>
        <w:spacing w:after="0" w:line="360" w:lineRule="auto"/>
        <w:ind w:right="-142" w:firstLine="567"/>
        <w:jc w:val="center"/>
        <w:rPr>
          <w:rFonts w:ascii="Times New Roman" w:hAnsi="Times New Roman" w:cs="Times New Roman"/>
          <w:b/>
          <w:lang w:val="ru-RU"/>
        </w:rPr>
      </w:pPr>
      <w:r w:rsidRPr="00367070">
        <w:rPr>
          <w:rFonts w:ascii="Times New Roman" w:hAnsi="Times New Roman" w:cs="Times New Roman"/>
          <w:b/>
          <w:color w:val="000000"/>
          <w:sz w:val="24"/>
          <w:lang w:val="ru-RU"/>
        </w:rPr>
        <w:t xml:space="preserve">2.8 Инженерная подготовка </w:t>
      </w:r>
      <w:r w:rsidRPr="00367070">
        <w:rPr>
          <w:rFonts w:ascii="Times New Roman" w:hAnsi="Times New Roman" w:cs="Times New Roman"/>
          <w:b/>
          <w:sz w:val="24"/>
          <w:lang w:val="ru-RU"/>
        </w:rPr>
        <w:t xml:space="preserve">территории и </w:t>
      </w:r>
      <w:r w:rsidR="00E03BF3" w:rsidRPr="00367070">
        <w:rPr>
          <w:rFonts w:ascii="Times New Roman" w:hAnsi="Times New Roman" w:cs="Times New Roman"/>
          <w:b/>
          <w:sz w:val="24"/>
          <w:lang w:val="ru-RU"/>
        </w:rPr>
        <w:t>и</w:t>
      </w:r>
      <w:r w:rsidRPr="00367070">
        <w:rPr>
          <w:rFonts w:ascii="Times New Roman" w:hAnsi="Times New Roman" w:cs="Times New Roman"/>
          <w:b/>
          <w:sz w:val="24"/>
          <w:lang w:val="ru-RU"/>
        </w:rPr>
        <w:t>нженерная инфраструктура</w:t>
      </w:r>
    </w:p>
    <w:p w:rsidR="00367070" w:rsidRPr="00BD4338" w:rsidRDefault="00367070" w:rsidP="00B71FB1">
      <w:pPr>
        <w:pStyle w:val="affe"/>
        <w:spacing w:after="0" w:line="360" w:lineRule="auto"/>
        <w:ind w:right="-142" w:firstLine="567"/>
        <w:jc w:val="center"/>
        <w:rPr>
          <w:rFonts w:ascii="Times New Roman" w:hAnsi="Times New Roman" w:cs="Times New Roman"/>
          <w:lang w:val="ru-RU"/>
        </w:rPr>
      </w:pPr>
    </w:p>
    <w:p w:rsidR="006A662C" w:rsidRDefault="006A662C" w:rsidP="00B71FB1">
      <w:pPr>
        <w:pStyle w:val="affe"/>
        <w:spacing w:after="0" w:line="360" w:lineRule="auto"/>
        <w:ind w:right="-142" w:firstLine="567"/>
        <w:jc w:val="center"/>
        <w:rPr>
          <w:rFonts w:ascii="Times New Roman" w:hAnsi="Times New Roman" w:cs="Times New Roman"/>
          <w:szCs w:val="26"/>
          <w:lang w:val="ru-RU"/>
        </w:rPr>
      </w:pPr>
      <w:r w:rsidRPr="00367070">
        <w:rPr>
          <w:rFonts w:ascii="Times New Roman" w:hAnsi="Times New Roman" w:cs="Times New Roman"/>
          <w:sz w:val="24"/>
          <w:szCs w:val="26"/>
          <w:lang w:val="ru-RU"/>
        </w:rPr>
        <w:t>2.8.1 Инженерная подготовка территории</w:t>
      </w:r>
    </w:p>
    <w:p w:rsidR="00367070" w:rsidRPr="00BD4338" w:rsidRDefault="00367070" w:rsidP="00B71FB1">
      <w:pPr>
        <w:pStyle w:val="affe"/>
        <w:spacing w:after="0" w:line="360" w:lineRule="auto"/>
        <w:ind w:right="-142" w:firstLine="567"/>
        <w:jc w:val="center"/>
        <w:rPr>
          <w:rFonts w:ascii="Times New Roman" w:hAnsi="Times New Roman" w:cs="Times New Roman"/>
          <w:lang w:val="ru-RU"/>
        </w:rPr>
      </w:pPr>
    </w:p>
    <w:p w:rsidR="006A662C" w:rsidRPr="00367070" w:rsidRDefault="006A662C" w:rsidP="00B71FB1">
      <w:pPr>
        <w:pStyle w:val="affe"/>
        <w:spacing w:after="0" w:line="360" w:lineRule="auto"/>
        <w:ind w:right="-142" w:firstLine="567"/>
        <w:jc w:val="both"/>
        <w:rPr>
          <w:rFonts w:ascii="Times New Roman" w:hAnsi="Times New Roman" w:cs="Times New Roman"/>
          <w:lang w:val="ru-RU"/>
        </w:rPr>
      </w:pPr>
      <w:r w:rsidRPr="00367070">
        <w:rPr>
          <w:rFonts w:ascii="Times New Roman" w:hAnsi="Times New Roman" w:cs="Times New Roman"/>
          <w:lang w:val="ru-RU"/>
        </w:rPr>
        <w:t xml:space="preserve">Инженерная подготовка территории проводится для улучшения качества территорий и исключения негативного воздействия на застраиваемые (реконструируемые) территории с целью создания благоприятных условий для рационального функционирования застройки, системы </w:t>
      </w:r>
      <w:r w:rsidRPr="00367070">
        <w:rPr>
          <w:rFonts w:ascii="Times New Roman" w:hAnsi="Times New Roman" w:cs="Times New Roman"/>
          <w:lang w:val="ru-RU"/>
        </w:rPr>
        <w:lastRenderedPageBreak/>
        <w:t>инженерной инфраструктуры, сохранности историко-культурных, архитектурно-ландшафтных и водных объектов, а также зеленых массивов.</w:t>
      </w:r>
    </w:p>
    <w:p w:rsidR="006A662C" w:rsidRPr="00367070" w:rsidRDefault="006A662C" w:rsidP="00B71FB1">
      <w:pPr>
        <w:pStyle w:val="affe"/>
        <w:spacing w:after="0" w:line="360" w:lineRule="auto"/>
        <w:ind w:right="-142" w:firstLine="567"/>
        <w:jc w:val="both"/>
        <w:rPr>
          <w:rFonts w:ascii="Times New Roman" w:hAnsi="Times New Roman" w:cs="Times New Roman"/>
          <w:lang w:val="ru-RU"/>
        </w:rPr>
      </w:pPr>
      <w:r w:rsidRPr="00367070">
        <w:rPr>
          <w:rFonts w:ascii="Times New Roman" w:hAnsi="Times New Roman" w:cs="Times New Roman"/>
          <w:lang w:val="ru-RU"/>
        </w:rPr>
        <w:t>В состав мероприятий по инженерной подготовке территории включаются следующие работы:</w:t>
      </w:r>
    </w:p>
    <w:p w:rsidR="006A662C" w:rsidRPr="00367070" w:rsidRDefault="006A662C" w:rsidP="00B71FB1">
      <w:pPr>
        <w:pStyle w:val="affe"/>
        <w:numPr>
          <w:ilvl w:val="0"/>
          <w:numId w:val="41"/>
        </w:numPr>
        <w:tabs>
          <w:tab w:val="clear" w:pos="709"/>
          <w:tab w:val="left" w:pos="851"/>
        </w:tabs>
        <w:spacing w:after="0" w:line="360" w:lineRule="auto"/>
        <w:ind w:left="0" w:right="-142" w:firstLine="567"/>
        <w:jc w:val="both"/>
        <w:rPr>
          <w:rFonts w:ascii="Times New Roman" w:hAnsi="Times New Roman" w:cs="Times New Roman"/>
          <w:lang w:val="ru-RU"/>
        </w:rPr>
      </w:pPr>
      <w:r w:rsidRPr="00367070">
        <w:rPr>
          <w:rFonts w:ascii="Times New Roman" w:hAnsi="Times New Roman" w:cs="Times New Roman"/>
          <w:lang w:val="ru-RU"/>
        </w:rPr>
        <w:t>Организация поверхностного стока на территориях населённых пунктов.</w:t>
      </w:r>
    </w:p>
    <w:p w:rsidR="006A662C" w:rsidRPr="00AC7DFC" w:rsidRDefault="006A662C" w:rsidP="00B71FB1">
      <w:pPr>
        <w:pStyle w:val="affe"/>
        <w:numPr>
          <w:ilvl w:val="0"/>
          <w:numId w:val="41"/>
        </w:numPr>
        <w:tabs>
          <w:tab w:val="clear" w:pos="709"/>
          <w:tab w:val="left" w:pos="851"/>
        </w:tabs>
        <w:spacing w:after="0" w:line="360" w:lineRule="auto"/>
        <w:ind w:left="0" w:right="-142" w:firstLine="567"/>
        <w:jc w:val="both"/>
        <w:rPr>
          <w:rFonts w:ascii="Times New Roman" w:hAnsi="Times New Roman" w:cs="Times New Roman"/>
          <w:lang w:val="ru-RU"/>
        </w:rPr>
      </w:pPr>
      <w:r w:rsidRPr="00367070">
        <w:rPr>
          <w:rFonts w:ascii="Times New Roman" w:hAnsi="Times New Roman" w:cs="Times New Roman"/>
          <w:lang w:val="ru-RU"/>
        </w:rPr>
        <w:t>Благоу</w:t>
      </w:r>
      <w:r w:rsidR="00367070">
        <w:rPr>
          <w:rFonts w:ascii="Times New Roman" w:hAnsi="Times New Roman" w:cs="Times New Roman"/>
          <w:lang w:val="ru-RU"/>
        </w:rPr>
        <w:t xml:space="preserve">стройство и озеленение берегов </w:t>
      </w:r>
      <w:r w:rsidRPr="00367070">
        <w:rPr>
          <w:rFonts w:ascii="Times New Roman" w:hAnsi="Times New Roman" w:cs="Times New Roman"/>
          <w:lang w:val="ru-RU"/>
        </w:rPr>
        <w:t>на р.</w:t>
      </w:r>
      <w:r w:rsidR="00B71FB1">
        <w:rPr>
          <w:rFonts w:ascii="Times New Roman" w:hAnsi="Times New Roman" w:cs="Times New Roman"/>
          <w:lang w:val="ru-RU"/>
        </w:rPr>
        <w:t xml:space="preserve"> </w:t>
      </w:r>
      <w:r w:rsidRPr="00367070">
        <w:rPr>
          <w:rFonts w:ascii="Times New Roman" w:hAnsi="Times New Roman" w:cs="Times New Roman"/>
          <w:lang w:val="ru-RU"/>
        </w:rPr>
        <w:t>Матрёнка и прудов.</w:t>
      </w:r>
    </w:p>
    <w:p w:rsidR="006A662C" w:rsidRPr="00BD4338" w:rsidRDefault="006A662C" w:rsidP="00B71FB1">
      <w:pPr>
        <w:pStyle w:val="affe"/>
        <w:tabs>
          <w:tab w:val="clear" w:pos="709"/>
          <w:tab w:val="left" w:pos="851"/>
        </w:tabs>
        <w:spacing w:after="0" w:line="360" w:lineRule="auto"/>
        <w:ind w:right="-142" w:firstLine="567"/>
        <w:jc w:val="center"/>
        <w:rPr>
          <w:rFonts w:ascii="Times New Roman" w:hAnsi="Times New Roman" w:cs="Times New Roman"/>
          <w:lang w:val="ru-RU"/>
        </w:rPr>
      </w:pPr>
    </w:p>
    <w:p w:rsidR="006A662C" w:rsidRDefault="006A662C" w:rsidP="00B71FB1">
      <w:pPr>
        <w:pStyle w:val="affe"/>
        <w:tabs>
          <w:tab w:val="clear" w:pos="709"/>
          <w:tab w:val="left" w:pos="851"/>
        </w:tabs>
        <w:spacing w:after="0" w:line="360" w:lineRule="auto"/>
        <w:ind w:right="-142" w:firstLine="567"/>
        <w:jc w:val="center"/>
        <w:rPr>
          <w:rFonts w:ascii="Times New Roman" w:hAnsi="Times New Roman" w:cs="Times New Roman"/>
          <w:b/>
          <w:bCs/>
          <w:szCs w:val="26"/>
          <w:lang w:val="ru-RU"/>
        </w:rPr>
      </w:pPr>
      <w:r w:rsidRPr="00367070">
        <w:rPr>
          <w:rFonts w:ascii="Times New Roman" w:hAnsi="Times New Roman" w:cs="Times New Roman"/>
          <w:b/>
          <w:bCs/>
          <w:sz w:val="24"/>
          <w:szCs w:val="26"/>
          <w:lang w:val="ru-RU"/>
        </w:rPr>
        <w:t>Организация поверхностного стока</w:t>
      </w:r>
    </w:p>
    <w:p w:rsidR="00367070" w:rsidRPr="00BD4338" w:rsidRDefault="00367070" w:rsidP="00B71FB1">
      <w:pPr>
        <w:pStyle w:val="affe"/>
        <w:tabs>
          <w:tab w:val="clear" w:pos="709"/>
          <w:tab w:val="left" w:pos="851"/>
        </w:tabs>
        <w:spacing w:after="0" w:line="360" w:lineRule="auto"/>
        <w:ind w:right="-142" w:firstLine="567"/>
        <w:jc w:val="center"/>
        <w:rPr>
          <w:rFonts w:ascii="Times New Roman" w:hAnsi="Times New Roman" w:cs="Times New Roman"/>
          <w:lang w:val="ru-RU"/>
        </w:rPr>
      </w:pPr>
    </w:p>
    <w:p w:rsidR="006A662C" w:rsidRPr="00367070" w:rsidRDefault="006A662C" w:rsidP="00B71FB1">
      <w:pPr>
        <w:pStyle w:val="affe"/>
        <w:spacing w:after="0" w:line="360" w:lineRule="auto"/>
        <w:ind w:right="-142" w:firstLine="567"/>
        <w:jc w:val="both"/>
        <w:rPr>
          <w:rFonts w:ascii="Times New Roman" w:hAnsi="Times New Roman" w:cs="Times New Roman"/>
          <w:lang w:val="ru-RU"/>
        </w:rPr>
      </w:pPr>
      <w:r w:rsidRPr="00367070">
        <w:rPr>
          <w:rFonts w:ascii="Times New Roman" w:hAnsi="Times New Roman" w:cs="Times New Roman"/>
          <w:shd w:val="clear" w:color="auto" w:fill="FFFFFF"/>
          <w:lang w:val="ru-RU"/>
        </w:rPr>
        <w:t>Территория с. Дурово расположена вдоль реки Матрёнка. Абсолютные отметки основной</w:t>
      </w:r>
      <w:r w:rsidR="00367070">
        <w:rPr>
          <w:rFonts w:ascii="Times New Roman" w:hAnsi="Times New Roman" w:cs="Times New Roman"/>
          <w:shd w:val="clear" w:color="auto" w:fill="FFFFFF"/>
          <w:lang w:val="ru-RU"/>
        </w:rPr>
        <w:t xml:space="preserve"> части территории изменяются от</w:t>
      </w:r>
      <w:r w:rsidRPr="00367070">
        <w:rPr>
          <w:rFonts w:ascii="Times New Roman" w:hAnsi="Times New Roman" w:cs="Times New Roman"/>
          <w:shd w:val="clear" w:color="auto" w:fill="FFFFFF"/>
          <w:lang w:val="ru-RU"/>
        </w:rPr>
        <w:t xml:space="preserve"> 140 м до 153 м.</w:t>
      </w:r>
      <w:r w:rsidR="00B71FB1">
        <w:rPr>
          <w:rFonts w:ascii="Times New Roman" w:hAnsi="Times New Roman" w:cs="Times New Roman"/>
          <w:shd w:val="clear" w:color="auto" w:fill="FFFFFF"/>
          <w:lang w:val="ru-RU"/>
        </w:rPr>
        <w:t xml:space="preserve"> </w:t>
      </w:r>
      <w:r w:rsidRPr="00367070">
        <w:rPr>
          <w:rFonts w:ascii="Times New Roman" w:hAnsi="Times New Roman" w:cs="Times New Roman"/>
          <w:lang w:val="ru-RU"/>
        </w:rPr>
        <w:t>Общие уклоны поверхности небольшие, от 1% до 2 - 3%. Однако, на значительной части территории они составляют менее 0,5%, что очень неблагоприятно для организ</w:t>
      </w:r>
      <w:r w:rsidR="00367070">
        <w:rPr>
          <w:rFonts w:ascii="Times New Roman" w:hAnsi="Times New Roman" w:cs="Times New Roman"/>
          <w:lang w:val="ru-RU"/>
        </w:rPr>
        <w:t xml:space="preserve">ации поверхностного стока вод. </w:t>
      </w:r>
      <w:r w:rsidRPr="00367070">
        <w:rPr>
          <w:rFonts w:ascii="Times New Roman" w:hAnsi="Times New Roman" w:cs="Times New Roman"/>
          <w:lang w:val="ru-RU"/>
        </w:rPr>
        <w:t>Проектом</w:t>
      </w:r>
      <w:r w:rsidR="00B71FB1">
        <w:rPr>
          <w:rFonts w:ascii="Times New Roman" w:hAnsi="Times New Roman" w:cs="Times New Roman"/>
          <w:lang w:val="ru-RU"/>
        </w:rPr>
        <w:t xml:space="preserve"> </w:t>
      </w:r>
      <w:r w:rsidRPr="00367070">
        <w:rPr>
          <w:rFonts w:ascii="Times New Roman" w:hAnsi="Times New Roman" w:cs="Times New Roman"/>
          <w:lang w:val="ru-RU"/>
        </w:rPr>
        <w:t>предлагается запроектировать открытую систему водоотвода. Открытые</w:t>
      </w:r>
      <w:r w:rsidR="00B71FB1">
        <w:rPr>
          <w:rFonts w:ascii="Times New Roman" w:hAnsi="Times New Roman" w:cs="Times New Roman"/>
          <w:lang w:val="ru-RU"/>
        </w:rPr>
        <w:t xml:space="preserve"> </w:t>
      </w:r>
      <w:r w:rsidRPr="00367070">
        <w:rPr>
          <w:rFonts w:ascii="Times New Roman" w:hAnsi="Times New Roman" w:cs="Times New Roman"/>
          <w:lang w:val="ru-RU"/>
        </w:rPr>
        <w:t xml:space="preserve">лотки-кюветы по дну или всему периметру должны быть укреплены (каменное мощение, монолитный бетон, одерновка), угол откосов кюветов следует принимать в зависимости от видов грунтов в пределах от 1:0,25 до 1:0,5. На перекрестках улиц и въездах во дворы кюветы заменяются переездными трубами. Глубину кюветов устраивают не более 0,8 </w:t>
      </w:r>
      <w:r w:rsidR="00367070">
        <w:rPr>
          <w:rFonts w:ascii="Times New Roman" w:hAnsi="Times New Roman" w:cs="Times New Roman"/>
          <w:lang w:val="ru-RU"/>
        </w:rPr>
        <w:t>-</w:t>
      </w:r>
      <w:r w:rsidRPr="00367070">
        <w:rPr>
          <w:rFonts w:ascii="Times New Roman" w:hAnsi="Times New Roman" w:cs="Times New Roman"/>
          <w:lang w:val="ru-RU"/>
        </w:rPr>
        <w:t xml:space="preserve"> 1 м. Минимальная ширина по дну кювета принимается 0,4 м. Минимальный уклон по дну лотков 0,4% должен обеспечивать течение дождевых вод со скоростью 0,4 - 0,6 м/с, исключающей заиление лотков.</w:t>
      </w:r>
    </w:p>
    <w:p w:rsidR="006A662C" w:rsidRPr="00367070" w:rsidRDefault="006A662C" w:rsidP="00B71FB1">
      <w:pPr>
        <w:pStyle w:val="affe"/>
        <w:spacing w:after="0" w:line="360" w:lineRule="auto"/>
        <w:ind w:right="-142" w:firstLine="567"/>
        <w:jc w:val="both"/>
        <w:rPr>
          <w:rFonts w:ascii="Times New Roman" w:hAnsi="Times New Roman" w:cs="Times New Roman"/>
          <w:lang w:val="ru-RU"/>
        </w:rPr>
      </w:pPr>
      <w:r w:rsidRPr="00367070">
        <w:rPr>
          <w:rFonts w:ascii="Times New Roman" w:hAnsi="Times New Roman" w:cs="Times New Roman"/>
          <w:lang w:val="ru-RU"/>
        </w:rPr>
        <w:t>Открытые лотки проектируют со сбросом вод в балки и овраги, пониженные места, с использованием локальных очистных сооружений.</w:t>
      </w:r>
    </w:p>
    <w:p w:rsidR="006A662C" w:rsidRDefault="006A662C" w:rsidP="00B71FB1">
      <w:pPr>
        <w:pStyle w:val="affe"/>
        <w:spacing w:after="0" w:line="360" w:lineRule="auto"/>
        <w:ind w:right="-142" w:firstLine="567"/>
        <w:jc w:val="both"/>
        <w:rPr>
          <w:rFonts w:ascii="Times New Roman" w:hAnsi="Times New Roman" w:cs="Times New Roman"/>
          <w:lang w:val="ru-RU"/>
        </w:rPr>
      </w:pPr>
      <w:r w:rsidRPr="00367070">
        <w:rPr>
          <w:rFonts w:ascii="Times New Roman" w:hAnsi="Times New Roman" w:cs="Times New Roman"/>
          <w:lang w:val="ru-RU"/>
        </w:rPr>
        <w:t>Для пропуска поверхностных вод по тальвегам и пониженным местам через улицы укладываются водопропускные трубы диаметром не менее 1,0 м. Детальная проработка схемы вертикальной планировки должна выполняться на последующих стадиях проектирования (проект планировк</w:t>
      </w:r>
      <w:r w:rsidR="00367070">
        <w:rPr>
          <w:rFonts w:ascii="Times New Roman" w:hAnsi="Times New Roman" w:cs="Times New Roman"/>
          <w:lang w:val="ru-RU"/>
        </w:rPr>
        <w:t>и).</w:t>
      </w:r>
    </w:p>
    <w:p w:rsidR="00367070" w:rsidRPr="00B71FB1" w:rsidRDefault="00367070" w:rsidP="00B71FB1">
      <w:pPr>
        <w:pStyle w:val="affe"/>
        <w:spacing w:after="0" w:line="360" w:lineRule="auto"/>
        <w:ind w:right="-142" w:firstLine="567"/>
        <w:jc w:val="center"/>
        <w:rPr>
          <w:rFonts w:ascii="Times New Roman" w:hAnsi="Times New Roman" w:cs="Times New Roman"/>
          <w:lang w:val="ru-RU"/>
        </w:rPr>
      </w:pPr>
    </w:p>
    <w:p w:rsidR="006A662C" w:rsidRPr="00B71FB1" w:rsidRDefault="006A662C" w:rsidP="00B71FB1">
      <w:pPr>
        <w:pStyle w:val="affe"/>
        <w:spacing w:after="0" w:line="360" w:lineRule="auto"/>
        <w:ind w:right="-142" w:firstLine="567"/>
        <w:jc w:val="center"/>
        <w:rPr>
          <w:rFonts w:ascii="Times New Roman" w:hAnsi="Times New Roman" w:cs="Times New Roman"/>
          <w:b/>
          <w:bCs/>
          <w:szCs w:val="26"/>
          <w:lang w:val="ru-RU"/>
        </w:rPr>
      </w:pPr>
      <w:r w:rsidRPr="00B71FB1">
        <w:rPr>
          <w:rFonts w:ascii="Times New Roman" w:hAnsi="Times New Roman" w:cs="Times New Roman"/>
          <w:b/>
          <w:bCs/>
          <w:sz w:val="24"/>
          <w:szCs w:val="26"/>
          <w:lang w:val="ru-RU"/>
        </w:rPr>
        <w:t xml:space="preserve">Благоустройство и </w:t>
      </w:r>
      <w:r w:rsidR="00367070" w:rsidRPr="00B71FB1">
        <w:rPr>
          <w:rFonts w:ascii="Times New Roman" w:hAnsi="Times New Roman" w:cs="Times New Roman"/>
          <w:b/>
          <w:bCs/>
          <w:sz w:val="24"/>
          <w:szCs w:val="26"/>
          <w:lang w:val="ru-RU"/>
        </w:rPr>
        <w:t xml:space="preserve">озеленение берегов </w:t>
      </w:r>
      <w:r w:rsidRPr="00B71FB1">
        <w:rPr>
          <w:rFonts w:ascii="Times New Roman" w:hAnsi="Times New Roman" w:cs="Times New Roman"/>
          <w:b/>
          <w:bCs/>
          <w:sz w:val="24"/>
          <w:szCs w:val="26"/>
          <w:lang w:val="ru-RU"/>
        </w:rPr>
        <w:t>на р.</w:t>
      </w:r>
      <w:r w:rsidR="00B71FB1">
        <w:rPr>
          <w:rFonts w:ascii="Times New Roman" w:hAnsi="Times New Roman" w:cs="Times New Roman"/>
          <w:b/>
          <w:bCs/>
          <w:sz w:val="24"/>
          <w:szCs w:val="26"/>
          <w:lang w:val="ru-RU"/>
        </w:rPr>
        <w:t xml:space="preserve"> </w:t>
      </w:r>
      <w:r w:rsidRPr="00B71FB1">
        <w:rPr>
          <w:rFonts w:ascii="Times New Roman" w:hAnsi="Times New Roman" w:cs="Times New Roman"/>
          <w:b/>
          <w:bCs/>
          <w:sz w:val="24"/>
          <w:szCs w:val="26"/>
          <w:lang w:val="ru-RU"/>
        </w:rPr>
        <w:t>Матрёнка и прудов</w:t>
      </w:r>
    </w:p>
    <w:p w:rsidR="00367070" w:rsidRPr="00B71FB1" w:rsidRDefault="00367070" w:rsidP="00B71FB1">
      <w:pPr>
        <w:pStyle w:val="affe"/>
        <w:spacing w:after="0" w:line="360" w:lineRule="auto"/>
        <w:ind w:right="-142" w:firstLine="567"/>
        <w:jc w:val="center"/>
        <w:rPr>
          <w:rFonts w:ascii="Times New Roman" w:hAnsi="Times New Roman" w:cs="Times New Roman"/>
          <w:lang w:val="ru-RU"/>
        </w:rPr>
      </w:pPr>
    </w:p>
    <w:p w:rsidR="006A662C" w:rsidRPr="00B71FB1" w:rsidRDefault="006A662C" w:rsidP="00B71FB1">
      <w:pPr>
        <w:pStyle w:val="affe"/>
        <w:spacing w:after="0" w:line="360" w:lineRule="auto"/>
        <w:ind w:right="-142" w:firstLine="567"/>
        <w:jc w:val="both"/>
        <w:rPr>
          <w:rFonts w:ascii="Times New Roman" w:hAnsi="Times New Roman" w:cs="Times New Roman"/>
          <w:lang w:val="ru-RU"/>
        </w:rPr>
      </w:pPr>
      <w:r w:rsidRPr="00B71FB1">
        <w:rPr>
          <w:rFonts w:ascii="Times New Roman" w:hAnsi="Times New Roman" w:cs="Times New Roman"/>
          <w:lang w:val="ru-RU"/>
        </w:rPr>
        <w:t>Река Матрёнка протекает по центру поселения с юго-запада на северо-восток, на</w:t>
      </w:r>
      <w:r w:rsidR="00B71FB1">
        <w:rPr>
          <w:rFonts w:ascii="Times New Roman" w:hAnsi="Times New Roman" w:cs="Times New Roman"/>
          <w:lang w:val="ru-RU"/>
        </w:rPr>
        <w:t xml:space="preserve"> </w:t>
      </w:r>
      <w:r w:rsidRPr="00B71FB1">
        <w:rPr>
          <w:rFonts w:ascii="Times New Roman" w:hAnsi="Times New Roman" w:cs="Times New Roman"/>
          <w:lang w:val="ru-RU"/>
        </w:rPr>
        <w:t>которой устроен пруд, площадью около 59,6 га. Пруд засорён различным мусором: опавшей листвой, засохшими стеблями растений, пухом,</w:t>
      </w:r>
      <w:r w:rsidR="00B71FB1">
        <w:rPr>
          <w:rFonts w:ascii="Times New Roman" w:hAnsi="Times New Roman" w:cs="Times New Roman"/>
          <w:lang w:val="ru-RU"/>
        </w:rPr>
        <w:t xml:space="preserve"> </w:t>
      </w:r>
      <w:r w:rsidRPr="00B71FB1">
        <w:rPr>
          <w:rFonts w:ascii="Times New Roman" w:hAnsi="Times New Roman" w:cs="Times New Roman"/>
          <w:lang w:val="ru-RU"/>
        </w:rPr>
        <w:t>разного рода бытовыми отходами.</w:t>
      </w:r>
    </w:p>
    <w:p w:rsidR="006A662C" w:rsidRPr="00B71FB1" w:rsidRDefault="006A662C" w:rsidP="00B71FB1">
      <w:pPr>
        <w:pStyle w:val="affe"/>
        <w:spacing w:after="0" w:line="360" w:lineRule="auto"/>
        <w:ind w:right="-142" w:firstLine="567"/>
        <w:jc w:val="both"/>
        <w:rPr>
          <w:rFonts w:ascii="Times New Roman" w:hAnsi="Times New Roman" w:cs="Times New Roman"/>
          <w:lang w:val="ru-RU"/>
        </w:rPr>
      </w:pPr>
      <w:r w:rsidRPr="00B71FB1">
        <w:rPr>
          <w:rFonts w:ascii="Times New Roman" w:hAnsi="Times New Roman" w:cs="Times New Roman"/>
          <w:lang w:val="ru-RU"/>
        </w:rPr>
        <w:t>Для сохранения уровня воды и предотвращения</w:t>
      </w:r>
      <w:r w:rsidR="00B71FB1">
        <w:rPr>
          <w:rFonts w:ascii="Times New Roman" w:hAnsi="Times New Roman" w:cs="Times New Roman"/>
          <w:lang w:val="ru-RU"/>
        </w:rPr>
        <w:t xml:space="preserve"> </w:t>
      </w:r>
      <w:r w:rsidRPr="00B71FB1">
        <w:rPr>
          <w:rFonts w:ascii="Times New Roman" w:hAnsi="Times New Roman" w:cs="Times New Roman"/>
          <w:lang w:val="ru-RU"/>
        </w:rPr>
        <w:t>эрозии предлагается выполнить гидротехнические работы по</w:t>
      </w:r>
      <w:r w:rsidR="00B71FB1">
        <w:rPr>
          <w:rFonts w:ascii="Times New Roman" w:hAnsi="Times New Roman" w:cs="Times New Roman"/>
          <w:lang w:val="ru-RU"/>
        </w:rPr>
        <w:t xml:space="preserve"> </w:t>
      </w:r>
      <w:r w:rsidRPr="00B71FB1">
        <w:rPr>
          <w:rFonts w:ascii="Times New Roman" w:hAnsi="Times New Roman" w:cs="Times New Roman"/>
          <w:lang w:val="ru-RU"/>
        </w:rPr>
        <w:t>очистке дна от осадка и корней, а также устройство рекреационной зоны в районе дамбы с.</w:t>
      </w:r>
      <w:r w:rsidR="00B71FB1">
        <w:rPr>
          <w:rFonts w:ascii="Times New Roman" w:hAnsi="Times New Roman" w:cs="Times New Roman"/>
          <w:lang w:val="ru-RU"/>
        </w:rPr>
        <w:t xml:space="preserve"> </w:t>
      </w:r>
      <w:r w:rsidRPr="00B71FB1">
        <w:rPr>
          <w:rFonts w:ascii="Times New Roman" w:hAnsi="Times New Roman" w:cs="Times New Roman"/>
          <w:lang w:val="ru-RU"/>
        </w:rPr>
        <w:t>Дурово, предназначенную для организации активного и тихого отдыха.</w:t>
      </w:r>
    </w:p>
    <w:p w:rsidR="006A662C" w:rsidRDefault="006A662C" w:rsidP="00B71FB1">
      <w:pPr>
        <w:pStyle w:val="affe"/>
        <w:spacing w:after="0" w:line="360" w:lineRule="auto"/>
        <w:ind w:right="-142" w:firstLine="567"/>
        <w:jc w:val="both"/>
        <w:rPr>
          <w:rFonts w:ascii="Times New Roman" w:hAnsi="Times New Roman" w:cs="Times New Roman"/>
          <w:lang w:val="ru-RU"/>
        </w:rPr>
      </w:pPr>
      <w:r w:rsidRPr="00B71FB1">
        <w:rPr>
          <w:rFonts w:ascii="Times New Roman" w:hAnsi="Times New Roman" w:cs="Times New Roman"/>
          <w:lang w:val="ru-RU"/>
        </w:rPr>
        <w:t>Те же мероприятия предлагаются в с.</w:t>
      </w:r>
      <w:r w:rsidR="00B71FB1">
        <w:rPr>
          <w:rFonts w:ascii="Times New Roman" w:hAnsi="Times New Roman" w:cs="Times New Roman"/>
          <w:lang w:val="ru-RU"/>
        </w:rPr>
        <w:t xml:space="preserve"> </w:t>
      </w:r>
      <w:r w:rsidRPr="00B71FB1">
        <w:rPr>
          <w:rFonts w:ascii="Times New Roman" w:hAnsi="Times New Roman" w:cs="Times New Roman"/>
          <w:lang w:val="ru-RU"/>
        </w:rPr>
        <w:t>Отскочное и д. Натальино.</w:t>
      </w:r>
    </w:p>
    <w:p w:rsidR="00B71FB1" w:rsidRPr="00B71FB1" w:rsidRDefault="00B71FB1" w:rsidP="00B71FB1">
      <w:pPr>
        <w:pStyle w:val="affe"/>
        <w:spacing w:after="0" w:line="360" w:lineRule="auto"/>
        <w:ind w:right="-142" w:firstLine="567"/>
        <w:jc w:val="both"/>
        <w:rPr>
          <w:rFonts w:ascii="Times New Roman" w:hAnsi="Times New Roman" w:cs="Times New Roman"/>
          <w:lang w:val="ru-RU"/>
        </w:rPr>
      </w:pPr>
    </w:p>
    <w:p w:rsidR="00E81106" w:rsidRPr="004B48CA" w:rsidRDefault="004B48CA" w:rsidP="004B48CA">
      <w:pPr>
        <w:tabs>
          <w:tab w:val="left" w:pos="709"/>
        </w:tabs>
        <w:suppressAutoHyphens/>
        <w:spacing w:line="360" w:lineRule="auto"/>
        <w:ind w:right="-142" w:firstLine="567"/>
        <w:jc w:val="center"/>
        <w:rPr>
          <w:lang w:eastAsia="zh-CN" w:bidi="en-US"/>
        </w:rPr>
      </w:pPr>
      <w:r w:rsidRPr="004B48CA">
        <w:rPr>
          <w:lang w:eastAsia="zh-CN" w:bidi="en-US"/>
        </w:rPr>
        <w:lastRenderedPageBreak/>
        <w:t xml:space="preserve">2.8.2 </w:t>
      </w:r>
      <w:r w:rsidR="00E81106" w:rsidRPr="004B48CA">
        <w:rPr>
          <w:lang w:eastAsia="zh-CN" w:bidi="en-US"/>
        </w:rPr>
        <w:t>Инженерная инфраструктура</w:t>
      </w:r>
    </w:p>
    <w:p w:rsidR="004B48CA" w:rsidRPr="004B48CA" w:rsidRDefault="004B48CA" w:rsidP="004B48CA">
      <w:pPr>
        <w:tabs>
          <w:tab w:val="left" w:pos="709"/>
        </w:tabs>
        <w:suppressAutoHyphens/>
        <w:spacing w:line="360" w:lineRule="auto"/>
        <w:ind w:right="-142" w:firstLine="567"/>
        <w:jc w:val="center"/>
        <w:rPr>
          <w:sz w:val="22"/>
          <w:szCs w:val="22"/>
          <w:lang w:eastAsia="zh-CN" w:bidi="en-US"/>
        </w:rPr>
      </w:pPr>
    </w:p>
    <w:p w:rsidR="00E81106" w:rsidRDefault="00E81106" w:rsidP="004B48CA">
      <w:pPr>
        <w:tabs>
          <w:tab w:val="left" w:pos="709"/>
        </w:tabs>
        <w:suppressAutoHyphens/>
        <w:spacing w:line="360" w:lineRule="auto"/>
        <w:ind w:right="-142" w:firstLine="567"/>
        <w:jc w:val="center"/>
        <w:rPr>
          <w:b/>
          <w:sz w:val="22"/>
          <w:szCs w:val="22"/>
          <w:lang w:eastAsia="zh-CN" w:bidi="en-US"/>
        </w:rPr>
      </w:pPr>
      <w:r w:rsidRPr="004B48CA">
        <w:rPr>
          <w:b/>
          <w:szCs w:val="22"/>
          <w:lang w:eastAsia="zh-CN" w:bidi="en-US"/>
        </w:rPr>
        <w:t>Мероприятия по развитию систем водоснабжения и водоотведения</w:t>
      </w:r>
    </w:p>
    <w:p w:rsidR="004B48CA" w:rsidRPr="004B48CA" w:rsidRDefault="004B48CA" w:rsidP="004B48CA">
      <w:pPr>
        <w:tabs>
          <w:tab w:val="left" w:pos="709"/>
        </w:tabs>
        <w:suppressAutoHyphens/>
        <w:spacing w:line="360" w:lineRule="auto"/>
        <w:ind w:right="-142" w:firstLine="567"/>
        <w:jc w:val="center"/>
        <w:rPr>
          <w:sz w:val="22"/>
          <w:szCs w:val="22"/>
          <w:lang w:eastAsia="zh-CN" w:bidi="en-US"/>
        </w:rPr>
      </w:pPr>
    </w:p>
    <w:p w:rsidR="00C20843" w:rsidRPr="004B48CA" w:rsidRDefault="00C20843" w:rsidP="004B48CA">
      <w:pPr>
        <w:spacing w:line="360" w:lineRule="auto"/>
        <w:ind w:right="-142" w:firstLine="567"/>
        <w:jc w:val="center"/>
        <w:rPr>
          <w:u w:val="single"/>
        </w:rPr>
      </w:pPr>
      <w:r w:rsidRPr="004B48CA">
        <w:rPr>
          <w:u w:val="single"/>
        </w:rPr>
        <w:t>Водоснабжение</w:t>
      </w:r>
    </w:p>
    <w:p w:rsidR="004B48CA" w:rsidRPr="004B48CA" w:rsidRDefault="004B48CA" w:rsidP="004B48CA">
      <w:pPr>
        <w:spacing w:line="360" w:lineRule="auto"/>
        <w:ind w:right="-142" w:firstLine="567"/>
        <w:jc w:val="center"/>
        <w:rPr>
          <w:sz w:val="22"/>
        </w:rPr>
      </w:pPr>
    </w:p>
    <w:p w:rsidR="00C20843" w:rsidRPr="004B48CA" w:rsidRDefault="00C20843" w:rsidP="004B48CA">
      <w:pPr>
        <w:spacing w:line="360" w:lineRule="auto"/>
        <w:ind w:right="-142" w:firstLine="567"/>
        <w:jc w:val="both"/>
        <w:rPr>
          <w:sz w:val="22"/>
          <w:szCs w:val="22"/>
        </w:rPr>
      </w:pPr>
      <w:r w:rsidRPr="004B48CA">
        <w:rPr>
          <w:sz w:val="22"/>
          <w:szCs w:val="22"/>
        </w:rPr>
        <w:t>В Дуровском сельском поселении потребителями воды хозяйственно-питьевого назначения являются: постоянное население.</w:t>
      </w:r>
    </w:p>
    <w:p w:rsidR="00C20843" w:rsidRPr="004B48CA" w:rsidRDefault="00C20843" w:rsidP="004B48CA">
      <w:pPr>
        <w:spacing w:line="360" w:lineRule="auto"/>
        <w:ind w:right="-142" w:firstLine="567"/>
        <w:jc w:val="both"/>
        <w:rPr>
          <w:sz w:val="22"/>
          <w:szCs w:val="22"/>
        </w:rPr>
      </w:pPr>
      <w:r w:rsidRPr="004B48CA">
        <w:rPr>
          <w:sz w:val="22"/>
          <w:szCs w:val="22"/>
        </w:rPr>
        <w:t>Система водоснабжения Дуровского</w:t>
      </w:r>
      <w:r w:rsidR="004B48CA">
        <w:rPr>
          <w:sz w:val="22"/>
          <w:szCs w:val="22"/>
        </w:rPr>
        <w:t xml:space="preserve"> </w:t>
      </w:r>
      <w:r w:rsidRPr="004B48CA">
        <w:rPr>
          <w:sz w:val="22"/>
          <w:szCs w:val="22"/>
        </w:rPr>
        <w:t>сельского поселения состоит из отдельных скважин, объединяемых сетями водопровода, и шахтных колодцев.</w:t>
      </w:r>
    </w:p>
    <w:p w:rsidR="00C20843" w:rsidRPr="004B48CA" w:rsidRDefault="00C20843" w:rsidP="004B48CA">
      <w:pPr>
        <w:spacing w:line="360" w:lineRule="auto"/>
        <w:ind w:right="-142" w:firstLine="567"/>
        <w:jc w:val="both"/>
        <w:rPr>
          <w:sz w:val="22"/>
          <w:szCs w:val="22"/>
        </w:rPr>
      </w:pPr>
      <w:r w:rsidRPr="004B48CA">
        <w:rPr>
          <w:sz w:val="22"/>
          <w:szCs w:val="22"/>
        </w:rPr>
        <w:t>Изношенность сетей водопровода составляет 55%.</w:t>
      </w:r>
    </w:p>
    <w:p w:rsidR="00C20843" w:rsidRPr="004B48CA" w:rsidRDefault="00C20843" w:rsidP="004B48CA">
      <w:pPr>
        <w:spacing w:line="360" w:lineRule="auto"/>
        <w:ind w:right="-142" w:firstLine="567"/>
        <w:jc w:val="both"/>
        <w:rPr>
          <w:sz w:val="22"/>
          <w:szCs w:val="22"/>
        </w:rPr>
      </w:pPr>
      <w:r w:rsidRPr="004B48CA">
        <w:rPr>
          <w:sz w:val="22"/>
          <w:szCs w:val="22"/>
        </w:rPr>
        <w:t>Часть водозаборных скважин не имеет в наличии ограждение 1-го пояса зоны санитарной охраны.</w:t>
      </w:r>
    </w:p>
    <w:p w:rsidR="00C20843" w:rsidRPr="004B48CA" w:rsidRDefault="00C20843" w:rsidP="004B48CA">
      <w:pPr>
        <w:spacing w:line="360" w:lineRule="auto"/>
        <w:ind w:right="-142" w:firstLine="567"/>
        <w:jc w:val="both"/>
        <w:rPr>
          <w:sz w:val="22"/>
          <w:szCs w:val="22"/>
        </w:rPr>
      </w:pPr>
      <w:r w:rsidRPr="004B48CA">
        <w:rPr>
          <w:sz w:val="22"/>
          <w:szCs w:val="22"/>
        </w:rPr>
        <w:t xml:space="preserve">Количество действующих скважин </w:t>
      </w:r>
      <w:r w:rsidR="004B48CA">
        <w:rPr>
          <w:sz w:val="22"/>
          <w:szCs w:val="22"/>
        </w:rPr>
        <w:t>-</w:t>
      </w:r>
      <w:r w:rsidRPr="004B48CA">
        <w:rPr>
          <w:sz w:val="22"/>
          <w:szCs w:val="22"/>
        </w:rPr>
        <w:t xml:space="preserve"> 2 штуки. На территории Дуровского сельского поселения имеется 3 действующие водонапорные башни и 1 башня, подлежащая тампонажу. Износ действующих башен составляет 70%.</w:t>
      </w:r>
    </w:p>
    <w:p w:rsidR="00C20843" w:rsidRPr="004B48CA" w:rsidRDefault="00C20843" w:rsidP="004B48CA">
      <w:pPr>
        <w:spacing w:line="360" w:lineRule="auto"/>
        <w:ind w:right="-142" w:firstLine="567"/>
        <w:jc w:val="both"/>
        <w:rPr>
          <w:sz w:val="22"/>
          <w:szCs w:val="22"/>
        </w:rPr>
      </w:pPr>
      <w:r w:rsidRPr="004B48CA">
        <w:rPr>
          <w:sz w:val="22"/>
          <w:szCs w:val="22"/>
        </w:rPr>
        <w:t>Данные по существующим сетям водопровода и канализации:</w:t>
      </w:r>
    </w:p>
    <w:p w:rsidR="00C20843" w:rsidRPr="004B48CA" w:rsidRDefault="00C20843" w:rsidP="004B48CA">
      <w:pPr>
        <w:spacing w:line="360" w:lineRule="auto"/>
        <w:ind w:right="-142" w:firstLine="567"/>
        <w:jc w:val="both"/>
        <w:rPr>
          <w:sz w:val="22"/>
          <w:szCs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6"/>
        <w:gridCol w:w="1050"/>
        <w:gridCol w:w="1357"/>
        <w:gridCol w:w="1215"/>
        <w:gridCol w:w="1043"/>
        <w:gridCol w:w="1100"/>
        <w:gridCol w:w="1513"/>
      </w:tblGrid>
      <w:tr w:rsidR="00C20843" w:rsidRPr="004B48CA" w:rsidTr="004B48CA">
        <w:trPr>
          <w:jc w:val="center"/>
        </w:trPr>
        <w:tc>
          <w:tcPr>
            <w:tcW w:w="2186" w:type="dxa"/>
            <w:vMerge w:val="restart"/>
            <w:shd w:val="clear" w:color="auto" w:fill="auto"/>
            <w:vAlign w:val="center"/>
          </w:tcPr>
          <w:p w:rsidR="00C20843" w:rsidRPr="004B48CA" w:rsidRDefault="00C20843" w:rsidP="004B48CA">
            <w:pPr>
              <w:ind w:left="-54" w:right="-103"/>
              <w:jc w:val="center"/>
              <w:rPr>
                <w:b/>
                <w:sz w:val="21"/>
                <w:szCs w:val="21"/>
              </w:rPr>
            </w:pPr>
            <w:r w:rsidRPr="004B48CA">
              <w:rPr>
                <w:b/>
                <w:sz w:val="21"/>
                <w:szCs w:val="21"/>
              </w:rPr>
              <w:t>Наименование сельского поселения</w:t>
            </w:r>
          </w:p>
        </w:tc>
        <w:tc>
          <w:tcPr>
            <w:tcW w:w="3622" w:type="dxa"/>
            <w:gridSpan w:val="3"/>
            <w:shd w:val="clear" w:color="auto" w:fill="auto"/>
            <w:vAlign w:val="center"/>
          </w:tcPr>
          <w:p w:rsidR="00C20843" w:rsidRPr="004B48CA" w:rsidRDefault="00C20843" w:rsidP="004B48CA">
            <w:pPr>
              <w:ind w:left="-54" w:right="-103"/>
              <w:jc w:val="center"/>
              <w:rPr>
                <w:b/>
                <w:sz w:val="21"/>
                <w:szCs w:val="21"/>
              </w:rPr>
            </w:pPr>
            <w:r w:rsidRPr="004B48CA">
              <w:rPr>
                <w:b/>
                <w:sz w:val="21"/>
                <w:szCs w:val="21"/>
              </w:rPr>
              <w:t>Объекты водоснабжения</w:t>
            </w:r>
          </w:p>
        </w:tc>
        <w:tc>
          <w:tcPr>
            <w:tcW w:w="3656" w:type="dxa"/>
            <w:gridSpan w:val="3"/>
            <w:shd w:val="clear" w:color="auto" w:fill="auto"/>
            <w:vAlign w:val="center"/>
          </w:tcPr>
          <w:p w:rsidR="00C20843" w:rsidRPr="004B48CA" w:rsidRDefault="00C20843" w:rsidP="004B48CA">
            <w:pPr>
              <w:ind w:left="-54" w:right="-103"/>
              <w:jc w:val="center"/>
              <w:rPr>
                <w:b/>
                <w:sz w:val="21"/>
                <w:szCs w:val="21"/>
              </w:rPr>
            </w:pPr>
            <w:r w:rsidRPr="004B48CA">
              <w:rPr>
                <w:b/>
                <w:sz w:val="21"/>
                <w:szCs w:val="21"/>
              </w:rPr>
              <w:t>Объекты водоотведения</w:t>
            </w:r>
          </w:p>
        </w:tc>
      </w:tr>
      <w:tr w:rsidR="00C20843" w:rsidRPr="004B48CA" w:rsidTr="004B48CA">
        <w:trPr>
          <w:jc w:val="center"/>
        </w:trPr>
        <w:tc>
          <w:tcPr>
            <w:tcW w:w="2186" w:type="dxa"/>
            <w:vMerge/>
            <w:shd w:val="clear" w:color="auto" w:fill="auto"/>
            <w:vAlign w:val="center"/>
          </w:tcPr>
          <w:p w:rsidR="00C20843" w:rsidRPr="004B48CA" w:rsidRDefault="00C20843" w:rsidP="004B48CA">
            <w:pPr>
              <w:ind w:left="-54" w:right="-103"/>
              <w:jc w:val="center"/>
              <w:rPr>
                <w:b/>
                <w:sz w:val="21"/>
                <w:szCs w:val="21"/>
              </w:rPr>
            </w:pPr>
          </w:p>
        </w:tc>
        <w:tc>
          <w:tcPr>
            <w:tcW w:w="1050"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Сети, км</w:t>
            </w:r>
          </w:p>
        </w:tc>
        <w:tc>
          <w:tcPr>
            <w:tcW w:w="1357"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Скважины, шт.</w:t>
            </w:r>
          </w:p>
        </w:tc>
        <w:tc>
          <w:tcPr>
            <w:tcW w:w="1215"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Башни, шт.</w:t>
            </w:r>
          </w:p>
        </w:tc>
        <w:tc>
          <w:tcPr>
            <w:tcW w:w="1043"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Сети, км</w:t>
            </w:r>
          </w:p>
        </w:tc>
        <w:tc>
          <w:tcPr>
            <w:tcW w:w="1100"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КНС, шт.</w:t>
            </w:r>
          </w:p>
        </w:tc>
        <w:tc>
          <w:tcPr>
            <w:tcW w:w="1513" w:type="dxa"/>
            <w:shd w:val="clear" w:color="auto" w:fill="auto"/>
            <w:vAlign w:val="center"/>
          </w:tcPr>
          <w:p w:rsidR="00C20843" w:rsidRPr="004B48CA" w:rsidRDefault="00C20843" w:rsidP="004B48CA">
            <w:pPr>
              <w:ind w:left="-54" w:right="-103"/>
              <w:jc w:val="center"/>
              <w:rPr>
                <w:b/>
                <w:sz w:val="21"/>
                <w:szCs w:val="21"/>
              </w:rPr>
            </w:pPr>
            <w:r w:rsidRPr="004B48CA">
              <w:rPr>
                <w:b/>
                <w:sz w:val="21"/>
                <w:szCs w:val="21"/>
              </w:rPr>
              <w:t>Очистные сооружения, шт.</w:t>
            </w:r>
          </w:p>
        </w:tc>
      </w:tr>
      <w:tr w:rsidR="00C20843" w:rsidRPr="004B48CA" w:rsidTr="004B48CA">
        <w:trPr>
          <w:jc w:val="center"/>
        </w:trPr>
        <w:tc>
          <w:tcPr>
            <w:tcW w:w="2186" w:type="dxa"/>
            <w:shd w:val="clear" w:color="auto" w:fill="auto"/>
            <w:vAlign w:val="center"/>
          </w:tcPr>
          <w:p w:rsidR="00C20843" w:rsidRPr="004B48CA" w:rsidRDefault="00C20843" w:rsidP="004B48CA">
            <w:pPr>
              <w:ind w:left="-54" w:right="-103"/>
              <w:rPr>
                <w:sz w:val="21"/>
                <w:szCs w:val="21"/>
              </w:rPr>
            </w:pPr>
            <w:r w:rsidRPr="004B48CA">
              <w:rPr>
                <w:sz w:val="21"/>
                <w:szCs w:val="21"/>
              </w:rPr>
              <w:t>Дуровское</w:t>
            </w:r>
          </w:p>
        </w:tc>
        <w:tc>
          <w:tcPr>
            <w:tcW w:w="1050"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8,5</w:t>
            </w:r>
          </w:p>
        </w:tc>
        <w:tc>
          <w:tcPr>
            <w:tcW w:w="1357"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2</w:t>
            </w:r>
          </w:p>
        </w:tc>
        <w:tc>
          <w:tcPr>
            <w:tcW w:w="1215"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4</w:t>
            </w:r>
          </w:p>
        </w:tc>
        <w:tc>
          <w:tcPr>
            <w:tcW w:w="1043"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c>
          <w:tcPr>
            <w:tcW w:w="1100"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c>
          <w:tcPr>
            <w:tcW w:w="1513"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r>
      <w:tr w:rsidR="00C20843" w:rsidRPr="004B48CA" w:rsidTr="004B48CA">
        <w:trPr>
          <w:jc w:val="center"/>
        </w:trPr>
        <w:tc>
          <w:tcPr>
            <w:tcW w:w="2186" w:type="dxa"/>
            <w:shd w:val="clear" w:color="auto" w:fill="auto"/>
            <w:vAlign w:val="center"/>
          </w:tcPr>
          <w:p w:rsidR="00C20843" w:rsidRPr="004B48CA" w:rsidRDefault="00C20843" w:rsidP="004B48CA">
            <w:pPr>
              <w:ind w:left="-54" w:right="-103"/>
              <w:rPr>
                <w:sz w:val="21"/>
                <w:szCs w:val="21"/>
              </w:rPr>
            </w:pPr>
            <w:r w:rsidRPr="004B48CA">
              <w:rPr>
                <w:sz w:val="21"/>
                <w:szCs w:val="21"/>
              </w:rPr>
              <w:t>Итого</w:t>
            </w:r>
          </w:p>
        </w:tc>
        <w:tc>
          <w:tcPr>
            <w:tcW w:w="1050"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8,5</w:t>
            </w:r>
          </w:p>
        </w:tc>
        <w:tc>
          <w:tcPr>
            <w:tcW w:w="1357"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2</w:t>
            </w:r>
          </w:p>
        </w:tc>
        <w:tc>
          <w:tcPr>
            <w:tcW w:w="1215"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4</w:t>
            </w:r>
          </w:p>
        </w:tc>
        <w:tc>
          <w:tcPr>
            <w:tcW w:w="1043"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c>
          <w:tcPr>
            <w:tcW w:w="1100"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c>
          <w:tcPr>
            <w:tcW w:w="1513" w:type="dxa"/>
            <w:shd w:val="clear" w:color="auto" w:fill="auto"/>
            <w:vAlign w:val="center"/>
          </w:tcPr>
          <w:p w:rsidR="00C20843" w:rsidRPr="004B48CA" w:rsidRDefault="00C20843" w:rsidP="004B48CA">
            <w:pPr>
              <w:ind w:left="-54" w:right="-103"/>
              <w:jc w:val="center"/>
              <w:rPr>
                <w:sz w:val="21"/>
                <w:szCs w:val="21"/>
              </w:rPr>
            </w:pPr>
            <w:r w:rsidRPr="004B48CA">
              <w:rPr>
                <w:sz w:val="21"/>
                <w:szCs w:val="21"/>
              </w:rPr>
              <w:t>–</w:t>
            </w:r>
          </w:p>
        </w:tc>
      </w:tr>
    </w:tbl>
    <w:p w:rsidR="00C20843" w:rsidRPr="004B48CA" w:rsidRDefault="00C20843" w:rsidP="004B48CA">
      <w:pPr>
        <w:spacing w:line="360" w:lineRule="auto"/>
        <w:ind w:right="-142" w:firstLine="567"/>
        <w:jc w:val="both"/>
        <w:rPr>
          <w:sz w:val="22"/>
          <w:szCs w:val="22"/>
        </w:rPr>
      </w:pPr>
    </w:p>
    <w:p w:rsidR="00C20843" w:rsidRPr="004B48CA" w:rsidRDefault="00C20843" w:rsidP="004B48CA">
      <w:pPr>
        <w:spacing w:line="360" w:lineRule="auto"/>
        <w:ind w:right="-142" w:firstLine="567"/>
        <w:jc w:val="both"/>
        <w:rPr>
          <w:sz w:val="22"/>
          <w:szCs w:val="22"/>
        </w:rPr>
      </w:pPr>
      <w:r w:rsidRPr="004B48CA">
        <w:rPr>
          <w:sz w:val="22"/>
          <w:szCs w:val="22"/>
        </w:rPr>
        <w:t>Обеспеченность жилищного фонда водопроводом составляет 59%.</w:t>
      </w:r>
    </w:p>
    <w:p w:rsidR="00C20843" w:rsidRPr="004B48CA" w:rsidRDefault="00C20843" w:rsidP="004B48CA">
      <w:pPr>
        <w:spacing w:line="360" w:lineRule="auto"/>
        <w:ind w:right="-142" w:firstLine="567"/>
        <w:jc w:val="both"/>
        <w:rPr>
          <w:sz w:val="22"/>
          <w:szCs w:val="22"/>
        </w:rPr>
      </w:pPr>
      <w:r w:rsidRPr="004B48CA">
        <w:rPr>
          <w:sz w:val="22"/>
          <w:szCs w:val="22"/>
        </w:rPr>
        <w:t>Для расчёта водопотребления приняты укрупнённые нормы удельного среднесуточного (за год) водопотребления на одного потребителя согласно СП 31.13330.2012 «СНиП 2.04.02-84* «Водоснабжение. Наружные сети и сооружения». Расчётные данные сведены в таблицу.</w:t>
      </w:r>
    </w:p>
    <w:p w:rsidR="00C20843" w:rsidRPr="004B48CA" w:rsidRDefault="00C20843" w:rsidP="004B48CA">
      <w:pPr>
        <w:spacing w:line="360" w:lineRule="auto"/>
        <w:ind w:right="-142" w:firstLine="567"/>
        <w:jc w:val="both"/>
        <w:rPr>
          <w:sz w:val="22"/>
          <w:szCs w:val="22"/>
        </w:rPr>
      </w:pPr>
    </w:p>
    <w:p w:rsidR="00C20843" w:rsidRPr="004B48CA" w:rsidRDefault="00C20843" w:rsidP="004B48CA">
      <w:pPr>
        <w:spacing w:line="360" w:lineRule="auto"/>
        <w:ind w:right="-142" w:firstLine="567"/>
        <w:jc w:val="both"/>
        <w:rPr>
          <w:sz w:val="22"/>
          <w:szCs w:val="22"/>
        </w:rPr>
      </w:pPr>
      <w:r w:rsidRPr="004B48CA">
        <w:rPr>
          <w:sz w:val="22"/>
          <w:szCs w:val="22"/>
        </w:rPr>
        <w:t>Водопотребление</w:t>
      </w:r>
      <w:r w:rsidR="004B48CA">
        <w:rPr>
          <w:sz w:val="22"/>
          <w:szCs w:val="22"/>
        </w:rPr>
        <w:t>:</w:t>
      </w:r>
    </w:p>
    <w:p w:rsidR="004B48CA" w:rsidRPr="004B48CA" w:rsidRDefault="004B48CA" w:rsidP="004B48CA">
      <w:pPr>
        <w:spacing w:line="360" w:lineRule="auto"/>
        <w:ind w:right="-142" w:firstLine="567"/>
        <w:jc w:val="both"/>
        <w:rPr>
          <w:sz w:val="22"/>
          <w:szCs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3483"/>
        <w:gridCol w:w="1181"/>
        <w:gridCol w:w="2091"/>
        <w:gridCol w:w="2068"/>
      </w:tblGrid>
      <w:tr w:rsidR="00C20843" w:rsidRPr="004B48CA" w:rsidTr="004B48CA">
        <w:trPr>
          <w:jc w:val="center"/>
        </w:trPr>
        <w:tc>
          <w:tcPr>
            <w:tcW w:w="641" w:type="dxa"/>
            <w:shd w:val="clear" w:color="auto" w:fill="auto"/>
            <w:vAlign w:val="center"/>
          </w:tcPr>
          <w:p w:rsidR="004B48CA" w:rsidRDefault="00C20843" w:rsidP="004B48CA">
            <w:pPr>
              <w:ind w:left="-54" w:right="-96"/>
              <w:jc w:val="center"/>
              <w:rPr>
                <w:b/>
                <w:sz w:val="21"/>
                <w:szCs w:val="21"/>
              </w:rPr>
            </w:pPr>
            <w:r w:rsidRPr="004B48CA">
              <w:rPr>
                <w:b/>
                <w:sz w:val="21"/>
                <w:szCs w:val="21"/>
              </w:rPr>
              <w:t xml:space="preserve">№ </w:t>
            </w:r>
          </w:p>
          <w:p w:rsidR="00C20843" w:rsidRPr="004B48CA" w:rsidRDefault="00C20843" w:rsidP="004B48CA">
            <w:pPr>
              <w:ind w:left="-54" w:right="-96"/>
              <w:jc w:val="center"/>
              <w:rPr>
                <w:b/>
                <w:sz w:val="21"/>
                <w:szCs w:val="21"/>
              </w:rPr>
            </w:pPr>
            <w:r w:rsidRPr="004B48CA">
              <w:rPr>
                <w:b/>
                <w:sz w:val="21"/>
                <w:szCs w:val="21"/>
              </w:rPr>
              <w:t>п/п</w:t>
            </w:r>
          </w:p>
        </w:tc>
        <w:tc>
          <w:tcPr>
            <w:tcW w:w="3483" w:type="dxa"/>
            <w:shd w:val="clear" w:color="auto" w:fill="auto"/>
            <w:vAlign w:val="center"/>
          </w:tcPr>
          <w:p w:rsidR="00C20843" w:rsidRPr="004B48CA" w:rsidRDefault="00C20843" w:rsidP="004B48CA">
            <w:pPr>
              <w:ind w:left="-117" w:right="-7"/>
              <w:jc w:val="center"/>
              <w:rPr>
                <w:b/>
                <w:sz w:val="21"/>
                <w:szCs w:val="21"/>
              </w:rPr>
            </w:pPr>
            <w:r w:rsidRPr="004B48CA">
              <w:rPr>
                <w:b/>
                <w:sz w:val="21"/>
                <w:szCs w:val="21"/>
              </w:rPr>
              <w:t>Наименование административного района (сельского поселения)</w:t>
            </w:r>
          </w:p>
        </w:tc>
        <w:tc>
          <w:tcPr>
            <w:tcW w:w="1181" w:type="dxa"/>
            <w:shd w:val="clear" w:color="auto" w:fill="auto"/>
            <w:vAlign w:val="center"/>
          </w:tcPr>
          <w:p w:rsidR="00C20843" w:rsidRPr="004B48CA" w:rsidRDefault="00C20843" w:rsidP="004B48CA">
            <w:pPr>
              <w:ind w:left="-117" w:right="-102"/>
              <w:jc w:val="center"/>
              <w:rPr>
                <w:b/>
                <w:sz w:val="21"/>
                <w:szCs w:val="21"/>
              </w:rPr>
            </w:pPr>
            <w:r w:rsidRPr="004B48CA">
              <w:rPr>
                <w:b/>
                <w:sz w:val="21"/>
                <w:szCs w:val="21"/>
              </w:rPr>
              <w:t>Население, чел.</w:t>
            </w:r>
          </w:p>
        </w:tc>
        <w:tc>
          <w:tcPr>
            <w:tcW w:w="2091" w:type="dxa"/>
            <w:shd w:val="clear" w:color="auto" w:fill="auto"/>
            <w:vAlign w:val="center"/>
          </w:tcPr>
          <w:p w:rsidR="00C20843" w:rsidRPr="004B48CA" w:rsidRDefault="00C20843" w:rsidP="004B48CA">
            <w:pPr>
              <w:ind w:left="-117" w:right="-102"/>
              <w:jc w:val="center"/>
              <w:rPr>
                <w:b/>
                <w:sz w:val="21"/>
                <w:szCs w:val="21"/>
              </w:rPr>
            </w:pPr>
            <w:r w:rsidRPr="004B48CA">
              <w:rPr>
                <w:b/>
                <w:sz w:val="21"/>
                <w:szCs w:val="21"/>
              </w:rPr>
              <w:t>Нормы водопотребления л/сут. чел.</w:t>
            </w:r>
          </w:p>
        </w:tc>
        <w:tc>
          <w:tcPr>
            <w:tcW w:w="2068" w:type="dxa"/>
            <w:shd w:val="clear" w:color="auto" w:fill="auto"/>
            <w:vAlign w:val="center"/>
          </w:tcPr>
          <w:p w:rsidR="00C20843" w:rsidRPr="004B48CA" w:rsidRDefault="004B48CA" w:rsidP="004B48CA">
            <w:pPr>
              <w:ind w:left="-117" w:right="-102"/>
              <w:jc w:val="center"/>
              <w:rPr>
                <w:b/>
                <w:sz w:val="21"/>
                <w:szCs w:val="21"/>
              </w:rPr>
            </w:pPr>
            <w:r>
              <w:rPr>
                <w:b/>
                <w:sz w:val="21"/>
                <w:szCs w:val="21"/>
              </w:rPr>
              <w:t>Хоз</w:t>
            </w:r>
            <w:r w:rsidR="00C20843" w:rsidRPr="004B48CA">
              <w:rPr>
                <w:b/>
                <w:sz w:val="21"/>
                <w:szCs w:val="21"/>
              </w:rPr>
              <w:t>-бытовое водопотребление Q, м</w:t>
            </w:r>
            <w:r w:rsidR="00C20843" w:rsidRPr="004B48CA">
              <w:rPr>
                <w:b/>
                <w:sz w:val="21"/>
                <w:szCs w:val="21"/>
                <w:vertAlign w:val="superscript"/>
              </w:rPr>
              <w:t>3</w:t>
            </w:r>
            <w:r w:rsidR="00C20843" w:rsidRPr="004B48CA">
              <w:rPr>
                <w:b/>
                <w:sz w:val="21"/>
                <w:szCs w:val="21"/>
              </w:rPr>
              <w:t>/сут.</w:t>
            </w:r>
          </w:p>
        </w:tc>
      </w:tr>
      <w:tr w:rsidR="00C20843" w:rsidRPr="004B48CA" w:rsidTr="004B48CA">
        <w:trPr>
          <w:jc w:val="center"/>
        </w:trPr>
        <w:tc>
          <w:tcPr>
            <w:tcW w:w="641" w:type="dxa"/>
            <w:shd w:val="clear" w:color="auto" w:fill="auto"/>
            <w:vAlign w:val="center"/>
          </w:tcPr>
          <w:p w:rsidR="00C20843" w:rsidRPr="004B48CA" w:rsidRDefault="00C20843" w:rsidP="004B48CA">
            <w:pPr>
              <w:ind w:left="-54" w:right="-96"/>
              <w:jc w:val="center"/>
              <w:rPr>
                <w:sz w:val="21"/>
                <w:szCs w:val="21"/>
              </w:rPr>
            </w:pPr>
            <w:r w:rsidRPr="004B48CA">
              <w:rPr>
                <w:sz w:val="21"/>
                <w:szCs w:val="21"/>
              </w:rPr>
              <w:t>1</w:t>
            </w:r>
          </w:p>
        </w:tc>
        <w:tc>
          <w:tcPr>
            <w:tcW w:w="3483" w:type="dxa"/>
            <w:shd w:val="clear" w:color="auto" w:fill="auto"/>
            <w:vAlign w:val="center"/>
          </w:tcPr>
          <w:p w:rsidR="00C20843" w:rsidRPr="004B48CA" w:rsidRDefault="00C20843" w:rsidP="004B48CA">
            <w:pPr>
              <w:ind w:left="14" w:right="-7"/>
              <w:rPr>
                <w:rFonts w:eastAsia="Lucida Sans Unicode"/>
                <w:kern w:val="3"/>
                <w:sz w:val="21"/>
                <w:szCs w:val="21"/>
              </w:rPr>
            </w:pPr>
            <w:r w:rsidRPr="004B48CA">
              <w:rPr>
                <w:sz w:val="21"/>
                <w:szCs w:val="21"/>
              </w:rPr>
              <w:t>Дуровское</w:t>
            </w:r>
          </w:p>
        </w:tc>
        <w:tc>
          <w:tcPr>
            <w:tcW w:w="1181" w:type="dxa"/>
            <w:shd w:val="clear" w:color="auto" w:fill="auto"/>
            <w:vAlign w:val="center"/>
          </w:tcPr>
          <w:p w:rsidR="00C20843" w:rsidRPr="004B48CA" w:rsidRDefault="00C20843" w:rsidP="004B48CA">
            <w:pPr>
              <w:ind w:left="-67" w:right="-102"/>
              <w:jc w:val="center"/>
              <w:rPr>
                <w:sz w:val="21"/>
                <w:szCs w:val="21"/>
              </w:rPr>
            </w:pPr>
            <w:r w:rsidRPr="004B48CA">
              <w:rPr>
                <w:sz w:val="21"/>
                <w:szCs w:val="21"/>
              </w:rPr>
              <w:t>723</w:t>
            </w:r>
          </w:p>
        </w:tc>
        <w:tc>
          <w:tcPr>
            <w:tcW w:w="2091" w:type="dxa"/>
            <w:shd w:val="clear" w:color="auto" w:fill="auto"/>
            <w:vAlign w:val="center"/>
          </w:tcPr>
          <w:p w:rsidR="00C20843" w:rsidRPr="004B48CA" w:rsidRDefault="00C20843" w:rsidP="004B48CA">
            <w:pPr>
              <w:ind w:left="-67" w:right="-102"/>
              <w:jc w:val="center"/>
              <w:rPr>
                <w:sz w:val="21"/>
                <w:szCs w:val="21"/>
              </w:rPr>
            </w:pPr>
            <w:r w:rsidRPr="004B48CA">
              <w:rPr>
                <w:sz w:val="21"/>
                <w:szCs w:val="21"/>
              </w:rPr>
              <w:t>190</w:t>
            </w:r>
          </w:p>
        </w:tc>
        <w:tc>
          <w:tcPr>
            <w:tcW w:w="2068" w:type="dxa"/>
            <w:shd w:val="clear" w:color="auto" w:fill="auto"/>
            <w:vAlign w:val="center"/>
          </w:tcPr>
          <w:p w:rsidR="00C20843" w:rsidRPr="004B48CA" w:rsidRDefault="00C20843" w:rsidP="004B48CA">
            <w:pPr>
              <w:ind w:left="-67" w:right="-102"/>
              <w:jc w:val="center"/>
              <w:rPr>
                <w:sz w:val="21"/>
                <w:szCs w:val="21"/>
              </w:rPr>
            </w:pPr>
            <w:r w:rsidRPr="004B48CA">
              <w:rPr>
                <w:sz w:val="21"/>
                <w:szCs w:val="21"/>
              </w:rPr>
              <w:t>137,4</w:t>
            </w:r>
          </w:p>
        </w:tc>
      </w:tr>
      <w:tr w:rsidR="00C20843" w:rsidRPr="004B48CA" w:rsidTr="004B48CA">
        <w:trPr>
          <w:jc w:val="center"/>
        </w:trPr>
        <w:tc>
          <w:tcPr>
            <w:tcW w:w="641" w:type="dxa"/>
            <w:shd w:val="clear" w:color="auto" w:fill="auto"/>
            <w:vAlign w:val="center"/>
          </w:tcPr>
          <w:p w:rsidR="00C20843" w:rsidRPr="004B48CA" w:rsidRDefault="00C20843" w:rsidP="004B48CA">
            <w:pPr>
              <w:ind w:left="-54" w:right="-96"/>
              <w:jc w:val="center"/>
              <w:rPr>
                <w:sz w:val="21"/>
                <w:szCs w:val="21"/>
              </w:rPr>
            </w:pPr>
          </w:p>
        </w:tc>
        <w:tc>
          <w:tcPr>
            <w:tcW w:w="3483" w:type="dxa"/>
            <w:shd w:val="clear" w:color="auto" w:fill="auto"/>
            <w:vAlign w:val="center"/>
          </w:tcPr>
          <w:p w:rsidR="00C20843" w:rsidRPr="004B48CA" w:rsidRDefault="00C20843" w:rsidP="004B48CA">
            <w:pPr>
              <w:widowControl w:val="0"/>
              <w:tabs>
                <w:tab w:val="left" w:pos="6840"/>
              </w:tabs>
              <w:suppressAutoHyphens/>
              <w:autoSpaceDN w:val="0"/>
              <w:ind w:left="14" w:right="-7"/>
              <w:textAlignment w:val="baseline"/>
              <w:rPr>
                <w:rFonts w:eastAsia="Lucida Sans Unicode"/>
                <w:kern w:val="3"/>
                <w:sz w:val="21"/>
                <w:szCs w:val="21"/>
              </w:rPr>
            </w:pPr>
            <w:r w:rsidRPr="004B48CA">
              <w:rPr>
                <w:rFonts w:eastAsia="Lucida Sans Unicode"/>
                <w:kern w:val="3"/>
                <w:sz w:val="21"/>
                <w:szCs w:val="21"/>
              </w:rPr>
              <w:t xml:space="preserve">Итого </w:t>
            </w:r>
          </w:p>
        </w:tc>
        <w:tc>
          <w:tcPr>
            <w:tcW w:w="1181" w:type="dxa"/>
            <w:shd w:val="clear" w:color="auto" w:fill="auto"/>
            <w:vAlign w:val="center"/>
          </w:tcPr>
          <w:p w:rsidR="00C20843" w:rsidRPr="004B48CA" w:rsidRDefault="00C20843" w:rsidP="004B48CA">
            <w:pPr>
              <w:ind w:left="-67" w:right="-102"/>
              <w:jc w:val="center"/>
              <w:rPr>
                <w:sz w:val="21"/>
                <w:szCs w:val="21"/>
              </w:rPr>
            </w:pPr>
            <w:r w:rsidRPr="004B48CA">
              <w:rPr>
                <w:sz w:val="21"/>
                <w:szCs w:val="21"/>
              </w:rPr>
              <w:t>723</w:t>
            </w:r>
          </w:p>
        </w:tc>
        <w:tc>
          <w:tcPr>
            <w:tcW w:w="2091" w:type="dxa"/>
            <w:shd w:val="clear" w:color="auto" w:fill="auto"/>
            <w:vAlign w:val="center"/>
          </w:tcPr>
          <w:p w:rsidR="00C20843" w:rsidRPr="004B48CA" w:rsidRDefault="00C20843" w:rsidP="004B48CA">
            <w:pPr>
              <w:ind w:left="-67" w:right="-102"/>
              <w:jc w:val="center"/>
              <w:rPr>
                <w:sz w:val="21"/>
                <w:szCs w:val="21"/>
              </w:rPr>
            </w:pPr>
          </w:p>
        </w:tc>
        <w:tc>
          <w:tcPr>
            <w:tcW w:w="2068" w:type="dxa"/>
            <w:shd w:val="clear" w:color="auto" w:fill="auto"/>
            <w:vAlign w:val="center"/>
          </w:tcPr>
          <w:p w:rsidR="00C20843" w:rsidRPr="004B48CA" w:rsidRDefault="00C20843" w:rsidP="004B48CA">
            <w:pPr>
              <w:ind w:left="-67" w:right="-102"/>
              <w:jc w:val="center"/>
              <w:rPr>
                <w:sz w:val="21"/>
                <w:szCs w:val="21"/>
              </w:rPr>
            </w:pPr>
            <w:r w:rsidRPr="004B48CA">
              <w:rPr>
                <w:sz w:val="21"/>
                <w:szCs w:val="21"/>
              </w:rPr>
              <w:t>137,4</w:t>
            </w:r>
          </w:p>
        </w:tc>
      </w:tr>
    </w:tbl>
    <w:p w:rsidR="00C20843" w:rsidRPr="00826B15" w:rsidRDefault="00C20843" w:rsidP="00826B15">
      <w:pPr>
        <w:spacing w:line="360" w:lineRule="auto"/>
        <w:ind w:right="-142" w:firstLine="567"/>
        <w:jc w:val="both"/>
        <w:rPr>
          <w:sz w:val="22"/>
          <w:szCs w:val="22"/>
        </w:rPr>
      </w:pPr>
    </w:p>
    <w:p w:rsidR="00C20843" w:rsidRPr="00826B15" w:rsidRDefault="00C20843" w:rsidP="00826B15">
      <w:pPr>
        <w:spacing w:line="360" w:lineRule="auto"/>
        <w:ind w:right="-142" w:firstLine="567"/>
        <w:jc w:val="both"/>
        <w:rPr>
          <w:sz w:val="22"/>
          <w:szCs w:val="22"/>
        </w:rPr>
      </w:pPr>
      <w:r w:rsidRPr="00826B15">
        <w:rPr>
          <w:sz w:val="22"/>
          <w:szCs w:val="22"/>
        </w:rPr>
        <w:t>Максимальный суточный расход при К</w:t>
      </w:r>
      <w:r w:rsidRPr="00826B15">
        <w:rPr>
          <w:sz w:val="22"/>
          <w:szCs w:val="22"/>
          <w:vertAlign w:val="subscript"/>
        </w:rPr>
        <w:t>сут.</w:t>
      </w:r>
      <w:r w:rsidRPr="00826B15">
        <w:rPr>
          <w:i/>
          <w:sz w:val="22"/>
          <w:szCs w:val="22"/>
          <w:vertAlign w:val="subscript"/>
          <w:lang w:val="en-US"/>
        </w:rPr>
        <w:t>max</w:t>
      </w:r>
      <w:r w:rsidRPr="00826B15">
        <w:rPr>
          <w:sz w:val="22"/>
          <w:szCs w:val="22"/>
        </w:rPr>
        <w:t xml:space="preserve"> = 1,2 согласно СП 31.13330.2012 «СНиП </w:t>
      </w:r>
      <w:r w:rsidR="00826B15">
        <w:rPr>
          <w:sz w:val="22"/>
          <w:szCs w:val="22"/>
        </w:rPr>
        <w:t xml:space="preserve">  </w:t>
      </w:r>
      <w:r w:rsidRPr="00826B15">
        <w:rPr>
          <w:sz w:val="22"/>
          <w:szCs w:val="22"/>
        </w:rPr>
        <w:t>2.04.02-84* Водоснабжение. Наружные сети и сооружения» составит:</w:t>
      </w:r>
    </w:p>
    <w:p w:rsidR="00C20843" w:rsidRPr="00826B15" w:rsidRDefault="00C20843" w:rsidP="00826B15">
      <w:pPr>
        <w:spacing w:line="360" w:lineRule="auto"/>
        <w:ind w:right="-142" w:firstLine="567"/>
        <w:jc w:val="both"/>
        <w:rPr>
          <w:sz w:val="22"/>
          <w:szCs w:val="22"/>
        </w:rPr>
      </w:pPr>
      <w:r w:rsidRPr="00826B15">
        <w:rPr>
          <w:sz w:val="22"/>
          <w:szCs w:val="22"/>
          <w:lang w:val="en-US"/>
        </w:rPr>
        <w:lastRenderedPageBreak/>
        <w:t>Q</w:t>
      </w:r>
      <w:r w:rsidRPr="00826B15">
        <w:rPr>
          <w:sz w:val="22"/>
          <w:szCs w:val="22"/>
          <w:vertAlign w:val="subscript"/>
        </w:rPr>
        <w:t xml:space="preserve">сут. </w:t>
      </w:r>
      <w:r w:rsidRPr="00826B15">
        <w:rPr>
          <w:i/>
          <w:sz w:val="22"/>
          <w:szCs w:val="22"/>
          <w:vertAlign w:val="subscript"/>
          <w:lang w:val="en-US"/>
        </w:rPr>
        <w:t>max</w:t>
      </w:r>
      <w:r w:rsidRPr="00826B15">
        <w:rPr>
          <w:sz w:val="22"/>
          <w:szCs w:val="22"/>
        </w:rPr>
        <w:t xml:space="preserve"> = К</w:t>
      </w:r>
      <w:r w:rsidRPr="00826B15">
        <w:rPr>
          <w:sz w:val="22"/>
          <w:szCs w:val="22"/>
          <w:vertAlign w:val="subscript"/>
        </w:rPr>
        <w:t>сут.</w:t>
      </w:r>
      <w:r w:rsidRPr="00826B15">
        <w:rPr>
          <w:i/>
          <w:sz w:val="22"/>
          <w:szCs w:val="22"/>
          <w:vertAlign w:val="subscript"/>
          <w:lang w:val="en-US"/>
        </w:rPr>
        <w:t>max</w:t>
      </w:r>
      <w:r w:rsidRPr="00826B15">
        <w:rPr>
          <w:sz w:val="22"/>
          <w:szCs w:val="22"/>
        </w:rPr>
        <w:t xml:space="preserve"> × </w:t>
      </w:r>
      <w:r w:rsidRPr="00826B15">
        <w:rPr>
          <w:sz w:val="22"/>
          <w:szCs w:val="22"/>
          <w:lang w:val="en-US"/>
        </w:rPr>
        <w:t>Q</w:t>
      </w:r>
      <w:r w:rsidRPr="00826B15">
        <w:rPr>
          <w:sz w:val="22"/>
          <w:szCs w:val="22"/>
        </w:rPr>
        <w:t xml:space="preserve"> = 1,2 × 137,4 = 164,8 м</w:t>
      </w:r>
      <w:r w:rsidRPr="00826B15">
        <w:rPr>
          <w:sz w:val="22"/>
          <w:szCs w:val="22"/>
          <w:vertAlign w:val="superscript"/>
        </w:rPr>
        <w:t>3</w:t>
      </w:r>
      <w:r w:rsidRPr="00826B15">
        <w:rPr>
          <w:sz w:val="22"/>
          <w:szCs w:val="22"/>
        </w:rPr>
        <w:t xml:space="preserve"> /сут.</w:t>
      </w:r>
    </w:p>
    <w:p w:rsidR="00826B15" w:rsidRPr="00826B15" w:rsidRDefault="00826B15" w:rsidP="00826B15">
      <w:pPr>
        <w:spacing w:line="360" w:lineRule="auto"/>
        <w:ind w:right="-142" w:firstLine="567"/>
        <w:jc w:val="both"/>
        <w:rPr>
          <w:sz w:val="22"/>
          <w:szCs w:val="22"/>
        </w:rPr>
      </w:pPr>
    </w:p>
    <w:p w:rsidR="00C20843" w:rsidRPr="00826B15" w:rsidRDefault="00C20843" w:rsidP="00826B15">
      <w:pPr>
        <w:spacing w:line="360" w:lineRule="auto"/>
        <w:ind w:right="-142" w:firstLine="567"/>
        <w:jc w:val="both"/>
        <w:rPr>
          <w:sz w:val="22"/>
          <w:szCs w:val="22"/>
        </w:rPr>
      </w:pPr>
      <w:r w:rsidRPr="00826B15">
        <w:rPr>
          <w:sz w:val="22"/>
          <w:szCs w:val="22"/>
        </w:rPr>
        <w:t>С учётом расходов промышленных и с/х предприятий (20% Q</w:t>
      </w:r>
      <w:r w:rsidRPr="00826B15">
        <w:rPr>
          <w:sz w:val="22"/>
          <w:szCs w:val="22"/>
          <w:vertAlign w:val="subscript"/>
        </w:rPr>
        <w:t xml:space="preserve">сут. </w:t>
      </w:r>
      <w:r w:rsidRPr="00826B15">
        <w:rPr>
          <w:i/>
          <w:sz w:val="22"/>
          <w:szCs w:val="22"/>
          <w:vertAlign w:val="subscript"/>
          <w:lang w:val="en-US"/>
        </w:rPr>
        <w:t>max</w:t>
      </w:r>
      <w:r w:rsidRPr="00826B15">
        <w:rPr>
          <w:sz w:val="22"/>
          <w:szCs w:val="22"/>
        </w:rPr>
        <w:t>) максимальный суточный расход составит:</w:t>
      </w:r>
    </w:p>
    <w:p w:rsidR="00826B15" w:rsidRPr="00826B15" w:rsidRDefault="00826B15" w:rsidP="00826B15">
      <w:pPr>
        <w:spacing w:line="360" w:lineRule="auto"/>
        <w:ind w:right="-142" w:firstLine="567"/>
        <w:jc w:val="both"/>
        <w:rPr>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lang w:val="en-US"/>
        </w:rPr>
        <w:t>Q</w:t>
      </w:r>
      <w:r w:rsidRPr="00826B15">
        <w:rPr>
          <w:rFonts w:eastAsia="Lucida Sans Unicode"/>
          <w:i/>
          <w:kern w:val="3"/>
          <w:sz w:val="22"/>
          <w:szCs w:val="22"/>
          <w:vertAlign w:val="subscript"/>
          <w:lang w:val="en-US"/>
        </w:rPr>
        <w:t>max</w:t>
      </w:r>
      <w:r w:rsidRPr="00826B15">
        <w:rPr>
          <w:rFonts w:eastAsia="Lucida Sans Unicode"/>
          <w:kern w:val="3"/>
          <w:sz w:val="22"/>
          <w:szCs w:val="22"/>
        </w:rPr>
        <w:t xml:space="preserve"> = 197,8 м</w:t>
      </w:r>
      <w:r w:rsidRPr="00826B15">
        <w:rPr>
          <w:rFonts w:eastAsia="Lucida Sans Unicode"/>
          <w:kern w:val="3"/>
          <w:sz w:val="22"/>
          <w:szCs w:val="22"/>
          <w:vertAlign w:val="superscript"/>
        </w:rPr>
        <w:t>3</w:t>
      </w:r>
      <w:r w:rsidRPr="00826B15">
        <w:rPr>
          <w:rFonts w:eastAsia="Lucida Sans Unicode"/>
          <w:kern w:val="3"/>
          <w:sz w:val="22"/>
          <w:szCs w:val="22"/>
        </w:rPr>
        <w:t>/сут.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sz w:val="22"/>
          <w:szCs w:val="22"/>
        </w:rPr>
      </w:pPr>
      <w:r w:rsidRPr="00826B15">
        <w:rPr>
          <w:sz w:val="22"/>
          <w:szCs w:val="22"/>
        </w:rPr>
        <w:t>На расчётный срок,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230 л/сут. чел., максимальный суточный расход при численности 500 чел. составит:</w:t>
      </w:r>
    </w:p>
    <w:p w:rsidR="00826B15" w:rsidRPr="00826B15" w:rsidRDefault="00826B15" w:rsidP="00826B15">
      <w:pPr>
        <w:spacing w:line="360" w:lineRule="auto"/>
        <w:ind w:right="-142" w:firstLine="567"/>
        <w:jc w:val="both"/>
        <w:rPr>
          <w:sz w:val="22"/>
          <w:szCs w:val="22"/>
        </w:rPr>
      </w:pPr>
    </w:p>
    <w:p w:rsidR="00C20843" w:rsidRPr="00826B15" w:rsidRDefault="00F30A33" w:rsidP="00826B15">
      <w:pPr>
        <w:spacing w:line="360" w:lineRule="auto"/>
        <w:ind w:right="-142" w:firstLine="567"/>
        <w:jc w:val="both"/>
        <w:rPr>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sz w:val="22"/>
                <w:szCs w:val="22"/>
              </w:rPr>
              <m:t xml:space="preserve"> </m:t>
            </m:r>
            <m:r>
              <w:rPr>
                <w:rFonts w:ascii="Cambria Math"/>
                <w:sz w:val="22"/>
                <w:szCs w:val="22"/>
              </w:rPr>
              <m:t>сут</m:t>
            </m:r>
            <m:r>
              <w:rPr>
                <w:rFonts w:ascii="Cambria Math"/>
                <w:sz w:val="22"/>
                <w:szCs w:val="22"/>
              </w:rPr>
              <m:t xml:space="preserve">.  </m:t>
            </m:r>
            <m:r>
              <w:rPr>
                <w:rFonts w:ascii="Cambria Math" w:hAnsi="Cambria Math"/>
                <w:sz w:val="22"/>
                <w:szCs w:val="22"/>
              </w:rPr>
              <m:t>max</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C20843" w:rsidRPr="00826B15">
        <w:rPr>
          <w:sz w:val="22"/>
          <w:szCs w:val="22"/>
        </w:rPr>
        <w:t xml:space="preserve"> = 138,0 м</w:t>
      </w:r>
      <w:r w:rsidR="00C20843" w:rsidRPr="00826B15">
        <w:rPr>
          <w:sz w:val="22"/>
          <w:szCs w:val="22"/>
          <w:vertAlign w:val="superscript"/>
        </w:rPr>
        <w:t>3</w:t>
      </w:r>
      <w:r w:rsidR="00C20843" w:rsidRPr="00826B15">
        <w:rPr>
          <w:sz w:val="22"/>
          <w:szCs w:val="22"/>
        </w:rPr>
        <w:t>/сут.</w:t>
      </w:r>
    </w:p>
    <w:p w:rsidR="00826B15" w:rsidRPr="00826B15" w:rsidRDefault="00826B15" w:rsidP="00826B15">
      <w:pPr>
        <w:spacing w:line="360" w:lineRule="auto"/>
        <w:ind w:right="-142" w:firstLine="567"/>
        <w:jc w:val="both"/>
        <w:rPr>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С учётом расходов промышленных предприятий (20% </w:t>
      </w: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sz w:val="22"/>
                <w:szCs w:val="22"/>
              </w:rPr>
              <m:t>сут</m:t>
            </m:r>
            <m:r>
              <w:rPr>
                <w:rFonts w:ascii="Cambria Math"/>
                <w:sz w:val="22"/>
                <w:szCs w:val="22"/>
              </w:rPr>
              <m:t xml:space="preserve">.  </m:t>
            </m:r>
            <m:r>
              <w:rPr>
                <w:rFonts w:ascii="Cambria Math" w:hAnsi="Cambria Math"/>
                <w:sz w:val="22"/>
                <w:szCs w:val="22"/>
              </w:rPr>
              <m:t>max</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Pr="00826B15">
        <w:rPr>
          <w:rFonts w:eastAsia="Lucida Sans Unicode"/>
          <w:kern w:val="3"/>
          <w:sz w:val="22"/>
          <w:szCs w:val="22"/>
        </w:rPr>
        <w:t>) максимальный суточный расход на расчётный срок составит: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F30A33" w:rsidP="00826B15">
      <w:pPr>
        <w:widowControl w:val="0"/>
        <w:tabs>
          <w:tab w:val="left" w:pos="6840"/>
        </w:tabs>
        <w:suppressAutoHyphens/>
        <w:autoSpaceDN w:val="0"/>
        <w:spacing w:line="360" w:lineRule="auto"/>
        <w:ind w:right="-142" w:firstLine="567"/>
        <w:jc w:val="both"/>
        <w:textAlignment w:val="baseline"/>
        <w:rPr>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C20843" w:rsidRPr="00826B15">
        <w:rPr>
          <w:rFonts w:eastAsia="Lucida Sans Unicode"/>
          <w:sz w:val="22"/>
          <w:szCs w:val="22"/>
        </w:rPr>
        <w:t xml:space="preserve"> = 165,6 </w:t>
      </w:r>
      <w:r w:rsidR="00C20843" w:rsidRPr="00826B15">
        <w:rPr>
          <w:sz w:val="22"/>
          <w:szCs w:val="22"/>
        </w:rPr>
        <w:t>м</w:t>
      </w:r>
      <w:r w:rsidR="00C20843" w:rsidRPr="00826B15">
        <w:rPr>
          <w:sz w:val="22"/>
          <w:szCs w:val="22"/>
          <w:vertAlign w:val="superscript"/>
        </w:rPr>
        <w:t>3</w:t>
      </w:r>
      <w:r w:rsidR="00C20843" w:rsidRPr="00826B15">
        <w:rPr>
          <w:sz w:val="22"/>
          <w:szCs w:val="22"/>
        </w:rPr>
        <w:t>/сут.</w:t>
      </w:r>
    </w:p>
    <w:p w:rsidR="00826B15" w:rsidRPr="00826B15" w:rsidRDefault="00826B15" w:rsidP="00826B15">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C20843" w:rsidRPr="00826B15" w:rsidRDefault="00C20843" w:rsidP="00826B15">
      <w:pPr>
        <w:spacing w:line="360" w:lineRule="auto"/>
        <w:ind w:right="-142" w:firstLine="567"/>
        <w:jc w:val="both"/>
        <w:rPr>
          <w:sz w:val="22"/>
          <w:szCs w:val="22"/>
        </w:rPr>
      </w:pPr>
      <w:r w:rsidRPr="00826B15">
        <w:rPr>
          <w:sz w:val="22"/>
          <w:szCs w:val="22"/>
        </w:rPr>
        <w:t>Так как изношенность сетей составляет 55%, необходима реконструкция уличных водопроводных сетей с заменой повреждённых труб на чугунные трубы с шаровидным графитом или из неметаллических материалов со сроком службы не менее 50 лет. В Дуровском сельском поселении предусматривается прокладка новых водопроводных сетей в существующей и проектируемой застройке.</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Необходимо произвести тампонирование неработающих скважин или, при целесообразности, их ремонт, а также строительство новых и расширение существующих водозаборов. Необходимо провести капитальный ремонт существующих и строительство новых павильонов над скважинами, оборудовать зоны санитарной охраны первого пояса скважин. Предусматривается реконструкция существующих водонапорных башен с заменой оборудования, каркаса и трубопроводов, а также строительство новых водонапорных башен, оборудование скважин насосами с частотным регулированием двигателей.</w:t>
      </w:r>
    </w:p>
    <w:p w:rsidR="00C20843" w:rsidRPr="00C20843" w:rsidRDefault="00C20843" w:rsidP="00826B15">
      <w:pPr>
        <w:spacing w:line="360" w:lineRule="auto"/>
        <w:ind w:right="-142" w:firstLine="567"/>
        <w:jc w:val="both"/>
        <w:rPr>
          <w:rFonts w:eastAsia="Lucida Sans Unicode" w:cs="Tahoma"/>
          <w:kern w:val="3"/>
        </w:rPr>
      </w:pPr>
      <w:r w:rsidRPr="00826B15">
        <w:rPr>
          <w:rFonts w:eastAsia="Lucida Sans Unicode"/>
          <w:kern w:val="3"/>
          <w:sz w:val="22"/>
          <w:szCs w:val="22"/>
        </w:rPr>
        <w:t>Пожаротушение сёл и деревень предусматривается из естественных водоёмов, к которым обеспечивается свободный проезд пожарных машин, и из пожарных резервуаров объемом 75</w:t>
      </w:r>
      <w:r w:rsidR="00826B15">
        <w:rPr>
          <w:rFonts w:eastAsia="Lucida Sans Unicode"/>
          <w:kern w:val="3"/>
          <w:sz w:val="22"/>
          <w:szCs w:val="22"/>
        </w:rPr>
        <w:t xml:space="preserve"> </w:t>
      </w:r>
      <w:r w:rsidRPr="00826B15">
        <w:rPr>
          <w:rFonts w:eastAsia="Lucida Sans Unicode"/>
          <w:kern w:val="3"/>
          <w:sz w:val="22"/>
          <w:szCs w:val="22"/>
        </w:rPr>
        <w:t>м</w:t>
      </w:r>
      <w:r w:rsidRPr="00826B15">
        <w:rPr>
          <w:rFonts w:eastAsia="Lucida Sans Unicode"/>
          <w:kern w:val="3"/>
          <w:sz w:val="22"/>
          <w:szCs w:val="22"/>
          <w:vertAlign w:val="superscript"/>
        </w:rPr>
        <w:t>3</w:t>
      </w:r>
      <w:r w:rsidRPr="00826B15">
        <w:rPr>
          <w:rFonts w:eastAsia="Lucida Sans Unicode"/>
          <w:kern w:val="3"/>
          <w:sz w:val="22"/>
          <w:szCs w:val="22"/>
        </w:rPr>
        <w:t xml:space="preserve"> каждый, расположенных в с. Дурово, с. Отскочное и д. Натальино.</w:t>
      </w:r>
    </w:p>
    <w:p w:rsidR="00C20843" w:rsidRPr="00826B15" w:rsidRDefault="00C20843" w:rsidP="00826B15">
      <w:pPr>
        <w:spacing w:line="360" w:lineRule="auto"/>
        <w:ind w:firstLine="567"/>
        <w:jc w:val="both"/>
        <w:rPr>
          <w:rFonts w:eastAsia="Lucida Sans Unicode"/>
          <w:kern w:val="3"/>
          <w:sz w:val="22"/>
          <w:szCs w:val="22"/>
        </w:rPr>
      </w:pPr>
    </w:p>
    <w:p w:rsidR="00826B15" w:rsidRPr="00826B15" w:rsidRDefault="00826B15" w:rsidP="00826B15">
      <w:pPr>
        <w:spacing w:line="360" w:lineRule="auto"/>
        <w:ind w:firstLine="567"/>
        <w:jc w:val="both"/>
        <w:rPr>
          <w:rFonts w:eastAsia="Lucida Sans Unicode"/>
          <w:kern w:val="3"/>
          <w:sz w:val="22"/>
          <w:szCs w:val="22"/>
        </w:rPr>
      </w:pPr>
    </w:p>
    <w:p w:rsidR="00C20843" w:rsidRPr="00826B15" w:rsidRDefault="00C20843" w:rsidP="00826B15">
      <w:pPr>
        <w:spacing w:line="360" w:lineRule="auto"/>
        <w:ind w:right="-142" w:firstLine="567"/>
        <w:jc w:val="center"/>
        <w:rPr>
          <w:rFonts w:eastAsia="Lucida Sans Unicode"/>
          <w:kern w:val="3"/>
          <w:u w:val="single"/>
        </w:rPr>
      </w:pPr>
      <w:r w:rsidRPr="00826B15">
        <w:rPr>
          <w:rFonts w:eastAsia="Lucida Sans Unicode"/>
          <w:kern w:val="3"/>
          <w:u w:val="single"/>
        </w:rPr>
        <w:lastRenderedPageBreak/>
        <w:t>Водоотведение</w:t>
      </w:r>
    </w:p>
    <w:p w:rsidR="00826B15" w:rsidRPr="00826B15" w:rsidRDefault="00826B15" w:rsidP="00826B15">
      <w:pPr>
        <w:spacing w:line="360" w:lineRule="auto"/>
        <w:ind w:right="-142" w:firstLine="567"/>
        <w:jc w:val="center"/>
        <w:rPr>
          <w:rFonts w:eastAsia="Lucida Sans Unicode"/>
          <w:kern w:val="3"/>
          <w:sz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На территории Дуровского сельского поселения централизованная система канализации отсутствует. Канализование части домов решено в выгребы (70%), остальные имеют дворовые уборные. Вывоз сточных вод из выгребов осуществляется ассенизационными автоцистернами.</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Сливная станция для приёма стоков из выгребов отсутствует. Особую опасность представляет неорганизованный сбор и сток отходов ферм, поверхностные воды неканализованных поселений.</w:t>
      </w:r>
    </w:p>
    <w:p w:rsidR="00C20843" w:rsidRPr="00C20843" w:rsidRDefault="00C20843" w:rsidP="00826B15">
      <w:pPr>
        <w:spacing w:line="360" w:lineRule="auto"/>
        <w:ind w:right="-142" w:firstLine="567"/>
        <w:jc w:val="both"/>
        <w:rPr>
          <w:rFonts w:eastAsia="Lucida Sans Unicode"/>
          <w:kern w:val="3"/>
        </w:rPr>
      </w:pPr>
      <w:r w:rsidRPr="00826B15">
        <w:rPr>
          <w:rFonts w:eastAsia="Lucida Sans Unicode"/>
          <w:kern w:val="3"/>
          <w:sz w:val="22"/>
          <w:szCs w:val="22"/>
        </w:rPr>
        <w:t>Для расчёта водоотведения приняты укрупнённые нормы удельного среднесуточного за год водоотведения на одного потребителя согласно п.5.1.1 СП 32.13330.2012 «СНиП 2.04.03-85 Канализация. Наружные сети и сооружения» и СП 31.13330.2012 «СНиП 2.04.02-84* Водоснабжение. Наружные сети и сооружения». Расчётные данные сведены в таблицу.</w:t>
      </w:r>
    </w:p>
    <w:p w:rsidR="00C20843" w:rsidRPr="00826B15" w:rsidRDefault="00C20843" w:rsidP="00826B15">
      <w:pPr>
        <w:spacing w:line="360" w:lineRule="auto"/>
        <w:ind w:right="-142" w:firstLine="567"/>
        <w:jc w:val="both"/>
        <w:rPr>
          <w:rFonts w:eastAsia="Lucida Sans Unicode"/>
          <w:kern w:val="3"/>
          <w:sz w:val="22"/>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0"/>
        <w:gridCol w:w="3825"/>
        <w:gridCol w:w="1420"/>
        <w:gridCol w:w="1843"/>
        <w:gridCol w:w="1796"/>
      </w:tblGrid>
      <w:tr w:rsidR="00C20843" w:rsidRPr="00826B15" w:rsidTr="00C20843">
        <w:trPr>
          <w:jc w:val="center"/>
        </w:trPr>
        <w:tc>
          <w:tcPr>
            <w:tcW w:w="580" w:type="dxa"/>
            <w:shd w:val="clear" w:color="auto" w:fill="auto"/>
            <w:vAlign w:val="center"/>
          </w:tcPr>
          <w:p w:rsidR="00C20843" w:rsidRPr="00826B15" w:rsidRDefault="00C20843" w:rsidP="00826B15">
            <w:pPr>
              <w:jc w:val="center"/>
              <w:rPr>
                <w:b/>
                <w:sz w:val="21"/>
                <w:szCs w:val="21"/>
              </w:rPr>
            </w:pPr>
            <w:r w:rsidRPr="00826B15">
              <w:rPr>
                <w:b/>
                <w:sz w:val="21"/>
                <w:szCs w:val="21"/>
              </w:rPr>
              <w:t>№ п/п</w:t>
            </w:r>
          </w:p>
        </w:tc>
        <w:tc>
          <w:tcPr>
            <w:tcW w:w="3825" w:type="dxa"/>
            <w:shd w:val="clear" w:color="auto" w:fill="auto"/>
            <w:vAlign w:val="center"/>
          </w:tcPr>
          <w:p w:rsidR="00C20843" w:rsidRPr="00826B15" w:rsidRDefault="00C20843" w:rsidP="00826B15">
            <w:pPr>
              <w:ind w:left="-67" w:right="-10"/>
              <w:jc w:val="center"/>
              <w:rPr>
                <w:b/>
                <w:sz w:val="21"/>
                <w:szCs w:val="21"/>
              </w:rPr>
            </w:pPr>
            <w:r w:rsidRPr="00826B15">
              <w:rPr>
                <w:b/>
                <w:sz w:val="21"/>
                <w:szCs w:val="21"/>
              </w:rPr>
              <w:t>Наименование административного района (сельского поселения)</w:t>
            </w:r>
          </w:p>
        </w:tc>
        <w:tc>
          <w:tcPr>
            <w:tcW w:w="1420" w:type="dxa"/>
            <w:shd w:val="clear" w:color="auto" w:fill="auto"/>
            <w:vAlign w:val="center"/>
          </w:tcPr>
          <w:p w:rsidR="00C20843" w:rsidRPr="00826B15" w:rsidRDefault="00C20843" w:rsidP="00826B15">
            <w:pPr>
              <w:ind w:left="-67" w:right="-10"/>
              <w:jc w:val="center"/>
              <w:rPr>
                <w:b/>
                <w:sz w:val="21"/>
                <w:szCs w:val="21"/>
              </w:rPr>
            </w:pPr>
            <w:r w:rsidRPr="00826B15">
              <w:rPr>
                <w:b/>
                <w:sz w:val="21"/>
                <w:szCs w:val="21"/>
              </w:rPr>
              <w:t>Население, чел.</w:t>
            </w:r>
          </w:p>
        </w:tc>
        <w:tc>
          <w:tcPr>
            <w:tcW w:w="1843" w:type="dxa"/>
            <w:shd w:val="clear" w:color="auto" w:fill="auto"/>
            <w:vAlign w:val="center"/>
          </w:tcPr>
          <w:p w:rsidR="00C20843" w:rsidRPr="00826B15" w:rsidRDefault="00C20843" w:rsidP="00826B15">
            <w:pPr>
              <w:ind w:left="-67" w:right="-10"/>
              <w:jc w:val="center"/>
              <w:rPr>
                <w:b/>
                <w:sz w:val="21"/>
                <w:szCs w:val="21"/>
              </w:rPr>
            </w:pPr>
            <w:r w:rsidRPr="00826B15">
              <w:rPr>
                <w:b/>
                <w:sz w:val="21"/>
                <w:szCs w:val="21"/>
              </w:rPr>
              <w:t>Нормы водоотведения л/сут. чел.</w:t>
            </w:r>
          </w:p>
        </w:tc>
        <w:tc>
          <w:tcPr>
            <w:tcW w:w="1796" w:type="dxa"/>
            <w:shd w:val="clear" w:color="auto" w:fill="auto"/>
            <w:vAlign w:val="center"/>
          </w:tcPr>
          <w:p w:rsidR="00C20843" w:rsidRPr="00826B15" w:rsidRDefault="00826B15" w:rsidP="00826B15">
            <w:pPr>
              <w:ind w:left="-67" w:right="-10"/>
              <w:jc w:val="center"/>
              <w:rPr>
                <w:b/>
                <w:sz w:val="21"/>
                <w:szCs w:val="21"/>
              </w:rPr>
            </w:pPr>
            <w:r>
              <w:rPr>
                <w:b/>
                <w:sz w:val="21"/>
                <w:szCs w:val="21"/>
              </w:rPr>
              <w:t>Хоз</w:t>
            </w:r>
            <w:r w:rsidR="00C20843" w:rsidRPr="00826B15">
              <w:rPr>
                <w:b/>
                <w:sz w:val="21"/>
                <w:szCs w:val="21"/>
              </w:rPr>
              <w:t>-бытовое водоотведение Q, м</w:t>
            </w:r>
            <w:r w:rsidR="00C20843" w:rsidRPr="00826B15">
              <w:rPr>
                <w:b/>
                <w:sz w:val="21"/>
                <w:szCs w:val="21"/>
                <w:vertAlign w:val="superscript"/>
              </w:rPr>
              <w:t>3</w:t>
            </w:r>
            <w:r w:rsidR="00C20843" w:rsidRPr="00826B15">
              <w:rPr>
                <w:b/>
                <w:sz w:val="21"/>
                <w:szCs w:val="21"/>
              </w:rPr>
              <w:t>/сут.</w:t>
            </w:r>
          </w:p>
        </w:tc>
      </w:tr>
      <w:tr w:rsidR="00C20843" w:rsidRPr="00826B15" w:rsidTr="00C20843">
        <w:trPr>
          <w:jc w:val="center"/>
        </w:trPr>
        <w:tc>
          <w:tcPr>
            <w:tcW w:w="580" w:type="dxa"/>
            <w:shd w:val="clear" w:color="auto" w:fill="auto"/>
            <w:vAlign w:val="center"/>
          </w:tcPr>
          <w:p w:rsidR="00C20843" w:rsidRPr="00826B15" w:rsidRDefault="00C20843" w:rsidP="00826B15">
            <w:pPr>
              <w:jc w:val="center"/>
              <w:rPr>
                <w:sz w:val="21"/>
                <w:szCs w:val="21"/>
              </w:rPr>
            </w:pPr>
            <w:r w:rsidRPr="00826B15">
              <w:rPr>
                <w:sz w:val="21"/>
                <w:szCs w:val="21"/>
              </w:rPr>
              <w:t>1</w:t>
            </w:r>
          </w:p>
        </w:tc>
        <w:tc>
          <w:tcPr>
            <w:tcW w:w="3825" w:type="dxa"/>
            <w:shd w:val="clear" w:color="auto" w:fill="auto"/>
            <w:vAlign w:val="center"/>
          </w:tcPr>
          <w:p w:rsidR="00C20843" w:rsidRPr="00826B15" w:rsidRDefault="00C20843" w:rsidP="00826B15">
            <w:pPr>
              <w:rPr>
                <w:sz w:val="21"/>
                <w:szCs w:val="21"/>
              </w:rPr>
            </w:pPr>
            <w:r w:rsidRPr="00826B15">
              <w:rPr>
                <w:sz w:val="21"/>
                <w:szCs w:val="21"/>
              </w:rPr>
              <w:t>Дуровское</w:t>
            </w:r>
          </w:p>
        </w:tc>
        <w:tc>
          <w:tcPr>
            <w:tcW w:w="1420" w:type="dxa"/>
            <w:shd w:val="clear" w:color="auto" w:fill="auto"/>
            <w:vAlign w:val="center"/>
          </w:tcPr>
          <w:p w:rsidR="00C20843" w:rsidRPr="00826B15" w:rsidRDefault="00C20843" w:rsidP="00826B15">
            <w:pPr>
              <w:ind w:left="-64" w:right="-149"/>
              <w:jc w:val="center"/>
              <w:rPr>
                <w:sz w:val="21"/>
                <w:szCs w:val="21"/>
              </w:rPr>
            </w:pPr>
            <w:r w:rsidRPr="00826B15">
              <w:rPr>
                <w:sz w:val="21"/>
                <w:szCs w:val="21"/>
              </w:rPr>
              <w:t>723</w:t>
            </w:r>
          </w:p>
        </w:tc>
        <w:tc>
          <w:tcPr>
            <w:tcW w:w="1843" w:type="dxa"/>
            <w:shd w:val="clear" w:color="auto" w:fill="auto"/>
            <w:vAlign w:val="center"/>
          </w:tcPr>
          <w:p w:rsidR="00C20843" w:rsidRPr="00826B15" w:rsidRDefault="00C20843" w:rsidP="00826B15">
            <w:pPr>
              <w:ind w:left="-64" w:right="-149"/>
              <w:jc w:val="center"/>
              <w:rPr>
                <w:sz w:val="21"/>
                <w:szCs w:val="21"/>
              </w:rPr>
            </w:pPr>
            <w:r w:rsidRPr="00826B15">
              <w:rPr>
                <w:sz w:val="21"/>
                <w:szCs w:val="21"/>
              </w:rPr>
              <w:t>190</w:t>
            </w:r>
          </w:p>
        </w:tc>
        <w:tc>
          <w:tcPr>
            <w:tcW w:w="1796" w:type="dxa"/>
            <w:shd w:val="clear" w:color="auto" w:fill="auto"/>
            <w:vAlign w:val="center"/>
          </w:tcPr>
          <w:p w:rsidR="00C20843" w:rsidRPr="00826B15" w:rsidRDefault="00C20843" w:rsidP="00826B15">
            <w:pPr>
              <w:ind w:left="-64" w:right="-149"/>
              <w:jc w:val="center"/>
              <w:rPr>
                <w:sz w:val="21"/>
                <w:szCs w:val="21"/>
              </w:rPr>
            </w:pPr>
            <w:r w:rsidRPr="00826B15">
              <w:rPr>
                <w:sz w:val="21"/>
                <w:szCs w:val="21"/>
              </w:rPr>
              <w:t>137,4</w:t>
            </w:r>
          </w:p>
        </w:tc>
      </w:tr>
      <w:tr w:rsidR="00C20843" w:rsidRPr="00826B15" w:rsidTr="00C20843">
        <w:trPr>
          <w:jc w:val="center"/>
        </w:trPr>
        <w:tc>
          <w:tcPr>
            <w:tcW w:w="580" w:type="dxa"/>
            <w:shd w:val="clear" w:color="auto" w:fill="auto"/>
            <w:vAlign w:val="center"/>
          </w:tcPr>
          <w:p w:rsidR="00C20843" w:rsidRPr="00826B15" w:rsidRDefault="00C20843" w:rsidP="00826B15">
            <w:pPr>
              <w:jc w:val="center"/>
              <w:rPr>
                <w:sz w:val="21"/>
                <w:szCs w:val="21"/>
              </w:rPr>
            </w:pPr>
          </w:p>
        </w:tc>
        <w:tc>
          <w:tcPr>
            <w:tcW w:w="3825" w:type="dxa"/>
            <w:shd w:val="clear" w:color="auto" w:fill="auto"/>
            <w:vAlign w:val="center"/>
          </w:tcPr>
          <w:p w:rsidR="00C20843" w:rsidRPr="00826B15" w:rsidRDefault="00C20843" w:rsidP="00826B15">
            <w:pPr>
              <w:rPr>
                <w:sz w:val="21"/>
                <w:szCs w:val="21"/>
              </w:rPr>
            </w:pPr>
            <w:r w:rsidRPr="00826B15">
              <w:rPr>
                <w:sz w:val="21"/>
                <w:szCs w:val="21"/>
              </w:rPr>
              <w:t>Итого</w:t>
            </w:r>
          </w:p>
        </w:tc>
        <w:tc>
          <w:tcPr>
            <w:tcW w:w="1420" w:type="dxa"/>
            <w:shd w:val="clear" w:color="auto" w:fill="auto"/>
            <w:vAlign w:val="center"/>
          </w:tcPr>
          <w:p w:rsidR="00C20843" w:rsidRPr="00826B15" w:rsidRDefault="00C20843" w:rsidP="00826B15">
            <w:pPr>
              <w:ind w:left="-64" w:right="-149"/>
              <w:jc w:val="center"/>
              <w:rPr>
                <w:sz w:val="21"/>
                <w:szCs w:val="21"/>
              </w:rPr>
            </w:pPr>
            <w:r w:rsidRPr="00826B15">
              <w:rPr>
                <w:sz w:val="21"/>
                <w:szCs w:val="21"/>
              </w:rPr>
              <w:t>723</w:t>
            </w:r>
          </w:p>
        </w:tc>
        <w:tc>
          <w:tcPr>
            <w:tcW w:w="1843" w:type="dxa"/>
            <w:shd w:val="clear" w:color="auto" w:fill="auto"/>
            <w:vAlign w:val="center"/>
          </w:tcPr>
          <w:p w:rsidR="00C20843" w:rsidRPr="00826B15" w:rsidRDefault="00C20843" w:rsidP="00826B15">
            <w:pPr>
              <w:ind w:left="-64" w:right="-149"/>
              <w:jc w:val="center"/>
              <w:rPr>
                <w:sz w:val="21"/>
                <w:szCs w:val="21"/>
              </w:rPr>
            </w:pPr>
          </w:p>
        </w:tc>
        <w:tc>
          <w:tcPr>
            <w:tcW w:w="1796" w:type="dxa"/>
            <w:shd w:val="clear" w:color="auto" w:fill="auto"/>
            <w:vAlign w:val="center"/>
          </w:tcPr>
          <w:p w:rsidR="00C20843" w:rsidRPr="00826B15" w:rsidRDefault="00C20843" w:rsidP="00826B15">
            <w:pPr>
              <w:ind w:left="-64" w:right="-149"/>
              <w:jc w:val="center"/>
              <w:rPr>
                <w:sz w:val="21"/>
                <w:szCs w:val="21"/>
              </w:rPr>
            </w:pPr>
            <w:r w:rsidRPr="00826B15">
              <w:rPr>
                <w:sz w:val="21"/>
                <w:szCs w:val="21"/>
              </w:rPr>
              <w:t>137,4</w:t>
            </w:r>
          </w:p>
        </w:tc>
      </w:tr>
    </w:tbl>
    <w:p w:rsidR="00C20843" w:rsidRPr="00826B15" w:rsidRDefault="00C20843"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Максимальный суточный расход при </w:t>
      </w:r>
      <w:r w:rsidRPr="00826B15">
        <w:rPr>
          <w:sz w:val="22"/>
          <w:szCs w:val="22"/>
        </w:rPr>
        <w:t>К</w:t>
      </w:r>
      <w:r w:rsidRPr="00826B15">
        <w:rPr>
          <w:sz w:val="22"/>
          <w:szCs w:val="22"/>
          <w:vertAlign w:val="subscript"/>
        </w:rPr>
        <w:t>сут.</w:t>
      </w:r>
      <w:r w:rsidRPr="00826B15">
        <w:rPr>
          <w:i/>
          <w:sz w:val="22"/>
          <w:szCs w:val="22"/>
          <w:vertAlign w:val="subscript"/>
          <w:lang w:val="en-US"/>
        </w:rPr>
        <w:t>max</w:t>
      </w:r>
      <w:r w:rsidRPr="00826B15">
        <w:rPr>
          <w:rFonts w:eastAsia="Lucida Sans Unicode"/>
          <w:kern w:val="3"/>
          <w:sz w:val="22"/>
          <w:szCs w:val="22"/>
        </w:rPr>
        <w:t>= 1,2 составит: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lang w:val="en-US"/>
        </w:rPr>
        <w:t>Q</w:t>
      </w:r>
      <w:r w:rsidRPr="00826B15">
        <w:rPr>
          <w:rFonts w:eastAsia="Lucida Sans Unicode"/>
          <w:i/>
          <w:kern w:val="3"/>
          <w:sz w:val="22"/>
          <w:szCs w:val="22"/>
          <w:vertAlign w:val="subscript"/>
          <w:lang w:val="en-US"/>
        </w:rPr>
        <w:t>max</w:t>
      </w:r>
      <w:r w:rsidRPr="00826B15">
        <w:rPr>
          <w:rFonts w:eastAsia="Lucida Sans Unicode"/>
          <w:kern w:val="3"/>
          <w:sz w:val="22"/>
          <w:szCs w:val="22"/>
          <w:vertAlign w:val="subscript"/>
        </w:rPr>
        <w:t>сут.</w:t>
      </w:r>
      <w:r w:rsidRPr="00826B15">
        <w:rPr>
          <w:rFonts w:eastAsia="Lucida Sans Unicode"/>
          <w:kern w:val="3"/>
          <w:sz w:val="22"/>
          <w:szCs w:val="22"/>
        </w:rPr>
        <w:t xml:space="preserve"> = 1,2 × 137,4 = 164,8 м</w:t>
      </w:r>
      <w:r w:rsidRPr="00826B15">
        <w:rPr>
          <w:rFonts w:eastAsia="Lucida Sans Unicode"/>
          <w:kern w:val="3"/>
          <w:sz w:val="22"/>
          <w:szCs w:val="22"/>
          <w:vertAlign w:val="superscript"/>
        </w:rPr>
        <w:t>3</w:t>
      </w:r>
      <w:r w:rsidRPr="00826B15">
        <w:rPr>
          <w:rFonts w:eastAsia="Lucida Sans Unicode"/>
          <w:kern w:val="3"/>
          <w:sz w:val="22"/>
          <w:szCs w:val="22"/>
        </w:rPr>
        <w:t>/сут.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С учётом расходов промышленных и с/х предприятий (</w:t>
      </w:r>
      <w:r w:rsidRPr="00826B15">
        <w:rPr>
          <w:sz w:val="22"/>
          <w:szCs w:val="22"/>
        </w:rPr>
        <w:t>20% Q</w:t>
      </w:r>
      <w:r w:rsidRPr="00826B15">
        <w:rPr>
          <w:i/>
          <w:sz w:val="22"/>
          <w:szCs w:val="22"/>
          <w:vertAlign w:val="subscript"/>
          <w:lang w:val="en-US"/>
        </w:rPr>
        <w:t>max</w:t>
      </w:r>
      <w:r w:rsidRPr="00826B15">
        <w:rPr>
          <w:sz w:val="22"/>
          <w:szCs w:val="22"/>
          <w:vertAlign w:val="subscript"/>
        </w:rPr>
        <w:t xml:space="preserve"> сут.</w:t>
      </w:r>
      <w:r w:rsidRPr="00826B15">
        <w:rPr>
          <w:rFonts w:eastAsia="Lucida Sans Unicode"/>
          <w:kern w:val="3"/>
          <w:sz w:val="22"/>
          <w:szCs w:val="22"/>
        </w:rPr>
        <w:t>) максимальный суточный расход составит: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lang w:val="en-US"/>
        </w:rPr>
        <w:t>Q</w:t>
      </w:r>
      <w:r w:rsidRPr="00826B15">
        <w:rPr>
          <w:rFonts w:eastAsia="Lucida Sans Unicode"/>
          <w:i/>
          <w:kern w:val="3"/>
          <w:sz w:val="22"/>
          <w:szCs w:val="22"/>
          <w:vertAlign w:val="subscript"/>
          <w:lang w:val="en-US"/>
        </w:rPr>
        <w:t>max</w:t>
      </w:r>
      <w:r w:rsidRPr="00826B15">
        <w:rPr>
          <w:rFonts w:eastAsia="Lucida Sans Unicode"/>
          <w:kern w:val="3"/>
          <w:sz w:val="22"/>
          <w:szCs w:val="22"/>
        </w:rPr>
        <w:t xml:space="preserve"> = 197,8 м</w:t>
      </w:r>
      <w:r w:rsidRPr="00826B15">
        <w:rPr>
          <w:rFonts w:eastAsia="Lucida Sans Unicode"/>
          <w:kern w:val="3"/>
          <w:sz w:val="22"/>
          <w:szCs w:val="22"/>
          <w:vertAlign w:val="superscript"/>
        </w:rPr>
        <w:t>3</w:t>
      </w:r>
      <w:r w:rsidRPr="00826B15">
        <w:rPr>
          <w:rFonts w:eastAsia="Lucida Sans Unicode"/>
          <w:kern w:val="3"/>
          <w:sz w:val="22"/>
          <w:szCs w:val="22"/>
        </w:rPr>
        <w:t>/сут.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На расчётный срок,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230 л/сут.чел., максимальный суточный расход при численности 500 чел. составит:</w:t>
      </w:r>
    </w:p>
    <w:p w:rsidR="00826B15" w:rsidRPr="00826B15" w:rsidRDefault="00826B15" w:rsidP="00826B15">
      <w:pPr>
        <w:spacing w:line="360" w:lineRule="auto"/>
        <w:ind w:right="-142" w:firstLine="567"/>
        <w:jc w:val="both"/>
        <w:rPr>
          <w:rFonts w:eastAsia="Lucida Sans Unicode"/>
          <w:kern w:val="3"/>
          <w:sz w:val="22"/>
          <w:szCs w:val="22"/>
        </w:rPr>
      </w:pPr>
    </w:p>
    <w:p w:rsidR="00C20843" w:rsidRPr="00826B15" w:rsidRDefault="00F30A33" w:rsidP="00826B15">
      <w:pPr>
        <w:spacing w:line="360" w:lineRule="auto"/>
        <w:ind w:right="-142" w:firstLine="567"/>
        <w:jc w:val="both"/>
        <w:rPr>
          <w:rFonts w:eastAsia="Lucida Sans Unicode"/>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r>
              <w:rPr>
                <w:rFonts w:ascii="Cambria Math"/>
                <w:sz w:val="22"/>
                <w:szCs w:val="22"/>
              </w:rPr>
              <m:t>сут</m:t>
            </m:r>
            <m:r>
              <w:rPr>
                <w:rFonts w:ascii="Cambria Math"/>
                <w:sz w:val="22"/>
                <w:szCs w:val="22"/>
              </w:rPr>
              <m:t>.</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C20843" w:rsidRPr="00826B15">
        <w:rPr>
          <w:rFonts w:eastAsia="Lucida Sans Unicode"/>
          <w:sz w:val="22"/>
          <w:szCs w:val="22"/>
        </w:rPr>
        <w:t xml:space="preserve"> = 138,0 м</w:t>
      </w:r>
      <w:r w:rsidR="00C20843" w:rsidRPr="00826B15">
        <w:rPr>
          <w:rFonts w:eastAsia="Lucida Sans Unicode"/>
          <w:sz w:val="22"/>
          <w:szCs w:val="22"/>
          <w:vertAlign w:val="superscript"/>
        </w:rPr>
        <w:t>3</w:t>
      </w:r>
      <w:r w:rsidR="00C20843" w:rsidRPr="00826B15">
        <w:rPr>
          <w:rFonts w:eastAsia="Lucida Sans Unicode"/>
          <w:sz w:val="22"/>
          <w:szCs w:val="22"/>
        </w:rPr>
        <w:t>/ч.</w:t>
      </w:r>
    </w:p>
    <w:p w:rsidR="00826B15" w:rsidRPr="00826B15" w:rsidRDefault="00826B15" w:rsidP="00826B15">
      <w:pPr>
        <w:spacing w:line="360" w:lineRule="auto"/>
        <w:ind w:right="-142" w:firstLine="567"/>
        <w:jc w:val="both"/>
        <w:rPr>
          <w:rFonts w:eastAsia="Lucida Sans Unicode"/>
          <w:kern w:val="3"/>
          <w:sz w:val="22"/>
          <w:szCs w:val="22"/>
        </w:rPr>
      </w:pPr>
    </w:p>
    <w:p w:rsid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С учётом расходов промышленных предприятий (20% </w:t>
      </w: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r>
              <w:rPr>
                <w:rFonts w:ascii="Cambria Math"/>
                <w:sz w:val="22"/>
                <w:szCs w:val="22"/>
              </w:rPr>
              <m:t xml:space="preserve"> </m:t>
            </m:r>
            <m:r>
              <w:rPr>
                <w:rFonts w:ascii="Cambria Math"/>
                <w:sz w:val="22"/>
                <w:szCs w:val="22"/>
              </w:rPr>
              <m:t>сут</m:t>
            </m:r>
            <m:r>
              <w:rPr>
                <w:rFonts w:ascii="Cambria Math"/>
                <w:sz w:val="22"/>
                <w:szCs w:val="22"/>
              </w:rPr>
              <m:t>.</m:t>
            </m:r>
          </m:sub>
          <m:sup>
            <m:r>
              <w:rPr>
                <w:rFonts w:ascii="Cambria Math"/>
                <w:sz w:val="22"/>
                <w:szCs w:val="22"/>
              </w:rPr>
              <m:t>расч</m:t>
            </m:r>
            <m:r>
              <w:rPr>
                <w:rFonts w:ascii="Cambria Math"/>
                <w:sz w:val="22"/>
                <w:szCs w:val="22"/>
              </w:rPr>
              <m:t>.</m:t>
            </m:r>
            <m:r>
              <w:rPr>
                <w:rFonts w:ascii="Cambria Math"/>
                <w:sz w:val="22"/>
                <w:szCs w:val="22"/>
              </w:rPr>
              <m:t>срок</m:t>
            </m:r>
          </m:sup>
        </m:sSubSup>
      </m:oMath>
      <w:r w:rsidRPr="00826B15">
        <w:rPr>
          <w:rFonts w:eastAsia="Lucida Sans Unicode"/>
          <w:kern w:val="3"/>
          <w:sz w:val="22"/>
          <w:szCs w:val="22"/>
        </w:rPr>
        <w:t>) максимальный суточный расход на расчётный срок составит:</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 </w:t>
      </w:r>
    </w:p>
    <w:p w:rsidR="00C20843" w:rsidRPr="00826B15" w:rsidRDefault="00F30A33" w:rsidP="00826B15">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m:oMath>
        <m:sSubSup>
          <m:sSubSupPr>
            <m:ctrlPr>
              <w:rPr>
                <w:rFonts w:ascii="Cambria Math" w:hAnsi="Cambria Math"/>
                <w:i/>
                <w:sz w:val="22"/>
                <w:szCs w:val="22"/>
              </w:rPr>
            </m:ctrlPr>
          </m:sSubSupPr>
          <m:e>
            <m:r>
              <w:rPr>
                <w:rFonts w:ascii="Cambria Math" w:hAnsi="Cambria Math"/>
                <w:sz w:val="22"/>
                <w:szCs w:val="22"/>
                <w:lang w:val="en-US"/>
              </w:rPr>
              <m:t>Q</m:t>
            </m:r>
          </m:e>
          <m:sub>
            <m:r>
              <w:rPr>
                <w:rFonts w:ascii="Cambria Math" w:hAnsi="Cambria Math"/>
                <w:sz w:val="22"/>
                <w:szCs w:val="22"/>
              </w:rPr>
              <m:t>max</m:t>
            </m:r>
          </m:sub>
          <m:sup>
            <m:r>
              <w:rPr>
                <w:rFonts w:ascii="Cambria Math"/>
                <w:sz w:val="22"/>
                <w:szCs w:val="22"/>
              </w:rPr>
              <m:t>расч</m:t>
            </m:r>
            <m:r>
              <w:rPr>
                <w:rFonts w:ascii="Cambria Math"/>
                <w:sz w:val="22"/>
                <w:szCs w:val="22"/>
              </w:rPr>
              <m:t xml:space="preserve">.  </m:t>
            </m:r>
            <m:r>
              <w:rPr>
                <w:rFonts w:ascii="Cambria Math"/>
                <w:sz w:val="22"/>
                <w:szCs w:val="22"/>
              </w:rPr>
              <m:t>срок</m:t>
            </m:r>
          </m:sup>
        </m:sSubSup>
      </m:oMath>
      <w:r w:rsidR="00C20843" w:rsidRPr="00826B15">
        <w:rPr>
          <w:rFonts w:eastAsia="Lucida Sans Unicode"/>
          <w:kern w:val="3"/>
          <w:sz w:val="22"/>
          <w:szCs w:val="22"/>
        </w:rPr>
        <w:t>= 165,6 м</w:t>
      </w:r>
      <w:r w:rsidR="00C20843" w:rsidRPr="00826B15">
        <w:rPr>
          <w:rFonts w:eastAsia="Lucida Sans Unicode"/>
          <w:kern w:val="3"/>
          <w:sz w:val="22"/>
          <w:szCs w:val="22"/>
          <w:vertAlign w:val="superscript"/>
        </w:rPr>
        <w:t>3</w:t>
      </w:r>
      <w:r w:rsidR="00C20843" w:rsidRPr="00826B15">
        <w:rPr>
          <w:rFonts w:eastAsia="Lucida Sans Unicode"/>
          <w:kern w:val="3"/>
          <w:sz w:val="22"/>
          <w:szCs w:val="22"/>
        </w:rPr>
        <w:t>/сут.</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lastRenderedPageBreak/>
        <w:t>В населённых пунктах Дуровского сельского поселения необходимо развитие децентрализованной (для отдельных объектов или небольших групп зданий) систем водоотведения.</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С целью сокращения сброса неочищенных сточных вод необходимо предусмотреть: </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 от неканализованной застройки, оборудованной выгребами, стоки должны вывозиться на специально оборудованное сооружение </w:t>
      </w:r>
      <w:r w:rsidR="00826B15">
        <w:rPr>
          <w:rFonts w:eastAsia="Lucida Sans Unicode"/>
          <w:kern w:val="3"/>
          <w:sz w:val="22"/>
          <w:szCs w:val="22"/>
        </w:rPr>
        <w:t>-</w:t>
      </w:r>
      <w:r w:rsidRPr="00826B15">
        <w:rPr>
          <w:rFonts w:eastAsia="Lucida Sans Unicode"/>
          <w:kern w:val="3"/>
          <w:sz w:val="22"/>
          <w:szCs w:val="22"/>
        </w:rPr>
        <w:t xml:space="preserve"> сливную станцию, размещаемую вблизи очистных сооружений на главном подводящем коллекторе;</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целесообразно предусмотреть проектирование и строительство очистных сооружений полной биологической очистки с современным оборудованием и технологией очистки сточных вод;</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при необходимости, проектирование и строительство напорных коллекторов и насосных станций;</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xml:space="preserve">- для навозной жижи </w:t>
      </w:r>
      <w:r w:rsidR="00826B15">
        <w:rPr>
          <w:rFonts w:eastAsia="Lucida Sans Unicode"/>
          <w:kern w:val="3"/>
          <w:sz w:val="22"/>
          <w:szCs w:val="22"/>
        </w:rPr>
        <w:t>-</w:t>
      </w:r>
      <w:r w:rsidRPr="00826B15">
        <w:rPr>
          <w:rFonts w:eastAsia="Lucida Sans Unicode"/>
          <w:kern w:val="3"/>
          <w:sz w:val="22"/>
          <w:szCs w:val="22"/>
        </w:rPr>
        <w:t xml:space="preserve"> устройство непроницаемых для грунтовых и поверхностных вод бетонных сборников, далее жижа компостируется и используется в качестве удобрений;</w:t>
      </w: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 производственные стоки должны проходить очистку на локальных очистных сооружениях. Производственные стоки, принимаемые в общую систему бытовой канализации, также должны пройти предварительную очистку на локальных очистных сооружениях.</w:t>
      </w:r>
    </w:p>
    <w:p w:rsidR="00C20843" w:rsidRPr="00826B15" w:rsidRDefault="00C20843" w:rsidP="00826B15">
      <w:pPr>
        <w:spacing w:line="360" w:lineRule="auto"/>
        <w:ind w:right="-142" w:firstLine="567"/>
        <w:jc w:val="center"/>
        <w:rPr>
          <w:rFonts w:eastAsia="Lucida Sans Unicode"/>
          <w:kern w:val="3"/>
          <w:sz w:val="22"/>
          <w:szCs w:val="22"/>
        </w:rPr>
      </w:pPr>
    </w:p>
    <w:p w:rsidR="00C20843" w:rsidRPr="00826B15" w:rsidRDefault="00C20843" w:rsidP="00826B15">
      <w:pPr>
        <w:spacing w:line="360" w:lineRule="auto"/>
        <w:ind w:right="-142" w:firstLine="567"/>
        <w:jc w:val="center"/>
        <w:rPr>
          <w:rFonts w:eastAsia="Lucida Sans Unicode"/>
          <w:kern w:val="3"/>
          <w:u w:val="single"/>
        </w:rPr>
      </w:pPr>
      <w:r w:rsidRPr="00826B15">
        <w:rPr>
          <w:rFonts w:eastAsia="Lucida Sans Unicode"/>
          <w:kern w:val="3"/>
          <w:u w:val="single"/>
        </w:rPr>
        <w:t>Водоснабжение с. Дурово, с. Отскочное, д. Востряковка, д. Нижнематреновские Выселки, д. Натальино</w:t>
      </w:r>
    </w:p>
    <w:p w:rsidR="00C20843" w:rsidRPr="00826B15" w:rsidRDefault="00C20843" w:rsidP="00826B15">
      <w:pPr>
        <w:spacing w:line="360" w:lineRule="auto"/>
        <w:ind w:right="-142" w:firstLine="567"/>
        <w:jc w:val="center"/>
        <w:rPr>
          <w:rFonts w:eastAsia="Lucida Sans Unicode"/>
          <w:kern w:val="3"/>
          <w:sz w:val="22"/>
        </w:rPr>
      </w:pPr>
    </w:p>
    <w:p w:rsidR="00C20843" w:rsidRDefault="00C20843" w:rsidP="00826B15">
      <w:pPr>
        <w:spacing w:line="360" w:lineRule="auto"/>
        <w:ind w:right="-142" w:firstLine="567"/>
        <w:jc w:val="center"/>
        <w:rPr>
          <w:rFonts w:eastAsia="Lucida Sans Unicode"/>
          <w:i/>
          <w:kern w:val="3"/>
        </w:rPr>
      </w:pPr>
      <w:r w:rsidRPr="00C20843">
        <w:rPr>
          <w:rFonts w:eastAsia="Lucida Sans Unicode"/>
          <w:i/>
          <w:kern w:val="3"/>
        </w:rPr>
        <w:t>Существующее положение</w:t>
      </w:r>
    </w:p>
    <w:p w:rsidR="00826B15" w:rsidRPr="00826B15" w:rsidRDefault="00826B15" w:rsidP="00826B15">
      <w:pPr>
        <w:spacing w:line="360" w:lineRule="auto"/>
        <w:ind w:right="-142" w:firstLine="567"/>
        <w:jc w:val="center"/>
        <w:rPr>
          <w:rFonts w:eastAsia="Lucida Sans Unicode"/>
          <w:kern w:val="3"/>
          <w:sz w:val="22"/>
        </w:rPr>
      </w:pPr>
    </w:p>
    <w:p w:rsidR="00C20843" w:rsidRPr="00826B15" w:rsidRDefault="00C20843" w:rsidP="00826B15">
      <w:pPr>
        <w:spacing w:line="360" w:lineRule="auto"/>
        <w:ind w:right="-142" w:firstLine="567"/>
        <w:jc w:val="both"/>
        <w:rPr>
          <w:rFonts w:eastAsia="Lucida Sans Unicode"/>
          <w:kern w:val="3"/>
          <w:sz w:val="22"/>
          <w:szCs w:val="22"/>
        </w:rPr>
      </w:pPr>
      <w:r w:rsidRPr="00826B15">
        <w:rPr>
          <w:rFonts w:eastAsia="Lucida Sans Unicode"/>
          <w:kern w:val="3"/>
          <w:sz w:val="22"/>
          <w:szCs w:val="22"/>
        </w:rPr>
        <w:t>Водоснабжение с. Дурово, с. Отскочное осуществляется из артезианских скважин и шахтных колодцев. Водоснабжение д. Востряковка, д. Нижнематреновские Выселки, д.</w:t>
      </w:r>
      <w:r w:rsidR="00826B15">
        <w:rPr>
          <w:rFonts w:eastAsia="Lucida Sans Unicode"/>
          <w:kern w:val="3"/>
          <w:sz w:val="22"/>
          <w:szCs w:val="22"/>
        </w:rPr>
        <w:t xml:space="preserve"> </w:t>
      </w:r>
      <w:r w:rsidRPr="00826B15">
        <w:rPr>
          <w:rFonts w:eastAsia="Lucida Sans Unicode"/>
          <w:kern w:val="3"/>
          <w:sz w:val="22"/>
          <w:szCs w:val="22"/>
        </w:rPr>
        <w:t>Натальино осуществляется из шахтных колодцев. Система водоснабжения с. Дурово, с.</w:t>
      </w:r>
      <w:r w:rsidR="00826B15">
        <w:rPr>
          <w:rFonts w:eastAsia="Lucida Sans Unicode"/>
          <w:kern w:val="3"/>
          <w:sz w:val="22"/>
          <w:szCs w:val="22"/>
        </w:rPr>
        <w:t xml:space="preserve"> </w:t>
      </w:r>
      <w:r w:rsidRPr="00826B15">
        <w:rPr>
          <w:rFonts w:eastAsia="Lucida Sans Unicode"/>
          <w:kern w:val="3"/>
          <w:sz w:val="22"/>
          <w:szCs w:val="22"/>
        </w:rPr>
        <w:t>Отскочное состоит из скважин, объединённых с сетями водопровода. Вода подаётся в общественные и жилые здания, к уличным водоразборным колонкам. Обеспеченность жилищного фонда водопроводом составляет 59%. Остальное население пользуется колодцами.</w:t>
      </w:r>
    </w:p>
    <w:p w:rsidR="00C20843" w:rsidRPr="00C20843" w:rsidRDefault="00C20843" w:rsidP="00826B15">
      <w:pPr>
        <w:spacing w:line="360" w:lineRule="auto"/>
        <w:ind w:right="-142" w:firstLine="567"/>
        <w:jc w:val="both"/>
        <w:rPr>
          <w:rFonts w:eastAsia="Lucida Sans Unicode"/>
          <w:kern w:val="3"/>
        </w:rPr>
      </w:pPr>
      <w:r w:rsidRPr="00826B15">
        <w:rPr>
          <w:rFonts w:eastAsia="Lucida Sans Unicode"/>
          <w:kern w:val="3"/>
          <w:sz w:val="22"/>
          <w:szCs w:val="22"/>
        </w:rPr>
        <w:t xml:space="preserve">В качестве регулирующих ёмкостей используются водонапорные башни Рожновского. Износ башен в настоящее время составляет 70%. Количество башен </w:t>
      </w:r>
      <w:r w:rsidR="00826B15">
        <w:rPr>
          <w:rFonts w:eastAsia="Lucida Sans Unicode"/>
          <w:kern w:val="3"/>
          <w:sz w:val="22"/>
          <w:szCs w:val="22"/>
        </w:rPr>
        <w:t>-</w:t>
      </w:r>
      <w:r w:rsidRPr="00826B15">
        <w:rPr>
          <w:rFonts w:eastAsia="Lucida Sans Unicode"/>
          <w:kern w:val="3"/>
          <w:sz w:val="22"/>
          <w:szCs w:val="22"/>
        </w:rPr>
        <w:t xml:space="preserve"> 4 штуки.</w:t>
      </w:r>
    </w:p>
    <w:p w:rsidR="00C20843" w:rsidRPr="00826B15" w:rsidRDefault="00C20843" w:rsidP="00826B15">
      <w:pPr>
        <w:spacing w:line="360" w:lineRule="auto"/>
        <w:ind w:right="-142" w:firstLine="567"/>
        <w:jc w:val="center"/>
        <w:rPr>
          <w:rFonts w:eastAsia="Lucida Sans Unicode"/>
          <w:kern w:val="3"/>
          <w:sz w:val="22"/>
          <w:szCs w:val="22"/>
        </w:rPr>
      </w:pPr>
    </w:p>
    <w:p w:rsidR="00C20843" w:rsidRDefault="00C20843" w:rsidP="00826B15">
      <w:pPr>
        <w:spacing w:line="360" w:lineRule="auto"/>
        <w:ind w:right="-142" w:firstLine="567"/>
        <w:jc w:val="center"/>
        <w:rPr>
          <w:rFonts w:eastAsia="Lucida Sans Unicode"/>
          <w:i/>
          <w:kern w:val="3"/>
        </w:rPr>
      </w:pPr>
      <w:r w:rsidRPr="00C20843">
        <w:rPr>
          <w:rFonts w:eastAsia="Lucida Sans Unicode"/>
          <w:i/>
          <w:kern w:val="3"/>
        </w:rPr>
        <w:t>Проектные решения</w:t>
      </w:r>
    </w:p>
    <w:p w:rsidR="00826B15" w:rsidRPr="003126B8" w:rsidRDefault="00826B15" w:rsidP="00826B15">
      <w:pPr>
        <w:spacing w:line="360" w:lineRule="auto"/>
        <w:ind w:right="-142" w:firstLine="567"/>
        <w:jc w:val="center"/>
        <w:rPr>
          <w:rFonts w:eastAsia="Lucida Sans Unicode"/>
          <w:kern w:val="3"/>
          <w:sz w:val="22"/>
        </w:rPr>
      </w:pPr>
    </w:p>
    <w:p w:rsidR="00C20843" w:rsidRPr="003126B8" w:rsidRDefault="00C20843" w:rsidP="00826B15">
      <w:pPr>
        <w:spacing w:line="360" w:lineRule="auto"/>
        <w:ind w:right="-142" w:firstLine="567"/>
        <w:jc w:val="center"/>
        <w:rPr>
          <w:rFonts w:eastAsia="Lucida Sans Unicode"/>
          <w:kern w:val="3"/>
        </w:rPr>
      </w:pPr>
      <w:r w:rsidRPr="003126B8">
        <w:rPr>
          <w:rFonts w:eastAsia="Lucida Sans Unicode"/>
          <w:kern w:val="3"/>
        </w:rPr>
        <w:t>Нормы водопотребления и расчётные расходы воды питьевого качества</w:t>
      </w:r>
    </w:p>
    <w:p w:rsidR="00826B15" w:rsidRPr="003126B8" w:rsidRDefault="00826B15" w:rsidP="003126B8">
      <w:pPr>
        <w:spacing w:line="360" w:lineRule="auto"/>
        <w:ind w:right="-142" w:firstLine="567"/>
        <w:jc w:val="center"/>
        <w:rPr>
          <w:rFonts w:eastAsia="Lucida Sans Unicode"/>
          <w:kern w:val="3"/>
          <w:sz w:val="22"/>
        </w:rPr>
      </w:pPr>
    </w:p>
    <w:p w:rsidR="00C20843" w:rsidRPr="003126B8" w:rsidRDefault="00C20843" w:rsidP="003126B8">
      <w:pPr>
        <w:spacing w:line="360" w:lineRule="auto"/>
        <w:ind w:right="-142" w:firstLine="567"/>
        <w:jc w:val="both"/>
        <w:rPr>
          <w:rFonts w:eastAsia="Lucida Sans Unicode"/>
          <w:kern w:val="3"/>
          <w:sz w:val="22"/>
          <w:szCs w:val="22"/>
        </w:rPr>
      </w:pPr>
      <w:r w:rsidRPr="003126B8">
        <w:rPr>
          <w:rFonts w:eastAsia="Lucida Sans Unicode"/>
          <w:kern w:val="3"/>
          <w:sz w:val="22"/>
          <w:szCs w:val="22"/>
        </w:rPr>
        <w:t xml:space="preserve">Нормы расхода воды применяются согласно </w:t>
      </w:r>
      <w:r w:rsidRPr="003126B8">
        <w:rPr>
          <w:sz w:val="22"/>
          <w:szCs w:val="22"/>
        </w:rPr>
        <w:t>СП 31.13330.2012 «СНиП 2.04.02-84* Водоснабжение. Наружные сети и сооружения»</w:t>
      </w:r>
      <w:r w:rsidRPr="003126B8">
        <w:rPr>
          <w:rFonts w:eastAsia="Lucida Sans Unicode"/>
          <w:kern w:val="3"/>
          <w:sz w:val="22"/>
          <w:szCs w:val="22"/>
        </w:rPr>
        <w:t xml:space="preserve">. В основу определения расходов воды населением </w:t>
      </w:r>
      <w:r w:rsidRPr="003126B8">
        <w:rPr>
          <w:rFonts w:eastAsia="Lucida Sans Unicode"/>
          <w:kern w:val="3"/>
          <w:sz w:val="22"/>
          <w:szCs w:val="22"/>
        </w:rPr>
        <w:lastRenderedPageBreak/>
        <w:t xml:space="preserve">положено следующее условие: с. Дурово, с. Отскочное, д. Востряковка, д.Натальино подключаются к централизованному водопроводу, новая и существующая застройки принимаются с условием оборудования жилых зданий внутриквартирным водопроводом и канализацией с ваннами и местными водонагревателями. Строительство объектов централизованного водоснабжения в </w:t>
      </w:r>
      <w:r w:rsidR="00FC5A54">
        <w:rPr>
          <w:rFonts w:eastAsia="Lucida Sans Unicode"/>
          <w:kern w:val="3"/>
          <w:sz w:val="22"/>
          <w:szCs w:val="22"/>
        </w:rPr>
        <w:t xml:space="preserve">                   </w:t>
      </w:r>
      <w:r w:rsidRPr="003126B8">
        <w:rPr>
          <w:rFonts w:eastAsia="Lucida Sans Unicode"/>
          <w:kern w:val="3"/>
          <w:sz w:val="22"/>
          <w:szCs w:val="22"/>
        </w:rPr>
        <w:t>д. Нижнематреновкие Выселки не предусматривается ввиду малочисленности населения.</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 xml:space="preserve">Удельное водопотребление принимается равным 230 л/сут. чел. Количество населения: в </w:t>
      </w:r>
      <w:r w:rsidR="00FC5A54">
        <w:rPr>
          <w:rFonts w:eastAsia="Lucida Sans Unicode"/>
          <w:kern w:val="3"/>
          <w:sz w:val="22"/>
          <w:szCs w:val="22"/>
        </w:rPr>
        <w:t xml:space="preserve">               </w:t>
      </w:r>
      <w:r w:rsidRPr="003126B8">
        <w:rPr>
          <w:rFonts w:eastAsia="Lucida Sans Unicode"/>
          <w:kern w:val="3"/>
          <w:sz w:val="22"/>
          <w:szCs w:val="22"/>
        </w:rPr>
        <w:t xml:space="preserve">с. Дурово </w:t>
      </w:r>
      <w:r w:rsidR="00FC5A54">
        <w:rPr>
          <w:rFonts w:eastAsia="Lucida Sans Unicode"/>
          <w:kern w:val="3"/>
          <w:sz w:val="22"/>
          <w:szCs w:val="22"/>
        </w:rPr>
        <w:t>-</w:t>
      </w:r>
      <w:r w:rsidRPr="003126B8">
        <w:rPr>
          <w:rFonts w:eastAsia="Lucida Sans Unicode"/>
          <w:kern w:val="3"/>
          <w:sz w:val="22"/>
          <w:szCs w:val="22"/>
        </w:rPr>
        <w:t xml:space="preserve"> 320 чел., с. Отскочное </w:t>
      </w:r>
      <w:r w:rsidR="00FC5A54">
        <w:rPr>
          <w:rFonts w:eastAsia="Lucida Sans Unicode"/>
          <w:kern w:val="3"/>
          <w:sz w:val="22"/>
          <w:szCs w:val="22"/>
        </w:rPr>
        <w:t>-</w:t>
      </w:r>
      <w:r w:rsidRPr="003126B8">
        <w:rPr>
          <w:rFonts w:eastAsia="Lucida Sans Unicode"/>
          <w:kern w:val="3"/>
          <w:sz w:val="22"/>
          <w:szCs w:val="22"/>
        </w:rPr>
        <w:t xml:space="preserve"> 110 чел., д. Востряковка </w:t>
      </w:r>
      <w:r w:rsidR="00FC5A54">
        <w:rPr>
          <w:rFonts w:eastAsia="Lucida Sans Unicode"/>
          <w:kern w:val="3"/>
          <w:sz w:val="22"/>
          <w:szCs w:val="22"/>
        </w:rPr>
        <w:t>-</w:t>
      </w:r>
      <w:r w:rsidRPr="003126B8">
        <w:rPr>
          <w:rFonts w:eastAsia="Lucida Sans Unicode"/>
          <w:kern w:val="3"/>
          <w:sz w:val="22"/>
          <w:szCs w:val="22"/>
        </w:rPr>
        <w:t xml:space="preserve"> 20 чел., д. Натальино </w:t>
      </w:r>
      <w:r w:rsidR="00674C31">
        <w:rPr>
          <w:rFonts w:eastAsia="Lucida Sans Unicode"/>
          <w:kern w:val="3"/>
          <w:sz w:val="22"/>
          <w:szCs w:val="22"/>
        </w:rPr>
        <w:t>-</w:t>
      </w:r>
      <w:r w:rsidRPr="003126B8">
        <w:rPr>
          <w:rFonts w:eastAsia="Lucida Sans Unicode"/>
          <w:kern w:val="3"/>
          <w:sz w:val="22"/>
          <w:szCs w:val="22"/>
        </w:rPr>
        <w:t xml:space="preserve"> 50 чел. Коэффициент суточной неравномерности K</w:t>
      </w:r>
      <w:r w:rsidRPr="003126B8">
        <w:rPr>
          <w:rFonts w:eastAsia="Lucida Sans Unicode"/>
          <w:kern w:val="3"/>
          <w:sz w:val="22"/>
          <w:szCs w:val="22"/>
          <w:vertAlign w:val="subscript"/>
        </w:rPr>
        <w:t xml:space="preserve">сут. </w:t>
      </w:r>
      <w:r w:rsidRPr="003126B8">
        <w:rPr>
          <w:rFonts w:eastAsia="Lucida Sans Unicode"/>
          <w:i/>
          <w:kern w:val="3"/>
          <w:sz w:val="22"/>
          <w:szCs w:val="22"/>
          <w:vertAlign w:val="subscript"/>
          <w:lang w:val="en-US"/>
        </w:rPr>
        <w:t>max</w:t>
      </w:r>
      <w:r w:rsidRPr="003126B8">
        <w:rPr>
          <w:rFonts w:eastAsia="Lucida Sans Unicode"/>
          <w:kern w:val="3"/>
          <w:sz w:val="22"/>
          <w:szCs w:val="22"/>
        </w:rPr>
        <w:t xml:space="preserve"> = 1,2.</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Расход воды на нужды сельскохозяйственных предприятий, местной промышленности и прочие расходы принят в размере 20% от расхода воды на нужды населения.</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 xml:space="preserve">Расход воды на полив зелёных насаждений принят по норме </w:t>
      </w:r>
      <w:r w:rsidR="00674C31">
        <w:rPr>
          <w:rFonts w:eastAsia="Lucida Sans Unicode"/>
          <w:kern w:val="3"/>
          <w:sz w:val="22"/>
          <w:szCs w:val="22"/>
        </w:rPr>
        <w:t>-</w:t>
      </w:r>
      <w:r w:rsidRPr="003126B8">
        <w:rPr>
          <w:rFonts w:eastAsia="Lucida Sans Unicode"/>
          <w:kern w:val="3"/>
          <w:sz w:val="22"/>
          <w:szCs w:val="22"/>
        </w:rPr>
        <w:t xml:space="preserve"> 50 л/сут. чел.</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 xml:space="preserve">Количество поливок </w:t>
      </w:r>
      <w:r w:rsidR="00674C31">
        <w:rPr>
          <w:rFonts w:eastAsia="Lucida Sans Unicode"/>
          <w:kern w:val="3"/>
          <w:sz w:val="22"/>
          <w:szCs w:val="22"/>
        </w:rPr>
        <w:t>-</w:t>
      </w:r>
      <w:r w:rsidRPr="003126B8">
        <w:rPr>
          <w:rFonts w:eastAsia="Lucida Sans Unicode"/>
          <w:kern w:val="3"/>
          <w:sz w:val="22"/>
          <w:szCs w:val="22"/>
        </w:rPr>
        <w:t xml:space="preserve"> 1.</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Неучтённые расходы определены в размере 10% от расхода воды на нужды населения.</w:t>
      </w:r>
    </w:p>
    <w:p w:rsidR="00C20843" w:rsidRPr="003126B8" w:rsidRDefault="00C20843" w:rsidP="003126B8">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3126B8">
        <w:rPr>
          <w:rFonts w:eastAsia="Lucida Sans Unicode"/>
          <w:kern w:val="3"/>
          <w:sz w:val="22"/>
          <w:szCs w:val="22"/>
        </w:rPr>
        <w:t>Расчёты сведены в таблицы.</w:t>
      </w: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674C31">
        <w:rPr>
          <w:rFonts w:eastAsia="Lucida Sans Unicode"/>
          <w:kern w:val="3"/>
          <w:sz w:val="22"/>
          <w:szCs w:val="22"/>
        </w:rPr>
        <w:t>Расход воды на хозяйственно-питьевые нужды населения</w:t>
      </w: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tbl>
      <w:tblPr>
        <w:tblStyle w:val="a9"/>
        <w:tblW w:w="9667" w:type="dxa"/>
        <w:jc w:val="center"/>
        <w:tblLayout w:type="fixed"/>
        <w:tblCellMar>
          <w:left w:w="28" w:type="dxa"/>
          <w:right w:w="28" w:type="dxa"/>
        </w:tblCellMar>
        <w:tblLook w:val="04A0"/>
      </w:tblPr>
      <w:tblGrid>
        <w:gridCol w:w="2566"/>
        <w:gridCol w:w="1403"/>
        <w:gridCol w:w="1857"/>
        <w:gridCol w:w="1857"/>
        <w:gridCol w:w="1984"/>
      </w:tblGrid>
      <w:tr w:rsidR="00C20843" w:rsidRPr="00674C31" w:rsidTr="00130AF3">
        <w:trPr>
          <w:jc w:val="center"/>
        </w:trPr>
        <w:tc>
          <w:tcPr>
            <w:tcW w:w="2566" w:type="dxa"/>
            <w:vMerge w:val="restart"/>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Наименование потребителя</w:t>
            </w:r>
          </w:p>
        </w:tc>
        <w:tc>
          <w:tcPr>
            <w:tcW w:w="1403" w:type="dxa"/>
            <w:vMerge w:val="restart"/>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Население, чел.</w:t>
            </w:r>
          </w:p>
        </w:tc>
        <w:tc>
          <w:tcPr>
            <w:tcW w:w="1857" w:type="dxa"/>
            <w:vMerge w:val="restart"/>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Норма водопотребления, л/сут. чел.</w:t>
            </w:r>
          </w:p>
        </w:tc>
        <w:tc>
          <w:tcPr>
            <w:tcW w:w="3841" w:type="dxa"/>
            <w:gridSpan w:val="2"/>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Расход воды, м</w:t>
            </w:r>
            <w:r w:rsidRPr="00674C31">
              <w:rPr>
                <w:b/>
                <w:sz w:val="21"/>
                <w:szCs w:val="21"/>
                <w:vertAlign w:val="superscript"/>
              </w:rPr>
              <w:t>3</w:t>
            </w:r>
            <w:r w:rsidRPr="00674C31">
              <w:rPr>
                <w:b/>
                <w:sz w:val="21"/>
                <w:szCs w:val="21"/>
              </w:rPr>
              <w:t>/сут.</w:t>
            </w:r>
          </w:p>
        </w:tc>
      </w:tr>
      <w:tr w:rsidR="00C20843" w:rsidRPr="00674C31" w:rsidTr="00130AF3">
        <w:trPr>
          <w:jc w:val="center"/>
        </w:trPr>
        <w:tc>
          <w:tcPr>
            <w:tcW w:w="2566"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1403"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1857"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3841" w:type="dxa"/>
            <w:gridSpan w:val="2"/>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Всего</w:t>
            </w:r>
          </w:p>
        </w:tc>
      </w:tr>
      <w:tr w:rsidR="00C20843" w:rsidRPr="00674C31" w:rsidTr="00130AF3">
        <w:trPr>
          <w:jc w:val="center"/>
        </w:trPr>
        <w:tc>
          <w:tcPr>
            <w:tcW w:w="2566"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1403"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1857" w:type="dxa"/>
            <w:vMerge/>
            <w:vAlign w:val="center"/>
          </w:tcPr>
          <w:p w:rsidR="00C20843" w:rsidRPr="00674C31" w:rsidRDefault="00C20843" w:rsidP="00674C31">
            <w:pPr>
              <w:autoSpaceDE w:val="0"/>
              <w:autoSpaceDN w:val="0"/>
              <w:adjustRightInd w:val="0"/>
              <w:ind w:left="-14" w:right="-43"/>
              <w:jc w:val="center"/>
              <w:rPr>
                <w:b/>
                <w:sz w:val="21"/>
                <w:szCs w:val="21"/>
              </w:rPr>
            </w:pPr>
          </w:p>
        </w:tc>
        <w:tc>
          <w:tcPr>
            <w:tcW w:w="1857" w:type="dxa"/>
            <w:vAlign w:val="center"/>
          </w:tcPr>
          <w:p w:rsidR="00C20843" w:rsidRPr="00674C31" w:rsidRDefault="00130AF3" w:rsidP="00674C31">
            <w:pPr>
              <w:autoSpaceDE w:val="0"/>
              <w:autoSpaceDN w:val="0"/>
              <w:adjustRightInd w:val="0"/>
              <w:ind w:left="-14" w:right="-43"/>
              <w:jc w:val="center"/>
              <w:rPr>
                <w:b/>
                <w:sz w:val="21"/>
                <w:szCs w:val="21"/>
              </w:rPr>
            </w:pPr>
            <w:r>
              <w:rPr>
                <w:b/>
                <w:sz w:val="21"/>
                <w:szCs w:val="21"/>
              </w:rPr>
              <w:t>Средне</w:t>
            </w:r>
            <w:r w:rsidR="00C20843" w:rsidRPr="00674C31">
              <w:rPr>
                <w:b/>
                <w:sz w:val="21"/>
                <w:szCs w:val="21"/>
              </w:rPr>
              <w:t>суточный</w:t>
            </w:r>
          </w:p>
        </w:tc>
        <w:tc>
          <w:tcPr>
            <w:tcW w:w="1984" w:type="dxa"/>
            <w:vAlign w:val="center"/>
          </w:tcPr>
          <w:p w:rsidR="00C20843" w:rsidRPr="00674C31" w:rsidRDefault="00C20843" w:rsidP="00674C31">
            <w:pPr>
              <w:autoSpaceDE w:val="0"/>
              <w:autoSpaceDN w:val="0"/>
              <w:adjustRightInd w:val="0"/>
              <w:ind w:left="-14" w:right="-43"/>
              <w:jc w:val="center"/>
              <w:rPr>
                <w:b/>
                <w:sz w:val="21"/>
                <w:szCs w:val="21"/>
              </w:rPr>
            </w:pPr>
            <w:r w:rsidRPr="00674C31">
              <w:rPr>
                <w:b/>
                <w:sz w:val="21"/>
                <w:szCs w:val="21"/>
              </w:rPr>
              <w:t>Максимально-суточный (</w:t>
            </w:r>
            <w:r w:rsidRPr="00674C31">
              <w:rPr>
                <w:b/>
                <w:sz w:val="21"/>
                <w:szCs w:val="21"/>
                <w:lang w:val="en-US"/>
              </w:rPr>
              <w:t>K</w:t>
            </w:r>
            <w:r w:rsidRPr="00674C31">
              <w:rPr>
                <w:b/>
                <w:sz w:val="21"/>
                <w:szCs w:val="21"/>
              </w:rPr>
              <w:t>=1,2)</w:t>
            </w:r>
          </w:p>
        </w:tc>
      </w:tr>
      <w:tr w:rsidR="00C20843" w:rsidRPr="00674C31" w:rsidTr="00130AF3">
        <w:trPr>
          <w:jc w:val="center"/>
        </w:trPr>
        <w:tc>
          <w:tcPr>
            <w:tcW w:w="2566"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1</w:t>
            </w:r>
          </w:p>
        </w:tc>
        <w:tc>
          <w:tcPr>
            <w:tcW w:w="1403"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2</w:t>
            </w:r>
          </w:p>
        </w:tc>
        <w:tc>
          <w:tcPr>
            <w:tcW w:w="1857"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3</w:t>
            </w:r>
          </w:p>
        </w:tc>
        <w:tc>
          <w:tcPr>
            <w:tcW w:w="1857"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4</w:t>
            </w:r>
          </w:p>
        </w:tc>
        <w:tc>
          <w:tcPr>
            <w:tcW w:w="1984"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5</w:t>
            </w:r>
          </w:p>
        </w:tc>
      </w:tr>
      <w:tr w:rsidR="00C20843" w:rsidRPr="00674C31" w:rsidTr="00130AF3">
        <w:trPr>
          <w:jc w:val="center"/>
        </w:trPr>
        <w:tc>
          <w:tcPr>
            <w:tcW w:w="2566" w:type="dxa"/>
            <w:vAlign w:val="center"/>
          </w:tcPr>
          <w:p w:rsidR="00C20843" w:rsidRPr="00674C31" w:rsidRDefault="00C20843" w:rsidP="00674C31">
            <w:pPr>
              <w:autoSpaceDE w:val="0"/>
              <w:autoSpaceDN w:val="0"/>
              <w:adjustRightInd w:val="0"/>
              <w:ind w:right="-28"/>
              <w:rPr>
                <w:i/>
                <w:sz w:val="21"/>
                <w:szCs w:val="21"/>
              </w:rPr>
            </w:pPr>
            <w:r w:rsidRPr="00674C31">
              <w:rPr>
                <w:i/>
                <w:sz w:val="21"/>
                <w:szCs w:val="21"/>
              </w:rPr>
              <w:t>Население:</w:t>
            </w:r>
          </w:p>
          <w:p w:rsidR="00C20843" w:rsidRPr="00674C31" w:rsidRDefault="00C20843" w:rsidP="00674C31">
            <w:pPr>
              <w:autoSpaceDE w:val="0"/>
              <w:autoSpaceDN w:val="0"/>
              <w:adjustRightInd w:val="0"/>
              <w:ind w:right="-28"/>
              <w:rPr>
                <w:sz w:val="21"/>
                <w:szCs w:val="21"/>
              </w:rPr>
            </w:pPr>
            <w:r w:rsidRPr="00674C31">
              <w:rPr>
                <w:sz w:val="21"/>
                <w:szCs w:val="21"/>
              </w:rPr>
              <w:t>с. Дурово</w:t>
            </w:r>
          </w:p>
          <w:p w:rsidR="00C20843" w:rsidRPr="00674C31" w:rsidRDefault="00C20843" w:rsidP="00674C31">
            <w:pPr>
              <w:autoSpaceDE w:val="0"/>
              <w:autoSpaceDN w:val="0"/>
              <w:adjustRightInd w:val="0"/>
              <w:ind w:right="-28"/>
              <w:rPr>
                <w:sz w:val="21"/>
                <w:szCs w:val="21"/>
              </w:rPr>
            </w:pPr>
            <w:r w:rsidRPr="00674C31">
              <w:rPr>
                <w:sz w:val="21"/>
                <w:szCs w:val="21"/>
              </w:rPr>
              <w:t>с. Отскочное</w:t>
            </w:r>
          </w:p>
          <w:p w:rsidR="00C20843" w:rsidRPr="00674C31" w:rsidRDefault="00C20843" w:rsidP="00674C31">
            <w:pPr>
              <w:autoSpaceDE w:val="0"/>
              <w:autoSpaceDN w:val="0"/>
              <w:adjustRightInd w:val="0"/>
              <w:ind w:right="-28"/>
              <w:rPr>
                <w:sz w:val="21"/>
                <w:szCs w:val="21"/>
              </w:rPr>
            </w:pPr>
            <w:r w:rsidRPr="00674C31">
              <w:rPr>
                <w:sz w:val="21"/>
                <w:szCs w:val="21"/>
              </w:rPr>
              <w:t>д. Востряковка</w:t>
            </w:r>
          </w:p>
          <w:p w:rsidR="00C20843" w:rsidRPr="00674C31" w:rsidRDefault="00C20843" w:rsidP="00674C31">
            <w:pPr>
              <w:autoSpaceDE w:val="0"/>
              <w:autoSpaceDN w:val="0"/>
              <w:adjustRightInd w:val="0"/>
              <w:ind w:right="-28"/>
              <w:rPr>
                <w:sz w:val="21"/>
                <w:szCs w:val="21"/>
              </w:rPr>
            </w:pPr>
            <w:r w:rsidRPr="00674C31">
              <w:rPr>
                <w:sz w:val="21"/>
                <w:szCs w:val="21"/>
              </w:rPr>
              <w:t>д. Натальино</w:t>
            </w:r>
          </w:p>
        </w:tc>
        <w:tc>
          <w:tcPr>
            <w:tcW w:w="1403"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320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110</w:t>
            </w:r>
          </w:p>
          <w:p w:rsidR="00C20843" w:rsidRPr="00674C31" w:rsidRDefault="00C20843" w:rsidP="00674C31">
            <w:pPr>
              <w:autoSpaceDE w:val="0"/>
              <w:autoSpaceDN w:val="0"/>
              <w:adjustRightInd w:val="0"/>
              <w:ind w:left="-28" w:right="-43"/>
              <w:jc w:val="center"/>
              <w:rPr>
                <w:sz w:val="21"/>
                <w:szCs w:val="21"/>
              </w:rPr>
            </w:pPr>
            <w:r w:rsidRPr="00674C31">
              <w:rPr>
                <w:sz w:val="21"/>
                <w:szCs w:val="21"/>
              </w:rPr>
              <w:t>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50</w:t>
            </w:r>
          </w:p>
        </w:tc>
        <w:tc>
          <w:tcPr>
            <w:tcW w:w="1857" w:type="dxa"/>
            <w:vAlign w:val="center"/>
          </w:tcPr>
          <w:p w:rsidR="00C20843" w:rsidRPr="00674C31" w:rsidRDefault="00C20843" w:rsidP="00674C31">
            <w:pPr>
              <w:autoSpaceDE w:val="0"/>
              <w:autoSpaceDN w:val="0"/>
              <w:adjustRightInd w:val="0"/>
              <w:ind w:left="-28" w:right="-43"/>
              <w:jc w:val="center"/>
              <w:rPr>
                <w:sz w:val="21"/>
                <w:szCs w:val="21"/>
              </w:rPr>
            </w:pPr>
            <w:r w:rsidRPr="00674C31">
              <w:rPr>
                <w:sz w:val="21"/>
                <w:szCs w:val="21"/>
              </w:rPr>
              <w:t>230</w:t>
            </w:r>
          </w:p>
        </w:tc>
        <w:tc>
          <w:tcPr>
            <w:tcW w:w="1857"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73,6</w:t>
            </w:r>
          </w:p>
          <w:p w:rsidR="00C20843" w:rsidRPr="00674C31" w:rsidRDefault="00C20843" w:rsidP="00674C31">
            <w:pPr>
              <w:autoSpaceDE w:val="0"/>
              <w:autoSpaceDN w:val="0"/>
              <w:adjustRightInd w:val="0"/>
              <w:ind w:left="-28" w:right="-43"/>
              <w:jc w:val="center"/>
              <w:rPr>
                <w:sz w:val="21"/>
                <w:szCs w:val="21"/>
              </w:rPr>
            </w:pPr>
            <w:r w:rsidRPr="00674C31">
              <w:rPr>
                <w:sz w:val="21"/>
                <w:szCs w:val="21"/>
              </w:rPr>
              <w:t>25,3</w:t>
            </w:r>
          </w:p>
          <w:p w:rsidR="00C20843" w:rsidRPr="00674C31" w:rsidRDefault="00C20843" w:rsidP="00674C31">
            <w:pPr>
              <w:autoSpaceDE w:val="0"/>
              <w:autoSpaceDN w:val="0"/>
              <w:adjustRightInd w:val="0"/>
              <w:ind w:left="-28" w:right="-43"/>
              <w:jc w:val="center"/>
              <w:rPr>
                <w:sz w:val="21"/>
                <w:szCs w:val="21"/>
              </w:rPr>
            </w:pPr>
            <w:r w:rsidRPr="00674C31">
              <w:rPr>
                <w:sz w:val="21"/>
                <w:szCs w:val="21"/>
              </w:rPr>
              <w:t>4,6</w:t>
            </w:r>
          </w:p>
          <w:p w:rsidR="00C20843" w:rsidRPr="00674C31" w:rsidRDefault="00C20843" w:rsidP="00674C31">
            <w:pPr>
              <w:autoSpaceDE w:val="0"/>
              <w:autoSpaceDN w:val="0"/>
              <w:adjustRightInd w:val="0"/>
              <w:ind w:left="-28" w:right="-43"/>
              <w:jc w:val="center"/>
              <w:rPr>
                <w:sz w:val="21"/>
                <w:szCs w:val="21"/>
              </w:rPr>
            </w:pPr>
            <w:r w:rsidRPr="00674C31">
              <w:rPr>
                <w:sz w:val="21"/>
                <w:szCs w:val="21"/>
              </w:rPr>
              <w:t>11,5</w:t>
            </w:r>
          </w:p>
        </w:tc>
        <w:tc>
          <w:tcPr>
            <w:tcW w:w="1984"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88,3</w:t>
            </w:r>
          </w:p>
          <w:p w:rsidR="00C20843" w:rsidRPr="00674C31" w:rsidRDefault="00C20843" w:rsidP="00674C31">
            <w:pPr>
              <w:autoSpaceDE w:val="0"/>
              <w:autoSpaceDN w:val="0"/>
              <w:adjustRightInd w:val="0"/>
              <w:ind w:left="-28" w:right="-43"/>
              <w:jc w:val="center"/>
              <w:rPr>
                <w:sz w:val="21"/>
                <w:szCs w:val="21"/>
              </w:rPr>
            </w:pPr>
            <w:r w:rsidRPr="00674C31">
              <w:rPr>
                <w:sz w:val="21"/>
                <w:szCs w:val="21"/>
              </w:rPr>
              <w:t>30,4</w:t>
            </w:r>
          </w:p>
          <w:p w:rsidR="00C20843" w:rsidRPr="00674C31" w:rsidRDefault="00C20843" w:rsidP="00674C31">
            <w:pPr>
              <w:autoSpaceDE w:val="0"/>
              <w:autoSpaceDN w:val="0"/>
              <w:adjustRightInd w:val="0"/>
              <w:ind w:left="-28" w:right="-43"/>
              <w:jc w:val="center"/>
              <w:rPr>
                <w:sz w:val="21"/>
                <w:szCs w:val="21"/>
              </w:rPr>
            </w:pPr>
            <w:r w:rsidRPr="00674C31">
              <w:rPr>
                <w:sz w:val="21"/>
                <w:szCs w:val="21"/>
              </w:rPr>
              <w:t>5,5</w:t>
            </w:r>
          </w:p>
          <w:p w:rsidR="00C20843" w:rsidRPr="00674C31" w:rsidRDefault="00C20843" w:rsidP="00674C31">
            <w:pPr>
              <w:autoSpaceDE w:val="0"/>
              <w:autoSpaceDN w:val="0"/>
              <w:adjustRightInd w:val="0"/>
              <w:ind w:left="-28" w:right="-43"/>
              <w:jc w:val="center"/>
              <w:rPr>
                <w:sz w:val="21"/>
                <w:szCs w:val="21"/>
              </w:rPr>
            </w:pPr>
            <w:r w:rsidRPr="00674C31">
              <w:rPr>
                <w:sz w:val="21"/>
                <w:szCs w:val="21"/>
              </w:rPr>
              <w:t>13,8</w:t>
            </w:r>
          </w:p>
        </w:tc>
      </w:tr>
      <w:tr w:rsidR="00C20843" w:rsidRPr="00674C31" w:rsidTr="00130AF3">
        <w:trPr>
          <w:jc w:val="center"/>
        </w:trPr>
        <w:tc>
          <w:tcPr>
            <w:tcW w:w="2566" w:type="dxa"/>
            <w:vAlign w:val="center"/>
          </w:tcPr>
          <w:p w:rsidR="00C20843" w:rsidRPr="00674C31" w:rsidRDefault="00C20843" w:rsidP="00674C31">
            <w:pPr>
              <w:autoSpaceDE w:val="0"/>
              <w:autoSpaceDN w:val="0"/>
              <w:adjustRightInd w:val="0"/>
              <w:ind w:right="-28"/>
              <w:rPr>
                <w:i/>
                <w:sz w:val="21"/>
                <w:szCs w:val="21"/>
              </w:rPr>
            </w:pPr>
            <w:r w:rsidRPr="00674C31">
              <w:rPr>
                <w:i/>
                <w:sz w:val="21"/>
                <w:szCs w:val="21"/>
              </w:rPr>
              <w:t>Поливочные нужды:</w:t>
            </w:r>
          </w:p>
          <w:p w:rsidR="00C20843" w:rsidRPr="00674C31" w:rsidRDefault="00C20843" w:rsidP="00674C31">
            <w:pPr>
              <w:autoSpaceDE w:val="0"/>
              <w:autoSpaceDN w:val="0"/>
              <w:adjustRightInd w:val="0"/>
              <w:ind w:right="-28"/>
              <w:rPr>
                <w:sz w:val="21"/>
                <w:szCs w:val="21"/>
              </w:rPr>
            </w:pPr>
            <w:r w:rsidRPr="00674C31">
              <w:rPr>
                <w:sz w:val="21"/>
                <w:szCs w:val="21"/>
              </w:rPr>
              <w:t>с. Дурово</w:t>
            </w:r>
          </w:p>
          <w:p w:rsidR="00C20843" w:rsidRPr="00674C31" w:rsidRDefault="00C20843" w:rsidP="00674C31">
            <w:pPr>
              <w:autoSpaceDE w:val="0"/>
              <w:autoSpaceDN w:val="0"/>
              <w:adjustRightInd w:val="0"/>
              <w:ind w:right="-28"/>
              <w:rPr>
                <w:sz w:val="21"/>
                <w:szCs w:val="21"/>
              </w:rPr>
            </w:pPr>
            <w:r w:rsidRPr="00674C31">
              <w:rPr>
                <w:sz w:val="21"/>
                <w:szCs w:val="21"/>
              </w:rPr>
              <w:t>с. Отскочное</w:t>
            </w:r>
          </w:p>
          <w:p w:rsidR="00C20843" w:rsidRPr="00674C31" w:rsidRDefault="00C20843" w:rsidP="00674C31">
            <w:pPr>
              <w:autoSpaceDE w:val="0"/>
              <w:autoSpaceDN w:val="0"/>
              <w:adjustRightInd w:val="0"/>
              <w:ind w:right="-28"/>
              <w:rPr>
                <w:sz w:val="21"/>
                <w:szCs w:val="21"/>
              </w:rPr>
            </w:pPr>
            <w:r w:rsidRPr="00674C31">
              <w:rPr>
                <w:sz w:val="21"/>
                <w:szCs w:val="21"/>
              </w:rPr>
              <w:t>д. Востряковка</w:t>
            </w:r>
          </w:p>
          <w:p w:rsidR="00C20843" w:rsidRPr="00674C31" w:rsidRDefault="00C20843" w:rsidP="00674C31">
            <w:pPr>
              <w:autoSpaceDE w:val="0"/>
              <w:autoSpaceDN w:val="0"/>
              <w:adjustRightInd w:val="0"/>
              <w:ind w:right="-28"/>
              <w:rPr>
                <w:sz w:val="21"/>
                <w:szCs w:val="21"/>
              </w:rPr>
            </w:pPr>
            <w:r w:rsidRPr="00674C31">
              <w:rPr>
                <w:sz w:val="21"/>
                <w:szCs w:val="21"/>
              </w:rPr>
              <w:t>д. Натальино</w:t>
            </w:r>
          </w:p>
        </w:tc>
        <w:tc>
          <w:tcPr>
            <w:tcW w:w="1403"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320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110</w:t>
            </w:r>
          </w:p>
          <w:p w:rsidR="00C20843" w:rsidRPr="00674C31" w:rsidRDefault="00C20843" w:rsidP="00674C31">
            <w:pPr>
              <w:autoSpaceDE w:val="0"/>
              <w:autoSpaceDN w:val="0"/>
              <w:adjustRightInd w:val="0"/>
              <w:ind w:left="-28" w:right="-43"/>
              <w:jc w:val="center"/>
              <w:rPr>
                <w:sz w:val="21"/>
                <w:szCs w:val="21"/>
              </w:rPr>
            </w:pPr>
            <w:r w:rsidRPr="00674C31">
              <w:rPr>
                <w:sz w:val="21"/>
                <w:szCs w:val="21"/>
              </w:rPr>
              <w:t>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50</w:t>
            </w:r>
          </w:p>
        </w:tc>
        <w:tc>
          <w:tcPr>
            <w:tcW w:w="1857" w:type="dxa"/>
            <w:vAlign w:val="center"/>
          </w:tcPr>
          <w:p w:rsidR="00C20843" w:rsidRPr="00674C31" w:rsidRDefault="00C20843" w:rsidP="00674C31">
            <w:pPr>
              <w:autoSpaceDE w:val="0"/>
              <w:autoSpaceDN w:val="0"/>
              <w:adjustRightInd w:val="0"/>
              <w:ind w:left="-28" w:right="-43"/>
              <w:jc w:val="center"/>
              <w:rPr>
                <w:sz w:val="21"/>
                <w:szCs w:val="21"/>
              </w:rPr>
            </w:pPr>
            <w:r w:rsidRPr="00674C31">
              <w:rPr>
                <w:sz w:val="21"/>
                <w:szCs w:val="21"/>
              </w:rPr>
              <w:t>50</w:t>
            </w:r>
          </w:p>
        </w:tc>
        <w:tc>
          <w:tcPr>
            <w:tcW w:w="1857"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16,0</w:t>
            </w:r>
          </w:p>
          <w:p w:rsidR="00C20843" w:rsidRPr="00674C31" w:rsidRDefault="00C20843" w:rsidP="00674C31">
            <w:pPr>
              <w:autoSpaceDE w:val="0"/>
              <w:autoSpaceDN w:val="0"/>
              <w:adjustRightInd w:val="0"/>
              <w:ind w:left="-28" w:right="-43"/>
              <w:jc w:val="center"/>
              <w:rPr>
                <w:sz w:val="21"/>
                <w:szCs w:val="21"/>
              </w:rPr>
            </w:pPr>
            <w:r w:rsidRPr="00674C31">
              <w:rPr>
                <w:sz w:val="21"/>
                <w:szCs w:val="21"/>
              </w:rPr>
              <w:t>5,5</w:t>
            </w:r>
          </w:p>
          <w:p w:rsidR="00C20843" w:rsidRPr="00674C31" w:rsidRDefault="00C20843" w:rsidP="00674C31">
            <w:pPr>
              <w:autoSpaceDE w:val="0"/>
              <w:autoSpaceDN w:val="0"/>
              <w:adjustRightInd w:val="0"/>
              <w:ind w:left="-28" w:right="-43"/>
              <w:jc w:val="center"/>
              <w:rPr>
                <w:sz w:val="21"/>
                <w:szCs w:val="21"/>
              </w:rPr>
            </w:pPr>
            <w:r w:rsidRPr="00674C31">
              <w:rPr>
                <w:sz w:val="21"/>
                <w:szCs w:val="21"/>
              </w:rPr>
              <w:t>1,0</w:t>
            </w:r>
          </w:p>
          <w:p w:rsidR="00C20843" w:rsidRPr="00674C31" w:rsidRDefault="00C20843" w:rsidP="00674C31">
            <w:pPr>
              <w:autoSpaceDE w:val="0"/>
              <w:autoSpaceDN w:val="0"/>
              <w:adjustRightInd w:val="0"/>
              <w:ind w:left="-28" w:right="-43"/>
              <w:jc w:val="center"/>
              <w:rPr>
                <w:sz w:val="21"/>
                <w:szCs w:val="21"/>
              </w:rPr>
            </w:pPr>
            <w:r w:rsidRPr="00674C31">
              <w:rPr>
                <w:sz w:val="21"/>
                <w:szCs w:val="21"/>
              </w:rPr>
              <w:t>2,5</w:t>
            </w:r>
          </w:p>
        </w:tc>
        <w:tc>
          <w:tcPr>
            <w:tcW w:w="1984"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16,0</w:t>
            </w:r>
          </w:p>
          <w:p w:rsidR="00C20843" w:rsidRPr="00674C31" w:rsidRDefault="00C20843" w:rsidP="00674C31">
            <w:pPr>
              <w:autoSpaceDE w:val="0"/>
              <w:autoSpaceDN w:val="0"/>
              <w:adjustRightInd w:val="0"/>
              <w:ind w:left="-28" w:right="-43"/>
              <w:jc w:val="center"/>
              <w:rPr>
                <w:sz w:val="21"/>
                <w:szCs w:val="21"/>
              </w:rPr>
            </w:pPr>
            <w:r w:rsidRPr="00674C31">
              <w:rPr>
                <w:sz w:val="21"/>
                <w:szCs w:val="21"/>
              </w:rPr>
              <w:t>5,5</w:t>
            </w:r>
          </w:p>
          <w:p w:rsidR="00C20843" w:rsidRPr="00674C31" w:rsidRDefault="00C20843" w:rsidP="00674C31">
            <w:pPr>
              <w:autoSpaceDE w:val="0"/>
              <w:autoSpaceDN w:val="0"/>
              <w:adjustRightInd w:val="0"/>
              <w:ind w:left="-28" w:right="-43"/>
              <w:jc w:val="center"/>
              <w:rPr>
                <w:sz w:val="21"/>
                <w:szCs w:val="21"/>
              </w:rPr>
            </w:pPr>
            <w:r w:rsidRPr="00674C31">
              <w:rPr>
                <w:sz w:val="21"/>
                <w:szCs w:val="21"/>
              </w:rPr>
              <w:t>1,0</w:t>
            </w:r>
          </w:p>
          <w:p w:rsidR="00C20843" w:rsidRPr="00674C31" w:rsidRDefault="00C20843" w:rsidP="00674C31">
            <w:pPr>
              <w:autoSpaceDE w:val="0"/>
              <w:autoSpaceDN w:val="0"/>
              <w:adjustRightInd w:val="0"/>
              <w:ind w:left="-28" w:right="-43"/>
              <w:jc w:val="center"/>
              <w:rPr>
                <w:sz w:val="21"/>
                <w:szCs w:val="21"/>
              </w:rPr>
            </w:pPr>
            <w:r w:rsidRPr="00674C31">
              <w:rPr>
                <w:sz w:val="21"/>
                <w:szCs w:val="21"/>
              </w:rPr>
              <w:t>2,5</w:t>
            </w:r>
          </w:p>
        </w:tc>
      </w:tr>
      <w:tr w:rsidR="00C20843" w:rsidRPr="00674C31" w:rsidTr="00130AF3">
        <w:trPr>
          <w:jc w:val="center"/>
        </w:trPr>
        <w:tc>
          <w:tcPr>
            <w:tcW w:w="2566" w:type="dxa"/>
            <w:vAlign w:val="center"/>
          </w:tcPr>
          <w:p w:rsidR="00C20843" w:rsidRPr="00674C31" w:rsidRDefault="00C20843" w:rsidP="00674C31">
            <w:pPr>
              <w:autoSpaceDE w:val="0"/>
              <w:autoSpaceDN w:val="0"/>
              <w:adjustRightInd w:val="0"/>
              <w:ind w:right="-28"/>
              <w:rPr>
                <w:i/>
                <w:sz w:val="21"/>
                <w:szCs w:val="21"/>
              </w:rPr>
            </w:pPr>
            <w:r w:rsidRPr="00674C31">
              <w:rPr>
                <w:i/>
                <w:sz w:val="21"/>
                <w:szCs w:val="21"/>
              </w:rPr>
              <w:t>Итого:</w:t>
            </w:r>
          </w:p>
          <w:p w:rsidR="00C20843" w:rsidRPr="00674C31" w:rsidRDefault="00C20843" w:rsidP="00674C31">
            <w:pPr>
              <w:autoSpaceDE w:val="0"/>
              <w:autoSpaceDN w:val="0"/>
              <w:adjustRightInd w:val="0"/>
              <w:ind w:right="-28"/>
              <w:rPr>
                <w:sz w:val="21"/>
                <w:szCs w:val="21"/>
              </w:rPr>
            </w:pPr>
            <w:r w:rsidRPr="00674C31">
              <w:rPr>
                <w:sz w:val="21"/>
                <w:szCs w:val="21"/>
              </w:rPr>
              <w:t>с. Дурово</w:t>
            </w:r>
          </w:p>
          <w:p w:rsidR="00C20843" w:rsidRPr="00674C31" w:rsidRDefault="00C20843" w:rsidP="00674C31">
            <w:pPr>
              <w:autoSpaceDE w:val="0"/>
              <w:autoSpaceDN w:val="0"/>
              <w:adjustRightInd w:val="0"/>
              <w:ind w:right="-28"/>
              <w:rPr>
                <w:sz w:val="21"/>
                <w:szCs w:val="21"/>
              </w:rPr>
            </w:pPr>
            <w:r w:rsidRPr="00674C31">
              <w:rPr>
                <w:sz w:val="21"/>
                <w:szCs w:val="21"/>
              </w:rPr>
              <w:t>с. Отскочное</w:t>
            </w:r>
          </w:p>
          <w:p w:rsidR="00C20843" w:rsidRPr="00674C31" w:rsidRDefault="00C20843" w:rsidP="00674C31">
            <w:pPr>
              <w:autoSpaceDE w:val="0"/>
              <w:autoSpaceDN w:val="0"/>
              <w:adjustRightInd w:val="0"/>
              <w:ind w:right="-28"/>
              <w:rPr>
                <w:sz w:val="21"/>
                <w:szCs w:val="21"/>
              </w:rPr>
            </w:pPr>
            <w:r w:rsidRPr="00674C31">
              <w:rPr>
                <w:sz w:val="21"/>
                <w:szCs w:val="21"/>
              </w:rPr>
              <w:t>д. Востряковка</w:t>
            </w:r>
          </w:p>
          <w:p w:rsidR="00C20843" w:rsidRPr="00674C31" w:rsidRDefault="00C20843" w:rsidP="00674C31">
            <w:pPr>
              <w:autoSpaceDE w:val="0"/>
              <w:autoSpaceDN w:val="0"/>
              <w:adjustRightInd w:val="0"/>
              <w:ind w:right="-28"/>
              <w:rPr>
                <w:sz w:val="21"/>
                <w:szCs w:val="21"/>
              </w:rPr>
            </w:pPr>
            <w:r w:rsidRPr="00674C31">
              <w:rPr>
                <w:sz w:val="21"/>
                <w:szCs w:val="21"/>
              </w:rPr>
              <w:t xml:space="preserve">д. Натальино </w:t>
            </w:r>
          </w:p>
        </w:tc>
        <w:tc>
          <w:tcPr>
            <w:tcW w:w="1403"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320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110</w:t>
            </w:r>
          </w:p>
          <w:p w:rsidR="00C20843" w:rsidRPr="00674C31" w:rsidRDefault="00C20843" w:rsidP="00674C31">
            <w:pPr>
              <w:autoSpaceDE w:val="0"/>
              <w:autoSpaceDN w:val="0"/>
              <w:adjustRightInd w:val="0"/>
              <w:ind w:left="-28" w:right="-43"/>
              <w:jc w:val="center"/>
              <w:rPr>
                <w:sz w:val="21"/>
                <w:szCs w:val="21"/>
              </w:rPr>
            </w:pPr>
            <w:r w:rsidRPr="00674C31">
              <w:rPr>
                <w:sz w:val="21"/>
                <w:szCs w:val="21"/>
              </w:rPr>
              <w:t>20</w:t>
            </w:r>
          </w:p>
          <w:p w:rsidR="00C20843" w:rsidRPr="00674C31" w:rsidRDefault="00C20843" w:rsidP="00674C31">
            <w:pPr>
              <w:autoSpaceDE w:val="0"/>
              <w:autoSpaceDN w:val="0"/>
              <w:adjustRightInd w:val="0"/>
              <w:ind w:left="-28" w:right="-43"/>
              <w:jc w:val="center"/>
              <w:rPr>
                <w:sz w:val="21"/>
                <w:szCs w:val="21"/>
              </w:rPr>
            </w:pPr>
            <w:r w:rsidRPr="00674C31">
              <w:rPr>
                <w:sz w:val="21"/>
                <w:szCs w:val="21"/>
              </w:rPr>
              <w:t>50</w:t>
            </w:r>
          </w:p>
        </w:tc>
        <w:tc>
          <w:tcPr>
            <w:tcW w:w="1857" w:type="dxa"/>
            <w:vAlign w:val="center"/>
          </w:tcPr>
          <w:p w:rsidR="00C20843" w:rsidRPr="00674C31" w:rsidRDefault="00C20843" w:rsidP="00674C31">
            <w:pPr>
              <w:autoSpaceDE w:val="0"/>
              <w:autoSpaceDN w:val="0"/>
              <w:adjustRightInd w:val="0"/>
              <w:ind w:left="-28" w:right="-43"/>
              <w:jc w:val="center"/>
              <w:rPr>
                <w:sz w:val="21"/>
                <w:szCs w:val="21"/>
              </w:rPr>
            </w:pPr>
          </w:p>
        </w:tc>
        <w:tc>
          <w:tcPr>
            <w:tcW w:w="1857"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89,6</w:t>
            </w:r>
          </w:p>
          <w:p w:rsidR="00C20843" w:rsidRPr="00674C31" w:rsidRDefault="00C20843" w:rsidP="00674C31">
            <w:pPr>
              <w:autoSpaceDE w:val="0"/>
              <w:autoSpaceDN w:val="0"/>
              <w:adjustRightInd w:val="0"/>
              <w:ind w:left="-28" w:right="-43"/>
              <w:jc w:val="center"/>
              <w:rPr>
                <w:sz w:val="21"/>
                <w:szCs w:val="21"/>
              </w:rPr>
            </w:pPr>
            <w:r w:rsidRPr="00674C31">
              <w:rPr>
                <w:sz w:val="21"/>
                <w:szCs w:val="21"/>
              </w:rPr>
              <w:t>30,8</w:t>
            </w:r>
          </w:p>
          <w:p w:rsidR="00C20843" w:rsidRPr="00674C31" w:rsidRDefault="00C20843" w:rsidP="00674C31">
            <w:pPr>
              <w:autoSpaceDE w:val="0"/>
              <w:autoSpaceDN w:val="0"/>
              <w:adjustRightInd w:val="0"/>
              <w:ind w:left="-28" w:right="-43"/>
              <w:jc w:val="center"/>
              <w:rPr>
                <w:sz w:val="21"/>
                <w:szCs w:val="21"/>
              </w:rPr>
            </w:pPr>
            <w:r w:rsidRPr="00674C31">
              <w:rPr>
                <w:sz w:val="21"/>
                <w:szCs w:val="21"/>
              </w:rPr>
              <w:t>5,6</w:t>
            </w:r>
          </w:p>
          <w:p w:rsidR="00C20843" w:rsidRPr="00674C31" w:rsidRDefault="00C20843" w:rsidP="00674C31">
            <w:pPr>
              <w:autoSpaceDE w:val="0"/>
              <w:autoSpaceDN w:val="0"/>
              <w:adjustRightInd w:val="0"/>
              <w:ind w:left="-28" w:right="-43"/>
              <w:jc w:val="center"/>
              <w:rPr>
                <w:sz w:val="21"/>
                <w:szCs w:val="21"/>
              </w:rPr>
            </w:pPr>
            <w:r w:rsidRPr="00674C31">
              <w:rPr>
                <w:sz w:val="21"/>
                <w:szCs w:val="21"/>
              </w:rPr>
              <w:t>14,0</w:t>
            </w:r>
          </w:p>
        </w:tc>
        <w:tc>
          <w:tcPr>
            <w:tcW w:w="1984" w:type="dxa"/>
            <w:vAlign w:val="center"/>
          </w:tcPr>
          <w:p w:rsidR="00C20843" w:rsidRPr="00674C31" w:rsidRDefault="00C20843" w:rsidP="00674C31">
            <w:pPr>
              <w:autoSpaceDE w:val="0"/>
              <w:autoSpaceDN w:val="0"/>
              <w:adjustRightInd w:val="0"/>
              <w:ind w:left="-28" w:right="-43"/>
              <w:jc w:val="center"/>
              <w:rPr>
                <w:sz w:val="21"/>
                <w:szCs w:val="21"/>
              </w:rPr>
            </w:pPr>
          </w:p>
          <w:p w:rsidR="00C20843" w:rsidRPr="00674C31" w:rsidRDefault="00C20843" w:rsidP="00674C31">
            <w:pPr>
              <w:autoSpaceDE w:val="0"/>
              <w:autoSpaceDN w:val="0"/>
              <w:adjustRightInd w:val="0"/>
              <w:ind w:left="-28" w:right="-43"/>
              <w:jc w:val="center"/>
              <w:rPr>
                <w:sz w:val="21"/>
                <w:szCs w:val="21"/>
              </w:rPr>
            </w:pPr>
            <w:r w:rsidRPr="00674C31">
              <w:rPr>
                <w:sz w:val="21"/>
                <w:szCs w:val="21"/>
              </w:rPr>
              <w:t>104,3</w:t>
            </w:r>
          </w:p>
          <w:p w:rsidR="00C20843" w:rsidRPr="00674C31" w:rsidRDefault="00C20843" w:rsidP="00674C31">
            <w:pPr>
              <w:autoSpaceDE w:val="0"/>
              <w:autoSpaceDN w:val="0"/>
              <w:adjustRightInd w:val="0"/>
              <w:ind w:left="-28" w:right="-43"/>
              <w:jc w:val="center"/>
              <w:rPr>
                <w:sz w:val="21"/>
                <w:szCs w:val="21"/>
              </w:rPr>
            </w:pPr>
            <w:r w:rsidRPr="00674C31">
              <w:rPr>
                <w:sz w:val="21"/>
                <w:szCs w:val="21"/>
              </w:rPr>
              <w:t>35,9</w:t>
            </w:r>
          </w:p>
          <w:p w:rsidR="00C20843" w:rsidRPr="00674C31" w:rsidRDefault="00C20843" w:rsidP="00674C31">
            <w:pPr>
              <w:autoSpaceDE w:val="0"/>
              <w:autoSpaceDN w:val="0"/>
              <w:adjustRightInd w:val="0"/>
              <w:ind w:left="-28" w:right="-43"/>
              <w:jc w:val="center"/>
              <w:rPr>
                <w:sz w:val="21"/>
                <w:szCs w:val="21"/>
              </w:rPr>
            </w:pPr>
            <w:r w:rsidRPr="00674C31">
              <w:rPr>
                <w:sz w:val="21"/>
                <w:szCs w:val="21"/>
              </w:rPr>
              <w:t>6,5</w:t>
            </w:r>
          </w:p>
          <w:p w:rsidR="00C20843" w:rsidRPr="00674C31" w:rsidRDefault="00C20843" w:rsidP="00674C31">
            <w:pPr>
              <w:autoSpaceDE w:val="0"/>
              <w:autoSpaceDN w:val="0"/>
              <w:adjustRightInd w:val="0"/>
              <w:ind w:left="-28" w:right="-43"/>
              <w:jc w:val="center"/>
              <w:rPr>
                <w:sz w:val="21"/>
                <w:szCs w:val="21"/>
              </w:rPr>
            </w:pPr>
            <w:r w:rsidRPr="00674C31">
              <w:rPr>
                <w:sz w:val="21"/>
                <w:szCs w:val="21"/>
              </w:rPr>
              <w:t>16,3</w:t>
            </w:r>
          </w:p>
        </w:tc>
      </w:tr>
      <w:tr w:rsidR="00C20843" w:rsidRPr="00674C31" w:rsidTr="00130AF3">
        <w:trPr>
          <w:jc w:val="center"/>
        </w:trPr>
        <w:tc>
          <w:tcPr>
            <w:tcW w:w="2566" w:type="dxa"/>
            <w:vAlign w:val="center"/>
          </w:tcPr>
          <w:p w:rsidR="00C20843" w:rsidRPr="00674C31" w:rsidRDefault="00C20843" w:rsidP="00674C31">
            <w:pPr>
              <w:autoSpaceDE w:val="0"/>
              <w:autoSpaceDN w:val="0"/>
              <w:adjustRightInd w:val="0"/>
              <w:ind w:right="-28"/>
              <w:rPr>
                <w:i/>
                <w:sz w:val="21"/>
                <w:szCs w:val="21"/>
              </w:rPr>
            </w:pPr>
            <w:r w:rsidRPr="00674C31">
              <w:rPr>
                <w:b/>
                <w:sz w:val="21"/>
                <w:szCs w:val="21"/>
              </w:rPr>
              <w:t>Всего:</w:t>
            </w:r>
          </w:p>
        </w:tc>
        <w:tc>
          <w:tcPr>
            <w:tcW w:w="1403" w:type="dxa"/>
            <w:vAlign w:val="center"/>
          </w:tcPr>
          <w:p w:rsidR="00C20843" w:rsidRPr="00674C31" w:rsidRDefault="00C20843" w:rsidP="00674C31">
            <w:pPr>
              <w:autoSpaceDE w:val="0"/>
              <w:autoSpaceDN w:val="0"/>
              <w:adjustRightInd w:val="0"/>
              <w:ind w:left="-28" w:right="-43"/>
              <w:jc w:val="center"/>
              <w:rPr>
                <w:b/>
                <w:sz w:val="21"/>
                <w:szCs w:val="21"/>
              </w:rPr>
            </w:pPr>
            <w:r w:rsidRPr="00674C31">
              <w:rPr>
                <w:b/>
                <w:sz w:val="21"/>
                <w:szCs w:val="21"/>
              </w:rPr>
              <w:t>500</w:t>
            </w:r>
          </w:p>
        </w:tc>
        <w:tc>
          <w:tcPr>
            <w:tcW w:w="1857" w:type="dxa"/>
            <w:vAlign w:val="center"/>
          </w:tcPr>
          <w:p w:rsidR="00C20843" w:rsidRPr="00674C31" w:rsidRDefault="00C20843" w:rsidP="00674C31">
            <w:pPr>
              <w:autoSpaceDE w:val="0"/>
              <w:autoSpaceDN w:val="0"/>
              <w:adjustRightInd w:val="0"/>
              <w:ind w:left="-28" w:right="-43"/>
              <w:jc w:val="center"/>
              <w:rPr>
                <w:b/>
                <w:sz w:val="21"/>
                <w:szCs w:val="21"/>
              </w:rPr>
            </w:pPr>
          </w:p>
        </w:tc>
        <w:tc>
          <w:tcPr>
            <w:tcW w:w="1857" w:type="dxa"/>
            <w:vAlign w:val="center"/>
          </w:tcPr>
          <w:p w:rsidR="00C20843" w:rsidRPr="00674C31" w:rsidRDefault="00C20843" w:rsidP="00674C31">
            <w:pPr>
              <w:autoSpaceDE w:val="0"/>
              <w:autoSpaceDN w:val="0"/>
              <w:adjustRightInd w:val="0"/>
              <w:ind w:left="-28" w:right="-43"/>
              <w:jc w:val="center"/>
              <w:rPr>
                <w:b/>
                <w:sz w:val="21"/>
                <w:szCs w:val="21"/>
              </w:rPr>
            </w:pPr>
            <w:r w:rsidRPr="00674C31">
              <w:rPr>
                <w:b/>
                <w:sz w:val="21"/>
                <w:szCs w:val="21"/>
              </w:rPr>
              <w:t>140,0</w:t>
            </w:r>
          </w:p>
        </w:tc>
        <w:tc>
          <w:tcPr>
            <w:tcW w:w="1984" w:type="dxa"/>
            <w:vAlign w:val="center"/>
          </w:tcPr>
          <w:p w:rsidR="00C20843" w:rsidRPr="00674C31" w:rsidRDefault="00C20843" w:rsidP="00674C31">
            <w:pPr>
              <w:autoSpaceDE w:val="0"/>
              <w:autoSpaceDN w:val="0"/>
              <w:adjustRightInd w:val="0"/>
              <w:ind w:left="-28" w:right="-43"/>
              <w:jc w:val="center"/>
              <w:rPr>
                <w:b/>
                <w:sz w:val="21"/>
                <w:szCs w:val="21"/>
              </w:rPr>
            </w:pPr>
            <w:r w:rsidRPr="00674C31">
              <w:rPr>
                <w:b/>
                <w:sz w:val="21"/>
                <w:szCs w:val="21"/>
              </w:rPr>
              <w:t>163,0</w:t>
            </w:r>
          </w:p>
        </w:tc>
      </w:tr>
    </w:tbl>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674C31" w:rsidRPr="00674C31" w:rsidRDefault="00674C31"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p w:rsidR="00C20843" w:rsidRPr="00674C31" w:rsidRDefault="00C20843" w:rsidP="00674C31">
      <w:pPr>
        <w:autoSpaceDE w:val="0"/>
        <w:autoSpaceDN w:val="0"/>
        <w:adjustRightInd w:val="0"/>
        <w:spacing w:line="360" w:lineRule="auto"/>
        <w:ind w:right="-142" w:firstLine="567"/>
        <w:jc w:val="both"/>
        <w:rPr>
          <w:sz w:val="22"/>
          <w:szCs w:val="22"/>
        </w:rPr>
      </w:pPr>
      <w:r w:rsidRPr="00674C31">
        <w:rPr>
          <w:sz w:val="22"/>
          <w:szCs w:val="22"/>
        </w:rPr>
        <w:lastRenderedPageBreak/>
        <w:t>Суммарные расходы воды питьевого качества</w:t>
      </w:r>
    </w:p>
    <w:p w:rsidR="00674C31" w:rsidRPr="00674C31" w:rsidRDefault="00674C31" w:rsidP="00674C31">
      <w:pPr>
        <w:autoSpaceDE w:val="0"/>
        <w:autoSpaceDN w:val="0"/>
        <w:adjustRightInd w:val="0"/>
        <w:spacing w:line="360" w:lineRule="auto"/>
        <w:ind w:right="-142" w:firstLine="567"/>
        <w:jc w:val="both"/>
        <w:rPr>
          <w:sz w:val="22"/>
          <w:szCs w:val="22"/>
        </w:rPr>
      </w:pPr>
    </w:p>
    <w:tbl>
      <w:tblPr>
        <w:tblStyle w:val="a9"/>
        <w:tblW w:w="9667" w:type="dxa"/>
        <w:jc w:val="center"/>
        <w:tblLayout w:type="fixed"/>
        <w:tblCellMar>
          <w:left w:w="28" w:type="dxa"/>
          <w:right w:w="28" w:type="dxa"/>
        </w:tblCellMar>
        <w:tblLook w:val="04A0"/>
      </w:tblPr>
      <w:tblGrid>
        <w:gridCol w:w="2722"/>
        <w:gridCol w:w="1701"/>
        <w:gridCol w:w="1842"/>
        <w:gridCol w:w="1701"/>
        <w:gridCol w:w="1701"/>
      </w:tblGrid>
      <w:tr w:rsidR="00C20843" w:rsidRPr="00674C31" w:rsidTr="00674C31">
        <w:trPr>
          <w:jc w:val="center"/>
        </w:trPr>
        <w:tc>
          <w:tcPr>
            <w:tcW w:w="2722" w:type="dxa"/>
            <w:vMerge w:val="restart"/>
            <w:vAlign w:val="center"/>
          </w:tcPr>
          <w:p w:rsidR="00C20843" w:rsidRPr="00674C31" w:rsidRDefault="00C20843" w:rsidP="00674C31">
            <w:pPr>
              <w:autoSpaceDE w:val="0"/>
              <w:autoSpaceDN w:val="0"/>
              <w:adjustRightInd w:val="0"/>
              <w:ind w:right="-14"/>
              <w:jc w:val="center"/>
              <w:rPr>
                <w:b/>
                <w:sz w:val="21"/>
                <w:szCs w:val="21"/>
              </w:rPr>
            </w:pPr>
            <w:r w:rsidRPr="00674C31">
              <w:rPr>
                <w:b/>
                <w:sz w:val="21"/>
                <w:szCs w:val="21"/>
              </w:rPr>
              <w:t>Наименование потребителя</w:t>
            </w:r>
          </w:p>
        </w:tc>
        <w:tc>
          <w:tcPr>
            <w:tcW w:w="6945" w:type="dxa"/>
            <w:gridSpan w:val="4"/>
            <w:vAlign w:val="center"/>
          </w:tcPr>
          <w:p w:rsidR="00C20843" w:rsidRPr="00674C31" w:rsidRDefault="00C20843" w:rsidP="00674C31">
            <w:pPr>
              <w:autoSpaceDE w:val="0"/>
              <w:autoSpaceDN w:val="0"/>
              <w:adjustRightInd w:val="0"/>
              <w:ind w:right="-14"/>
              <w:jc w:val="center"/>
              <w:rPr>
                <w:b/>
                <w:sz w:val="21"/>
                <w:szCs w:val="21"/>
              </w:rPr>
            </w:pPr>
            <w:r w:rsidRPr="00674C31">
              <w:rPr>
                <w:b/>
                <w:sz w:val="21"/>
                <w:szCs w:val="21"/>
              </w:rPr>
              <w:t>Расчётный срок</w:t>
            </w:r>
          </w:p>
        </w:tc>
      </w:tr>
      <w:tr w:rsidR="00C20843" w:rsidRPr="00674C31" w:rsidTr="00674C31">
        <w:trPr>
          <w:jc w:val="center"/>
        </w:trPr>
        <w:tc>
          <w:tcPr>
            <w:tcW w:w="2722" w:type="dxa"/>
            <w:vMerge/>
            <w:vAlign w:val="center"/>
          </w:tcPr>
          <w:p w:rsidR="00C20843" w:rsidRPr="00674C31" w:rsidRDefault="00C20843" w:rsidP="00674C31">
            <w:pPr>
              <w:autoSpaceDE w:val="0"/>
              <w:autoSpaceDN w:val="0"/>
              <w:adjustRightInd w:val="0"/>
              <w:ind w:right="-14"/>
              <w:jc w:val="center"/>
              <w:rPr>
                <w:b/>
                <w:sz w:val="21"/>
                <w:szCs w:val="21"/>
              </w:rPr>
            </w:pPr>
          </w:p>
        </w:tc>
        <w:tc>
          <w:tcPr>
            <w:tcW w:w="1701" w:type="dxa"/>
            <w:vAlign w:val="center"/>
          </w:tcPr>
          <w:p w:rsidR="00C20843" w:rsidRPr="00674C31" w:rsidRDefault="00674C31" w:rsidP="00674C31">
            <w:pPr>
              <w:autoSpaceDE w:val="0"/>
              <w:autoSpaceDN w:val="0"/>
              <w:adjustRightInd w:val="0"/>
              <w:ind w:right="-14"/>
              <w:jc w:val="center"/>
              <w:rPr>
                <w:b/>
                <w:sz w:val="21"/>
                <w:szCs w:val="21"/>
              </w:rPr>
            </w:pPr>
            <w:r>
              <w:rPr>
                <w:b/>
                <w:sz w:val="21"/>
                <w:szCs w:val="21"/>
              </w:rPr>
              <w:t>Средне</w:t>
            </w:r>
            <w:r w:rsidR="00C20843" w:rsidRPr="00674C31">
              <w:rPr>
                <w:b/>
                <w:sz w:val="21"/>
                <w:szCs w:val="21"/>
              </w:rPr>
              <w:t>суточный расход воды, м</w:t>
            </w:r>
            <w:r w:rsidR="00C20843" w:rsidRPr="00674C31">
              <w:rPr>
                <w:b/>
                <w:sz w:val="21"/>
                <w:szCs w:val="21"/>
                <w:vertAlign w:val="superscript"/>
              </w:rPr>
              <w:t>3</w:t>
            </w:r>
            <w:r w:rsidR="00C20843" w:rsidRPr="00674C31">
              <w:rPr>
                <w:b/>
                <w:sz w:val="21"/>
                <w:szCs w:val="21"/>
              </w:rPr>
              <w:t>/сут.</w:t>
            </w:r>
          </w:p>
        </w:tc>
        <w:tc>
          <w:tcPr>
            <w:tcW w:w="1842" w:type="dxa"/>
            <w:vAlign w:val="center"/>
          </w:tcPr>
          <w:p w:rsidR="00C20843" w:rsidRPr="00674C31" w:rsidRDefault="00C20843" w:rsidP="00674C31">
            <w:pPr>
              <w:autoSpaceDE w:val="0"/>
              <w:autoSpaceDN w:val="0"/>
              <w:adjustRightInd w:val="0"/>
              <w:ind w:right="-14"/>
              <w:jc w:val="center"/>
              <w:rPr>
                <w:b/>
                <w:sz w:val="21"/>
                <w:szCs w:val="21"/>
              </w:rPr>
            </w:pPr>
            <w:r w:rsidRPr="00674C31">
              <w:rPr>
                <w:b/>
                <w:sz w:val="21"/>
                <w:szCs w:val="21"/>
              </w:rPr>
              <w:t>Максимально-суточный расход воды, м</w:t>
            </w:r>
            <w:r w:rsidRPr="00674C31">
              <w:rPr>
                <w:b/>
                <w:sz w:val="21"/>
                <w:szCs w:val="21"/>
                <w:vertAlign w:val="superscript"/>
              </w:rPr>
              <w:t>3</w:t>
            </w:r>
            <w:r w:rsidRPr="00674C31">
              <w:rPr>
                <w:b/>
                <w:sz w:val="21"/>
                <w:szCs w:val="21"/>
              </w:rPr>
              <w:t>/сут.</w:t>
            </w:r>
          </w:p>
        </w:tc>
        <w:tc>
          <w:tcPr>
            <w:tcW w:w="1701" w:type="dxa"/>
            <w:vAlign w:val="center"/>
          </w:tcPr>
          <w:p w:rsidR="00C20843" w:rsidRPr="00674C31" w:rsidRDefault="00674C31" w:rsidP="00674C31">
            <w:pPr>
              <w:autoSpaceDE w:val="0"/>
              <w:autoSpaceDN w:val="0"/>
              <w:adjustRightInd w:val="0"/>
              <w:ind w:right="-14"/>
              <w:jc w:val="center"/>
              <w:rPr>
                <w:b/>
                <w:sz w:val="21"/>
                <w:szCs w:val="21"/>
              </w:rPr>
            </w:pPr>
            <w:r>
              <w:rPr>
                <w:b/>
                <w:sz w:val="21"/>
                <w:szCs w:val="21"/>
              </w:rPr>
              <w:t>Средне</w:t>
            </w:r>
            <w:r w:rsidR="00C20843" w:rsidRPr="00674C31">
              <w:rPr>
                <w:b/>
                <w:sz w:val="21"/>
                <w:szCs w:val="21"/>
              </w:rPr>
              <w:t>часовой расход воды, м</w:t>
            </w:r>
            <w:r w:rsidR="00C20843" w:rsidRPr="00674C31">
              <w:rPr>
                <w:b/>
                <w:sz w:val="21"/>
                <w:szCs w:val="21"/>
                <w:vertAlign w:val="superscript"/>
              </w:rPr>
              <w:t>3</w:t>
            </w:r>
            <w:r w:rsidR="00C20843" w:rsidRPr="00674C31">
              <w:rPr>
                <w:b/>
                <w:sz w:val="21"/>
                <w:szCs w:val="21"/>
              </w:rPr>
              <w:t>/ч</w:t>
            </w:r>
          </w:p>
        </w:tc>
        <w:tc>
          <w:tcPr>
            <w:tcW w:w="1701" w:type="dxa"/>
            <w:vAlign w:val="center"/>
          </w:tcPr>
          <w:p w:rsidR="00C20843" w:rsidRPr="00674C31" w:rsidRDefault="00C20843" w:rsidP="00674C31">
            <w:pPr>
              <w:autoSpaceDE w:val="0"/>
              <w:autoSpaceDN w:val="0"/>
              <w:adjustRightInd w:val="0"/>
              <w:ind w:right="-14"/>
              <w:jc w:val="center"/>
              <w:rPr>
                <w:b/>
                <w:sz w:val="21"/>
                <w:szCs w:val="21"/>
              </w:rPr>
            </w:pPr>
            <w:r w:rsidRPr="00674C31">
              <w:rPr>
                <w:b/>
                <w:sz w:val="21"/>
                <w:szCs w:val="21"/>
              </w:rPr>
              <w:t>Максимально-часовой расход воды, м</w:t>
            </w:r>
            <w:r w:rsidRPr="00674C31">
              <w:rPr>
                <w:b/>
                <w:sz w:val="21"/>
                <w:szCs w:val="21"/>
                <w:vertAlign w:val="superscript"/>
              </w:rPr>
              <w:t>3</w:t>
            </w:r>
            <w:r w:rsidRPr="00674C31">
              <w:rPr>
                <w:b/>
                <w:sz w:val="21"/>
                <w:szCs w:val="21"/>
              </w:rPr>
              <w:t>/ч</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1</w:t>
            </w:r>
          </w:p>
        </w:tc>
        <w:tc>
          <w:tcPr>
            <w:tcW w:w="1701"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2</w:t>
            </w:r>
          </w:p>
        </w:tc>
        <w:tc>
          <w:tcPr>
            <w:tcW w:w="1842"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3</w:t>
            </w:r>
          </w:p>
        </w:tc>
        <w:tc>
          <w:tcPr>
            <w:tcW w:w="1701"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4</w:t>
            </w:r>
          </w:p>
        </w:tc>
        <w:tc>
          <w:tcPr>
            <w:tcW w:w="1701" w:type="dxa"/>
            <w:vAlign w:val="center"/>
          </w:tcPr>
          <w:p w:rsidR="00C20843" w:rsidRPr="00674C31" w:rsidRDefault="00C20843" w:rsidP="00674C31">
            <w:pPr>
              <w:autoSpaceDE w:val="0"/>
              <w:autoSpaceDN w:val="0"/>
              <w:adjustRightInd w:val="0"/>
              <w:jc w:val="center"/>
              <w:rPr>
                <w:sz w:val="21"/>
                <w:szCs w:val="21"/>
              </w:rPr>
            </w:pPr>
            <w:r w:rsidRPr="00674C31">
              <w:rPr>
                <w:sz w:val="21"/>
                <w:szCs w:val="21"/>
              </w:rPr>
              <w:t>5</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ind w:right="-14"/>
              <w:rPr>
                <w:i/>
                <w:sz w:val="21"/>
                <w:szCs w:val="21"/>
              </w:rPr>
            </w:pPr>
            <w:r w:rsidRPr="00674C31">
              <w:rPr>
                <w:i/>
                <w:sz w:val="21"/>
                <w:szCs w:val="21"/>
              </w:rPr>
              <w:t>Население:</w:t>
            </w:r>
          </w:p>
          <w:p w:rsidR="00C20843" w:rsidRPr="00674C31" w:rsidRDefault="00C20843" w:rsidP="00674C31">
            <w:pPr>
              <w:autoSpaceDE w:val="0"/>
              <w:autoSpaceDN w:val="0"/>
              <w:adjustRightInd w:val="0"/>
              <w:ind w:right="-14"/>
              <w:rPr>
                <w:sz w:val="21"/>
                <w:szCs w:val="21"/>
              </w:rPr>
            </w:pPr>
            <w:r w:rsidRPr="00674C31">
              <w:rPr>
                <w:sz w:val="21"/>
                <w:szCs w:val="21"/>
              </w:rPr>
              <w:t>с. Дурово</w:t>
            </w:r>
          </w:p>
          <w:p w:rsidR="00C20843" w:rsidRPr="00674C31" w:rsidRDefault="00C20843" w:rsidP="00674C31">
            <w:pPr>
              <w:autoSpaceDE w:val="0"/>
              <w:autoSpaceDN w:val="0"/>
              <w:adjustRightInd w:val="0"/>
              <w:ind w:right="-14"/>
              <w:rPr>
                <w:sz w:val="21"/>
                <w:szCs w:val="21"/>
              </w:rPr>
            </w:pPr>
            <w:r w:rsidRPr="00674C31">
              <w:rPr>
                <w:sz w:val="21"/>
                <w:szCs w:val="21"/>
              </w:rPr>
              <w:t>с. Отскочное</w:t>
            </w:r>
          </w:p>
          <w:p w:rsidR="00C20843" w:rsidRPr="00674C31" w:rsidRDefault="00C20843" w:rsidP="00674C31">
            <w:pPr>
              <w:autoSpaceDE w:val="0"/>
              <w:autoSpaceDN w:val="0"/>
              <w:adjustRightInd w:val="0"/>
              <w:ind w:right="-14"/>
              <w:rPr>
                <w:sz w:val="21"/>
                <w:szCs w:val="21"/>
              </w:rPr>
            </w:pPr>
            <w:r w:rsidRPr="00674C31">
              <w:rPr>
                <w:sz w:val="21"/>
                <w:szCs w:val="21"/>
              </w:rPr>
              <w:t>д. Востряковка</w:t>
            </w:r>
          </w:p>
          <w:p w:rsidR="00C20843" w:rsidRPr="00674C31" w:rsidRDefault="00C20843" w:rsidP="00674C31">
            <w:pPr>
              <w:autoSpaceDE w:val="0"/>
              <w:autoSpaceDN w:val="0"/>
              <w:adjustRightInd w:val="0"/>
              <w:ind w:right="-14"/>
              <w:rPr>
                <w:sz w:val="21"/>
                <w:szCs w:val="21"/>
              </w:rPr>
            </w:pPr>
            <w:r w:rsidRPr="00674C31">
              <w:rPr>
                <w:sz w:val="21"/>
                <w:szCs w:val="21"/>
              </w:rPr>
              <w:t>д.Натальино</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73,6</w:t>
            </w:r>
          </w:p>
          <w:p w:rsidR="00C20843" w:rsidRPr="00674C31" w:rsidRDefault="00C20843" w:rsidP="00674C31">
            <w:pPr>
              <w:autoSpaceDE w:val="0"/>
              <w:autoSpaceDN w:val="0"/>
              <w:adjustRightInd w:val="0"/>
              <w:ind w:left="-42" w:right="-14"/>
              <w:jc w:val="center"/>
              <w:rPr>
                <w:sz w:val="21"/>
                <w:szCs w:val="21"/>
              </w:rPr>
            </w:pPr>
            <w:r w:rsidRPr="00674C31">
              <w:rPr>
                <w:sz w:val="21"/>
                <w:szCs w:val="21"/>
              </w:rPr>
              <w:t>25,3</w:t>
            </w:r>
          </w:p>
          <w:p w:rsidR="00C20843" w:rsidRPr="00674C31" w:rsidRDefault="00C20843" w:rsidP="00674C31">
            <w:pPr>
              <w:autoSpaceDE w:val="0"/>
              <w:autoSpaceDN w:val="0"/>
              <w:adjustRightInd w:val="0"/>
              <w:ind w:left="-42" w:right="-14"/>
              <w:jc w:val="center"/>
              <w:rPr>
                <w:sz w:val="21"/>
                <w:szCs w:val="21"/>
              </w:rPr>
            </w:pPr>
            <w:r w:rsidRPr="00674C31">
              <w:rPr>
                <w:sz w:val="21"/>
                <w:szCs w:val="21"/>
              </w:rPr>
              <w:t>4,6</w:t>
            </w:r>
          </w:p>
          <w:p w:rsidR="00C20843" w:rsidRPr="00674C31" w:rsidRDefault="00C20843" w:rsidP="00674C31">
            <w:pPr>
              <w:autoSpaceDE w:val="0"/>
              <w:autoSpaceDN w:val="0"/>
              <w:adjustRightInd w:val="0"/>
              <w:ind w:left="-42" w:right="-14"/>
              <w:jc w:val="center"/>
              <w:rPr>
                <w:sz w:val="21"/>
                <w:szCs w:val="21"/>
              </w:rPr>
            </w:pPr>
            <w:r w:rsidRPr="00674C31">
              <w:rPr>
                <w:sz w:val="21"/>
                <w:szCs w:val="21"/>
              </w:rPr>
              <w:t>11,5</w:t>
            </w:r>
          </w:p>
        </w:tc>
        <w:tc>
          <w:tcPr>
            <w:tcW w:w="1842"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88,3</w:t>
            </w:r>
          </w:p>
          <w:p w:rsidR="00C20843" w:rsidRPr="00674C31" w:rsidRDefault="00C20843" w:rsidP="00674C31">
            <w:pPr>
              <w:autoSpaceDE w:val="0"/>
              <w:autoSpaceDN w:val="0"/>
              <w:adjustRightInd w:val="0"/>
              <w:ind w:left="-42" w:right="-14"/>
              <w:jc w:val="center"/>
              <w:rPr>
                <w:sz w:val="21"/>
                <w:szCs w:val="21"/>
              </w:rPr>
            </w:pPr>
            <w:r w:rsidRPr="00674C31">
              <w:rPr>
                <w:sz w:val="21"/>
                <w:szCs w:val="21"/>
              </w:rPr>
              <w:t>30,4</w:t>
            </w:r>
          </w:p>
          <w:p w:rsidR="00C20843" w:rsidRPr="00674C31" w:rsidRDefault="00C20843" w:rsidP="00674C31">
            <w:pPr>
              <w:autoSpaceDE w:val="0"/>
              <w:autoSpaceDN w:val="0"/>
              <w:adjustRightInd w:val="0"/>
              <w:ind w:left="-42" w:right="-14"/>
              <w:jc w:val="center"/>
              <w:rPr>
                <w:sz w:val="21"/>
                <w:szCs w:val="21"/>
              </w:rPr>
            </w:pPr>
            <w:r w:rsidRPr="00674C31">
              <w:rPr>
                <w:sz w:val="21"/>
                <w:szCs w:val="21"/>
              </w:rPr>
              <w:t>5,5</w:t>
            </w:r>
          </w:p>
          <w:p w:rsidR="00C20843" w:rsidRPr="00674C31" w:rsidRDefault="00C20843" w:rsidP="00674C31">
            <w:pPr>
              <w:autoSpaceDE w:val="0"/>
              <w:autoSpaceDN w:val="0"/>
              <w:adjustRightInd w:val="0"/>
              <w:ind w:left="-42" w:right="-14"/>
              <w:jc w:val="center"/>
              <w:rPr>
                <w:sz w:val="21"/>
                <w:szCs w:val="21"/>
              </w:rPr>
            </w:pPr>
            <w:r w:rsidRPr="00674C31">
              <w:rPr>
                <w:sz w:val="21"/>
                <w:szCs w:val="21"/>
              </w:rPr>
              <w:t>13,8</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ind w:right="-14"/>
              <w:rPr>
                <w:i/>
                <w:sz w:val="21"/>
                <w:szCs w:val="21"/>
              </w:rPr>
            </w:pPr>
            <w:r w:rsidRPr="00674C31">
              <w:rPr>
                <w:i/>
                <w:sz w:val="21"/>
                <w:szCs w:val="21"/>
              </w:rPr>
              <w:t>Промышленные предприятия (20%):</w:t>
            </w:r>
          </w:p>
          <w:p w:rsidR="00C20843" w:rsidRPr="00674C31" w:rsidRDefault="00C20843" w:rsidP="00674C31">
            <w:pPr>
              <w:autoSpaceDE w:val="0"/>
              <w:autoSpaceDN w:val="0"/>
              <w:adjustRightInd w:val="0"/>
              <w:ind w:right="-14"/>
              <w:rPr>
                <w:sz w:val="21"/>
                <w:szCs w:val="21"/>
              </w:rPr>
            </w:pPr>
            <w:r w:rsidRPr="00674C31">
              <w:rPr>
                <w:sz w:val="21"/>
                <w:szCs w:val="21"/>
              </w:rPr>
              <w:t>с. Дурово</w:t>
            </w:r>
          </w:p>
          <w:p w:rsidR="00C20843" w:rsidRPr="00674C31" w:rsidRDefault="00C20843" w:rsidP="00674C31">
            <w:pPr>
              <w:autoSpaceDE w:val="0"/>
              <w:autoSpaceDN w:val="0"/>
              <w:adjustRightInd w:val="0"/>
              <w:ind w:right="-14"/>
              <w:rPr>
                <w:sz w:val="21"/>
                <w:szCs w:val="21"/>
              </w:rPr>
            </w:pPr>
            <w:r w:rsidRPr="00674C31">
              <w:rPr>
                <w:sz w:val="21"/>
                <w:szCs w:val="21"/>
              </w:rPr>
              <w:t>с. Отскочное</w:t>
            </w:r>
          </w:p>
          <w:p w:rsidR="00C20843" w:rsidRPr="00674C31" w:rsidRDefault="00C20843" w:rsidP="00674C31">
            <w:pPr>
              <w:autoSpaceDE w:val="0"/>
              <w:autoSpaceDN w:val="0"/>
              <w:adjustRightInd w:val="0"/>
              <w:ind w:right="-14"/>
              <w:rPr>
                <w:sz w:val="21"/>
                <w:szCs w:val="21"/>
              </w:rPr>
            </w:pPr>
            <w:r w:rsidRPr="00674C31">
              <w:rPr>
                <w:sz w:val="21"/>
                <w:szCs w:val="21"/>
              </w:rPr>
              <w:t>д. Востряковка</w:t>
            </w:r>
          </w:p>
          <w:p w:rsidR="00C20843" w:rsidRPr="00674C31" w:rsidRDefault="00C20843" w:rsidP="00674C31">
            <w:pPr>
              <w:autoSpaceDE w:val="0"/>
              <w:autoSpaceDN w:val="0"/>
              <w:adjustRightInd w:val="0"/>
              <w:ind w:right="-14"/>
              <w:rPr>
                <w:sz w:val="21"/>
                <w:szCs w:val="21"/>
              </w:rPr>
            </w:pPr>
            <w:r w:rsidRPr="00674C31">
              <w:rPr>
                <w:sz w:val="21"/>
                <w:szCs w:val="21"/>
              </w:rPr>
              <w:t>д. Натальино</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12,8</w:t>
            </w:r>
          </w:p>
          <w:p w:rsidR="00C20843" w:rsidRPr="00674C31" w:rsidRDefault="00C20843" w:rsidP="00674C31">
            <w:pPr>
              <w:autoSpaceDE w:val="0"/>
              <w:autoSpaceDN w:val="0"/>
              <w:adjustRightInd w:val="0"/>
              <w:ind w:left="-42" w:right="-14"/>
              <w:jc w:val="center"/>
              <w:rPr>
                <w:sz w:val="21"/>
                <w:szCs w:val="21"/>
              </w:rPr>
            </w:pPr>
            <w:r w:rsidRPr="00674C31">
              <w:rPr>
                <w:sz w:val="21"/>
                <w:szCs w:val="21"/>
              </w:rPr>
              <w:t>4,4</w:t>
            </w:r>
          </w:p>
          <w:p w:rsidR="00C20843" w:rsidRPr="00674C31" w:rsidRDefault="00C20843" w:rsidP="00674C31">
            <w:pPr>
              <w:autoSpaceDE w:val="0"/>
              <w:autoSpaceDN w:val="0"/>
              <w:adjustRightInd w:val="0"/>
              <w:ind w:left="-42" w:right="-14"/>
              <w:jc w:val="center"/>
              <w:rPr>
                <w:sz w:val="21"/>
                <w:szCs w:val="21"/>
              </w:rPr>
            </w:pPr>
            <w:r w:rsidRPr="00674C31">
              <w:rPr>
                <w:sz w:val="21"/>
                <w:szCs w:val="21"/>
              </w:rPr>
              <w:t>0,8</w:t>
            </w:r>
          </w:p>
          <w:p w:rsidR="00C20843" w:rsidRPr="00674C31" w:rsidRDefault="00C20843" w:rsidP="00674C31">
            <w:pPr>
              <w:autoSpaceDE w:val="0"/>
              <w:autoSpaceDN w:val="0"/>
              <w:adjustRightInd w:val="0"/>
              <w:ind w:left="-42" w:right="-14"/>
              <w:jc w:val="center"/>
              <w:rPr>
                <w:sz w:val="21"/>
                <w:szCs w:val="21"/>
              </w:rPr>
            </w:pPr>
            <w:r w:rsidRPr="00674C31">
              <w:rPr>
                <w:sz w:val="21"/>
                <w:szCs w:val="21"/>
              </w:rPr>
              <w:t>2,0</w:t>
            </w:r>
          </w:p>
        </w:tc>
        <w:tc>
          <w:tcPr>
            <w:tcW w:w="1842"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15,4</w:t>
            </w:r>
          </w:p>
          <w:p w:rsidR="00C20843" w:rsidRPr="00674C31" w:rsidRDefault="00C20843" w:rsidP="00674C31">
            <w:pPr>
              <w:autoSpaceDE w:val="0"/>
              <w:autoSpaceDN w:val="0"/>
              <w:adjustRightInd w:val="0"/>
              <w:ind w:left="-42" w:right="-14"/>
              <w:jc w:val="center"/>
              <w:rPr>
                <w:sz w:val="21"/>
                <w:szCs w:val="21"/>
              </w:rPr>
            </w:pPr>
            <w:r w:rsidRPr="00674C31">
              <w:rPr>
                <w:sz w:val="21"/>
                <w:szCs w:val="21"/>
              </w:rPr>
              <w:t>5,3</w:t>
            </w:r>
          </w:p>
          <w:p w:rsidR="00C20843" w:rsidRPr="00674C31" w:rsidRDefault="00C20843" w:rsidP="00674C31">
            <w:pPr>
              <w:autoSpaceDE w:val="0"/>
              <w:autoSpaceDN w:val="0"/>
              <w:adjustRightInd w:val="0"/>
              <w:ind w:left="-42" w:right="-14"/>
              <w:jc w:val="center"/>
              <w:rPr>
                <w:sz w:val="21"/>
                <w:szCs w:val="21"/>
              </w:rPr>
            </w:pPr>
            <w:r w:rsidRPr="00674C31">
              <w:rPr>
                <w:sz w:val="21"/>
                <w:szCs w:val="21"/>
              </w:rPr>
              <w:t>1,0</w:t>
            </w:r>
          </w:p>
          <w:p w:rsidR="00C20843" w:rsidRPr="00674C31" w:rsidRDefault="00C20843" w:rsidP="00674C31">
            <w:pPr>
              <w:autoSpaceDE w:val="0"/>
              <w:autoSpaceDN w:val="0"/>
              <w:adjustRightInd w:val="0"/>
              <w:ind w:left="-42" w:right="-14"/>
              <w:jc w:val="center"/>
              <w:rPr>
                <w:sz w:val="21"/>
                <w:szCs w:val="21"/>
              </w:rPr>
            </w:pPr>
            <w:r w:rsidRPr="00674C31">
              <w:rPr>
                <w:sz w:val="21"/>
                <w:szCs w:val="21"/>
              </w:rPr>
              <w:t>2,4</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ind w:right="-14"/>
              <w:rPr>
                <w:i/>
                <w:sz w:val="21"/>
                <w:szCs w:val="21"/>
              </w:rPr>
            </w:pPr>
            <w:r w:rsidRPr="00674C31">
              <w:rPr>
                <w:i/>
                <w:sz w:val="21"/>
                <w:szCs w:val="21"/>
              </w:rPr>
              <w:t>Поливочные нужды:</w:t>
            </w:r>
          </w:p>
          <w:p w:rsidR="00C20843" w:rsidRPr="00674C31" w:rsidRDefault="00C20843" w:rsidP="00674C31">
            <w:pPr>
              <w:autoSpaceDE w:val="0"/>
              <w:autoSpaceDN w:val="0"/>
              <w:adjustRightInd w:val="0"/>
              <w:ind w:right="-14"/>
              <w:rPr>
                <w:sz w:val="21"/>
                <w:szCs w:val="21"/>
              </w:rPr>
            </w:pPr>
            <w:r w:rsidRPr="00674C31">
              <w:rPr>
                <w:sz w:val="21"/>
                <w:szCs w:val="21"/>
              </w:rPr>
              <w:t>с. Дурово</w:t>
            </w:r>
          </w:p>
          <w:p w:rsidR="00C20843" w:rsidRPr="00674C31" w:rsidRDefault="00C20843" w:rsidP="00674C31">
            <w:pPr>
              <w:autoSpaceDE w:val="0"/>
              <w:autoSpaceDN w:val="0"/>
              <w:adjustRightInd w:val="0"/>
              <w:ind w:right="-14"/>
              <w:rPr>
                <w:sz w:val="21"/>
                <w:szCs w:val="21"/>
              </w:rPr>
            </w:pPr>
            <w:r w:rsidRPr="00674C31">
              <w:rPr>
                <w:sz w:val="21"/>
                <w:szCs w:val="21"/>
              </w:rPr>
              <w:t>с. Отскочное</w:t>
            </w:r>
          </w:p>
          <w:p w:rsidR="00C20843" w:rsidRPr="00674C31" w:rsidRDefault="00C20843" w:rsidP="00674C31">
            <w:pPr>
              <w:autoSpaceDE w:val="0"/>
              <w:autoSpaceDN w:val="0"/>
              <w:adjustRightInd w:val="0"/>
              <w:ind w:right="-14"/>
              <w:rPr>
                <w:sz w:val="21"/>
                <w:szCs w:val="21"/>
              </w:rPr>
            </w:pPr>
            <w:r w:rsidRPr="00674C31">
              <w:rPr>
                <w:sz w:val="21"/>
                <w:szCs w:val="21"/>
              </w:rPr>
              <w:t>д. Востряковка</w:t>
            </w:r>
          </w:p>
          <w:p w:rsidR="00C20843" w:rsidRPr="00674C31" w:rsidRDefault="00C20843" w:rsidP="00674C31">
            <w:pPr>
              <w:autoSpaceDE w:val="0"/>
              <w:autoSpaceDN w:val="0"/>
              <w:adjustRightInd w:val="0"/>
              <w:ind w:right="-14"/>
              <w:rPr>
                <w:sz w:val="21"/>
                <w:szCs w:val="21"/>
              </w:rPr>
            </w:pPr>
            <w:r w:rsidRPr="00674C31">
              <w:rPr>
                <w:sz w:val="21"/>
                <w:szCs w:val="21"/>
              </w:rPr>
              <w:t xml:space="preserve">д. Натальино </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16,0</w:t>
            </w:r>
          </w:p>
          <w:p w:rsidR="00C20843" w:rsidRPr="00674C31" w:rsidRDefault="00C20843" w:rsidP="00674C31">
            <w:pPr>
              <w:autoSpaceDE w:val="0"/>
              <w:autoSpaceDN w:val="0"/>
              <w:adjustRightInd w:val="0"/>
              <w:ind w:left="-42" w:right="-14"/>
              <w:jc w:val="center"/>
              <w:rPr>
                <w:sz w:val="21"/>
                <w:szCs w:val="21"/>
              </w:rPr>
            </w:pPr>
            <w:r w:rsidRPr="00674C31">
              <w:rPr>
                <w:sz w:val="21"/>
                <w:szCs w:val="21"/>
              </w:rPr>
              <w:t>5,5</w:t>
            </w:r>
          </w:p>
          <w:p w:rsidR="00C20843" w:rsidRPr="00674C31" w:rsidRDefault="00C20843" w:rsidP="00674C31">
            <w:pPr>
              <w:autoSpaceDE w:val="0"/>
              <w:autoSpaceDN w:val="0"/>
              <w:adjustRightInd w:val="0"/>
              <w:ind w:left="-42" w:right="-14"/>
              <w:jc w:val="center"/>
              <w:rPr>
                <w:sz w:val="21"/>
                <w:szCs w:val="21"/>
              </w:rPr>
            </w:pPr>
            <w:r w:rsidRPr="00674C31">
              <w:rPr>
                <w:sz w:val="21"/>
                <w:szCs w:val="21"/>
              </w:rPr>
              <w:t>1,0</w:t>
            </w:r>
          </w:p>
          <w:p w:rsidR="00C20843" w:rsidRPr="00674C31" w:rsidRDefault="00C20843" w:rsidP="00674C31">
            <w:pPr>
              <w:autoSpaceDE w:val="0"/>
              <w:autoSpaceDN w:val="0"/>
              <w:adjustRightInd w:val="0"/>
              <w:ind w:left="-42" w:right="-14"/>
              <w:jc w:val="center"/>
              <w:rPr>
                <w:sz w:val="21"/>
                <w:szCs w:val="21"/>
              </w:rPr>
            </w:pPr>
            <w:r w:rsidRPr="00674C31">
              <w:rPr>
                <w:sz w:val="21"/>
                <w:szCs w:val="21"/>
              </w:rPr>
              <w:t>2,5</w:t>
            </w:r>
          </w:p>
        </w:tc>
        <w:tc>
          <w:tcPr>
            <w:tcW w:w="1842"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16,0</w:t>
            </w:r>
          </w:p>
          <w:p w:rsidR="00C20843" w:rsidRPr="00674C31" w:rsidRDefault="00C20843" w:rsidP="00674C31">
            <w:pPr>
              <w:autoSpaceDE w:val="0"/>
              <w:autoSpaceDN w:val="0"/>
              <w:adjustRightInd w:val="0"/>
              <w:ind w:left="-42" w:right="-14"/>
              <w:jc w:val="center"/>
              <w:rPr>
                <w:sz w:val="21"/>
                <w:szCs w:val="21"/>
              </w:rPr>
            </w:pPr>
            <w:r w:rsidRPr="00674C31">
              <w:rPr>
                <w:sz w:val="21"/>
                <w:szCs w:val="21"/>
              </w:rPr>
              <w:t>5,5</w:t>
            </w:r>
          </w:p>
          <w:p w:rsidR="00C20843" w:rsidRPr="00674C31" w:rsidRDefault="00C20843" w:rsidP="00674C31">
            <w:pPr>
              <w:autoSpaceDE w:val="0"/>
              <w:autoSpaceDN w:val="0"/>
              <w:adjustRightInd w:val="0"/>
              <w:ind w:left="-42" w:right="-14"/>
              <w:jc w:val="center"/>
              <w:rPr>
                <w:sz w:val="21"/>
                <w:szCs w:val="21"/>
              </w:rPr>
            </w:pPr>
            <w:r w:rsidRPr="00674C31">
              <w:rPr>
                <w:sz w:val="21"/>
                <w:szCs w:val="21"/>
              </w:rPr>
              <w:t>1,0</w:t>
            </w:r>
          </w:p>
          <w:p w:rsidR="00C20843" w:rsidRPr="00674C31" w:rsidRDefault="00C20843" w:rsidP="00674C31">
            <w:pPr>
              <w:autoSpaceDE w:val="0"/>
              <w:autoSpaceDN w:val="0"/>
              <w:adjustRightInd w:val="0"/>
              <w:ind w:left="-42" w:right="-14"/>
              <w:jc w:val="center"/>
              <w:rPr>
                <w:sz w:val="21"/>
                <w:szCs w:val="21"/>
              </w:rPr>
            </w:pPr>
            <w:r w:rsidRPr="00674C31">
              <w:rPr>
                <w:sz w:val="21"/>
                <w:szCs w:val="21"/>
              </w:rPr>
              <w:t>2,5</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r>
      <w:tr w:rsidR="00C20843" w:rsidRPr="00674C31" w:rsidTr="00674C31">
        <w:trPr>
          <w:trHeight w:val="77"/>
          <w:jc w:val="center"/>
        </w:trPr>
        <w:tc>
          <w:tcPr>
            <w:tcW w:w="2722" w:type="dxa"/>
            <w:vAlign w:val="center"/>
          </w:tcPr>
          <w:p w:rsidR="00C20843" w:rsidRPr="00674C31" w:rsidRDefault="00C20843" w:rsidP="00674C31">
            <w:pPr>
              <w:autoSpaceDE w:val="0"/>
              <w:autoSpaceDN w:val="0"/>
              <w:adjustRightInd w:val="0"/>
              <w:ind w:right="-14"/>
              <w:rPr>
                <w:i/>
                <w:sz w:val="21"/>
                <w:szCs w:val="21"/>
              </w:rPr>
            </w:pPr>
            <w:r w:rsidRPr="00674C31">
              <w:rPr>
                <w:i/>
                <w:sz w:val="21"/>
                <w:szCs w:val="21"/>
              </w:rPr>
              <w:t>Неучтённые расходы (10%):</w:t>
            </w:r>
          </w:p>
          <w:p w:rsidR="00C20843" w:rsidRPr="00674C31" w:rsidRDefault="00C20843" w:rsidP="00674C31">
            <w:pPr>
              <w:autoSpaceDE w:val="0"/>
              <w:autoSpaceDN w:val="0"/>
              <w:adjustRightInd w:val="0"/>
              <w:ind w:right="-14"/>
              <w:rPr>
                <w:sz w:val="21"/>
                <w:szCs w:val="21"/>
              </w:rPr>
            </w:pPr>
            <w:r w:rsidRPr="00674C31">
              <w:rPr>
                <w:sz w:val="21"/>
                <w:szCs w:val="21"/>
              </w:rPr>
              <w:t>с. Дурово</w:t>
            </w:r>
          </w:p>
          <w:p w:rsidR="00C20843" w:rsidRPr="00674C31" w:rsidRDefault="00C20843" w:rsidP="00674C31">
            <w:pPr>
              <w:autoSpaceDE w:val="0"/>
              <w:autoSpaceDN w:val="0"/>
              <w:adjustRightInd w:val="0"/>
              <w:ind w:right="-14"/>
              <w:rPr>
                <w:sz w:val="21"/>
                <w:szCs w:val="21"/>
              </w:rPr>
            </w:pPr>
            <w:r w:rsidRPr="00674C31">
              <w:rPr>
                <w:sz w:val="21"/>
                <w:szCs w:val="21"/>
              </w:rPr>
              <w:t>с. Отскочное</w:t>
            </w:r>
          </w:p>
          <w:p w:rsidR="00C20843" w:rsidRPr="00674C31" w:rsidRDefault="00C20843" w:rsidP="00674C31">
            <w:pPr>
              <w:autoSpaceDE w:val="0"/>
              <w:autoSpaceDN w:val="0"/>
              <w:adjustRightInd w:val="0"/>
              <w:ind w:right="-14"/>
              <w:rPr>
                <w:sz w:val="21"/>
                <w:szCs w:val="21"/>
              </w:rPr>
            </w:pPr>
            <w:r w:rsidRPr="00674C31">
              <w:rPr>
                <w:sz w:val="21"/>
                <w:szCs w:val="21"/>
              </w:rPr>
              <w:t>д. Востряковка</w:t>
            </w:r>
          </w:p>
          <w:p w:rsidR="00C20843" w:rsidRPr="00674C31" w:rsidRDefault="00C20843" w:rsidP="00674C31">
            <w:pPr>
              <w:autoSpaceDE w:val="0"/>
              <w:autoSpaceDN w:val="0"/>
              <w:adjustRightInd w:val="0"/>
              <w:ind w:right="-14"/>
              <w:rPr>
                <w:sz w:val="21"/>
                <w:szCs w:val="21"/>
              </w:rPr>
            </w:pPr>
            <w:r w:rsidRPr="00674C31">
              <w:rPr>
                <w:sz w:val="21"/>
                <w:szCs w:val="21"/>
              </w:rPr>
              <w:t>д. Натальино</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6,4</w:t>
            </w:r>
          </w:p>
          <w:p w:rsidR="00C20843" w:rsidRPr="00674C31" w:rsidRDefault="00C20843" w:rsidP="00674C31">
            <w:pPr>
              <w:autoSpaceDE w:val="0"/>
              <w:autoSpaceDN w:val="0"/>
              <w:adjustRightInd w:val="0"/>
              <w:ind w:left="-42" w:right="-14"/>
              <w:jc w:val="center"/>
              <w:rPr>
                <w:sz w:val="21"/>
                <w:szCs w:val="21"/>
              </w:rPr>
            </w:pPr>
            <w:r w:rsidRPr="00674C31">
              <w:rPr>
                <w:sz w:val="21"/>
                <w:szCs w:val="21"/>
              </w:rPr>
              <w:t>2,2</w:t>
            </w:r>
          </w:p>
          <w:p w:rsidR="00C20843" w:rsidRPr="00674C31" w:rsidRDefault="00C20843" w:rsidP="00674C31">
            <w:pPr>
              <w:autoSpaceDE w:val="0"/>
              <w:autoSpaceDN w:val="0"/>
              <w:adjustRightInd w:val="0"/>
              <w:ind w:left="-42" w:right="-14"/>
              <w:jc w:val="center"/>
              <w:rPr>
                <w:sz w:val="21"/>
                <w:szCs w:val="21"/>
              </w:rPr>
            </w:pPr>
            <w:r w:rsidRPr="00674C31">
              <w:rPr>
                <w:sz w:val="21"/>
                <w:szCs w:val="21"/>
              </w:rPr>
              <w:t>0,4</w:t>
            </w:r>
          </w:p>
          <w:p w:rsidR="00C20843" w:rsidRPr="00674C31" w:rsidRDefault="00C20843" w:rsidP="00674C31">
            <w:pPr>
              <w:autoSpaceDE w:val="0"/>
              <w:autoSpaceDN w:val="0"/>
              <w:adjustRightInd w:val="0"/>
              <w:ind w:left="-42" w:right="-14"/>
              <w:jc w:val="center"/>
              <w:rPr>
                <w:sz w:val="21"/>
                <w:szCs w:val="21"/>
              </w:rPr>
            </w:pPr>
            <w:r w:rsidRPr="00674C31">
              <w:rPr>
                <w:sz w:val="21"/>
                <w:szCs w:val="21"/>
              </w:rPr>
              <w:t>1,0</w:t>
            </w:r>
          </w:p>
        </w:tc>
        <w:tc>
          <w:tcPr>
            <w:tcW w:w="1842"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7,7</w:t>
            </w:r>
          </w:p>
          <w:p w:rsidR="00C20843" w:rsidRPr="00674C31" w:rsidRDefault="00C20843" w:rsidP="00674C31">
            <w:pPr>
              <w:autoSpaceDE w:val="0"/>
              <w:autoSpaceDN w:val="0"/>
              <w:adjustRightInd w:val="0"/>
              <w:ind w:left="-42" w:right="-14"/>
              <w:jc w:val="center"/>
              <w:rPr>
                <w:sz w:val="21"/>
                <w:szCs w:val="21"/>
              </w:rPr>
            </w:pPr>
            <w:r w:rsidRPr="00674C31">
              <w:rPr>
                <w:sz w:val="21"/>
                <w:szCs w:val="21"/>
              </w:rPr>
              <w:t>2,6</w:t>
            </w:r>
          </w:p>
          <w:p w:rsidR="00C20843" w:rsidRPr="00674C31" w:rsidRDefault="00C20843" w:rsidP="00674C31">
            <w:pPr>
              <w:autoSpaceDE w:val="0"/>
              <w:autoSpaceDN w:val="0"/>
              <w:adjustRightInd w:val="0"/>
              <w:ind w:left="-42" w:right="-14"/>
              <w:jc w:val="center"/>
              <w:rPr>
                <w:sz w:val="21"/>
                <w:szCs w:val="21"/>
              </w:rPr>
            </w:pPr>
            <w:r w:rsidRPr="00674C31">
              <w:rPr>
                <w:sz w:val="21"/>
                <w:szCs w:val="21"/>
              </w:rPr>
              <w:t>0,5</w:t>
            </w:r>
          </w:p>
          <w:p w:rsidR="00C20843" w:rsidRPr="00674C31" w:rsidRDefault="00C20843" w:rsidP="00674C31">
            <w:pPr>
              <w:autoSpaceDE w:val="0"/>
              <w:autoSpaceDN w:val="0"/>
              <w:adjustRightInd w:val="0"/>
              <w:ind w:left="-42" w:right="-14"/>
              <w:jc w:val="center"/>
              <w:rPr>
                <w:sz w:val="21"/>
                <w:szCs w:val="21"/>
              </w:rPr>
            </w:pPr>
            <w:r w:rsidRPr="00674C31">
              <w:rPr>
                <w:sz w:val="21"/>
                <w:szCs w:val="21"/>
              </w:rPr>
              <w:t>1,2</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r w:rsidRPr="00674C31">
              <w:rPr>
                <w:sz w:val="21"/>
                <w:szCs w:val="21"/>
              </w:rPr>
              <w:t>−</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ind w:right="-14"/>
              <w:rPr>
                <w:i/>
                <w:sz w:val="21"/>
                <w:szCs w:val="21"/>
              </w:rPr>
            </w:pPr>
            <w:r w:rsidRPr="00674C31">
              <w:rPr>
                <w:i/>
                <w:sz w:val="21"/>
                <w:szCs w:val="21"/>
              </w:rPr>
              <w:t>Итого:</w:t>
            </w:r>
          </w:p>
          <w:p w:rsidR="00C20843" w:rsidRPr="00674C31" w:rsidRDefault="00C20843" w:rsidP="00674C31">
            <w:pPr>
              <w:autoSpaceDE w:val="0"/>
              <w:autoSpaceDN w:val="0"/>
              <w:adjustRightInd w:val="0"/>
              <w:ind w:right="-14"/>
              <w:rPr>
                <w:sz w:val="21"/>
                <w:szCs w:val="21"/>
              </w:rPr>
            </w:pPr>
            <w:r w:rsidRPr="00674C31">
              <w:rPr>
                <w:sz w:val="21"/>
                <w:szCs w:val="21"/>
              </w:rPr>
              <w:t>с. Дурово</w:t>
            </w:r>
          </w:p>
          <w:p w:rsidR="00C20843" w:rsidRPr="00674C31" w:rsidRDefault="00C20843" w:rsidP="00674C31">
            <w:pPr>
              <w:autoSpaceDE w:val="0"/>
              <w:autoSpaceDN w:val="0"/>
              <w:adjustRightInd w:val="0"/>
              <w:ind w:right="-14"/>
              <w:rPr>
                <w:sz w:val="21"/>
                <w:szCs w:val="21"/>
              </w:rPr>
            </w:pPr>
            <w:r w:rsidRPr="00674C31">
              <w:rPr>
                <w:sz w:val="21"/>
                <w:szCs w:val="21"/>
              </w:rPr>
              <w:t>с. Отскочное</w:t>
            </w:r>
          </w:p>
          <w:p w:rsidR="00C20843" w:rsidRPr="00674C31" w:rsidRDefault="00C20843" w:rsidP="00674C31">
            <w:pPr>
              <w:autoSpaceDE w:val="0"/>
              <w:autoSpaceDN w:val="0"/>
              <w:adjustRightInd w:val="0"/>
              <w:ind w:right="-14"/>
              <w:rPr>
                <w:sz w:val="21"/>
                <w:szCs w:val="21"/>
              </w:rPr>
            </w:pPr>
            <w:r w:rsidRPr="00674C31">
              <w:rPr>
                <w:sz w:val="21"/>
                <w:szCs w:val="21"/>
              </w:rPr>
              <w:t>д. Востряковка</w:t>
            </w:r>
          </w:p>
          <w:p w:rsidR="00C20843" w:rsidRPr="00674C31" w:rsidRDefault="00C20843" w:rsidP="00674C31">
            <w:pPr>
              <w:autoSpaceDE w:val="0"/>
              <w:autoSpaceDN w:val="0"/>
              <w:adjustRightInd w:val="0"/>
              <w:ind w:right="-14"/>
              <w:rPr>
                <w:sz w:val="21"/>
                <w:szCs w:val="21"/>
              </w:rPr>
            </w:pPr>
            <w:r w:rsidRPr="00674C31">
              <w:rPr>
                <w:sz w:val="21"/>
                <w:szCs w:val="21"/>
              </w:rPr>
              <w:t>д. Натальино</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111,7</w:t>
            </w:r>
          </w:p>
          <w:p w:rsidR="00C20843" w:rsidRPr="00674C31" w:rsidRDefault="00C20843" w:rsidP="00674C31">
            <w:pPr>
              <w:autoSpaceDE w:val="0"/>
              <w:autoSpaceDN w:val="0"/>
              <w:adjustRightInd w:val="0"/>
              <w:ind w:left="-42" w:right="-14"/>
              <w:jc w:val="center"/>
              <w:rPr>
                <w:sz w:val="21"/>
                <w:szCs w:val="21"/>
              </w:rPr>
            </w:pPr>
            <w:r w:rsidRPr="00674C31">
              <w:rPr>
                <w:sz w:val="21"/>
                <w:szCs w:val="21"/>
              </w:rPr>
              <w:t>38,4</w:t>
            </w:r>
          </w:p>
          <w:p w:rsidR="00C20843" w:rsidRPr="00674C31" w:rsidRDefault="00C20843" w:rsidP="00674C31">
            <w:pPr>
              <w:autoSpaceDE w:val="0"/>
              <w:autoSpaceDN w:val="0"/>
              <w:adjustRightInd w:val="0"/>
              <w:ind w:left="-42" w:right="-14"/>
              <w:jc w:val="center"/>
              <w:rPr>
                <w:sz w:val="21"/>
                <w:szCs w:val="21"/>
              </w:rPr>
            </w:pPr>
            <w:r w:rsidRPr="00674C31">
              <w:rPr>
                <w:sz w:val="21"/>
                <w:szCs w:val="21"/>
              </w:rPr>
              <w:t>7,0</w:t>
            </w:r>
          </w:p>
          <w:p w:rsidR="00C20843" w:rsidRPr="00674C31" w:rsidRDefault="00C20843" w:rsidP="00674C31">
            <w:pPr>
              <w:autoSpaceDE w:val="0"/>
              <w:autoSpaceDN w:val="0"/>
              <w:adjustRightInd w:val="0"/>
              <w:ind w:left="-42" w:right="-14"/>
              <w:jc w:val="center"/>
              <w:rPr>
                <w:sz w:val="21"/>
                <w:szCs w:val="21"/>
              </w:rPr>
            </w:pPr>
            <w:r w:rsidRPr="00674C31">
              <w:rPr>
                <w:sz w:val="21"/>
                <w:szCs w:val="21"/>
              </w:rPr>
              <w:t>17,5</w:t>
            </w:r>
          </w:p>
        </w:tc>
        <w:tc>
          <w:tcPr>
            <w:tcW w:w="1842"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130,8</w:t>
            </w:r>
          </w:p>
          <w:p w:rsidR="00C20843" w:rsidRPr="00674C31" w:rsidRDefault="00C20843" w:rsidP="00674C31">
            <w:pPr>
              <w:autoSpaceDE w:val="0"/>
              <w:autoSpaceDN w:val="0"/>
              <w:adjustRightInd w:val="0"/>
              <w:ind w:left="-42" w:right="-14"/>
              <w:jc w:val="center"/>
              <w:rPr>
                <w:sz w:val="21"/>
                <w:szCs w:val="21"/>
              </w:rPr>
            </w:pPr>
            <w:r w:rsidRPr="00674C31">
              <w:rPr>
                <w:sz w:val="21"/>
                <w:szCs w:val="21"/>
              </w:rPr>
              <w:t>45,0</w:t>
            </w:r>
          </w:p>
          <w:p w:rsidR="00C20843" w:rsidRPr="00674C31" w:rsidRDefault="00C20843" w:rsidP="00674C31">
            <w:pPr>
              <w:autoSpaceDE w:val="0"/>
              <w:autoSpaceDN w:val="0"/>
              <w:adjustRightInd w:val="0"/>
              <w:ind w:left="-42" w:right="-14"/>
              <w:jc w:val="center"/>
              <w:rPr>
                <w:sz w:val="21"/>
                <w:szCs w:val="21"/>
              </w:rPr>
            </w:pPr>
            <w:r w:rsidRPr="00674C31">
              <w:rPr>
                <w:sz w:val="21"/>
                <w:szCs w:val="21"/>
              </w:rPr>
              <w:t>8,2</w:t>
            </w:r>
          </w:p>
          <w:p w:rsidR="00C20843" w:rsidRPr="00674C31" w:rsidRDefault="00C20843" w:rsidP="00674C31">
            <w:pPr>
              <w:autoSpaceDE w:val="0"/>
              <w:autoSpaceDN w:val="0"/>
              <w:adjustRightInd w:val="0"/>
              <w:ind w:left="-42" w:right="-14"/>
              <w:jc w:val="center"/>
              <w:rPr>
                <w:sz w:val="21"/>
                <w:szCs w:val="21"/>
              </w:rPr>
            </w:pPr>
            <w:r w:rsidRPr="00674C31">
              <w:rPr>
                <w:sz w:val="21"/>
                <w:szCs w:val="21"/>
              </w:rPr>
              <w:t>20,4</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4,7</w:t>
            </w:r>
          </w:p>
          <w:p w:rsidR="00C20843" w:rsidRPr="00674C31" w:rsidRDefault="00C20843" w:rsidP="00674C31">
            <w:pPr>
              <w:autoSpaceDE w:val="0"/>
              <w:autoSpaceDN w:val="0"/>
              <w:adjustRightInd w:val="0"/>
              <w:ind w:left="-42" w:right="-14"/>
              <w:jc w:val="center"/>
              <w:rPr>
                <w:sz w:val="21"/>
                <w:szCs w:val="21"/>
              </w:rPr>
            </w:pPr>
            <w:r w:rsidRPr="00674C31">
              <w:rPr>
                <w:sz w:val="21"/>
                <w:szCs w:val="21"/>
              </w:rPr>
              <w:t>1,6</w:t>
            </w:r>
          </w:p>
          <w:p w:rsidR="00C20843" w:rsidRPr="00674C31" w:rsidRDefault="00C20843" w:rsidP="00674C31">
            <w:pPr>
              <w:autoSpaceDE w:val="0"/>
              <w:autoSpaceDN w:val="0"/>
              <w:adjustRightInd w:val="0"/>
              <w:ind w:left="-42" w:right="-14"/>
              <w:jc w:val="center"/>
              <w:rPr>
                <w:sz w:val="21"/>
                <w:szCs w:val="21"/>
              </w:rPr>
            </w:pPr>
            <w:r w:rsidRPr="00674C31">
              <w:rPr>
                <w:sz w:val="21"/>
                <w:szCs w:val="21"/>
              </w:rPr>
              <w:t>0,3</w:t>
            </w:r>
          </w:p>
          <w:p w:rsidR="00C20843" w:rsidRPr="00674C31" w:rsidRDefault="00C20843" w:rsidP="00674C31">
            <w:pPr>
              <w:autoSpaceDE w:val="0"/>
              <w:autoSpaceDN w:val="0"/>
              <w:adjustRightInd w:val="0"/>
              <w:ind w:left="-42" w:right="-14"/>
              <w:jc w:val="center"/>
              <w:rPr>
                <w:sz w:val="21"/>
                <w:szCs w:val="21"/>
              </w:rPr>
            </w:pPr>
            <w:r w:rsidRPr="00674C31">
              <w:rPr>
                <w:sz w:val="21"/>
                <w:szCs w:val="21"/>
              </w:rPr>
              <w:t>0,7</w:t>
            </w:r>
          </w:p>
        </w:tc>
        <w:tc>
          <w:tcPr>
            <w:tcW w:w="1701" w:type="dxa"/>
            <w:vAlign w:val="center"/>
          </w:tcPr>
          <w:p w:rsidR="00C20843" w:rsidRPr="00674C31" w:rsidRDefault="00C20843" w:rsidP="00674C31">
            <w:pPr>
              <w:autoSpaceDE w:val="0"/>
              <w:autoSpaceDN w:val="0"/>
              <w:adjustRightInd w:val="0"/>
              <w:ind w:left="-42" w:right="-14"/>
              <w:jc w:val="center"/>
              <w:rPr>
                <w:sz w:val="21"/>
                <w:szCs w:val="21"/>
              </w:rPr>
            </w:pPr>
          </w:p>
          <w:p w:rsidR="00C20843" w:rsidRPr="00674C31" w:rsidRDefault="00C20843" w:rsidP="00674C31">
            <w:pPr>
              <w:autoSpaceDE w:val="0"/>
              <w:autoSpaceDN w:val="0"/>
              <w:adjustRightInd w:val="0"/>
              <w:ind w:left="-42" w:right="-14"/>
              <w:jc w:val="center"/>
              <w:rPr>
                <w:sz w:val="21"/>
                <w:szCs w:val="21"/>
              </w:rPr>
            </w:pPr>
            <w:r w:rsidRPr="00674C31">
              <w:rPr>
                <w:sz w:val="21"/>
                <w:szCs w:val="21"/>
              </w:rPr>
              <w:t>19,6</w:t>
            </w:r>
          </w:p>
          <w:p w:rsidR="00C20843" w:rsidRPr="00674C31" w:rsidRDefault="00C20843" w:rsidP="00674C31">
            <w:pPr>
              <w:autoSpaceDE w:val="0"/>
              <w:autoSpaceDN w:val="0"/>
              <w:adjustRightInd w:val="0"/>
              <w:ind w:left="-42" w:right="-14"/>
              <w:jc w:val="center"/>
              <w:rPr>
                <w:sz w:val="21"/>
                <w:szCs w:val="21"/>
              </w:rPr>
            </w:pPr>
            <w:r w:rsidRPr="00674C31">
              <w:rPr>
                <w:sz w:val="21"/>
                <w:szCs w:val="21"/>
              </w:rPr>
              <w:t>9,0</w:t>
            </w:r>
          </w:p>
          <w:p w:rsidR="00C20843" w:rsidRPr="00674C31" w:rsidRDefault="00C20843" w:rsidP="00674C31">
            <w:pPr>
              <w:autoSpaceDE w:val="0"/>
              <w:autoSpaceDN w:val="0"/>
              <w:adjustRightInd w:val="0"/>
              <w:ind w:left="-42" w:right="-14"/>
              <w:jc w:val="center"/>
              <w:rPr>
                <w:sz w:val="21"/>
                <w:szCs w:val="21"/>
              </w:rPr>
            </w:pPr>
            <w:r w:rsidRPr="00674C31">
              <w:rPr>
                <w:sz w:val="21"/>
                <w:szCs w:val="21"/>
              </w:rPr>
              <w:t>1,8</w:t>
            </w:r>
          </w:p>
          <w:p w:rsidR="00C20843" w:rsidRPr="00674C31" w:rsidRDefault="00C20843" w:rsidP="00674C31">
            <w:pPr>
              <w:autoSpaceDE w:val="0"/>
              <w:autoSpaceDN w:val="0"/>
              <w:adjustRightInd w:val="0"/>
              <w:ind w:left="-42" w:right="-14"/>
              <w:jc w:val="center"/>
              <w:rPr>
                <w:sz w:val="21"/>
                <w:szCs w:val="21"/>
              </w:rPr>
            </w:pPr>
            <w:r w:rsidRPr="00674C31">
              <w:rPr>
                <w:sz w:val="21"/>
                <w:szCs w:val="21"/>
              </w:rPr>
              <w:t>4,6</w:t>
            </w:r>
          </w:p>
        </w:tc>
      </w:tr>
      <w:tr w:rsidR="00C20843" w:rsidRPr="00674C31" w:rsidTr="00674C31">
        <w:trPr>
          <w:jc w:val="center"/>
        </w:trPr>
        <w:tc>
          <w:tcPr>
            <w:tcW w:w="2722" w:type="dxa"/>
            <w:vAlign w:val="center"/>
          </w:tcPr>
          <w:p w:rsidR="00C20843" w:rsidRPr="00674C31" w:rsidRDefault="00C20843" w:rsidP="00674C31">
            <w:pPr>
              <w:autoSpaceDE w:val="0"/>
              <w:autoSpaceDN w:val="0"/>
              <w:adjustRightInd w:val="0"/>
              <w:ind w:right="-14"/>
              <w:rPr>
                <w:b/>
                <w:sz w:val="21"/>
                <w:szCs w:val="21"/>
              </w:rPr>
            </w:pPr>
            <w:r w:rsidRPr="00674C31">
              <w:rPr>
                <w:b/>
                <w:sz w:val="21"/>
                <w:szCs w:val="21"/>
              </w:rPr>
              <w:t>Всего:</w:t>
            </w:r>
          </w:p>
        </w:tc>
        <w:tc>
          <w:tcPr>
            <w:tcW w:w="1701" w:type="dxa"/>
            <w:vAlign w:val="center"/>
          </w:tcPr>
          <w:p w:rsidR="00C20843" w:rsidRPr="00674C31" w:rsidRDefault="00C20843" w:rsidP="00674C31">
            <w:pPr>
              <w:autoSpaceDE w:val="0"/>
              <w:autoSpaceDN w:val="0"/>
              <w:adjustRightInd w:val="0"/>
              <w:ind w:left="-42" w:right="-14"/>
              <w:jc w:val="center"/>
              <w:rPr>
                <w:b/>
                <w:sz w:val="21"/>
                <w:szCs w:val="21"/>
              </w:rPr>
            </w:pPr>
            <w:r w:rsidRPr="00674C31">
              <w:rPr>
                <w:b/>
                <w:sz w:val="21"/>
                <w:szCs w:val="21"/>
              </w:rPr>
              <w:t>174,5</w:t>
            </w:r>
          </w:p>
        </w:tc>
        <w:tc>
          <w:tcPr>
            <w:tcW w:w="1842" w:type="dxa"/>
            <w:vAlign w:val="center"/>
          </w:tcPr>
          <w:p w:rsidR="00C20843" w:rsidRPr="00674C31" w:rsidRDefault="00C20843" w:rsidP="00674C31">
            <w:pPr>
              <w:autoSpaceDE w:val="0"/>
              <w:autoSpaceDN w:val="0"/>
              <w:adjustRightInd w:val="0"/>
              <w:ind w:left="-42" w:right="-14"/>
              <w:jc w:val="center"/>
              <w:rPr>
                <w:b/>
                <w:sz w:val="21"/>
                <w:szCs w:val="21"/>
              </w:rPr>
            </w:pPr>
            <w:r w:rsidRPr="00674C31">
              <w:rPr>
                <w:b/>
                <w:sz w:val="21"/>
                <w:szCs w:val="21"/>
              </w:rPr>
              <w:t>204,4</w:t>
            </w:r>
          </w:p>
        </w:tc>
        <w:tc>
          <w:tcPr>
            <w:tcW w:w="1701" w:type="dxa"/>
            <w:vAlign w:val="center"/>
          </w:tcPr>
          <w:p w:rsidR="00C20843" w:rsidRPr="00674C31" w:rsidRDefault="00C20843" w:rsidP="00674C31">
            <w:pPr>
              <w:autoSpaceDE w:val="0"/>
              <w:autoSpaceDN w:val="0"/>
              <w:adjustRightInd w:val="0"/>
              <w:ind w:left="-42" w:right="-14"/>
              <w:jc w:val="center"/>
              <w:rPr>
                <w:b/>
                <w:sz w:val="21"/>
                <w:szCs w:val="21"/>
              </w:rPr>
            </w:pPr>
            <w:r w:rsidRPr="00674C31">
              <w:rPr>
                <w:b/>
                <w:sz w:val="21"/>
                <w:szCs w:val="21"/>
              </w:rPr>
              <w:t>7,3</w:t>
            </w:r>
          </w:p>
        </w:tc>
        <w:tc>
          <w:tcPr>
            <w:tcW w:w="1701" w:type="dxa"/>
            <w:vAlign w:val="center"/>
          </w:tcPr>
          <w:p w:rsidR="00C20843" w:rsidRPr="00674C31" w:rsidRDefault="00C20843" w:rsidP="00674C31">
            <w:pPr>
              <w:autoSpaceDE w:val="0"/>
              <w:autoSpaceDN w:val="0"/>
              <w:adjustRightInd w:val="0"/>
              <w:ind w:left="-42" w:right="-14"/>
              <w:jc w:val="center"/>
              <w:rPr>
                <w:b/>
                <w:sz w:val="21"/>
                <w:szCs w:val="21"/>
              </w:rPr>
            </w:pPr>
            <w:r w:rsidRPr="00674C31">
              <w:rPr>
                <w:b/>
                <w:sz w:val="21"/>
                <w:szCs w:val="21"/>
              </w:rPr>
              <w:t>35,1</w:t>
            </w:r>
          </w:p>
        </w:tc>
      </w:tr>
    </w:tbl>
    <w:p w:rsidR="00C20843" w:rsidRPr="00674C31" w:rsidRDefault="00C20843" w:rsidP="00674C31">
      <w:pPr>
        <w:widowControl w:val="0"/>
        <w:tabs>
          <w:tab w:val="left" w:pos="6840"/>
        </w:tabs>
        <w:suppressAutoHyphens/>
        <w:autoSpaceDN w:val="0"/>
        <w:spacing w:line="360" w:lineRule="auto"/>
        <w:ind w:right="-142" w:firstLine="567"/>
        <w:jc w:val="center"/>
        <w:textAlignment w:val="baseline"/>
        <w:rPr>
          <w:rFonts w:eastAsia="Lucida Sans Unicode"/>
          <w:kern w:val="3"/>
          <w:sz w:val="22"/>
          <w:szCs w:val="22"/>
        </w:rPr>
      </w:pPr>
    </w:p>
    <w:p w:rsidR="00C20843" w:rsidRPr="00674C31" w:rsidRDefault="00C20843" w:rsidP="00674C31">
      <w:pPr>
        <w:widowControl w:val="0"/>
        <w:tabs>
          <w:tab w:val="left" w:pos="6840"/>
        </w:tabs>
        <w:suppressAutoHyphens/>
        <w:autoSpaceDN w:val="0"/>
        <w:spacing w:line="360" w:lineRule="auto"/>
        <w:ind w:right="-142" w:firstLine="567"/>
        <w:jc w:val="center"/>
        <w:textAlignment w:val="baseline"/>
        <w:rPr>
          <w:rFonts w:eastAsia="Lucida Sans Unicode"/>
          <w:kern w:val="3"/>
        </w:rPr>
      </w:pPr>
      <w:r w:rsidRPr="00674C31">
        <w:rPr>
          <w:rFonts w:eastAsia="Lucida Sans Unicode"/>
          <w:kern w:val="3"/>
        </w:rPr>
        <w:t>Расход воды на пожаротушение</w:t>
      </w:r>
    </w:p>
    <w:p w:rsidR="00674C31" w:rsidRPr="00674C31" w:rsidRDefault="00674C31" w:rsidP="00674C31">
      <w:pPr>
        <w:widowControl w:val="0"/>
        <w:tabs>
          <w:tab w:val="left" w:pos="6840"/>
        </w:tabs>
        <w:suppressAutoHyphens/>
        <w:autoSpaceDN w:val="0"/>
        <w:spacing w:line="360" w:lineRule="auto"/>
        <w:ind w:right="-142" w:firstLine="567"/>
        <w:jc w:val="center"/>
        <w:textAlignment w:val="baseline"/>
        <w:rPr>
          <w:rFonts w:eastAsia="Lucida Sans Unicode"/>
          <w:kern w:val="3"/>
          <w:sz w:val="22"/>
        </w:rPr>
      </w:pP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674C31">
        <w:rPr>
          <w:rFonts w:eastAsia="Lucida Sans Unicode"/>
          <w:kern w:val="3"/>
          <w:sz w:val="22"/>
          <w:szCs w:val="22"/>
        </w:rPr>
        <w:t xml:space="preserve">Расход воды на пожаротушение принимается в соответствии с </w:t>
      </w:r>
      <w:r w:rsidRPr="00674C31">
        <w:rPr>
          <w:sz w:val="22"/>
          <w:szCs w:val="22"/>
        </w:rPr>
        <w:t>СП 31.13330.2012 «СНиП 2.04.02-84* Водоснабжение. Наружные сети и сооружения»</w:t>
      </w:r>
      <w:r w:rsidRPr="00674C31">
        <w:rPr>
          <w:rFonts w:eastAsia="Lucida Sans Unicode"/>
          <w:kern w:val="3"/>
          <w:sz w:val="22"/>
          <w:szCs w:val="22"/>
        </w:rPr>
        <w:t>.</w:t>
      </w: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674C31">
        <w:rPr>
          <w:rFonts w:eastAsia="Lucida Sans Unicode"/>
          <w:kern w:val="3"/>
          <w:sz w:val="22"/>
          <w:szCs w:val="22"/>
        </w:rPr>
        <w:t>Расчётный расход на наружное пожаротушение в с. Дурово, с. Отскочное, д.</w:t>
      </w:r>
      <w:r w:rsidR="00C37888">
        <w:rPr>
          <w:rFonts w:eastAsia="Lucida Sans Unicode"/>
          <w:kern w:val="3"/>
          <w:sz w:val="22"/>
          <w:szCs w:val="22"/>
        </w:rPr>
        <w:t xml:space="preserve"> </w:t>
      </w:r>
      <w:r w:rsidRPr="00674C31">
        <w:rPr>
          <w:rFonts w:eastAsia="Lucida Sans Unicode"/>
          <w:kern w:val="3"/>
          <w:sz w:val="22"/>
          <w:szCs w:val="22"/>
        </w:rPr>
        <w:t xml:space="preserve">Востряковка, </w:t>
      </w:r>
      <w:r w:rsidR="00C37888">
        <w:rPr>
          <w:rFonts w:eastAsia="Lucida Sans Unicode"/>
          <w:kern w:val="3"/>
          <w:sz w:val="22"/>
          <w:szCs w:val="22"/>
        </w:rPr>
        <w:t xml:space="preserve">        </w:t>
      </w:r>
      <w:r w:rsidRPr="00674C31">
        <w:rPr>
          <w:rFonts w:eastAsia="Lucida Sans Unicode"/>
          <w:kern w:val="3"/>
          <w:sz w:val="22"/>
          <w:szCs w:val="22"/>
        </w:rPr>
        <w:t xml:space="preserve">д. Натальино </w:t>
      </w:r>
      <w:r w:rsidR="00C37888">
        <w:rPr>
          <w:rFonts w:eastAsia="Lucida Sans Unicode"/>
          <w:kern w:val="3"/>
          <w:sz w:val="22"/>
          <w:szCs w:val="22"/>
        </w:rPr>
        <w:t>-</w:t>
      </w:r>
      <w:r w:rsidRPr="00674C31">
        <w:rPr>
          <w:rFonts w:eastAsia="Lucida Sans Unicode"/>
          <w:kern w:val="3"/>
          <w:sz w:val="22"/>
          <w:szCs w:val="22"/>
        </w:rPr>
        <w:t xml:space="preserve"> 5 л/с.</w:t>
      </w: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674C31">
        <w:rPr>
          <w:rFonts w:eastAsia="Lucida Sans Unicode"/>
          <w:kern w:val="3"/>
          <w:sz w:val="22"/>
          <w:szCs w:val="22"/>
        </w:rPr>
        <w:t>3-х часовой противопожарный запас составляет:</w:t>
      </w:r>
    </w:p>
    <w:p w:rsidR="00C20843" w:rsidRPr="00674C31" w:rsidRDefault="00C20843" w:rsidP="00674C31">
      <w:pPr>
        <w:widowControl w:val="0"/>
        <w:tabs>
          <w:tab w:val="left" w:pos="6840"/>
        </w:tabs>
        <w:suppressAutoHyphens/>
        <w:autoSpaceDN w:val="0"/>
        <w:spacing w:line="360" w:lineRule="auto"/>
        <w:ind w:right="-142" w:firstLine="567"/>
        <w:jc w:val="both"/>
        <w:textAlignment w:val="baseline"/>
        <w:rPr>
          <w:sz w:val="22"/>
          <w:szCs w:val="22"/>
        </w:rPr>
      </w:pPr>
      <w:r w:rsidRPr="00674C31">
        <w:rPr>
          <w:sz w:val="22"/>
          <w:szCs w:val="22"/>
          <w:lang w:val="en-US"/>
        </w:rPr>
        <w:t>Q</w:t>
      </w:r>
      <w:r w:rsidRPr="00674C31">
        <w:rPr>
          <w:sz w:val="22"/>
          <w:szCs w:val="22"/>
          <w:vertAlign w:val="subscript"/>
        </w:rPr>
        <w:t>пож.</w:t>
      </w:r>
      <w:r w:rsidRPr="00674C31">
        <w:rPr>
          <w:sz w:val="22"/>
          <w:szCs w:val="22"/>
        </w:rPr>
        <w:t xml:space="preserve"> = 5 × 3,6 × 3 = 54 м</w:t>
      </w:r>
      <w:r w:rsidRPr="00674C31">
        <w:rPr>
          <w:sz w:val="22"/>
          <w:szCs w:val="22"/>
          <w:vertAlign w:val="superscript"/>
        </w:rPr>
        <w:t>3</w:t>
      </w:r>
      <w:r w:rsidRPr="00674C31">
        <w:rPr>
          <w:sz w:val="22"/>
          <w:szCs w:val="22"/>
        </w:rPr>
        <w:t>.</w:t>
      </w:r>
    </w:p>
    <w:p w:rsidR="00C20843" w:rsidRPr="00674C31" w:rsidRDefault="00C20843" w:rsidP="00674C31">
      <w:pPr>
        <w:widowControl w:val="0"/>
        <w:spacing w:line="360" w:lineRule="auto"/>
        <w:ind w:right="-142" w:firstLine="567"/>
        <w:jc w:val="both"/>
        <w:rPr>
          <w:rFonts w:eastAsia="Lucida Sans Unicode"/>
          <w:kern w:val="3"/>
          <w:sz w:val="22"/>
          <w:szCs w:val="22"/>
        </w:rPr>
      </w:pPr>
      <w:r w:rsidRPr="00674C31">
        <w:rPr>
          <w:rFonts w:eastAsia="Lucida Sans Unicode"/>
          <w:kern w:val="3"/>
          <w:sz w:val="22"/>
          <w:szCs w:val="22"/>
        </w:rPr>
        <w:t xml:space="preserve">Согласно </w:t>
      </w:r>
      <w:r w:rsidRPr="00674C31">
        <w:rPr>
          <w:sz w:val="22"/>
          <w:szCs w:val="22"/>
        </w:rPr>
        <w:t>СП 31.13330.2012</w:t>
      </w:r>
      <w:r w:rsidRPr="00674C31">
        <w:rPr>
          <w:rFonts w:eastAsia="Lucida Sans Unicode"/>
          <w:kern w:val="3"/>
          <w:sz w:val="22"/>
          <w:szCs w:val="22"/>
        </w:rPr>
        <w:t xml:space="preserve"> при восстановлении противопожарного запаса допускается снижение подачи воды на хозяйственно-питьевые и производственные нужды по аварийному графику.</w:t>
      </w:r>
    </w:p>
    <w:p w:rsidR="00C20843" w:rsidRPr="00C20843" w:rsidRDefault="00C20843" w:rsidP="00674C31">
      <w:pPr>
        <w:widowControl w:val="0"/>
        <w:spacing w:line="360" w:lineRule="auto"/>
        <w:ind w:right="-142" w:firstLine="567"/>
        <w:jc w:val="both"/>
        <w:rPr>
          <w:rFonts w:eastAsia="Lucida Sans Unicode"/>
          <w:kern w:val="3"/>
        </w:rPr>
      </w:pPr>
      <w:r w:rsidRPr="00674C31">
        <w:rPr>
          <w:rFonts w:eastAsia="Lucida Sans Unicode"/>
          <w:kern w:val="3"/>
          <w:sz w:val="22"/>
          <w:szCs w:val="22"/>
        </w:rPr>
        <w:t xml:space="preserve">Пожаротушение в сёлах и деревнях Дуровского сельского поселения предусматривается из естественных водоёмов, к которым обеспечивается свободный подъезд пожарных машин, и из </w:t>
      </w:r>
      <w:r w:rsidRPr="00674C31">
        <w:rPr>
          <w:rFonts w:eastAsia="Lucida Sans Unicode"/>
          <w:kern w:val="3"/>
          <w:sz w:val="22"/>
          <w:szCs w:val="22"/>
        </w:rPr>
        <w:lastRenderedPageBreak/>
        <w:t>пожарных резервуаров объемом 75</w:t>
      </w:r>
      <w:r w:rsidR="00C37888">
        <w:rPr>
          <w:rFonts w:eastAsia="Lucida Sans Unicode"/>
          <w:kern w:val="3"/>
          <w:sz w:val="22"/>
          <w:szCs w:val="22"/>
        </w:rPr>
        <w:t xml:space="preserve"> </w:t>
      </w:r>
      <w:r w:rsidRPr="00674C31">
        <w:rPr>
          <w:rFonts w:eastAsia="Lucida Sans Unicode"/>
          <w:kern w:val="3"/>
          <w:sz w:val="22"/>
          <w:szCs w:val="22"/>
        </w:rPr>
        <w:t>м</w:t>
      </w:r>
      <w:r w:rsidRPr="00674C31">
        <w:rPr>
          <w:rFonts w:eastAsia="Lucida Sans Unicode"/>
          <w:kern w:val="3"/>
          <w:sz w:val="22"/>
          <w:szCs w:val="22"/>
          <w:vertAlign w:val="superscript"/>
        </w:rPr>
        <w:t>3</w:t>
      </w:r>
      <w:r w:rsidRPr="00674C31">
        <w:rPr>
          <w:rFonts w:eastAsia="Lucida Sans Unicode"/>
          <w:kern w:val="3"/>
          <w:sz w:val="22"/>
          <w:szCs w:val="22"/>
        </w:rPr>
        <w:t xml:space="preserve"> каждый, расположенных</w:t>
      </w:r>
      <w:r w:rsidR="00C37888">
        <w:rPr>
          <w:rFonts w:eastAsia="Lucida Sans Unicode"/>
          <w:kern w:val="3"/>
          <w:sz w:val="22"/>
          <w:szCs w:val="22"/>
        </w:rPr>
        <w:t xml:space="preserve"> </w:t>
      </w:r>
      <w:r w:rsidRPr="00674C31">
        <w:rPr>
          <w:rFonts w:eastAsia="Lucida Sans Unicode"/>
          <w:kern w:val="3"/>
          <w:sz w:val="22"/>
          <w:szCs w:val="22"/>
        </w:rPr>
        <w:t>в с. Дурово,</w:t>
      </w:r>
      <w:r w:rsidR="00C37888">
        <w:rPr>
          <w:rFonts w:eastAsia="Lucida Sans Unicode"/>
          <w:kern w:val="3"/>
          <w:sz w:val="22"/>
          <w:szCs w:val="22"/>
        </w:rPr>
        <w:t xml:space="preserve"> </w:t>
      </w:r>
      <w:r w:rsidRPr="00674C31">
        <w:rPr>
          <w:rFonts w:eastAsia="Lucida Sans Unicode"/>
          <w:kern w:val="3"/>
          <w:sz w:val="22"/>
          <w:szCs w:val="22"/>
        </w:rPr>
        <w:t xml:space="preserve">с. Отскочное и </w:t>
      </w:r>
      <w:r w:rsidR="00C37888">
        <w:rPr>
          <w:rFonts w:eastAsia="Lucida Sans Unicode"/>
          <w:kern w:val="3"/>
          <w:sz w:val="22"/>
          <w:szCs w:val="22"/>
        </w:rPr>
        <w:t xml:space="preserve">               </w:t>
      </w:r>
      <w:r w:rsidRPr="00674C31">
        <w:rPr>
          <w:rFonts w:eastAsia="Lucida Sans Unicode"/>
          <w:kern w:val="3"/>
          <w:sz w:val="22"/>
          <w:szCs w:val="22"/>
        </w:rPr>
        <w:t>д. Натальино.</w:t>
      </w:r>
    </w:p>
    <w:p w:rsidR="00C20843" w:rsidRPr="00C37888" w:rsidRDefault="00C20843" w:rsidP="00C37888">
      <w:pPr>
        <w:widowControl w:val="0"/>
        <w:spacing w:line="360" w:lineRule="auto"/>
        <w:ind w:right="-142" w:firstLine="567"/>
        <w:jc w:val="center"/>
        <w:rPr>
          <w:rFonts w:eastAsia="Lucida Sans Unicode"/>
          <w:kern w:val="3"/>
          <w:sz w:val="22"/>
          <w:szCs w:val="22"/>
        </w:rPr>
      </w:pPr>
    </w:p>
    <w:p w:rsidR="00C20843" w:rsidRDefault="00C20843" w:rsidP="00C37888">
      <w:pPr>
        <w:widowControl w:val="0"/>
        <w:spacing w:line="360" w:lineRule="auto"/>
        <w:ind w:right="-142" w:firstLine="567"/>
        <w:jc w:val="center"/>
      </w:pPr>
      <w:r w:rsidRPr="00C20843">
        <w:t>Система и схема водоснабжения</w:t>
      </w:r>
    </w:p>
    <w:p w:rsidR="00C37888" w:rsidRPr="00C37888" w:rsidRDefault="00C37888" w:rsidP="00C37888">
      <w:pPr>
        <w:widowControl w:val="0"/>
        <w:spacing w:line="360" w:lineRule="auto"/>
        <w:ind w:right="-142" w:firstLine="567"/>
        <w:jc w:val="center"/>
        <w:rPr>
          <w:sz w:val="22"/>
        </w:rPr>
      </w:pPr>
    </w:p>
    <w:p w:rsidR="00C20843" w:rsidRPr="00C37888" w:rsidRDefault="00C20843" w:rsidP="00C37888">
      <w:pPr>
        <w:widowControl w:val="0"/>
        <w:spacing w:line="360" w:lineRule="auto"/>
        <w:ind w:right="-142" w:firstLine="567"/>
        <w:jc w:val="both"/>
        <w:rPr>
          <w:rFonts w:eastAsia="Lucida Sans Unicode"/>
          <w:kern w:val="3"/>
          <w:sz w:val="22"/>
          <w:szCs w:val="22"/>
        </w:rPr>
      </w:pPr>
      <w:r w:rsidRPr="00C37888">
        <w:rPr>
          <w:rFonts w:eastAsia="Lucida Sans Unicode"/>
          <w:kern w:val="3"/>
          <w:sz w:val="22"/>
          <w:szCs w:val="22"/>
        </w:rPr>
        <w:t>Система водоснабжения с. Дурово, с. Отскочное, д. Востряковка, д. Натальино принимается хозяйственно-питьевая низкого давления. Схема водоснабжения сохраняется существующая с реконструкцией водозаборов, строительством сооружений водопровода, развитием и реконструкцией существующих сетей.</w:t>
      </w:r>
    </w:p>
    <w:p w:rsidR="00C20843" w:rsidRPr="00C37888" w:rsidRDefault="00C20843" w:rsidP="00C37888">
      <w:pPr>
        <w:widowControl w:val="0"/>
        <w:spacing w:line="360" w:lineRule="auto"/>
        <w:ind w:right="-142" w:firstLine="567"/>
        <w:jc w:val="both"/>
        <w:rPr>
          <w:sz w:val="22"/>
          <w:szCs w:val="22"/>
        </w:rPr>
      </w:pPr>
      <w:r w:rsidRPr="00C37888">
        <w:rPr>
          <w:rFonts w:eastAsia="Lucida Sans Unicode"/>
          <w:kern w:val="3"/>
          <w:sz w:val="22"/>
          <w:szCs w:val="22"/>
        </w:rPr>
        <w:t>Расчётный</w:t>
      </w:r>
      <w:r w:rsidRPr="00C37888">
        <w:rPr>
          <w:sz w:val="22"/>
          <w:szCs w:val="22"/>
        </w:rPr>
        <w:t xml:space="preserve"> расход питьевой воды составляет: 130,8 м</w:t>
      </w:r>
      <w:r w:rsidRPr="00C37888">
        <w:rPr>
          <w:sz w:val="22"/>
          <w:szCs w:val="22"/>
          <w:vertAlign w:val="superscript"/>
        </w:rPr>
        <w:t>3</w:t>
      </w:r>
      <w:r w:rsidRPr="00C37888">
        <w:rPr>
          <w:sz w:val="22"/>
          <w:szCs w:val="22"/>
        </w:rPr>
        <w:t>/сут. (19,6 м</w:t>
      </w:r>
      <w:r w:rsidRPr="00C37888">
        <w:rPr>
          <w:sz w:val="22"/>
          <w:szCs w:val="22"/>
          <w:vertAlign w:val="superscript"/>
        </w:rPr>
        <w:t>3</w:t>
      </w:r>
      <w:r w:rsidR="00C37888">
        <w:rPr>
          <w:sz w:val="22"/>
          <w:szCs w:val="22"/>
        </w:rPr>
        <w:t xml:space="preserve">/ч) для с. Дурово;            </w:t>
      </w:r>
      <w:r w:rsidRPr="00C37888">
        <w:rPr>
          <w:sz w:val="22"/>
          <w:szCs w:val="22"/>
        </w:rPr>
        <w:t>45,0 м</w:t>
      </w:r>
      <w:r w:rsidRPr="00C37888">
        <w:rPr>
          <w:sz w:val="22"/>
          <w:szCs w:val="22"/>
          <w:vertAlign w:val="superscript"/>
        </w:rPr>
        <w:t>3</w:t>
      </w:r>
      <w:r w:rsidRPr="00C37888">
        <w:rPr>
          <w:sz w:val="22"/>
          <w:szCs w:val="22"/>
        </w:rPr>
        <w:t>/сут. (9,0 м</w:t>
      </w:r>
      <w:r w:rsidRPr="00C37888">
        <w:rPr>
          <w:sz w:val="22"/>
          <w:szCs w:val="22"/>
          <w:vertAlign w:val="superscript"/>
        </w:rPr>
        <w:t>3</w:t>
      </w:r>
      <w:r w:rsidRPr="00C37888">
        <w:rPr>
          <w:sz w:val="22"/>
          <w:szCs w:val="22"/>
        </w:rPr>
        <w:t>/ч) для с. Отскочное; 8,2 м</w:t>
      </w:r>
      <w:r w:rsidRPr="00C37888">
        <w:rPr>
          <w:sz w:val="22"/>
          <w:szCs w:val="22"/>
          <w:vertAlign w:val="superscript"/>
        </w:rPr>
        <w:t>3</w:t>
      </w:r>
      <w:r w:rsidRPr="00C37888">
        <w:rPr>
          <w:sz w:val="22"/>
          <w:szCs w:val="22"/>
        </w:rPr>
        <w:t>/сут. (1,8 м</w:t>
      </w:r>
      <w:r w:rsidRPr="00C37888">
        <w:rPr>
          <w:sz w:val="22"/>
          <w:szCs w:val="22"/>
          <w:vertAlign w:val="superscript"/>
        </w:rPr>
        <w:t>3</w:t>
      </w:r>
      <w:r w:rsidRPr="00C37888">
        <w:rPr>
          <w:sz w:val="22"/>
          <w:szCs w:val="22"/>
        </w:rPr>
        <w:t>/ч) для д. Востряковка; 20,4 м</w:t>
      </w:r>
      <w:r w:rsidRPr="00C37888">
        <w:rPr>
          <w:sz w:val="22"/>
          <w:szCs w:val="22"/>
          <w:vertAlign w:val="superscript"/>
        </w:rPr>
        <w:t>3</w:t>
      </w:r>
      <w:r w:rsidRPr="00C37888">
        <w:rPr>
          <w:sz w:val="22"/>
          <w:szCs w:val="22"/>
        </w:rPr>
        <w:t xml:space="preserve">/сут. </w:t>
      </w:r>
      <w:r w:rsidR="00C37888">
        <w:rPr>
          <w:sz w:val="22"/>
          <w:szCs w:val="22"/>
        </w:rPr>
        <w:t xml:space="preserve">         </w:t>
      </w:r>
      <w:r w:rsidRPr="00C37888">
        <w:rPr>
          <w:sz w:val="22"/>
          <w:szCs w:val="22"/>
        </w:rPr>
        <w:t>(4,6 м</w:t>
      </w:r>
      <w:r w:rsidRPr="00C37888">
        <w:rPr>
          <w:sz w:val="22"/>
          <w:szCs w:val="22"/>
          <w:vertAlign w:val="superscript"/>
        </w:rPr>
        <w:t>3</w:t>
      </w:r>
      <w:r w:rsidRPr="00C37888">
        <w:rPr>
          <w:sz w:val="22"/>
          <w:szCs w:val="22"/>
        </w:rPr>
        <w:t>/ч) для д. Натальино.</w:t>
      </w:r>
    </w:p>
    <w:p w:rsidR="00C20843" w:rsidRPr="00C37888" w:rsidRDefault="00C20843" w:rsidP="00C37888">
      <w:pPr>
        <w:widowControl w:val="0"/>
        <w:spacing w:line="360" w:lineRule="auto"/>
        <w:ind w:right="-142" w:firstLine="567"/>
        <w:jc w:val="both"/>
        <w:rPr>
          <w:sz w:val="22"/>
          <w:szCs w:val="22"/>
        </w:rPr>
      </w:pPr>
      <w:r w:rsidRPr="00C37888">
        <w:rPr>
          <w:sz w:val="22"/>
          <w:szCs w:val="22"/>
        </w:rPr>
        <w:t>Регулирующий запас воды хранится в водонапорных башнях.</w:t>
      </w:r>
    </w:p>
    <w:p w:rsidR="00C20843" w:rsidRPr="00C37888" w:rsidRDefault="00C20843" w:rsidP="00C37888">
      <w:pPr>
        <w:widowControl w:val="0"/>
        <w:spacing w:line="360" w:lineRule="auto"/>
        <w:ind w:right="-142" w:firstLine="567"/>
        <w:jc w:val="both"/>
        <w:rPr>
          <w:sz w:val="22"/>
          <w:szCs w:val="22"/>
        </w:rPr>
      </w:pPr>
      <w:r w:rsidRPr="00C37888">
        <w:rPr>
          <w:sz w:val="22"/>
          <w:szCs w:val="22"/>
        </w:rPr>
        <w:t>Водопроводная сеть проектируется кольцевой диаметром 100 мм с установкой запорной арматуры.</w:t>
      </w:r>
    </w:p>
    <w:p w:rsidR="00C20843" w:rsidRPr="00C20843" w:rsidRDefault="00C20843" w:rsidP="00C37888">
      <w:pPr>
        <w:widowControl w:val="0"/>
        <w:spacing w:line="360" w:lineRule="auto"/>
        <w:ind w:right="-142" w:firstLine="567"/>
        <w:jc w:val="both"/>
      </w:pPr>
      <w:r w:rsidRPr="00C37888">
        <w:rPr>
          <w:sz w:val="22"/>
          <w:szCs w:val="22"/>
        </w:rPr>
        <w:t>Глу</w:t>
      </w:r>
      <w:r w:rsidR="00C37888">
        <w:rPr>
          <w:sz w:val="22"/>
          <w:szCs w:val="22"/>
        </w:rPr>
        <w:t xml:space="preserve">бина прокладки трубопроводов 2 - </w:t>
      </w:r>
      <w:r w:rsidRPr="00C37888">
        <w:rPr>
          <w:sz w:val="22"/>
          <w:szCs w:val="22"/>
        </w:rPr>
        <w:t>2,5 м от планировочной отметки земли. Сеть водопровода принимается из чугунных труб с шаровидным графитом, из полиэтиленовых труб питьевого качества.</w:t>
      </w:r>
    </w:p>
    <w:p w:rsidR="00C20843" w:rsidRPr="00C37888" w:rsidRDefault="00C20843" w:rsidP="00C37888">
      <w:pPr>
        <w:widowControl w:val="0"/>
        <w:spacing w:line="360" w:lineRule="auto"/>
        <w:ind w:right="-142" w:firstLine="567"/>
        <w:jc w:val="center"/>
        <w:rPr>
          <w:rFonts w:eastAsia="Lucida Sans Unicode"/>
          <w:kern w:val="3"/>
          <w:sz w:val="22"/>
          <w:szCs w:val="22"/>
        </w:rPr>
      </w:pPr>
    </w:p>
    <w:p w:rsidR="00C20843" w:rsidRDefault="00C20843" w:rsidP="00C37888">
      <w:pPr>
        <w:widowControl w:val="0"/>
        <w:spacing w:line="360" w:lineRule="auto"/>
        <w:ind w:right="-142" w:firstLine="567"/>
        <w:jc w:val="center"/>
        <w:rPr>
          <w:rFonts w:eastAsia="Lucida Sans Unicode"/>
          <w:kern w:val="3"/>
        </w:rPr>
      </w:pPr>
      <w:r w:rsidRPr="00C20843">
        <w:rPr>
          <w:rFonts w:eastAsia="Lucida Sans Unicode"/>
          <w:kern w:val="3"/>
        </w:rPr>
        <w:t>Зоны санитарной охраны</w:t>
      </w:r>
    </w:p>
    <w:p w:rsidR="00C37888" w:rsidRPr="00C37888" w:rsidRDefault="00C37888" w:rsidP="00C37888">
      <w:pPr>
        <w:widowControl w:val="0"/>
        <w:spacing w:line="360" w:lineRule="auto"/>
        <w:ind w:right="-142" w:firstLine="567"/>
        <w:jc w:val="center"/>
        <w:rPr>
          <w:rFonts w:eastAsia="Lucida Sans Unicode"/>
          <w:kern w:val="3"/>
          <w:sz w:val="22"/>
        </w:rPr>
      </w:pPr>
    </w:p>
    <w:p w:rsidR="00C20843" w:rsidRPr="00C37888" w:rsidRDefault="00C20843" w:rsidP="00C37888">
      <w:pPr>
        <w:widowControl w:val="0"/>
        <w:spacing w:line="360" w:lineRule="auto"/>
        <w:ind w:right="-142" w:firstLine="567"/>
        <w:jc w:val="both"/>
        <w:rPr>
          <w:sz w:val="22"/>
          <w:szCs w:val="22"/>
        </w:rPr>
      </w:pPr>
      <w:r w:rsidRPr="00C37888">
        <w:rPr>
          <w:sz w:val="22"/>
          <w:szCs w:val="22"/>
        </w:rPr>
        <w:t>Зоны санитарной охраны (ЗСО) объектов хозяйственно-питьевого водоснабжения назначаются в соответствии с действующими нормативами (СанПиН 2.1.4.1110-00) с целью:</w:t>
      </w:r>
    </w:p>
    <w:p w:rsidR="00C20843" w:rsidRPr="00C37888" w:rsidRDefault="00C37888" w:rsidP="00C37888">
      <w:pPr>
        <w:widowControl w:val="0"/>
        <w:spacing w:line="360" w:lineRule="auto"/>
        <w:ind w:right="-142" w:firstLine="567"/>
        <w:jc w:val="both"/>
        <w:rPr>
          <w:sz w:val="22"/>
          <w:szCs w:val="22"/>
        </w:rPr>
      </w:pPr>
      <w:r w:rsidRPr="00C37888">
        <w:rPr>
          <w:sz w:val="22"/>
          <w:szCs w:val="22"/>
        </w:rPr>
        <w:t xml:space="preserve">- </w:t>
      </w:r>
      <w:r w:rsidR="00C20843" w:rsidRPr="00C37888">
        <w:rPr>
          <w:sz w:val="22"/>
          <w:szCs w:val="22"/>
        </w:rPr>
        <w:t>обеспечения санитарно-эпидемиологической надёжности хоз.-питьевого водоснабжения сёл;</w:t>
      </w:r>
    </w:p>
    <w:p w:rsidR="00C20843" w:rsidRPr="00C37888" w:rsidRDefault="00C37888" w:rsidP="00C37888">
      <w:pPr>
        <w:widowControl w:val="0"/>
        <w:spacing w:line="360" w:lineRule="auto"/>
        <w:ind w:right="-142" w:firstLine="567"/>
        <w:jc w:val="both"/>
        <w:rPr>
          <w:sz w:val="22"/>
          <w:szCs w:val="22"/>
        </w:rPr>
      </w:pPr>
      <w:r w:rsidRPr="00C37888">
        <w:rPr>
          <w:sz w:val="22"/>
          <w:szCs w:val="22"/>
        </w:rPr>
        <w:t xml:space="preserve">- </w:t>
      </w:r>
      <w:r w:rsidR="00C20843" w:rsidRPr="00C37888">
        <w:rPr>
          <w:sz w:val="22"/>
          <w:szCs w:val="22"/>
        </w:rPr>
        <w:t>предупреждения загрязнения источника водоснабжения и изменения количественного состава воды в источнике.</w:t>
      </w:r>
    </w:p>
    <w:p w:rsidR="00C20843" w:rsidRPr="00C37888" w:rsidRDefault="00C20843" w:rsidP="00C37888">
      <w:pPr>
        <w:widowControl w:val="0"/>
        <w:spacing w:line="360" w:lineRule="auto"/>
        <w:ind w:right="-142" w:firstLine="567"/>
        <w:jc w:val="both"/>
        <w:rPr>
          <w:sz w:val="22"/>
          <w:szCs w:val="22"/>
        </w:rPr>
      </w:pPr>
      <w:r w:rsidRPr="00C37888">
        <w:rPr>
          <w:sz w:val="22"/>
          <w:szCs w:val="22"/>
        </w:rPr>
        <w:t>ЗСО организуется в составе 3-х поясов:</w:t>
      </w:r>
    </w:p>
    <w:p w:rsidR="00C20843" w:rsidRPr="00C37888" w:rsidRDefault="00C37888" w:rsidP="00C37888">
      <w:pPr>
        <w:widowControl w:val="0"/>
        <w:spacing w:line="360" w:lineRule="auto"/>
        <w:ind w:right="-142" w:firstLine="567"/>
        <w:jc w:val="both"/>
        <w:rPr>
          <w:sz w:val="22"/>
          <w:szCs w:val="22"/>
        </w:rPr>
      </w:pPr>
      <w:r w:rsidRPr="00C37888">
        <w:rPr>
          <w:sz w:val="22"/>
          <w:szCs w:val="22"/>
        </w:rPr>
        <w:t xml:space="preserve">- </w:t>
      </w:r>
      <w:r w:rsidR="00C20843" w:rsidRPr="00C37888">
        <w:rPr>
          <w:sz w:val="22"/>
          <w:szCs w:val="22"/>
        </w:rPr>
        <w:t xml:space="preserve">1 пояс строгого режима включает территорию расположения водозабора, в пределах которой запрещаются все виды строительства, не имеющие непосредственного отношения к водозабору; </w:t>
      </w:r>
    </w:p>
    <w:p w:rsidR="00C20843" w:rsidRPr="00C37888" w:rsidRDefault="00C37888" w:rsidP="00C37888">
      <w:pPr>
        <w:widowControl w:val="0"/>
        <w:spacing w:line="360" w:lineRule="auto"/>
        <w:ind w:right="-142" w:firstLine="567"/>
        <w:jc w:val="both"/>
        <w:rPr>
          <w:sz w:val="22"/>
          <w:szCs w:val="22"/>
        </w:rPr>
      </w:pPr>
      <w:r w:rsidRPr="00C37888">
        <w:rPr>
          <w:sz w:val="22"/>
          <w:szCs w:val="22"/>
        </w:rPr>
        <w:t>-</w:t>
      </w:r>
      <w:r>
        <w:rPr>
          <w:sz w:val="22"/>
          <w:szCs w:val="22"/>
        </w:rPr>
        <w:t xml:space="preserve"> </w:t>
      </w:r>
      <w:r w:rsidR="00C20843" w:rsidRPr="00C37888">
        <w:rPr>
          <w:sz w:val="22"/>
          <w:szCs w:val="22"/>
        </w:rPr>
        <w:t>2,</w:t>
      </w:r>
      <w:r>
        <w:rPr>
          <w:sz w:val="22"/>
          <w:szCs w:val="22"/>
        </w:rPr>
        <w:t xml:space="preserve"> </w:t>
      </w:r>
      <w:r w:rsidR="00C20843" w:rsidRPr="00C37888">
        <w:rPr>
          <w:sz w:val="22"/>
          <w:szCs w:val="22"/>
        </w:rPr>
        <w:t>3</w:t>
      </w:r>
      <w:r>
        <w:rPr>
          <w:sz w:val="22"/>
          <w:szCs w:val="22"/>
        </w:rPr>
        <w:t xml:space="preserve"> </w:t>
      </w:r>
      <w:r w:rsidR="00C20843" w:rsidRPr="00C37888">
        <w:rPr>
          <w:sz w:val="22"/>
          <w:szCs w:val="22"/>
        </w:rPr>
        <w:t>пояса (режимов ограничений) включают территорию, предназначенную для предупреждения загрязнения воды источников водоснабжения. В пределах 2, 3 поясов ЗСО градостроительная деятельность допускается при условии обязательного канализования зданий и сооружений, благоустройства территории, организации поверхностного стока и т.д.</w:t>
      </w:r>
    </w:p>
    <w:p w:rsidR="00C20843" w:rsidRPr="00C37888" w:rsidRDefault="00C20843" w:rsidP="00C37888">
      <w:pPr>
        <w:widowControl w:val="0"/>
        <w:spacing w:line="360" w:lineRule="auto"/>
        <w:ind w:right="-142" w:firstLine="567"/>
        <w:jc w:val="both"/>
        <w:rPr>
          <w:sz w:val="22"/>
          <w:szCs w:val="22"/>
        </w:rPr>
      </w:pPr>
      <w:r w:rsidRPr="00C37888">
        <w:rPr>
          <w:sz w:val="22"/>
          <w:szCs w:val="22"/>
        </w:rPr>
        <w:t>Граница 1 пояса санитарной охраны устанавливается на расстоянии 50 м от водозабора (СП 31.13330.2012).</w:t>
      </w:r>
    </w:p>
    <w:p w:rsidR="00C20843" w:rsidRPr="00C37888" w:rsidRDefault="00C20843" w:rsidP="00C37888">
      <w:pPr>
        <w:widowControl w:val="0"/>
        <w:spacing w:line="360" w:lineRule="auto"/>
        <w:ind w:right="-142" w:firstLine="567"/>
        <w:jc w:val="both"/>
        <w:rPr>
          <w:sz w:val="22"/>
          <w:szCs w:val="22"/>
        </w:rPr>
      </w:pPr>
      <w:r w:rsidRPr="00C37888">
        <w:rPr>
          <w:sz w:val="22"/>
          <w:szCs w:val="22"/>
        </w:rPr>
        <w:t xml:space="preserve">Всякая хозяйственная деятельность на территориях зон санитарной защиты водозабора контролируется местными органами санитарного надзора. Обнаруженные источники химического </w:t>
      </w:r>
      <w:r w:rsidRPr="00C37888">
        <w:rPr>
          <w:sz w:val="22"/>
          <w:szCs w:val="22"/>
        </w:rPr>
        <w:lastRenderedPageBreak/>
        <w:t>или бактериологического загрязнения должны быть немедленно ликвидированы.</w:t>
      </w:r>
    </w:p>
    <w:p w:rsidR="00C20843" w:rsidRPr="00C37888" w:rsidRDefault="00C20843" w:rsidP="00C37888">
      <w:pPr>
        <w:widowControl w:val="0"/>
        <w:spacing w:line="360" w:lineRule="auto"/>
        <w:ind w:right="-142" w:firstLine="567"/>
        <w:jc w:val="both"/>
        <w:rPr>
          <w:sz w:val="22"/>
          <w:szCs w:val="22"/>
        </w:rPr>
      </w:pPr>
      <w:r w:rsidRPr="00C37888">
        <w:rPr>
          <w:sz w:val="22"/>
          <w:szCs w:val="22"/>
        </w:rPr>
        <w:t>Границы зон санитарной охраны 2 и 3 поясов уточняются с учётом гидрогеологических расчётов специализированными службами гидрогеологии.</w:t>
      </w:r>
    </w:p>
    <w:p w:rsidR="00C20843" w:rsidRPr="00C20843" w:rsidRDefault="00C20843" w:rsidP="00C37888">
      <w:pPr>
        <w:widowControl w:val="0"/>
        <w:spacing w:line="360" w:lineRule="auto"/>
        <w:ind w:right="-142" w:firstLine="567"/>
        <w:jc w:val="both"/>
      </w:pPr>
      <w:r w:rsidRPr="00C37888">
        <w:rPr>
          <w:sz w:val="22"/>
          <w:szCs w:val="22"/>
        </w:rPr>
        <w:t>Водозаборные сооружения промпредприятий должны иметь устройства, не допускающие загрязнения водоносного пласта.</w:t>
      </w:r>
    </w:p>
    <w:p w:rsidR="00C20843" w:rsidRPr="00C37888" w:rsidRDefault="00C20843" w:rsidP="00C37888">
      <w:pPr>
        <w:widowControl w:val="0"/>
        <w:spacing w:line="360" w:lineRule="auto"/>
        <w:ind w:right="-142" w:firstLine="567"/>
        <w:jc w:val="center"/>
        <w:rPr>
          <w:sz w:val="22"/>
          <w:szCs w:val="22"/>
        </w:rPr>
      </w:pPr>
    </w:p>
    <w:p w:rsidR="00C20843" w:rsidRDefault="00C20843" w:rsidP="00C37888">
      <w:pPr>
        <w:widowControl w:val="0"/>
        <w:spacing w:line="360" w:lineRule="auto"/>
        <w:ind w:right="-142" w:firstLine="567"/>
        <w:jc w:val="center"/>
        <w:rPr>
          <w:rFonts w:eastAsia="Lucida Sans Unicode"/>
          <w:kern w:val="3"/>
        </w:rPr>
      </w:pPr>
      <w:r w:rsidRPr="00C20843">
        <w:rPr>
          <w:rFonts w:eastAsia="Lucida Sans Unicode"/>
          <w:kern w:val="3"/>
        </w:rPr>
        <w:t>Потребные свободные напоры воды</w:t>
      </w:r>
    </w:p>
    <w:p w:rsidR="00C37888" w:rsidRPr="00C37888" w:rsidRDefault="00C37888" w:rsidP="00C37888">
      <w:pPr>
        <w:widowControl w:val="0"/>
        <w:spacing w:line="360" w:lineRule="auto"/>
        <w:ind w:right="-142" w:firstLine="567"/>
        <w:jc w:val="center"/>
        <w:rPr>
          <w:rFonts w:eastAsia="Lucida Sans Unicode"/>
          <w:kern w:val="3"/>
          <w:sz w:val="22"/>
        </w:rPr>
      </w:pPr>
    </w:p>
    <w:p w:rsidR="00C20843" w:rsidRPr="00C37888" w:rsidRDefault="00C20843" w:rsidP="00C37888">
      <w:pPr>
        <w:widowControl w:val="0"/>
        <w:spacing w:line="360" w:lineRule="auto"/>
        <w:ind w:right="-142" w:firstLine="567"/>
        <w:jc w:val="both"/>
        <w:rPr>
          <w:sz w:val="22"/>
          <w:szCs w:val="22"/>
        </w:rPr>
      </w:pPr>
      <w:r w:rsidRPr="00C37888">
        <w:rPr>
          <w:sz w:val="22"/>
          <w:szCs w:val="22"/>
        </w:rPr>
        <w:t>Требуемый напор для водоснабжения населения согласно п.5.11 СП 31.13330.2012 в с.</w:t>
      </w:r>
      <w:r w:rsidR="00C37888">
        <w:rPr>
          <w:sz w:val="22"/>
          <w:szCs w:val="22"/>
        </w:rPr>
        <w:t xml:space="preserve"> </w:t>
      </w:r>
      <w:r w:rsidRPr="00C37888">
        <w:rPr>
          <w:sz w:val="22"/>
          <w:szCs w:val="22"/>
        </w:rPr>
        <w:t>Дурово составляет 14 м для 1-2 этажной застройки, в с. Отскочное, д. Востряковка, д.</w:t>
      </w:r>
      <w:r w:rsidR="00C37888">
        <w:rPr>
          <w:sz w:val="22"/>
          <w:szCs w:val="22"/>
        </w:rPr>
        <w:t xml:space="preserve"> </w:t>
      </w:r>
      <w:r w:rsidRPr="00C37888">
        <w:rPr>
          <w:sz w:val="22"/>
          <w:szCs w:val="22"/>
        </w:rPr>
        <w:t>Натальино составляет 10 м для 1-этажной застройки.</w:t>
      </w:r>
    </w:p>
    <w:p w:rsidR="00C20843" w:rsidRPr="00C37888" w:rsidRDefault="00C20843" w:rsidP="00C37888">
      <w:pPr>
        <w:widowControl w:val="0"/>
        <w:spacing w:line="360" w:lineRule="auto"/>
        <w:ind w:right="-142" w:firstLine="567"/>
        <w:jc w:val="center"/>
        <w:rPr>
          <w:sz w:val="22"/>
          <w:szCs w:val="22"/>
        </w:rPr>
      </w:pPr>
    </w:p>
    <w:p w:rsidR="00C20843" w:rsidRPr="00C37888" w:rsidRDefault="00C20843" w:rsidP="00C37888">
      <w:pPr>
        <w:widowControl w:val="0"/>
        <w:tabs>
          <w:tab w:val="left" w:pos="6840"/>
        </w:tabs>
        <w:suppressAutoHyphens/>
        <w:autoSpaceDN w:val="0"/>
        <w:spacing w:line="360" w:lineRule="auto"/>
        <w:ind w:right="-142" w:firstLine="567"/>
        <w:jc w:val="center"/>
        <w:textAlignment w:val="baseline"/>
        <w:rPr>
          <w:rFonts w:eastAsia="Lucida Sans Unicode"/>
          <w:kern w:val="3"/>
          <w:u w:val="single"/>
        </w:rPr>
      </w:pPr>
      <w:r w:rsidRPr="00C37888">
        <w:rPr>
          <w:rFonts w:eastAsia="Lucida Sans Unicode"/>
          <w:kern w:val="3"/>
          <w:u w:val="single"/>
        </w:rPr>
        <w:t>Водоотведение с. Дурово, с. Отскочное, д. Востряковка, д. Натальино</w:t>
      </w:r>
    </w:p>
    <w:p w:rsidR="00C20843" w:rsidRPr="00C37888" w:rsidRDefault="00C20843" w:rsidP="00C37888">
      <w:pPr>
        <w:widowControl w:val="0"/>
        <w:spacing w:line="360" w:lineRule="auto"/>
        <w:ind w:right="-142" w:firstLine="567"/>
        <w:jc w:val="center"/>
        <w:rPr>
          <w:sz w:val="22"/>
        </w:rPr>
      </w:pPr>
    </w:p>
    <w:p w:rsidR="00C20843" w:rsidRDefault="00C20843" w:rsidP="00C37888">
      <w:pPr>
        <w:spacing w:line="360" w:lineRule="auto"/>
        <w:ind w:right="-142" w:firstLine="567"/>
        <w:jc w:val="center"/>
        <w:rPr>
          <w:rFonts w:eastAsia="Lucida Sans Unicode"/>
          <w:i/>
          <w:kern w:val="3"/>
        </w:rPr>
      </w:pPr>
      <w:r w:rsidRPr="00C20843">
        <w:rPr>
          <w:rFonts w:eastAsia="Lucida Sans Unicode"/>
          <w:i/>
          <w:kern w:val="3"/>
        </w:rPr>
        <w:t>Существующее положение</w:t>
      </w:r>
    </w:p>
    <w:p w:rsidR="00C37888" w:rsidRPr="00C37888" w:rsidRDefault="00C37888" w:rsidP="00C37888">
      <w:pPr>
        <w:spacing w:line="360" w:lineRule="auto"/>
        <w:ind w:right="-142" w:firstLine="567"/>
        <w:jc w:val="center"/>
        <w:rPr>
          <w:rFonts w:eastAsia="Lucida Sans Unicode"/>
          <w:kern w:val="3"/>
          <w:sz w:val="22"/>
        </w:rPr>
      </w:pPr>
    </w:p>
    <w:p w:rsidR="00C20843" w:rsidRPr="00C37888" w:rsidRDefault="00C20843" w:rsidP="00C37888">
      <w:pPr>
        <w:widowControl w:val="0"/>
        <w:spacing w:line="360" w:lineRule="auto"/>
        <w:ind w:right="-142" w:firstLine="567"/>
        <w:jc w:val="both"/>
        <w:rPr>
          <w:sz w:val="22"/>
          <w:szCs w:val="22"/>
        </w:rPr>
      </w:pPr>
      <w:r w:rsidRPr="00C37888">
        <w:rPr>
          <w:sz w:val="22"/>
          <w:szCs w:val="22"/>
        </w:rPr>
        <w:t xml:space="preserve">На территории с. Дурово, </w:t>
      </w:r>
      <w:r w:rsidRPr="00C37888">
        <w:rPr>
          <w:rFonts w:eastAsia="Lucida Sans Unicode"/>
          <w:kern w:val="3"/>
          <w:sz w:val="22"/>
          <w:szCs w:val="22"/>
        </w:rPr>
        <w:t>с. Отскочное, д.</w:t>
      </w:r>
      <w:r w:rsidRPr="00C37888">
        <w:rPr>
          <w:sz w:val="22"/>
          <w:szCs w:val="22"/>
        </w:rPr>
        <w:t xml:space="preserve"> Востряковка, д. Натальино централизованная система канализации отсутствует. Канализование части домов решено в выгребы (70%), остальные имеют дворовые уборные.</w:t>
      </w:r>
      <w:r w:rsidR="00C37888">
        <w:rPr>
          <w:sz w:val="22"/>
          <w:szCs w:val="22"/>
        </w:rPr>
        <w:t xml:space="preserve"> </w:t>
      </w:r>
      <w:r w:rsidRPr="00C37888">
        <w:rPr>
          <w:sz w:val="22"/>
          <w:szCs w:val="22"/>
        </w:rPr>
        <w:t xml:space="preserve">Вывоз сточных вод из выгребов осуществляется ассенизационными машинами. Сливная станция для приёма стоков отсутствует. </w:t>
      </w:r>
    </w:p>
    <w:p w:rsidR="00C20843" w:rsidRPr="00C37888" w:rsidRDefault="00C20843" w:rsidP="00C37888">
      <w:pPr>
        <w:widowControl w:val="0"/>
        <w:spacing w:line="360" w:lineRule="auto"/>
        <w:ind w:right="-142" w:firstLine="567"/>
        <w:jc w:val="center"/>
        <w:rPr>
          <w:sz w:val="22"/>
          <w:szCs w:val="22"/>
        </w:rPr>
      </w:pPr>
    </w:p>
    <w:p w:rsidR="00C20843" w:rsidRDefault="00C20843" w:rsidP="00C37888">
      <w:pPr>
        <w:spacing w:line="360" w:lineRule="auto"/>
        <w:ind w:right="-142" w:firstLine="567"/>
        <w:jc w:val="center"/>
        <w:rPr>
          <w:rFonts w:eastAsia="Lucida Sans Unicode"/>
          <w:i/>
          <w:kern w:val="3"/>
        </w:rPr>
      </w:pPr>
      <w:r w:rsidRPr="00C20843">
        <w:rPr>
          <w:rFonts w:eastAsia="Lucida Sans Unicode"/>
          <w:i/>
          <w:kern w:val="3"/>
        </w:rPr>
        <w:t>Проектное решение</w:t>
      </w:r>
    </w:p>
    <w:p w:rsidR="00C37888" w:rsidRPr="00C37888" w:rsidRDefault="00C37888" w:rsidP="00C37888">
      <w:pPr>
        <w:spacing w:line="360" w:lineRule="auto"/>
        <w:ind w:right="-142" w:firstLine="567"/>
        <w:jc w:val="center"/>
        <w:rPr>
          <w:rFonts w:eastAsia="Lucida Sans Unicode"/>
          <w:kern w:val="3"/>
          <w:sz w:val="22"/>
        </w:rPr>
      </w:pPr>
    </w:p>
    <w:p w:rsidR="00C20843" w:rsidRPr="00C37888" w:rsidRDefault="00C20843" w:rsidP="00C37888">
      <w:pPr>
        <w:widowControl w:val="0"/>
        <w:tabs>
          <w:tab w:val="left" w:pos="6840"/>
        </w:tabs>
        <w:suppressAutoHyphens/>
        <w:autoSpaceDN w:val="0"/>
        <w:spacing w:line="360" w:lineRule="auto"/>
        <w:ind w:right="-142" w:firstLine="567"/>
        <w:jc w:val="center"/>
        <w:textAlignment w:val="baseline"/>
        <w:rPr>
          <w:rFonts w:eastAsia="Lucida Sans Unicode"/>
          <w:kern w:val="3"/>
        </w:rPr>
      </w:pPr>
      <w:r w:rsidRPr="00C37888">
        <w:rPr>
          <w:rFonts w:eastAsia="Lucida Sans Unicode"/>
          <w:kern w:val="3"/>
        </w:rPr>
        <w:t>Нормы водоотведения и расчётные расходы</w:t>
      </w:r>
    </w:p>
    <w:p w:rsidR="00C37888" w:rsidRPr="00C37888" w:rsidRDefault="00C37888" w:rsidP="00C37888">
      <w:pPr>
        <w:widowControl w:val="0"/>
        <w:tabs>
          <w:tab w:val="left" w:pos="6840"/>
        </w:tabs>
        <w:suppressAutoHyphens/>
        <w:autoSpaceDN w:val="0"/>
        <w:spacing w:line="360" w:lineRule="auto"/>
        <w:ind w:right="-142" w:firstLine="567"/>
        <w:jc w:val="center"/>
        <w:textAlignment w:val="baseline"/>
        <w:rPr>
          <w:rFonts w:eastAsia="Lucida Sans Unicode"/>
          <w:kern w:val="3"/>
          <w:sz w:val="22"/>
        </w:rPr>
      </w:pPr>
    </w:p>
    <w:p w:rsidR="00C20843" w:rsidRPr="00C37888" w:rsidRDefault="00C20843" w:rsidP="00C37888">
      <w:pPr>
        <w:widowControl w:val="0"/>
        <w:spacing w:line="360" w:lineRule="auto"/>
        <w:ind w:right="-142" w:firstLine="567"/>
        <w:jc w:val="both"/>
        <w:rPr>
          <w:sz w:val="22"/>
          <w:szCs w:val="22"/>
        </w:rPr>
      </w:pPr>
      <w:r w:rsidRPr="00C37888">
        <w:rPr>
          <w:sz w:val="22"/>
          <w:szCs w:val="22"/>
        </w:rPr>
        <w:t xml:space="preserve">Расчётные расходы сточных вод определены исходя из степени благоустройства жилой застройки и сохраняемого жилого фонда согласно </w:t>
      </w:r>
      <w:r w:rsidRPr="00C37888">
        <w:rPr>
          <w:rFonts w:eastAsia="Lucida Sans Unicode"/>
          <w:kern w:val="3"/>
          <w:sz w:val="22"/>
          <w:szCs w:val="22"/>
        </w:rPr>
        <w:t>СП 32.13330.2012 «СНиП 2.04.03-85 Канализация. Наружные сети и сооружения»</w:t>
      </w:r>
      <w:r w:rsidRPr="00C37888">
        <w:rPr>
          <w:sz w:val="22"/>
          <w:szCs w:val="22"/>
        </w:rPr>
        <w:t xml:space="preserve">. В основу определения расходов положено следующее условие: </w:t>
      </w:r>
      <w:r w:rsidRPr="00C37888">
        <w:rPr>
          <w:rFonts w:eastAsia="Lucida Sans Unicode"/>
          <w:kern w:val="3"/>
          <w:sz w:val="22"/>
          <w:szCs w:val="22"/>
        </w:rPr>
        <w:t xml:space="preserve">с. Дурово, с. Отскочное, д. Востряковка, д. Натальино </w:t>
      </w:r>
      <w:r w:rsidRPr="00C37888">
        <w:rPr>
          <w:sz w:val="22"/>
          <w:szCs w:val="22"/>
        </w:rPr>
        <w:t>подключаются к централизованному водопроводу. Принимаем, что население будет охвачено канализованием в малые очистные сооружения.</w:t>
      </w:r>
    </w:p>
    <w:p w:rsidR="00C20843" w:rsidRPr="00C37888" w:rsidRDefault="00C20843" w:rsidP="00C37888">
      <w:pPr>
        <w:widowControl w:val="0"/>
        <w:spacing w:line="360" w:lineRule="auto"/>
        <w:ind w:right="-142" w:firstLine="567"/>
        <w:jc w:val="both"/>
        <w:rPr>
          <w:rFonts w:eastAsia="Lucida Sans Unicode"/>
          <w:kern w:val="3"/>
          <w:sz w:val="22"/>
          <w:szCs w:val="22"/>
        </w:rPr>
      </w:pPr>
      <w:r w:rsidRPr="00C37888">
        <w:rPr>
          <w:sz w:val="22"/>
          <w:szCs w:val="22"/>
        </w:rPr>
        <w:t xml:space="preserve">Удельное водоотведение принято 230 л/сут. чел. </w:t>
      </w:r>
      <w:r w:rsidRPr="00C37888">
        <w:rPr>
          <w:rFonts w:eastAsia="Lucida Sans Unicode"/>
          <w:kern w:val="3"/>
          <w:sz w:val="22"/>
          <w:szCs w:val="22"/>
        </w:rPr>
        <w:t xml:space="preserve">Количество населения в с. Дурово </w:t>
      </w:r>
      <w:r w:rsidR="00130AF3">
        <w:rPr>
          <w:rFonts w:eastAsia="Lucida Sans Unicode"/>
          <w:kern w:val="3"/>
          <w:sz w:val="22"/>
          <w:szCs w:val="22"/>
        </w:rPr>
        <w:t>-</w:t>
      </w:r>
      <w:r w:rsidRPr="00C37888">
        <w:rPr>
          <w:rFonts w:eastAsia="Lucida Sans Unicode"/>
          <w:kern w:val="3"/>
          <w:sz w:val="22"/>
          <w:szCs w:val="22"/>
        </w:rPr>
        <w:t xml:space="preserve"> 320 чел., с. Отскочное </w:t>
      </w:r>
      <w:r w:rsidR="00130AF3">
        <w:rPr>
          <w:rFonts w:eastAsia="Lucida Sans Unicode"/>
          <w:kern w:val="3"/>
          <w:sz w:val="22"/>
          <w:szCs w:val="22"/>
        </w:rPr>
        <w:t>-</w:t>
      </w:r>
      <w:r w:rsidRPr="00C37888">
        <w:rPr>
          <w:rFonts w:eastAsia="Lucida Sans Unicode"/>
          <w:kern w:val="3"/>
          <w:sz w:val="22"/>
          <w:szCs w:val="22"/>
        </w:rPr>
        <w:t xml:space="preserve"> 110 чел., д. Востряковка </w:t>
      </w:r>
      <w:r w:rsidR="00130AF3">
        <w:rPr>
          <w:rFonts w:eastAsia="Lucida Sans Unicode"/>
          <w:kern w:val="3"/>
          <w:sz w:val="22"/>
          <w:szCs w:val="22"/>
        </w:rPr>
        <w:t>-</w:t>
      </w:r>
      <w:r w:rsidRPr="00C37888">
        <w:rPr>
          <w:rFonts w:eastAsia="Lucida Sans Unicode"/>
          <w:kern w:val="3"/>
          <w:sz w:val="22"/>
          <w:szCs w:val="22"/>
        </w:rPr>
        <w:t xml:space="preserve"> 20 чел., д. Натальино </w:t>
      </w:r>
      <w:r w:rsidR="00130AF3">
        <w:rPr>
          <w:rFonts w:eastAsia="Lucida Sans Unicode"/>
          <w:kern w:val="3"/>
          <w:sz w:val="22"/>
          <w:szCs w:val="22"/>
        </w:rPr>
        <w:t>-</w:t>
      </w:r>
      <w:r w:rsidRPr="00C37888">
        <w:rPr>
          <w:rFonts w:eastAsia="Lucida Sans Unicode"/>
          <w:kern w:val="3"/>
          <w:sz w:val="22"/>
          <w:szCs w:val="22"/>
        </w:rPr>
        <w:t xml:space="preserve"> 50 чел. Коэффициент суточной неравномерности K</w:t>
      </w:r>
      <w:r w:rsidRPr="00C37888">
        <w:rPr>
          <w:rFonts w:eastAsia="Lucida Sans Unicode"/>
          <w:kern w:val="3"/>
          <w:sz w:val="22"/>
          <w:szCs w:val="22"/>
          <w:vertAlign w:val="subscript"/>
        </w:rPr>
        <w:t xml:space="preserve">сут. </w:t>
      </w:r>
      <w:r w:rsidRPr="00C37888">
        <w:rPr>
          <w:rFonts w:eastAsia="Lucida Sans Unicode"/>
          <w:i/>
          <w:kern w:val="3"/>
          <w:sz w:val="22"/>
          <w:szCs w:val="22"/>
          <w:vertAlign w:val="subscript"/>
          <w:lang w:val="en-US"/>
        </w:rPr>
        <w:t>max</w:t>
      </w:r>
      <w:r w:rsidRPr="00C37888">
        <w:rPr>
          <w:rFonts w:eastAsia="Lucida Sans Unicode"/>
          <w:kern w:val="3"/>
          <w:sz w:val="22"/>
          <w:szCs w:val="22"/>
        </w:rPr>
        <w:t xml:space="preserve"> = 1,2.</w:t>
      </w:r>
    </w:p>
    <w:p w:rsidR="00C20843" w:rsidRPr="00C37888" w:rsidRDefault="00C20843" w:rsidP="00C37888">
      <w:pPr>
        <w:widowControl w:val="0"/>
        <w:spacing w:line="360" w:lineRule="auto"/>
        <w:ind w:right="-142" w:firstLine="567"/>
        <w:jc w:val="both"/>
        <w:rPr>
          <w:sz w:val="22"/>
          <w:szCs w:val="22"/>
        </w:rPr>
      </w:pPr>
      <w:r w:rsidRPr="00C37888">
        <w:rPr>
          <w:sz w:val="22"/>
          <w:szCs w:val="22"/>
        </w:rPr>
        <w:t>Расход стоков от сельскохозяйственных предприятий, местной промышленности и прочие расходы приняты в размере 20% от расхода на хозяйственно-бытовые нужды населения.</w:t>
      </w:r>
    </w:p>
    <w:p w:rsidR="00C20843" w:rsidRPr="00C37888" w:rsidRDefault="00C20843" w:rsidP="00C37888">
      <w:pPr>
        <w:widowControl w:val="0"/>
        <w:spacing w:line="360" w:lineRule="auto"/>
        <w:ind w:right="-142" w:firstLine="567"/>
        <w:jc w:val="both"/>
        <w:rPr>
          <w:sz w:val="22"/>
          <w:szCs w:val="22"/>
        </w:rPr>
      </w:pPr>
      <w:r w:rsidRPr="00C37888">
        <w:rPr>
          <w:sz w:val="22"/>
          <w:szCs w:val="22"/>
        </w:rPr>
        <w:lastRenderedPageBreak/>
        <w:t>Неучтённые расходы определены в размере 10% от расхода на нужды населения.</w:t>
      </w:r>
    </w:p>
    <w:p w:rsidR="00C20843" w:rsidRPr="00C37888" w:rsidRDefault="00C20843" w:rsidP="00C37888">
      <w:pPr>
        <w:widowControl w:val="0"/>
        <w:spacing w:line="360" w:lineRule="auto"/>
        <w:ind w:right="-142" w:firstLine="567"/>
        <w:jc w:val="both"/>
        <w:rPr>
          <w:sz w:val="22"/>
          <w:szCs w:val="22"/>
        </w:rPr>
      </w:pPr>
      <w:r w:rsidRPr="00C37888">
        <w:rPr>
          <w:sz w:val="22"/>
          <w:szCs w:val="22"/>
        </w:rPr>
        <w:t>Расчёты сведены в таблицы.</w:t>
      </w:r>
    </w:p>
    <w:p w:rsidR="00C20843" w:rsidRPr="00130AF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p>
    <w:p w:rsidR="00C20843" w:rsidRPr="00130AF3" w:rsidRDefault="00C20843" w:rsidP="00130AF3">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r w:rsidRPr="00130AF3">
        <w:rPr>
          <w:rFonts w:eastAsia="Lucida Sans Unicode"/>
          <w:kern w:val="3"/>
          <w:sz w:val="22"/>
          <w:szCs w:val="22"/>
        </w:rPr>
        <w:t>Расход хозяйственно-бытовых стоков населения:</w:t>
      </w:r>
    </w:p>
    <w:p w:rsidR="00130AF3" w:rsidRPr="00130AF3" w:rsidRDefault="00130AF3" w:rsidP="00130AF3">
      <w:pPr>
        <w:widowControl w:val="0"/>
        <w:tabs>
          <w:tab w:val="left" w:pos="6840"/>
        </w:tabs>
        <w:suppressAutoHyphens/>
        <w:autoSpaceDN w:val="0"/>
        <w:spacing w:line="360" w:lineRule="auto"/>
        <w:ind w:right="-142" w:firstLine="567"/>
        <w:jc w:val="both"/>
        <w:textAlignment w:val="baseline"/>
        <w:rPr>
          <w:rFonts w:eastAsia="Lucida Sans Unicode"/>
          <w:kern w:val="3"/>
          <w:sz w:val="22"/>
          <w:szCs w:val="22"/>
        </w:rPr>
      </w:pPr>
    </w:p>
    <w:tbl>
      <w:tblPr>
        <w:tblStyle w:val="a9"/>
        <w:tblW w:w="9667" w:type="dxa"/>
        <w:jc w:val="center"/>
        <w:tblLayout w:type="fixed"/>
        <w:tblCellMar>
          <w:left w:w="28" w:type="dxa"/>
          <w:right w:w="28" w:type="dxa"/>
        </w:tblCellMar>
        <w:tblLook w:val="04A0"/>
      </w:tblPr>
      <w:tblGrid>
        <w:gridCol w:w="2566"/>
        <w:gridCol w:w="1403"/>
        <w:gridCol w:w="1999"/>
        <w:gridCol w:w="1715"/>
        <w:gridCol w:w="1984"/>
      </w:tblGrid>
      <w:tr w:rsidR="00C20843" w:rsidRPr="00130AF3" w:rsidTr="00130AF3">
        <w:trPr>
          <w:jc w:val="center"/>
        </w:trPr>
        <w:tc>
          <w:tcPr>
            <w:tcW w:w="2566" w:type="dxa"/>
            <w:vMerge w:val="restart"/>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Наименование потребителя</w:t>
            </w:r>
          </w:p>
        </w:tc>
        <w:tc>
          <w:tcPr>
            <w:tcW w:w="1403" w:type="dxa"/>
            <w:vMerge w:val="restart"/>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Население, чел.</w:t>
            </w:r>
          </w:p>
        </w:tc>
        <w:tc>
          <w:tcPr>
            <w:tcW w:w="1999" w:type="dxa"/>
            <w:vMerge w:val="restart"/>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Норма водоотведения, л/сут. чел.</w:t>
            </w:r>
          </w:p>
        </w:tc>
        <w:tc>
          <w:tcPr>
            <w:tcW w:w="3699" w:type="dxa"/>
            <w:gridSpan w:val="2"/>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Расход стоков, м</w:t>
            </w:r>
            <w:r w:rsidRPr="00130AF3">
              <w:rPr>
                <w:b/>
                <w:sz w:val="21"/>
                <w:szCs w:val="21"/>
                <w:vertAlign w:val="superscript"/>
              </w:rPr>
              <w:t>3</w:t>
            </w:r>
            <w:r w:rsidRPr="00130AF3">
              <w:rPr>
                <w:b/>
                <w:sz w:val="21"/>
                <w:szCs w:val="21"/>
              </w:rPr>
              <w:t>/сут.</w:t>
            </w:r>
          </w:p>
        </w:tc>
      </w:tr>
      <w:tr w:rsidR="00C20843" w:rsidRPr="00130AF3" w:rsidTr="00130AF3">
        <w:trPr>
          <w:jc w:val="center"/>
        </w:trPr>
        <w:tc>
          <w:tcPr>
            <w:tcW w:w="2566" w:type="dxa"/>
            <w:vMerge/>
            <w:vAlign w:val="center"/>
          </w:tcPr>
          <w:p w:rsidR="00C20843" w:rsidRPr="00130AF3" w:rsidRDefault="00C20843" w:rsidP="00130AF3">
            <w:pPr>
              <w:autoSpaceDE w:val="0"/>
              <w:autoSpaceDN w:val="0"/>
              <w:adjustRightInd w:val="0"/>
              <w:ind w:right="-43"/>
              <w:jc w:val="center"/>
              <w:rPr>
                <w:b/>
                <w:sz w:val="21"/>
                <w:szCs w:val="21"/>
              </w:rPr>
            </w:pPr>
          </w:p>
        </w:tc>
        <w:tc>
          <w:tcPr>
            <w:tcW w:w="1403" w:type="dxa"/>
            <w:vMerge/>
            <w:vAlign w:val="center"/>
          </w:tcPr>
          <w:p w:rsidR="00C20843" w:rsidRPr="00130AF3" w:rsidRDefault="00C20843" w:rsidP="00130AF3">
            <w:pPr>
              <w:autoSpaceDE w:val="0"/>
              <w:autoSpaceDN w:val="0"/>
              <w:adjustRightInd w:val="0"/>
              <w:ind w:right="-43"/>
              <w:jc w:val="center"/>
              <w:rPr>
                <w:b/>
                <w:sz w:val="21"/>
                <w:szCs w:val="21"/>
              </w:rPr>
            </w:pPr>
          </w:p>
        </w:tc>
        <w:tc>
          <w:tcPr>
            <w:tcW w:w="1999" w:type="dxa"/>
            <w:vMerge/>
            <w:vAlign w:val="center"/>
          </w:tcPr>
          <w:p w:rsidR="00C20843" w:rsidRPr="00130AF3" w:rsidRDefault="00C20843" w:rsidP="00130AF3">
            <w:pPr>
              <w:autoSpaceDE w:val="0"/>
              <w:autoSpaceDN w:val="0"/>
              <w:adjustRightInd w:val="0"/>
              <w:ind w:right="-43"/>
              <w:jc w:val="center"/>
              <w:rPr>
                <w:b/>
                <w:sz w:val="21"/>
                <w:szCs w:val="21"/>
              </w:rPr>
            </w:pPr>
          </w:p>
        </w:tc>
        <w:tc>
          <w:tcPr>
            <w:tcW w:w="3699" w:type="dxa"/>
            <w:gridSpan w:val="2"/>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Всего</w:t>
            </w:r>
          </w:p>
        </w:tc>
      </w:tr>
      <w:tr w:rsidR="00C20843" w:rsidRPr="00130AF3" w:rsidTr="00130AF3">
        <w:trPr>
          <w:jc w:val="center"/>
        </w:trPr>
        <w:tc>
          <w:tcPr>
            <w:tcW w:w="2566" w:type="dxa"/>
            <w:vMerge/>
            <w:vAlign w:val="center"/>
          </w:tcPr>
          <w:p w:rsidR="00C20843" w:rsidRPr="00130AF3" w:rsidRDefault="00C20843" w:rsidP="00130AF3">
            <w:pPr>
              <w:autoSpaceDE w:val="0"/>
              <w:autoSpaceDN w:val="0"/>
              <w:adjustRightInd w:val="0"/>
              <w:ind w:right="-43"/>
              <w:jc w:val="center"/>
              <w:rPr>
                <w:b/>
                <w:sz w:val="21"/>
                <w:szCs w:val="21"/>
              </w:rPr>
            </w:pPr>
          </w:p>
        </w:tc>
        <w:tc>
          <w:tcPr>
            <w:tcW w:w="1403" w:type="dxa"/>
            <w:vMerge/>
            <w:vAlign w:val="center"/>
          </w:tcPr>
          <w:p w:rsidR="00C20843" w:rsidRPr="00130AF3" w:rsidRDefault="00C20843" w:rsidP="00130AF3">
            <w:pPr>
              <w:autoSpaceDE w:val="0"/>
              <w:autoSpaceDN w:val="0"/>
              <w:adjustRightInd w:val="0"/>
              <w:ind w:right="-43"/>
              <w:jc w:val="center"/>
              <w:rPr>
                <w:b/>
                <w:sz w:val="21"/>
                <w:szCs w:val="21"/>
              </w:rPr>
            </w:pPr>
          </w:p>
        </w:tc>
        <w:tc>
          <w:tcPr>
            <w:tcW w:w="1999" w:type="dxa"/>
            <w:vMerge/>
            <w:vAlign w:val="center"/>
          </w:tcPr>
          <w:p w:rsidR="00C20843" w:rsidRPr="00130AF3" w:rsidRDefault="00C20843" w:rsidP="00130AF3">
            <w:pPr>
              <w:autoSpaceDE w:val="0"/>
              <w:autoSpaceDN w:val="0"/>
              <w:adjustRightInd w:val="0"/>
              <w:ind w:right="-43"/>
              <w:jc w:val="center"/>
              <w:rPr>
                <w:b/>
                <w:sz w:val="21"/>
                <w:szCs w:val="21"/>
              </w:rPr>
            </w:pPr>
          </w:p>
        </w:tc>
        <w:tc>
          <w:tcPr>
            <w:tcW w:w="1715" w:type="dxa"/>
            <w:vAlign w:val="center"/>
          </w:tcPr>
          <w:p w:rsidR="00C20843" w:rsidRPr="00130AF3" w:rsidRDefault="00130AF3" w:rsidP="00130AF3">
            <w:pPr>
              <w:autoSpaceDE w:val="0"/>
              <w:autoSpaceDN w:val="0"/>
              <w:adjustRightInd w:val="0"/>
              <w:ind w:right="-43"/>
              <w:jc w:val="center"/>
              <w:rPr>
                <w:b/>
                <w:sz w:val="21"/>
                <w:szCs w:val="21"/>
              </w:rPr>
            </w:pPr>
            <w:r>
              <w:rPr>
                <w:b/>
                <w:sz w:val="21"/>
                <w:szCs w:val="21"/>
              </w:rPr>
              <w:t>Средне</w:t>
            </w:r>
            <w:r w:rsidR="00C20843" w:rsidRPr="00130AF3">
              <w:rPr>
                <w:b/>
                <w:sz w:val="21"/>
                <w:szCs w:val="21"/>
              </w:rPr>
              <w:t>суточный</w:t>
            </w:r>
          </w:p>
        </w:tc>
        <w:tc>
          <w:tcPr>
            <w:tcW w:w="1984" w:type="dxa"/>
            <w:vAlign w:val="center"/>
          </w:tcPr>
          <w:p w:rsidR="00C20843" w:rsidRPr="00130AF3" w:rsidRDefault="00C20843" w:rsidP="00130AF3">
            <w:pPr>
              <w:autoSpaceDE w:val="0"/>
              <w:autoSpaceDN w:val="0"/>
              <w:adjustRightInd w:val="0"/>
              <w:ind w:right="-43"/>
              <w:jc w:val="center"/>
              <w:rPr>
                <w:b/>
                <w:sz w:val="21"/>
                <w:szCs w:val="21"/>
              </w:rPr>
            </w:pPr>
            <w:r w:rsidRPr="00130AF3">
              <w:rPr>
                <w:b/>
                <w:sz w:val="21"/>
                <w:szCs w:val="21"/>
              </w:rPr>
              <w:t>Максимально-суточный (</w:t>
            </w:r>
            <w:r w:rsidRPr="00130AF3">
              <w:rPr>
                <w:b/>
                <w:sz w:val="21"/>
                <w:szCs w:val="21"/>
                <w:lang w:val="en-US"/>
              </w:rPr>
              <w:t>K</w:t>
            </w:r>
            <w:r w:rsidRPr="00130AF3">
              <w:rPr>
                <w:b/>
                <w:sz w:val="21"/>
                <w:szCs w:val="21"/>
              </w:rPr>
              <w:t>=1,2)</w:t>
            </w:r>
          </w:p>
        </w:tc>
      </w:tr>
      <w:tr w:rsidR="00C20843" w:rsidRPr="00130AF3" w:rsidTr="00130AF3">
        <w:trPr>
          <w:jc w:val="center"/>
        </w:trPr>
        <w:tc>
          <w:tcPr>
            <w:tcW w:w="2566"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1</w:t>
            </w:r>
          </w:p>
        </w:tc>
        <w:tc>
          <w:tcPr>
            <w:tcW w:w="1403"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2</w:t>
            </w:r>
          </w:p>
        </w:tc>
        <w:tc>
          <w:tcPr>
            <w:tcW w:w="1999"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3</w:t>
            </w:r>
          </w:p>
        </w:tc>
        <w:tc>
          <w:tcPr>
            <w:tcW w:w="1715"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4</w:t>
            </w:r>
          </w:p>
        </w:tc>
        <w:tc>
          <w:tcPr>
            <w:tcW w:w="1984"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5</w:t>
            </w:r>
          </w:p>
        </w:tc>
      </w:tr>
      <w:tr w:rsidR="00C20843" w:rsidRPr="00130AF3" w:rsidTr="00130AF3">
        <w:trPr>
          <w:jc w:val="center"/>
        </w:trPr>
        <w:tc>
          <w:tcPr>
            <w:tcW w:w="2566" w:type="dxa"/>
            <w:vAlign w:val="center"/>
          </w:tcPr>
          <w:p w:rsidR="00C20843" w:rsidRPr="00130AF3" w:rsidRDefault="00C20843" w:rsidP="00130AF3">
            <w:pPr>
              <w:autoSpaceDE w:val="0"/>
              <w:autoSpaceDN w:val="0"/>
              <w:adjustRightInd w:val="0"/>
              <w:rPr>
                <w:i/>
                <w:sz w:val="21"/>
                <w:szCs w:val="21"/>
              </w:rPr>
            </w:pPr>
            <w:r w:rsidRPr="00130AF3">
              <w:rPr>
                <w:i/>
                <w:sz w:val="21"/>
                <w:szCs w:val="21"/>
              </w:rPr>
              <w:t>Население:</w:t>
            </w:r>
          </w:p>
          <w:p w:rsidR="00C20843" w:rsidRPr="00130AF3" w:rsidRDefault="00C20843" w:rsidP="00130AF3">
            <w:pPr>
              <w:autoSpaceDE w:val="0"/>
              <w:autoSpaceDN w:val="0"/>
              <w:adjustRightInd w:val="0"/>
              <w:rPr>
                <w:sz w:val="21"/>
                <w:szCs w:val="21"/>
              </w:rPr>
            </w:pPr>
            <w:r w:rsidRPr="00130AF3">
              <w:rPr>
                <w:sz w:val="21"/>
                <w:szCs w:val="21"/>
              </w:rPr>
              <w:t>с. Дурово</w:t>
            </w:r>
          </w:p>
          <w:p w:rsidR="00C20843" w:rsidRPr="00130AF3" w:rsidRDefault="00C20843" w:rsidP="00130AF3">
            <w:pPr>
              <w:autoSpaceDE w:val="0"/>
              <w:autoSpaceDN w:val="0"/>
              <w:adjustRightInd w:val="0"/>
              <w:rPr>
                <w:sz w:val="21"/>
                <w:szCs w:val="21"/>
              </w:rPr>
            </w:pPr>
            <w:r w:rsidRPr="00130AF3">
              <w:rPr>
                <w:sz w:val="21"/>
                <w:szCs w:val="21"/>
              </w:rPr>
              <w:t>с. Отскочное</w:t>
            </w:r>
          </w:p>
          <w:p w:rsidR="00C20843" w:rsidRPr="00130AF3" w:rsidRDefault="00C20843" w:rsidP="00130AF3">
            <w:pPr>
              <w:autoSpaceDE w:val="0"/>
              <w:autoSpaceDN w:val="0"/>
              <w:adjustRightInd w:val="0"/>
              <w:rPr>
                <w:sz w:val="21"/>
                <w:szCs w:val="21"/>
              </w:rPr>
            </w:pPr>
            <w:r w:rsidRPr="00130AF3">
              <w:rPr>
                <w:sz w:val="21"/>
                <w:szCs w:val="21"/>
              </w:rPr>
              <w:t>д. Востряковка</w:t>
            </w:r>
          </w:p>
          <w:p w:rsidR="00C20843" w:rsidRPr="00130AF3" w:rsidRDefault="00C20843" w:rsidP="00130AF3">
            <w:pPr>
              <w:autoSpaceDE w:val="0"/>
              <w:autoSpaceDN w:val="0"/>
              <w:adjustRightInd w:val="0"/>
              <w:rPr>
                <w:sz w:val="21"/>
                <w:szCs w:val="21"/>
              </w:rPr>
            </w:pPr>
            <w:r w:rsidRPr="00130AF3">
              <w:rPr>
                <w:sz w:val="21"/>
                <w:szCs w:val="21"/>
              </w:rPr>
              <w:t>д. Натальино</w:t>
            </w:r>
          </w:p>
        </w:tc>
        <w:tc>
          <w:tcPr>
            <w:tcW w:w="1403" w:type="dxa"/>
            <w:vAlign w:val="center"/>
          </w:tcPr>
          <w:p w:rsidR="00C20843" w:rsidRPr="00130AF3" w:rsidRDefault="00C20843" w:rsidP="00130AF3">
            <w:pPr>
              <w:autoSpaceDE w:val="0"/>
              <w:autoSpaceDN w:val="0"/>
              <w:adjustRightInd w:val="0"/>
              <w:ind w:left="-28" w:right="-43"/>
              <w:jc w:val="center"/>
              <w:rPr>
                <w:sz w:val="21"/>
                <w:szCs w:val="21"/>
              </w:rPr>
            </w:pPr>
          </w:p>
          <w:p w:rsidR="00C20843" w:rsidRPr="00130AF3" w:rsidRDefault="00C20843" w:rsidP="00130AF3">
            <w:pPr>
              <w:autoSpaceDE w:val="0"/>
              <w:autoSpaceDN w:val="0"/>
              <w:adjustRightInd w:val="0"/>
              <w:ind w:left="-28" w:right="-43"/>
              <w:jc w:val="center"/>
              <w:rPr>
                <w:sz w:val="21"/>
                <w:szCs w:val="21"/>
              </w:rPr>
            </w:pPr>
            <w:r w:rsidRPr="00130AF3">
              <w:rPr>
                <w:sz w:val="21"/>
                <w:szCs w:val="21"/>
              </w:rPr>
              <w:t>320</w:t>
            </w:r>
          </w:p>
          <w:p w:rsidR="00C20843" w:rsidRPr="00130AF3" w:rsidRDefault="00C20843" w:rsidP="00130AF3">
            <w:pPr>
              <w:autoSpaceDE w:val="0"/>
              <w:autoSpaceDN w:val="0"/>
              <w:adjustRightInd w:val="0"/>
              <w:ind w:left="-28" w:right="-43"/>
              <w:jc w:val="center"/>
              <w:rPr>
                <w:sz w:val="21"/>
                <w:szCs w:val="21"/>
              </w:rPr>
            </w:pPr>
            <w:r w:rsidRPr="00130AF3">
              <w:rPr>
                <w:sz w:val="21"/>
                <w:szCs w:val="21"/>
              </w:rPr>
              <w:t>110</w:t>
            </w:r>
          </w:p>
          <w:p w:rsidR="00C20843" w:rsidRPr="00130AF3" w:rsidRDefault="00C20843" w:rsidP="00130AF3">
            <w:pPr>
              <w:autoSpaceDE w:val="0"/>
              <w:autoSpaceDN w:val="0"/>
              <w:adjustRightInd w:val="0"/>
              <w:ind w:left="-28" w:right="-43"/>
              <w:jc w:val="center"/>
              <w:rPr>
                <w:sz w:val="21"/>
                <w:szCs w:val="21"/>
              </w:rPr>
            </w:pPr>
            <w:r w:rsidRPr="00130AF3">
              <w:rPr>
                <w:sz w:val="21"/>
                <w:szCs w:val="21"/>
              </w:rPr>
              <w:t>20</w:t>
            </w:r>
          </w:p>
          <w:p w:rsidR="00C20843" w:rsidRPr="00130AF3" w:rsidRDefault="00C20843" w:rsidP="00130AF3">
            <w:pPr>
              <w:autoSpaceDE w:val="0"/>
              <w:autoSpaceDN w:val="0"/>
              <w:adjustRightInd w:val="0"/>
              <w:ind w:left="-28" w:right="-43"/>
              <w:jc w:val="center"/>
              <w:rPr>
                <w:sz w:val="21"/>
                <w:szCs w:val="21"/>
              </w:rPr>
            </w:pPr>
            <w:r w:rsidRPr="00130AF3">
              <w:rPr>
                <w:sz w:val="21"/>
                <w:szCs w:val="21"/>
              </w:rPr>
              <w:t>50</w:t>
            </w:r>
          </w:p>
        </w:tc>
        <w:tc>
          <w:tcPr>
            <w:tcW w:w="1999" w:type="dxa"/>
            <w:vAlign w:val="center"/>
          </w:tcPr>
          <w:p w:rsidR="00C20843" w:rsidRPr="00130AF3" w:rsidRDefault="00C20843" w:rsidP="00130AF3">
            <w:pPr>
              <w:autoSpaceDE w:val="0"/>
              <w:autoSpaceDN w:val="0"/>
              <w:adjustRightInd w:val="0"/>
              <w:ind w:left="-28" w:right="-43"/>
              <w:jc w:val="center"/>
              <w:rPr>
                <w:sz w:val="21"/>
                <w:szCs w:val="21"/>
              </w:rPr>
            </w:pPr>
            <w:r w:rsidRPr="00130AF3">
              <w:rPr>
                <w:sz w:val="21"/>
                <w:szCs w:val="21"/>
              </w:rPr>
              <w:t>230</w:t>
            </w:r>
          </w:p>
        </w:tc>
        <w:tc>
          <w:tcPr>
            <w:tcW w:w="1715" w:type="dxa"/>
            <w:vAlign w:val="center"/>
          </w:tcPr>
          <w:p w:rsidR="00C20843" w:rsidRPr="00130AF3" w:rsidRDefault="00C20843" w:rsidP="00130AF3">
            <w:pPr>
              <w:autoSpaceDE w:val="0"/>
              <w:autoSpaceDN w:val="0"/>
              <w:adjustRightInd w:val="0"/>
              <w:ind w:left="-28" w:right="-43"/>
              <w:jc w:val="center"/>
              <w:rPr>
                <w:sz w:val="21"/>
                <w:szCs w:val="21"/>
              </w:rPr>
            </w:pPr>
          </w:p>
          <w:p w:rsidR="00C20843" w:rsidRPr="00130AF3" w:rsidRDefault="00C20843" w:rsidP="00130AF3">
            <w:pPr>
              <w:autoSpaceDE w:val="0"/>
              <w:autoSpaceDN w:val="0"/>
              <w:adjustRightInd w:val="0"/>
              <w:ind w:left="-28" w:right="-43"/>
              <w:jc w:val="center"/>
              <w:rPr>
                <w:sz w:val="21"/>
                <w:szCs w:val="21"/>
              </w:rPr>
            </w:pPr>
            <w:r w:rsidRPr="00130AF3">
              <w:rPr>
                <w:sz w:val="21"/>
                <w:szCs w:val="21"/>
              </w:rPr>
              <w:t>73,6</w:t>
            </w:r>
          </w:p>
          <w:p w:rsidR="00C20843" w:rsidRPr="00130AF3" w:rsidRDefault="00C20843" w:rsidP="00130AF3">
            <w:pPr>
              <w:autoSpaceDE w:val="0"/>
              <w:autoSpaceDN w:val="0"/>
              <w:adjustRightInd w:val="0"/>
              <w:ind w:left="-28" w:right="-43"/>
              <w:jc w:val="center"/>
              <w:rPr>
                <w:sz w:val="21"/>
                <w:szCs w:val="21"/>
              </w:rPr>
            </w:pPr>
            <w:r w:rsidRPr="00130AF3">
              <w:rPr>
                <w:sz w:val="21"/>
                <w:szCs w:val="21"/>
              </w:rPr>
              <w:t>25,3</w:t>
            </w:r>
          </w:p>
          <w:p w:rsidR="00C20843" w:rsidRPr="00130AF3" w:rsidRDefault="00C20843" w:rsidP="00130AF3">
            <w:pPr>
              <w:autoSpaceDE w:val="0"/>
              <w:autoSpaceDN w:val="0"/>
              <w:adjustRightInd w:val="0"/>
              <w:ind w:left="-28" w:right="-43"/>
              <w:jc w:val="center"/>
              <w:rPr>
                <w:sz w:val="21"/>
                <w:szCs w:val="21"/>
              </w:rPr>
            </w:pPr>
            <w:r w:rsidRPr="00130AF3">
              <w:rPr>
                <w:sz w:val="21"/>
                <w:szCs w:val="21"/>
              </w:rPr>
              <w:t>4,6</w:t>
            </w:r>
          </w:p>
          <w:p w:rsidR="00C20843" w:rsidRPr="00130AF3" w:rsidRDefault="00C20843" w:rsidP="00130AF3">
            <w:pPr>
              <w:autoSpaceDE w:val="0"/>
              <w:autoSpaceDN w:val="0"/>
              <w:adjustRightInd w:val="0"/>
              <w:ind w:left="-28" w:right="-43"/>
              <w:jc w:val="center"/>
              <w:rPr>
                <w:sz w:val="21"/>
                <w:szCs w:val="21"/>
              </w:rPr>
            </w:pPr>
            <w:r w:rsidRPr="00130AF3">
              <w:rPr>
                <w:sz w:val="21"/>
                <w:szCs w:val="21"/>
              </w:rPr>
              <w:t>11,5</w:t>
            </w:r>
          </w:p>
        </w:tc>
        <w:tc>
          <w:tcPr>
            <w:tcW w:w="1984" w:type="dxa"/>
            <w:vAlign w:val="center"/>
          </w:tcPr>
          <w:p w:rsidR="00C20843" w:rsidRPr="00130AF3" w:rsidRDefault="00C20843" w:rsidP="00130AF3">
            <w:pPr>
              <w:autoSpaceDE w:val="0"/>
              <w:autoSpaceDN w:val="0"/>
              <w:adjustRightInd w:val="0"/>
              <w:ind w:left="-28" w:right="-43"/>
              <w:jc w:val="center"/>
              <w:rPr>
                <w:sz w:val="21"/>
                <w:szCs w:val="21"/>
              </w:rPr>
            </w:pPr>
          </w:p>
          <w:p w:rsidR="00C20843" w:rsidRPr="00130AF3" w:rsidRDefault="00C20843" w:rsidP="00130AF3">
            <w:pPr>
              <w:autoSpaceDE w:val="0"/>
              <w:autoSpaceDN w:val="0"/>
              <w:adjustRightInd w:val="0"/>
              <w:ind w:left="-28" w:right="-43"/>
              <w:jc w:val="center"/>
              <w:rPr>
                <w:sz w:val="21"/>
                <w:szCs w:val="21"/>
              </w:rPr>
            </w:pPr>
            <w:r w:rsidRPr="00130AF3">
              <w:rPr>
                <w:sz w:val="21"/>
                <w:szCs w:val="21"/>
              </w:rPr>
              <w:t>88,3</w:t>
            </w:r>
          </w:p>
          <w:p w:rsidR="00C20843" w:rsidRPr="00130AF3" w:rsidRDefault="00C20843" w:rsidP="00130AF3">
            <w:pPr>
              <w:autoSpaceDE w:val="0"/>
              <w:autoSpaceDN w:val="0"/>
              <w:adjustRightInd w:val="0"/>
              <w:ind w:left="-28" w:right="-43"/>
              <w:jc w:val="center"/>
              <w:rPr>
                <w:sz w:val="21"/>
                <w:szCs w:val="21"/>
              </w:rPr>
            </w:pPr>
            <w:r w:rsidRPr="00130AF3">
              <w:rPr>
                <w:sz w:val="21"/>
                <w:szCs w:val="21"/>
              </w:rPr>
              <w:t>30,4</w:t>
            </w:r>
          </w:p>
          <w:p w:rsidR="00C20843" w:rsidRPr="00130AF3" w:rsidRDefault="00C20843" w:rsidP="00130AF3">
            <w:pPr>
              <w:autoSpaceDE w:val="0"/>
              <w:autoSpaceDN w:val="0"/>
              <w:adjustRightInd w:val="0"/>
              <w:ind w:left="-28" w:right="-43"/>
              <w:jc w:val="center"/>
              <w:rPr>
                <w:sz w:val="21"/>
                <w:szCs w:val="21"/>
              </w:rPr>
            </w:pPr>
            <w:r w:rsidRPr="00130AF3">
              <w:rPr>
                <w:sz w:val="21"/>
                <w:szCs w:val="21"/>
              </w:rPr>
              <w:t>5,5</w:t>
            </w:r>
          </w:p>
          <w:p w:rsidR="00C20843" w:rsidRPr="00130AF3" w:rsidRDefault="00C20843" w:rsidP="00130AF3">
            <w:pPr>
              <w:autoSpaceDE w:val="0"/>
              <w:autoSpaceDN w:val="0"/>
              <w:adjustRightInd w:val="0"/>
              <w:ind w:left="-28" w:right="-43"/>
              <w:jc w:val="center"/>
              <w:rPr>
                <w:sz w:val="21"/>
                <w:szCs w:val="21"/>
              </w:rPr>
            </w:pPr>
            <w:r w:rsidRPr="00130AF3">
              <w:rPr>
                <w:sz w:val="21"/>
                <w:szCs w:val="21"/>
              </w:rPr>
              <w:t>13,8</w:t>
            </w:r>
          </w:p>
        </w:tc>
      </w:tr>
      <w:tr w:rsidR="00C20843" w:rsidRPr="00130AF3" w:rsidTr="00130AF3">
        <w:trPr>
          <w:jc w:val="center"/>
        </w:trPr>
        <w:tc>
          <w:tcPr>
            <w:tcW w:w="2566" w:type="dxa"/>
            <w:vAlign w:val="center"/>
          </w:tcPr>
          <w:p w:rsidR="00C20843" w:rsidRPr="00130AF3" w:rsidRDefault="00C20843" w:rsidP="00130AF3">
            <w:pPr>
              <w:autoSpaceDE w:val="0"/>
              <w:autoSpaceDN w:val="0"/>
              <w:adjustRightInd w:val="0"/>
              <w:rPr>
                <w:b/>
                <w:sz w:val="21"/>
                <w:szCs w:val="21"/>
              </w:rPr>
            </w:pPr>
            <w:r w:rsidRPr="00130AF3">
              <w:rPr>
                <w:b/>
                <w:sz w:val="21"/>
                <w:szCs w:val="21"/>
              </w:rPr>
              <w:t>Всего:</w:t>
            </w:r>
          </w:p>
        </w:tc>
        <w:tc>
          <w:tcPr>
            <w:tcW w:w="1403" w:type="dxa"/>
            <w:vAlign w:val="center"/>
          </w:tcPr>
          <w:p w:rsidR="00C20843" w:rsidRPr="00130AF3" w:rsidRDefault="00C20843" w:rsidP="00130AF3">
            <w:pPr>
              <w:autoSpaceDE w:val="0"/>
              <w:autoSpaceDN w:val="0"/>
              <w:adjustRightInd w:val="0"/>
              <w:ind w:left="-28" w:right="-43"/>
              <w:jc w:val="center"/>
              <w:rPr>
                <w:b/>
                <w:sz w:val="21"/>
                <w:szCs w:val="21"/>
              </w:rPr>
            </w:pPr>
            <w:r w:rsidRPr="00130AF3">
              <w:rPr>
                <w:b/>
                <w:sz w:val="21"/>
                <w:szCs w:val="21"/>
              </w:rPr>
              <w:t>500</w:t>
            </w:r>
          </w:p>
        </w:tc>
        <w:tc>
          <w:tcPr>
            <w:tcW w:w="1999" w:type="dxa"/>
            <w:vAlign w:val="center"/>
          </w:tcPr>
          <w:p w:rsidR="00C20843" w:rsidRPr="00130AF3" w:rsidRDefault="00C20843" w:rsidP="00130AF3">
            <w:pPr>
              <w:autoSpaceDE w:val="0"/>
              <w:autoSpaceDN w:val="0"/>
              <w:adjustRightInd w:val="0"/>
              <w:ind w:left="-28" w:right="-43"/>
              <w:jc w:val="center"/>
              <w:rPr>
                <w:b/>
                <w:sz w:val="21"/>
                <w:szCs w:val="21"/>
              </w:rPr>
            </w:pPr>
          </w:p>
        </w:tc>
        <w:tc>
          <w:tcPr>
            <w:tcW w:w="1715" w:type="dxa"/>
            <w:vAlign w:val="center"/>
          </w:tcPr>
          <w:p w:rsidR="00C20843" w:rsidRPr="00130AF3" w:rsidRDefault="00C20843" w:rsidP="00130AF3">
            <w:pPr>
              <w:autoSpaceDE w:val="0"/>
              <w:autoSpaceDN w:val="0"/>
              <w:adjustRightInd w:val="0"/>
              <w:ind w:left="-28" w:right="-43"/>
              <w:jc w:val="center"/>
              <w:rPr>
                <w:b/>
                <w:sz w:val="21"/>
                <w:szCs w:val="21"/>
              </w:rPr>
            </w:pPr>
            <w:r w:rsidRPr="00130AF3">
              <w:rPr>
                <w:b/>
                <w:sz w:val="21"/>
                <w:szCs w:val="21"/>
              </w:rPr>
              <w:t>115,0</w:t>
            </w:r>
          </w:p>
        </w:tc>
        <w:tc>
          <w:tcPr>
            <w:tcW w:w="1984" w:type="dxa"/>
            <w:vAlign w:val="center"/>
          </w:tcPr>
          <w:p w:rsidR="00C20843" w:rsidRPr="00130AF3" w:rsidRDefault="00C20843" w:rsidP="00130AF3">
            <w:pPr>
              <w:autoSpaceDE w:val="0"/>
              <w:autoSpaceDN w:val="0"/>
              <w:adjustRightInd w:val="0"/>
              <w:ind w:left="-28" w:right="-43"/>
              <w:jc w:val="center"/>
              <w:rPr>
                <w:b/>
                <w:sz w:val="21"/>
                <w:szCs w:val="21"/>
              </w:rPr>
            </w:pPr>
            <w:r w:rsidRPr="00130AF3">
              <w:rPr>
                <w:b/>
                <w:sz w:val="21"/>
                <w:szCs w:val="21"/>
              </w:rPr>
              <w:t>138,0</w:t>
            </w:r>
          </w:p>
        </w:tc>
      </w:tr>
    </w:tbl>
    <w:p w:rsidR="00C20843" w:rsidRPr="00130AF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p>
    <w:p w:rsidR="00C20843" w:rsidRPr="00130AF3" w:rsidRDefault="00C20843" w:rsidP="00130AF3">
      <w:pPr>
        <w:autoSpaceDE w:val="0"/>
        <w:autoSpaceDN w:val="0"/>
        <w:adjustRightInd w:val="0"/>
        <w:spacing w:line="360" w:lineRule="auto"/>
        <w:ind w:right="-142" w:firstLine="567"/>
        <w:jc w:val="both"/>
        <w:rPr>
          <w:sz w:val="22"/>
          <w:szCs w:val="22"/>
        </w:rPr>
      </w:pPr>
      <w:r w:rsidRPr="00130AF3">
        <w:rPr>
          <w:sz w:val="22"/>
          <w:szCs w:val="22"/>
        </w:rPr>
        <w:t>Суммарные расходы воды стоков</w:t>
      </w:r>
    </w:p>
    <w:p w:rsidR="00130AF3" w:rsidRPr="00130AF3" w:rsidRDefault="00130AF3" w:rsidP="00130AF3">
      <w:pPr>
        <w:autoSpaceDE w:val="0"/>
        <w:autoSpaceDN w:val="0"/>
        <w:adjustRightInd w:val="0"/>
        <w:spacing w:line="360" w:lineRule="auto"/>
        <w:ind w:right="-142" w:firstLine="567"/>
        <w:jc w:val="both"/>
        <w:rPr>
          <w:sz w:val="22"/>
          <w:szCs w:val="22"/>
        </w:rPr>
      </w:pPr>
    </w:p>
    <w:tbl>
      <w:tblPr>
        <w:tblStyle w:val="a9"/>
        <w:tblW w:w="9667" w:type="dxa"/>
        <w:jc w:val="center"/>
        <w:tblLayout w:type="fixed"/>
        <w:tblCellMar>
          <w:left w:w="28" w:type="dxa"/>
          <w:right w:w="28" w:type="dxa"/>
        </w:tblCellMar>
        <w:tblLook w:val="04A0"/>
      </w:tblPr>
      <w:tblGrid>
        <w:gridCol w:w="2722"/>
        <w:gridCol w:w="1701"/>
        <w:gridCol w:w="1842"/>
        <w:gridCol w:w="1701"/>
        <w:gridCol w:w="1701"/>
      </w:tblGrid>
      <w:tr w:rsidR="00C20843" w:rsidRPr="00130AF3" w:rsidTr="00130AF3">
        <w:trPr>
          <w:jc w:val="center"/>
        </w:trPr>
        <w:tc>
          <w:tcPr>
            <w:tcW w:w="2722" w:type="dxa"/>
            <w:vMerge w:val="restart"/>
            <w:vAlign w:val="center"/>
          </w:tcPr>
          <w:p w:rsidR="00C20843" w:rsidRPr="00130AF3" w:rsidRDefault="00C20843" w:rsidP="00130AF3">
            <w:pPr>
              <w:autoSpaceDE w:val="0"/>
              <w:autoSpaceDN w:val="0"/>
              <w:adjustRightInd w:val="0"/>
              <w:ind w:left="-14"/>
              <w:jc w:val="center"/>
              <w:rPr>
                <w:b/>
                <w:sz w:val="21"/>
                <w:szCs w:val="21"/>
              </w:rPr>
            </w:pPr>
            <w:r w:rsidRPr="00130AF3">
              <w:rPr>
                <w:b/>
                <w:sz w:val="21"/>
                <w:szCs w:val="21"/>
              </w:rPr>
              <w:t>Наименование потребителя</w:t>
            </w:r>
          </w:p>
        </w:tc>
        <w:tc>
          <w:tcPr>
            <w:tcW w:w="6945" w:type="dxa"/>
            <w:gridSpan w:val="4"/>
            <w:vAlign w:val="center"/>
          </w:tcPr>
          <w:p w:rsidR="00C20843" w:rsidRPr="00130AF3" w:rsidRDefault="00C20843" w:rsidP="00130AF3">
            <w:pPr>
              <w:autoSpaceDE w:val="0"/>
              <w:autoSpaceDN w:val="0"/>
              <w:adjustRightInd w:val="0"/>
              <w:ind w:left="-14"/>
              <w:jc w:val="center"/>
              <w:rPr>
                <w:b/>
                <w:sz w:val="21"/>
                <w:szCs w:val="21"/>
              </w:rPr>
            </w:pPr>
            <w:r w:rsidRPr="00130AF3">
              <w:rPr>
                <w:b/>
                <w:sz w:val="21"/>
                <w:szCs w:val="21"/>
              </w:rPr>
              <w:t>Расчётный срок</w:t>
            </w:r>
          </w:p>
        </w:tc>
      </w:tr>
      <w:tr w:rsidR="00C20843" w:rsidRPr="00130AF3" w:rsidTr="00130AF3">
        <w:trPr>
          <w:jc w:val="center"/>
        </w:trPr>
        <w:tc>
          <w:tcPr>
            <w:tcW w:w="2722" w:type="dxa"/>
            <w:vMerge/>
            <w:vAlign w:val="center"/>
          </w:tcPr>
          <w:p w:rsidR="00C20843" w:rsidRPr="00130AF3" w:rsidRDefault="00C20843" w:rsidP="00130AF3">
            <w:pPr>
              <w:autoSpaceDE w:val="0"/>
              <w:autoSpaceDN w:val="0"/>
              <w:adjustRightInd w:val="0"/>
              <w:ind w:left="-14"/>
              <w:jc w:val="center"/>
              <w:rPr>
                <w:b/>
                <w:sz w:val="21"/>
                <w:szCs w:val="21"/>
              </w:rPr>
            </w:pPr>
          </w:p>
        </w:tc>
        <w:tc>
          <w:tcPr>
            <w:tcW w:w="1701" w:type="dxa"/>
            <w:vAlign w:val="center"/>
          </w:tcPr>
          <w:p w:rsidR="00C20843" w:rsidRPr="00130AF3" w:rsidRDefault="00130AF3" w:rsidP="00130AF3">
            <w:pPr>
              <w:autoSpaceDE w:val="0"/>
              <w:autoSpaceDN w:val="0"/>
              <w:adjustRightInd w:val="0"/>
              <w:ind w:left="-14"/>
              <w:jc w:val="center"/>
              <w:rPr>
                <w:b/>
                <w:sz w:val="21"/>
                <w:szCs w:val="21"/>
              </w:rPr>
            </w:pPr>
            <w:r>
              <w:rPr>
                <w:b/>
                <w:sz w:val="21"/>
                <w:szCs w:val="21"/>
              </w:rPr>
              <w:t>Средне</w:t>
            </w:r>
            <w:r w:rsidR="00C20843" w:rsidRPr="00130AF3">
              <w:rPr>
                <w:b/>
                <w:sz w:val="21"/>
                <w:szCs w:val="21"/>
              </w:rPr>
              <w:t>суточный расход воды, м</w:t>
            </w:r>
            <w:r w:rsidR="00C20843" w:rsidRPr="00130AF3">
              <w:rPr>
                <w:b/>
                <w:sz w:val="21"/>
                <w:szCs w:val="21"/>
                <w:vertAlign w:val="superscript"/>
              </w:rPr>
              <w:t>3</w:t>
            </w:r>
            <w:r w:rsidR="00C20843" w:rsidRPr="00130AF3">
              <w:rPr>
                <w:b/>
                <w:sz w:val="21"/>
                <w:szCs w:val="21"/>
              </w:rPr>
              <w:t>/сут.</w:t>
            </w:r>
          </w:p>
        </w:tc>
        <w:tc>
          <w:tcPr>
            <w:tcW w:w="1842" w:type="dxa"/>
            <w:vAlign w:val="center"/>
          </w:tcPr>
          <w:p w:rsidR="00C20843" w:rsidRPr="00130AF3" w:rsidRDefault="00C20843" w:rsidP="00130AF3">
            <w:pPr>
              <w:autoSpaceDE w:val="0"/>
              <w:autoSpaceDN w:val="0"/>
              <w:adjustRightInd w:val="0"/>
              <w:ind w:left="-14"/>
              <w:jc w:val="center"/>
              <w:rPr>
                <w:b/>
                <w:sz w:val="21"/>
                <w:szCs w:val="21"/>
              </w:rPr>
            </w:pPr>
            <w:r w:rsidRPr="00130AF3">
              <w:rPr>
                <w:b/>
                <w:sz w:val="21"/>
                <w:szCs w:val="21"/>
              </w:rPr>
              <w:t>Максимально-суточный расход воды, м</w:t>
            </w:r>
            <w:r w:rsidRPr="00130AF3">
              <w:rPr>
                <w:b/>
                <w:sz w:val="21"/>
                <w:szCs w:val="21"/>
                <w:vertAlign w:val="superscript"/>
              </w:rPr>
              <w:t>3</w:t>
            </w:r>
            <w:r w:rsidRPr="00130AF3">
              <w:rPr>
                <w:b/>
                <w:sz w:val="21"/>
                <w:szCs w:val="21"/>
              </w:rPr>
              <w:t>/сут.</w:t>
            </w:r>
          </w:p>
        </w:tc>
        <w:tc>
          <w:tcPr>
            <w:tcW w:w="1701" w:type="dxa"/>
            <w:vAlign w:val="center"/>
          </w:tcPr>
          <w:p w:rsidR="00C20843" w:rsidRPr="00130AF3" w:rsidRDefault="00130AF3" w:rsidP="00130AF3">
            <w:pPr>
              <w:autoSpaceDE w:val="0"/>
              <w:autoSpaceDN w:val="0"/>
              <w:adjustRightInd w:val="0"/>
              <w:ind w:left="-14"/>
              <w:jc w:val="center"/>
              <w:rPr>
                <w:b/>
                <w:sz w:val="21"/>
                <w:szCs w:val="21"/>
              </w:rPr>
            </w:pPr>
            <w:r>
              <w:rPr>
                <w:b/>
                <w:sz w:val="21"/>
                <w:szCs w:val="21"/>
              </w:rPr>
              <w:t>Средне</w:t>
            </w:r>
            <w:r w:rsidR="00C20843" w:rsidRPr="00130AF3">
              <w:rPr>
                <w:b/>
                <w:sz w:val="21"/>
                <w:szCs w:val="21"/>
              </w:rPr>
              <w:t>часовой расход воды, м</w:t>
            </w:r>
            <w:r w:rsidR="00C20843" w:rsidRPr="00130AF3">
              <w:rPr>
                <w:b/>
                <w:sz w:val="21"/>
                <w:szCs w:val="21"/>
                <w:vertAlign w:val="superscript"/>
              </w:rPr>
              <w:t>3</w:t>
            </w:r>
            <w:r w:rsidR="00C20843" w:rsidRPr="00130AF3">
              <w:rPr>
                <w:b/>
                <w:sz w:val="21"/>
                <w:szCs w:val="21"/>
              </w:rPr>
              <w:t>/ч</w:t>
            </w:r>
          </w:p>
        </w:tc>
        <w:tc>
          <w:tcPr>
            <w:tcW w:w="1701" w:type="dxa"/>
            <w:vAlign w:val="center"/>
          </w:tcPr>
          <w:p w:rsidR="00C20843" w:rsidRPr="00130AF3" w:rsidRDefault="00C20843" w:rsidP="00130AF3">
            <w:pPr>
              <w:autoSpaceDE w:val="0"/>
              <w:autoSpaceDN w:val="0"/>
              <w:adjustRightInd w:val="0"/>
              <w:ind w:left="-14"/>
              <w:jc w:val="center"/>
              <w:rPr>
                <w:b/>
                <w:sz w:val="21"/>
                <w:szCs w:val="21"/>
              </w:rPr>
            </w:pPr>
            <w:r w:rsidRPr="00130AF3">
              <w:rPr>
                <w:b/>
                <w:sz w:val="21"/>
                <w:szCs w:val="21"/>
              </w:rPr>
              <w:t>Максимально-часовой расход воды, м</w:t>
            </w:r>
            <w:r w:rsidRPr="00130AF3">
              <w:rPr>
                <w:b/>
                <w:sz w:val="21"/>
                <w:szCs w:val="21"/>
                <w:vertAlign w:val="superscript"/>
              </w:rPr>
              <w:t>3</w:t>
            </w:r>
            <w:r w:rsidRPr="00130AF3">
              <w:rPr>
                <w:b/>
                <w:sz w:val="21"/>
                <w:szCs w:val="21"/>
              </w:rPr>
              <w:t>/ч</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1</w:t>
            </w:r>
          </w:p>
        </w:tc>
        <w:tc>
          <w:tcPr>
            <w:tcW w:w="1701"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2</w:t>
            </w:r>
          </w:p>
        </w:tc>
        <w:tc>
          <w:tcPr>
            <w:tcW w:w="1842"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3</w:t>
            </w:r>
          </w:p>
        </w:tc>
        <w:tc>
          <w:tcPr>
            <w:tcW w:w="1701"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4</w:t>
            </w:r>
          </w:p>
        </w:tc>
        <w:tc>
          <w:tcPr>
            <w:tcW w:w="1701" w:type="dxa"/>
            <w:vAlign w:val="center"/>
          </w:tcPr>
          <w:p w:rsidR="00C20843" w:rsidRPr="00130AF3" w:rsidRDefault="00C20843" w:rsidP="00130AF3">
            <w:pPr>
              <w:autoSpaceDE w:val="0"/>
              <w:autoSpaceDN w:val="0"/>
              <w:adjustRightInd w:val="0"/>
              <w:jc w:val="center"/>
              <w:rPr>
                <w:sz w:val="21"/>
                <w:szCs w:val="21"/>
              </w:rPr>
            </w:pPr>
            <w:r w:rsidRPr="00130AF3">
              <w:rPr>
                <w:sz w:val="21"/>
                <w:szCs w:val="21"/>
              </w:rPr>
              <w:t>5</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ind w:right="-14"/>
              <w:rPr>
                <w:i/>
                <w:sz w:val="21"/>
                <w:szCs w:val="21"/>
              </w:rPr>
            </w:pPr>
            <w:r w:rsidRPr="00130AF3">
              <w:rPr>
                <w:i/>
                <w:sz w:val="21"/>
                <w:szCs w:val="21"/>
              </w:rPr>
              <w:t>Население:</w:t>
            </w:r>
          </w:p>
          <w:p w:rsidR="00C20843" w:rsidRPr="00130AF3" w:rsidRDefault="00C20843" w:rsidP="00130AF3">
            <w:pPr>
              <w:autoSpaceDE w:val="0"/>
              <w:autoSpaceDN w:val="0"/>
              <w:adjustRightInd w:val="0"/>
              <w:ind w:right="-14"/>
              <w:rPr>
                <w:sz w:val="21"/>
                <w:szCs w:val="21"/>
              </w:rPr>
            </w:pPr>
            <w:r w:rsidRPr="00130AF3">
              <w:rPr>
                <w:sz w:val="21"/>
                <w:szCs w:val="21"/>
              </w:rPr>
              <w:t>с. Дурово</w:t>
            </w:r>
          </w:p>
          <w:p w:rsidR="00C20843" w:rsidRPr="00130AF3" w:rsidRDefault="00C20843" w:rsidP="00130AF3">
            <w:pPr>
              <w:autoSpaceDE w:val="0"/>
              <w:autoSpaceDN w:val="0"/>
              <w:adjustRightInd w:val="0"/>
              <w:ind w:right="-14"/>
              <w:rPr>
                <w:sz w:val="21"/>
                <w:szCs w:val="21"/>
              </w:rPr>
            </w:pPr>
            <w:r w:rsidRPr="00130AF3">
              <w:rPr>
                <w:sz w:val="21"/>
                <w:szCs w:val="21"/>
              </w:rPr>
              <w:t>с. Отскочное</w:t>
            </w:r>
          </w:p>
          <w:p w:rsidR="00C20843" w:rsidRPr="00130AF3" w:rsidRDefault="00C20843" w:rsidP="00130AF3">
            <w:pPr>
              <w:autoSpaceDE w:val="0"/>
              <w:autoSpaceDN w:val="0"/>
              <w:adjustRightInd w:val="0"/>
              <w:ind w:right="-14"/>
              <w:rPr>
                <w:sz w:val="21"/>
                <w:szCs w:val="21"/>
              </w:rPr>
            </w:pPr>
            <w:r w:rsidRPr="00130AF3">
              <w:rPr>
                <w:sz w:val="21"/>
                <w:szCs w:val="21"/>
              </w:rPr>
              <w:t>д. Востряковка</w:t>
            </w:r>
          </w:p>
          <w:p w:rsidR="00C20843" w:rsidRPr="00130AF3" w:rsidRDefault="00C20843" w:rsidP="00130AF3">
            <w:pPr>
              <w:autoSpaceDE w:val="0"/>
              <w:autoSpaceDN w:val="0"/>
              <w:adjustRightInd w:val="0"/>
              <w:ind w:right="-14"/>
              <w:rPr>
                <w:sz w:val="21"/>
                <w:szCs w:val="21"/>
              </w:rPr>
            </w:pPr>
            <w:r w:rsidRPr="00130AF3">
              <w:rPr>
                <w:sz w:val="21"/>
                <w:szCs w:val="21"/>
              </w:rPr>
              <w:t>д.Натальино</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73,6</w:t>
            </w:r>
          </w:p>
          <w:p w:rsidR="00C20843" w:rsidRPr="00130AF3" w:rsidRDefault="00C20843" w:rsidP="00130AF3">
            <w:pPr>
              <w:autoSpaceDE w:val="0"/>
              <w:autoSpaceDN w:val="0"/>
              <w:adjustRightInd w:val="0"/>
              <w:ind w:right="-14"/>
              <w:jc w:val="center"/>
              <w:rPr>
                <w:sz w:val="21"/>
                <w:szCs w:val="21"/>
              </w:rPr>
            </w:pPr>
            <w:r w:rsidRPr="00130AF3">
              <w:rPr>
                <w:sz w:val="21"/>
                <w:szCs w:val="21"/>
              </w:rPr>
              <w:t>25,3</w:t>
            </w:r>
          </w:p>
          <w:p w:rsidR="00C20843" w:rsidRPr="00130AF3" w:rsidRDefault="00C20843" w:rsidP="00130AF3">
            <w:pPr>
              <w:autoSpaceDE w:val="0"/>
              <w:autoSpaceDN w:val="0"/>
              <w:adjustRightInd w:val="0"/>
              <w:ind w:right="-14"/>
              <w:jc w:val="center"/>
              <w:rPr>
                <w:sz w:val="21"/>
                <w:szCs w:val="21"/>
              </w:rPr>
            </w:pPr>
            <w:r w:rsidRPr="00130AF3">
              <w:rPr>
                <w:sz w:val="21"/>
                <w:szCs w:val="21"/>
              </w:rPr>
              <w:t>4,6</w:t>
            </w:r>
          </w:p>
          <w:p w:rsidR="00C20843" w:rsidRPr="00130AF3" w:rsidRDefault="00C20843" w:rsidP="00130AF3">
            <w:pPr>
              <w:autoSpaceDE w:val="0"/>
              <w:autoSpaceDN w:val="0"/>
              <w:adjustRightInd w:val="0"/>
              <w:ind w:right="-14"/>
              <w:jc w:val="center"/>
              <w:rPr>
                <w:sz w:val="21"/>
                <w:szCs w:val="21"/>
              </w:rPr>
            </w:pPr>
            <w:r w:rsidRPr="00130AF3">
              <w:rPr>
                <w:sz w:val="21"/>
                <w:szCs w:val="21"/>
              </w:rPr>
              <w:t>11,5</w:t>
            </w:r>
          </w:p>
        </w:tc>
        <w:tc>
          <w:tcPr>
            <w:tcW w:w="1842"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88,3</w:t>
            </w:r>
          </w:p>
          <w:p w:rsidR="00C20843" w:rsidRPr="00130AF3" w:rsidRDefault="00C20843" w:rsidP="00130AF3">
            <w:pPr>
              <w:autoSpaceDE w:val="0"/>
              <w:autoSpaceDN w:val="0"/>
              <w:adjustRightInd w:val="0"/>
              <w:ind w:right="-14"/>
              <w:jc w:val="center"/>
              <w:rPr>
                <w:sz w:val="21"/>
                <w:szCs w:val="21"/>
              </w:rPr>
            </w:pPr>
            <w:r w:rsidRPr="00130AF3">
              <w:rPr>
                <w:sz w:val="21"/>
                <w:szCs w:val="21"/>
              </w:rPr>
              <w:t>30,4</w:t>
            </w:r>
          </w:p>
          <w:p w:rsidR="00C20843" w:rsidRPr="00130AF3" w:rsidRDefault="00C20843" w:rsidP="00130AF3">
            <w:pPr>
              <w:autoSpaceDE w:val="0"/>
              <w:autoSpaceDN w:val="0"/>
              <w:adjustRightInd w:val="0"/>
              <w:ind w:right="-14"/>
              <w:jc w:val="center"/>
              <w:rPr>
                <w:sz w:val="21"/>
                <w:szCs w:val="21"/>
              </w:rPr>
            </w:pPr>
            <w:r w:rsidRPr="00130AF3">
              <w:rPr>
                <w:sz w:val="21"/>
                <w:szCs w:val="21"/>
              </w:rPr>
              <w:t>5,5</w:t>
            </w:r>
          </w:p>
          <w:p w:rsidR="00C20843" w:rsidRPr="00130AF3" w:rsidRDefault="00C20843" w:rsidP="00130AF3">
            <w:pPr>
              <w:autoSpaceDE w:val="0"/>
              <w:autoSpaceDN w:val="0"/>
              <w:adjustRightInd w:val="0"/>
              <w:ind w:right="-14"/>
              <w:jc w:val="center"/>
              <w:rPr>
                <w:sz w:val="21"/>
                <w:szCs w:val="21"/>
              </w:rPr>
            </w:pPr>
            <w:r w:rsidRPr="00130AF3">
              <w:rPr>
                <w:sz w:val="21"/>
                <w:szCs w:val="21"/>
              </w:rPr>
              <w:t>13,8</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ind w:right="-14"/>
              <w:rPr>
                <w:i/>
                <w:sz w:val="21"/>
                <w:szCs w:val="21"/>
              </w:rPr>
            </w:pPr>
            <w:r w:rsidRPr="00130AF3">
              <w:rPr>
                <w:i/>
                <w:sz w:val="21"/>
                <w:szCs w:val="21"/>
              </w:rPr>
              <w:t>Промышленные предприятия (20%):</w:t>
            </w:r>
          </w:p>
          <w:p w:rsidR="00C20843" w:rsidRPr="00130AF3" w:rsidRDefault="00C20843" w:rsidP="00130AF3">
            <w:pPr>
              <w:autoSpaceDE w:val="0"/>
              <w:autoSpaceDN w:val="0"/>
              <w:adjustRightInd w:val="0"/>
              <w:ind w:right="-14"/>
              <w:rPr>
                <w:sz w:val="21"/>
                <w:szCs w:val="21"/>
              </w:rPr>
            </w:pPr>
            <w:r w:rsidRPr="00130AF3">
              <w:rPr>
                <w:sz w:val="21"/>
                <w:szCs w:val="21"/>
              </w:rPr>
              <w:t>с. Дурово</w:t>
            </w:r>
          </w:p>
          <w:p w:rsidR="00C20843" w:rsidRPr="00130AF3" w:rsidRDefault="00C20843" w:rsidP="00130AF3">
            <w:pPr>
              <w:autoSpaceDE w:val="0"/>
              <w:autoSpaceDN w:val="0"/>
              <w:adjustRightInd w:val="0"/>
              <w:ind w:right="-14"/>
              <w:rPr>
                <w:sz w:val="21"/>
                <w:szCs w:val="21"/>
              </w:rPr>
            </w:pPr>
            <w:r w:rsidRPr="00130AF3">
              <w:rPr>
                <w:sz w:val="21"/>
                <w:szCs w:val="21"/>
              </w:rPr>
              <w:t>с. Отскочное</w:t>
            </w:r>
          </w:p>
          <w:p w:rsidR="00C20843" w:rsidRPr="00130AF3" w:rsidRDefault="00C20843" w:rsidP="00130AF3">
            <w:pPr>
              <w:autoSpaceDE w:val="0"/>
              <w:autoSpaceDN w:val="0"/>
              <w:adjustRightInd w:val="0"/>
              <w:ind w:right="-14"/>
              <w:rPr>
                <w:sz w:val="21"/>
                <w:szCs w:val="21"/>
              </w:rPr>
            </w:pPr>
            <w:r w:rsidRPr="00130AF3">
              <w:rPr>
                <w:sz w:val="21"/>
                <w:szCs w:val="21"/>
              </w:rPr>
              <w:t>д. Востряковка</w:t>
            </w:r>
          </w:p>
          <w:p w:rsidR="00C20843" w:rsidRPr="00130AF3" w:rsidRDefault="00C20843" w:rsidP="00130AF3">
            <w:pPr>
              <w:autoSpaceDE w:val="0"/>
              <w:autoSpaceDN w:val="0"/>
              <w:adjustRightInd w:val="0"/>
              <w:ind w:right="-14"/>
              <w:rPr>
                <w:sz w:val="21"/>
                <w:szCs w:val="21"/>
              </w:rPr>
            </w:pPr>
            <w:r w:rsidRPr="00130AF3">
              <w:rPr>
                <w:sz w:val="21"/>
                <w:szCs w:val="21"/>
              </w:rPr>
              <w:t>д. Натальино</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12,8</w:t>
            </w:r>
          </w:p>
          <w:p w:rsidR="00C20843" w:rsidRPr="00130AF3" w:rsidRDefault="00C20843" w:rsidP="00130AF3">
            <w:pPr>
              <w:autoSpaceDE w:val="0"/>
              <w:autoSpaceDN w:val="0"/>
              <w:adjustRightInd w:val="0"/>
              <w:ind w:right="-14"/>
              <w:jc w:val="center"/>
              <w:rPr>
                <w:sz w:val="21"/>
                <w:szCs w:val="21"/>
              </w:rPr>
            </w:pPr>
            <w:r w:rsidRPr="00130AF3">
              <w:rPr>
                <w:sz w:val="21"/>
                <w:szCs w:val="21"/>
              </w:rPr>
              <w:t>4,4</w:t>
            </w:r>
          </w:p>
          <w:p w:rsidR="00C20843" w:rsidRPr="00130AF3" w:rsidRDefault="00C20843" w:rsidP="00130AF3">
            <w:pPr>
              <w:autoSpaceDE w:val="0"/>
              <w:autoSpaceDN w:val="0"/>
              <w:adjustRightInd w:val="0"/>
              <w:ind w:right="-14"/>
              <w:jc w:val="center"/>
              <w:rPr>
                <w:sz w:val="21"/>
                <w:szCs w:val="21"/>
              </w:rPr>
            </w:pPr>
            <w:r w:rsidRPr="00130AF3">
              <w:rPr>
                <w:sz w:val="21"/>
                <w:szCs w:val="21"/>
              </w:rPr>
              <w:t>0,8</w:t>
            </w:r>
          </w:p>
          <w:p w:rsidR="00C20843" w:rsidRPr="00130AF3" w:rsidRDefault="00C20843" w:rsidP="00130AF3">
            <w:pPr>
              <w:autoSpaceDE w:val="0"/>
              <w:autoSpaceDN w:val="0"/>
              <w:adjustRightInd w:val="0"/>
              <w:ind w:right="-14"/>
              <w:jc w:val="center"/>
              <w:rPr>
                <w:sz w:val="21"/>
                <w:szCs w:val="21"/>
              </w:rPr>
            </w:pPr>
            <w:r w:rsidRPr="00130AF3">
              <w:rPr>
                <w:sz w:val="21"/>
                <w:szCs w:val="21"/>
              </w:rPr>
              <w:t>2,0</w:t>
            </w:r>
          </w:p>
        </w:tc>
        <w:tc>
          <w:tcPr>
            <w:tcW w:w="1842"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15,4</w:t>
            </w:r>
          </w:p>
          <w:p w:rsidR="00C20843" w:rsidRPr="00130AF3" w:rsidRDefault="00C20843" w:rsidP="00130AF3">
            <w:pPr>
              <w:autoSpaceDE w:val="0"/>
              <w:autoSpaceDN w:val="0"/>
              <w:adjustRightInd w:val="0"/>
              <w:ind w:right="-14"/>
              <w:jc w:val="center"/>
              <w:rPr>
                <w:sz w:val="21"/>
                <w:szCs w:val="21"/>
              </w:rPr>
            </w:pPr>
            <w:r w:rsidRPr="00130AF3">
              <w:rPr>
                <w:sz w:val="21"/>
                <w:szCs w:val="21"/>
              </w:rPr>
              <w:t>5,3</w:t>
            </w:r>
          </w:p>
          <w:p w:rsidR="00C20843" w:rsidRPr="00130AF3" w:rsidRDefault="00C20843" w:rsidP="00130AF3">
            <w:pPr>
              <w:autoSpaceDE w:val="0"/>
              <w:autoSpaceDN w:val="0"/>
              <w:adjustRightInd w:val="0"/>
              <w:ind w:right="-14"/>
              <w:jc w:val="center"/>
              <w:rPr>
                <w:sz w:val="21"/>
                <w:szCs w:val="21"/>
              </w:rPr>
            </w:pPr>
            <w:r w:rsidRPr="00130AF3">
              <w:rPr>
                <w:sz w:val="21"/>
                <w:szCs w:val="21"/>
              </w:rPr>
              <w:t>1,0</w:t>
            </w:r>
          </w:p>
          <w:p w:rsidR="00C20843" w:rsidRPr="00130AF3" w:rsidRDefault="00C20843" w:rsidP="00130AF3">
            <w:pPr>
              <w:autoSpaceDE w:val="0"/>
              <w:autoSpaceDN w:val="0"/>
              <w:adjustRightInd w:val="0"/>
              <w:ind w:right="-14"/>
              <w:jc w:val="center"/>
              <w:rPr>
                <w:sz w:val="21"/>
                <w:szCs w:val="21"/>
              </w:rPr>
            </w:pPr>
            <w:r w:rsidRPr="00130AF3">
              <w:rPr>
                <w:sz w:val="21"/>
                <w:szCs w:val="21"/>
              </w:rPr>
              <w:t>2,4</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ind w:right="-14"/>
              <w:rPr>
                <w:i/>
                <w:sz w:val="21"/>
                <w:szCs w:val="21"/>
              </w:rPr>
            </w:pPr>
            <w:r w:rsidRPr="00130AF3">
              <w:rPr>
                <w:i/>
                <w:sz w:val="21"/>
                <w:szCs w:val="21"/>
              </w:rPr>
              <w:t>Неучтённые расходы (10%):</w:t>
            </w:r>
          </w:p>
          <w:p w:rsidR="00C20843" w:rsidRPr="00130AF3" w:rsidRDefault="00C20843" w:rsidP="00130AF3">
            <w:pPr>
              <w:autoSpaceDE w:val="0"/>
              <w:autoSpaceDN w:val="0"/>
              <w:adjustRightInd w:val="0"/>
              <w:ind w:right="-14"/>
              <w:rPr>
                <w:sz w:val="21"/>
                <w:szCs w:val="21"/>
              </w:rPr>
            </w:pPr>
            <w:r w:rsidRPr="00130AF3">
              <w:rPr>
                <w:sz w:val="21"/>
                <w:szCs w:val="21"/>
              </w:rPr>
              <w:t>с. Дурово</w:t>
            </w:r>
          </w:p>
          <w:p w:rsidR="00C20843" w:rsidRPr="00130AF3" w:rsidRDefault="00C20843" w:rsidP="00130AF3">
            <w:pPr>
              <w:autoSpaceDE w:val="0"/>
              <w:autoSpaceDN w:val="0"/>
              <w:adjustRightInd w:val="0"/>
              <w:ind w:right="-14"/>
              <w:rPr>
                <w:sz w:val="21"/>
                <w:szCs w:val="21"/>
              </w:rPr>
            </w:pPr>
            <w:r w:rsidRPr="00130AF3">
              <w:rPr>
                <w:sz w:val="21"/>
                <w:szCs w:val="21"/>
              </w:rPr>
              <w:t>с. Отскочное</w:t>
            </w:r>
          </w:p>
          <w:p w:rsidR="00C20843" w:rsidRPr="00130AF3" w:rsidRDefault="00C20843" w:rsidP="00130AF3">
            <w:pPr>
              <w:autoSpaceDE w:val="0"/>
              <w:autoSpaceDN w:val="0"/>
              <w:adjustRightInd w:val="0"/>
              <w:ind w:right="-14"/>
              <w:rPr>
                <w:sz w:val="21"/>
                <w:szCs w:val="21"/>
              </w:rPr>
            </w:pPr>
            <w:r w:rsidRPr="00130AF3">
              <w:rPr>
                <w:sz w:val="21"/>
                <w:szCs w:val="21"/>
              </w:rPr>
              <w:t>д. Востряковка</w:t>
            </w:r>
          </w:p>
          <w:p w:rsidR="00C20843" w:rsidRPr="00130AF3" w:rsidRDefault="00C20843" w:rsidP="00130AF3">
            <w:pPr>
              <w:autoSpaceDE w:val="0"/>
              <w:autoSpaceDN w:val="0"/>
              <w:adjustRightInd w:val="0"/>
              <w:ind w:right="-14"/>
              <w:rPr>
                <w:sz w:val="21"/>
                <w:szCs w:val="21"/>
              </w:rPr>
            </w:pPr>
            <w:r w:rsidRPr="00130AF3">
              <w:rPr>
                <w:sz w:val="21"/>
                <w:szCs w:val="21"/>
              </w:rPr>
              <w:t>д. Натальино</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6,4</w:t>
            </w:r>
          </w:p>
          <w:p w:rsidR="00C20843" w:rsidRPr="00130AF3" w:rsidRDefault="00C20843" w:rsidP="00130AF3">
            <w:pPr>
              <w:autoSpaceDE w:val="0"/>
              <w:autoSpaceDN w:val="0"/>
              <w:adjustRightInd w:val="0"/>
              <w:ind w:right="-14"/>
              <w:jc w:val="center"/>
              <w:rPr>
                <w:sz w:val="21"/>
                <w:szCs w:val="21"/>
              </w:rPr>
            </w:pPr>
            <w:r w:rsidRPr="00130AF3">
              <w:rPr>
                <w:sz w:val="21"/>
                <w:szCs w:val="21"/>
              </w:rPr>
              <w:t>2,2</w:t>
            </w:r>
          </w:p>
          <w:p w:rsidR="00C20843" w:rsidRPr="00130AF3" w:rsidRDefault="00C20843" w:rsidP="00130AF3">
            <w:pPr>
              <w:autoSpaceDE w:val="0"/>
              <w:autoSpaceDN w:val="0"/>
              <w:adjustRightInd w:val="0"/>
              <w:ind w:right="-14"/>
              <w:jc w:val="center"/>
              <w:rPr>
                <w:sz w:val="21"/>
                <w:szCs w:val="21"/>
              </w:rPr>
            </w:pPr>
            <w:r w:rsidRPr="00130AF3">
              <w:rPr>
                <w:sz w:val="21"/>
                <w:szCs w:val="21"/>
              </w:rPr>
              <w:t>0,4</w:t>
            </w:r>
          </w:p>
          <w:p w:rsidR="00C20843" w:rsidRPr="00130AF3" w:rsidRDefault="00C20843" w:rsidP="00130AF3">
            <w:pPr>
              <w:autoSpaceDE w:val="0"/>
              <w:autoSpaceDN w:val="0"/>
              <w:adjustRightInd w:val="0"/>
              <w:ind w:right="-14"/>
              <w:jc w:val="center"/>
              <w:rPr>
                <w:sz w:val="21"/>
                <w:szCs w:val="21"/>
              </w:rPr>
            </w:pPr>
            <w:r w:rsidRPr="00130AF3">
              <w:rPr>
                <w:sz w:val="21"/>
                <w:szCs w:val="21"/>
              </w:rPr>
              <w:t>1,0</w:t>
            </w:r>
          </w:p>
        </w:tc>
        <w:tc>
          <w:tcPr>
            <w:tcW w:w="1842"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7,7</w:t>
            </w:r>
          </w:p>
          <w:p w:rsidR="00C20843" w:rsidRPr="00130AF3" w:rsidRDefault="00C20843" w:rsidP="00130AF3">
            <w:pPr>
              <w:autoSpaceDE w:val="0"/>
              <w:autoSpaceDN w:val="0"/>
              <w:adjustRightInd w:val="0"/>
              <w:ind w:right="-14"/>
              <w:jc w:val="center"/>
              <w:rPr>
                <w:sz w:val="21"/>
                <w:szCs w:val="21"/>
              </w:rPr>
            </w:pPr>
            <w:r w:rsidRPr="00130AF3">
              <w:rPr>
                <w:sz w:val="21"/>
                <w:szCs w:val="21"/>
              </w:rPr>
              <w:t>2,6</w:t>
            </w:r>
          </w:p>
          <w:p w:rsidR="00C20843" w:rsidRPr="00130AF3" w:rsidRDefault="00C20843" w:rsidP="00130AF3">
            <w:pPr>
              <w:autoSpaceDE w:val="0"/>
              <w:autoSpaceDN w:val="0"/>
              <w:adjustRightInd w:val="0"/>
              <w:ind w:right="-14"/>
              <w:jc w:val="center"/>
              <w:rPr>
                <w:sz w:val="21"/>
                <w:szCs w:val="21"/>
              </w:rPr>
            </w:pPr>
            <w:r w:rsidRPr="00130AF3">
              <w:rPr>
                <w:sz w:val="21"/>
                <w:szCs w:val="21"/>
              </w:rPr>
              <w:t>0,5</w:t>
            </w:r>
          </w:p>
          <w:p w:rsidR="00C20843" w:rsidRPr="00130AF3" w:rsidRDefault="00C20843" w:rsidP="00130AF3">
            <w:pPr>
              <w:autoSpaceDE w:val="0"/>
              <w:autoSpaceDN w:val="0"/>
              <w:adjustRightInd w:val="0"/>
              <w:ind w:right="-14"/>
              <w:jc w:val="center"/>
              <w:rPr>
                <w:sz w:val="21"/>
                <w:szCs w:val="21"/>
              </w:rPr>
            </w:pPr>
            <w:r w:rsidRPr="00130AF3">
              <w:rPr>
                <w:sz w:val="21"/>
                <w:szCs w:val="21"/>
              </w:rPr>
              <w:t>1,2</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c>
          <w:tcPr>
            <w:tcW w:w="1701" w:type="dxa"/>
            <w:vAlign w:val="center"/>
          </w:tcPr>
          <w:p w:rsidR="00C20843" w:rsidRPr="00130AF3" w:rsidRDefault="00C20843" w:rsidP="00130AF3">
            <w:pPr>
              <w:autoSpaceDE w:val="0"/>
              <w:autoSpaceDN w:val="0"/>
              <w:adjustRightInd w:val="0"/>
              <w:ind w:right="-14"/>
              <w:jc w:val="center"/>
              <w:rPr>
                <w:sz w:val="21"/>
                <w:szCs w:val="21"/>
              </w:rPr>
            </w:pPr>
            <w:r w:rsidRPr="00130AF3">
              <w:rPr>
                <w:sz w:val="21"/>
                <w:szCs w:val="21"/>
              </w:rPr>
              <w:t>−</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ind w:right="-14"/>
              <w:rPr>
                <w:i/>
                <w:sz w:val="21"/>
                <w:szCs w:val="21"/>
              </w:rPr>
            </w:pPr>
            <w:r w:rsidRPr="00130AF3">
              <w:rPr>
                <w:i/>
                <w:sz w:val="21"/>
                <w:szCs w:val="21"/>
              </w:rPr>
              <w:t>Итого:</w:t>
            </w:r>
          </w:p>
          <w:p w:rsidR="00C20843" w:rsidRPr="00130AF3" w:rsidRDefault="00C20843" w:rsidP="00130AF3">
            <w:pPr>
              <w:autoSpaceDE w:val="0"/>
              <w:autoSpaceDN w:val="0"/>
              <w:adjustRightInd w:val="0"/>
              <w:ind w:right="-14"/>
              <w:rPr>
                <w:sz w:val="21"/>
                <w:szCs w:val="21"/>
              </w:rPr>
            </w:pPr>
            <w:r w:rsidRPr="00130AF3">
              <w:rPr>
                <w:sz w:val="21"/>
                <w:szCs w:val="21"/>
              </w:rPr>
              <w:t>с. Дурово</w:t>
            </w:r>
          </w:p>
          <w:p w:rsidR="00C20843" w:rsidRPr="00130AF3" w:rsidRDefault="00C20843" w:rsidP="00130AF3">
            <w:pPr>
              <w:autoSpaceDE w:val="0"/>
              <w:autoSpaceDN w:val="0"/>
              <w:adjustRightInd w:val="0"/>
              <w:ind w:right="-14"/>
              <w:rPr>
                <w:sz w:val="21"/>
                <w:szCs w:val="21"/>
              </w:rPr>
            </w:pPr>
            <w:r w:rsidRPr="00130AF3">
              <w:rPr>
                <w:sz w:val="21"/>
                <w:szCs w:val="21"/>
              </w:rPr>
              <w:t>с. Отскочное</w:t>
            </w:r>
          </w:p>
          <w:p w:rsidR="00C20843" w:rsidRPr="00130AF3" w:rsidRDefault="00C20843" w:rsidP="00130AF3">
            <w:pPr>
              <w:autoSpaceDE w:val="0"/>
              <w:autoSpaceDN w:val="0"/>
              <w:adjustRightInd w:val="0"/>
              <w:ind w:right="-14"/>
              <w:rPr>
                <w:sz w:val="21"/>
                <w:szCs w:val="21"/>
              </w:rPr>
            </w:pPr>
            <w:r w:rsidRPr="00130AF3">
              <w:rPr>
                <w:sz w:val="21"/>
                <w:szCs w:val="21"/>
              </w:rPr>
              <w:t>д. Востряковка</w:t>
            </w:r>
          </w:p>
          <w:p w:rsidR="00C20843" w:rsidRPr="00130AF3" w:rsidRDefault="00C20843" w:rsidP="00130AF3">
            <w:pPr>
              <w:autoSpaceDE w:val="0"/>
              <w:autoSpaceDN w:val="0"/>
              <w:adjustRightInd w:val="0"/>
              <w:ind w:right="-14"/>
              <w:rPr>
                <w:sz w:val="21"/>
                <w:szCs w:val="21"/>
              </w:rPr>
            </w:pPr>
            <w:r w:rsidRPr="00130AF3">
              <w:rPr>
                <w:sz w:val="21"/>
                <w:szCs w:val="21"/>
              </w:rPr>
              <w:t>д. Натальино</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95,7</w:t>
            </w:r>
          </w:p>
          <w:p w:rsidR="00C20843" w:rsidRPr="00130AF3" w:rsidRDefault="00C20843" w:rsidP="00130AF3">
            <w:pPr>
              <w:autoSpaceDE w:val="0"/>
              <w:autoSpaceDN w:val="0"/>
              <w:adjustRightInd w:val="0"/>
              <w:ind w:right="-14"/>
              <w:jc w:val="center"/>
              <w:rPr>
                <w:sz w:val="21"/>
                <w:szCs w:val="21"/>
              </w:rPr>
            </w:pPr>
            <w:r w:rsidRPr="00130AF3">
              <w:rPr>
                <w:sz w:val="21"/>
                <w:szCs w:val="21"/>
              </w:rPr>
              <w:t>32,9</w:t>
            </w:r>
          </w:p>
          <w:p w:rsidR="00C20843" w:rsidRPr="00130AF3" w:rsidRDefault="00C20843" w:rsidP="00130AF3">
            <w:pPr>
              <w:autoSpaceDE w:val="0"/>
              <w:autoSpaceDN w:val="0"/>
              <w:adjustRightInd w:val="0"/>
              <w:ind w:right="-14"/>
              <w:jc w:val="center"/>
              <w:rPr>
                <w:sz w:val="21"/>
                <w:szCs w:val="21"/>
              </w:rPr>
            </w:pPr>
            <w:r w:rsidRPr="00130AF3">
              <w:rPr>
                <w:sz w:val="21"/>
                <w:szCs w:val="21"/>
              </w:rPr>
              <w:t>6,0</w:t>
            </w:r>
          </w:p>
          <w:p w:rsidR="00C20843" w:rsidRPr="00130AF3" w:rsidRDefault="00C20843" w:rsidP="00130AF3">
            <w:pPr>
              <w:autoSpaceDE w:val="0"/>
              <w:autoSpaceDN w:val="0"/>
              <w:adjustRightInd w:val="0"/>
              <w:ind w:right="-14"/>
              <w:jc w:val="center"/>
              <w:rPr>
                <w:sz w:val="21"/>
                <w:szCs w:val="21"/>
              </w:rPr>
            </w:pPr>
            <w:r w:rsidRPr="00130AF3">
              <w:rPr>
                <w:sz w:val="21"/>
                <w:szCs w:val="21"/>
              </w:rPr>
              <w:t>15,0</w:t>
            </w:r>
          </w:p>
        </w:tc>
        <w:tc>
          <w:tcPr>
            <w:tcW w:w="1842"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114,8</w:t>
            </w:r>
          </w:p>
          <w:p w:rsidR="00C20843" w:rsidRPr="00130AF3" w:rsidRDefault="00C20843" w:rsidP="00130AF3">
            <w:pPr>
              <w:autoSpaceDE w:val="0"/>
              <w:autoSpaceDN w:val="0"/>
              <w:adjustRightInd w:val="0"/>
              <w:ind w:right="-14"/>
              <w:jc w:val="center"/>
              <w:rPr>
                <w:sz w:val="21"/>
                <w:szCs w:val="21"/>
              </w:rPr>
            </w:pPr>
            <w:r w:rsidRPr="00130AF3">
              <w:rPr>
                <w:sz w:val="21"/>
                <w:szCs w:val="21"/>
              </w:rPr>
              <w:t>39,5</w:t>
            </w:r>
          </w:p>
          <w:p w:rsidR="00C20843" w:rsidRPr="00130AF3" w:rsidRDefault="00C20843" w:rsidP="00130AF3">
            <w:pPr>
              <w:autoSpaceDE w:val="0"/>
              <w:autoSpaceDN w:val="0"/>
              <w:adjustRightInd w:val="0"/>
              <w:ind w:right="-14"/>
              <w:jc w:val="center"/>
              <w:rPr>
                <w:sz w:val="21"/>
                <w:szCs w:val="21"/>
              </w:rPr>
            </w:pPr>
            <w:r w:rsidRPr="00130AF3">
              <w:rPr>
                <w:sz w:val="21"/>
                <w:szCs w:val="21"/>
              </w:rPr>
              <w:t>7,2</w:t>
            </w:r>
          </w:p>
          <w:p w:rsidR="00C20843" w:rsidRPr="00130AF3" w:rsidRDefault="00C20843" w:rsidP="00130AF3">
            <w:pPr>
              <w:autoSpaceDE w:val="0"/>
              <w:autoSpaceDN w:val="0"/>
              <w:adjustRightInd w:val="0"/>
              <w:ind w:right="-14"/>
              <w:jc w:val="center"/>
              <w:rPr>
                <w:sz w:val="21"/>
                <w:szCs w:val="21"/>
              </w:rPr>
            </w:pPr>
            <w:r w:rsidRPr="00130AF3">
              <w:rPr>
                <w:sz w:val="21"/>
                <w:szCs w:val="21"/>
              </w:rPr>
              <w:t>17,9</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4,0</w:t>
            </w:r>
          </w:p>
          <w:p w:rsidR="00C20843" w:rsidRPr="00130AF3" w:rsidRDefault="00C20843" w:rsidP="00130AF3">
            <w:pPr>
              <w:autoSpaceDE w:val="0"/>
              <w:autoSpaceDN w:val="0"/>
              <w:adjustRightInd w:val="0"/>
              <w:ind w:right="-14"/>
              <w:jc w:val="center"/>
              <w:rPr>
                <w:sz w:val="21"/>
                <w:szCs w:val="21"/>
              </w:rPr>
            </w:pPr>
            <w:r w:rsidRPr="00130AF3">
              <w:rPr>
                <w:sz w:val="21"/>
                <w:szCs w:val="21"/>
              </w:rPr>
              <w:t>1,4</w:t>
            </w:r>
          </w:p>
          <w:p w:rsidR="00C20843" w:rsidRPr="00130AF3" w:rsidRDefault="00C20843" w:rsidP="00130AF3">
            <w:pPr>
              <w:autoSpaceDE w:val="0"/>
              <w:autoSpaceDN w:val="0"/>
              <w:adjustRightInd w:val="0"/>
              <w:ind w:right="-14"/>
              <w:jc w:val="center"/>
              <w:rPr>
                <w:sz w:val="21"/>
                <w:szCs w:val="21"/>
              </w:rPr>
            </w:pPr>
            <w:r w:rsidRPr="00130AF3">
              <w:rPr>
                <w:sz w:val="21"/>
                <w:szCs w:val="21"/>
              </w:rPr>
              <w:t>0,2</w:t>
            </w:r>
          </w:p>
          <w:p w:rsidR="00C20843" w:rsidRPr="00130AF3" w:rsidRDefault="00C20843" w:rsidP="00130AF3">
            <w:pPr>
              <w:autoSpaceDE w:val="0"/>
              <w:autoSpaceDN w:val="0"/>
              <w:adjustRightInd w:val="0"/>
              <w:ind w:right="-14"/>
              <w:jc w:val="center"/>
              <w:rPr>
                <w:sz w:val="21"/>
                <w:szCs w:val="21"/>
              </w:rPr>
            </w:pPr>
            <w:r w:rsidRPr="00130AF3">
              <w:rPr>
                <w:sz w:val="21"/>
                <w:szCs w:val="21"/>
              </w:rPr>
              <w:t>0,6</w:t>
            </w:r>
          </w:p>
        </w:tc>
        <w:tc>
          <w:tcPr>
            <w:tcW w:w="1701" w:type="dxa"/>
            <w:vAlign w:val="center"/>
          </w:tcPr>
          <w:p w:rsidR="00C20843" w:rsidRPr="00130AF3" w:rsidRDefault="00C20843" w:rsidP="00130AF3">
            <w:pPr>
              <w:autoSpaceDE w:val="0"/>
              <w:autoSpaceDN w:val="0"/>
              <w:adjustRightInd w:val="0"/>
              <w:ind w:right="-14"/>
              <w:jc w:val="center"/>
              <w:rPr>
                <w:sz w:val="21"/>
                <w:szCs w:val="21"/>
              </w:rPr>
            </w:pPr>
          </w:p>
          <w:p w:rsidR="00C20843" w:rsidRPr="00130AF3" w:rsidRDefault="00C20843" w:rsidP="00130AF3">
            <w:pPr>
              <w:autoSpaceDE w:val="0"/>
              <w:autoSpaceDN w:val="0"/>
              <w:adjustRightInd w:val="0"/>
              <w:ind w:right="-14"/>
              <w:jc w:val="center"/>
              <w:rPr>
                <w:sz w:val="21"/>
                <w:szCs w:val="21"/>
              </w:rPr>
            </w:pPr>
            <w:r w:rsidRPr="00130AF3">
              <w:rPr>
                <w:sz w:val="21"/>
                <w:szCs w:val="21"/>
              </w:rPr>
              <w:t>17,2</w:t>
            </w:r>
          </w:p>
          <w:p w:rsidR="00C20843" w:rsidRPr="00130AF3" w:rsidRDefault="00C20843" w:rsidP="00130AF3">
            <w:pPr>
              <w:autoSpaceDE w:val="0"/>
              <w:autoSpaceDN w:val="0"/>
              <w:adjustRightInd w:val="0"/>
              <w:ind w:right="-14"/>
              <w:jc w:val="center"/>
              <w:rPr>
                <w:sz w:val="21"/>
                <w:szCs w:val="21"/>
              </w:rPr>
            </w:pPr>
            <w:r w:rsidRPr="00130AF3">
              <w:rPr>
                <w:sz w:val="21"/>
                <w:szCs w:val="21"/>
              </w:rPr>
              <w:t>7,9</w:t>
            </w:r>
          </w:p>
          <w:p w:rsidR="00C20843" w:rsidRPr="00130AF3" w:rsidRDefault="00C20843" w:rsidP="00130AF3">
            <w:pPr>
              <w:autoSpaceDE w:val="0"/>
              <w:autoSpaceDN w:val="0"/>
              <w:adjustRightInd w:val="0"/>
              <w:ind w:right="-14"/>
              <w:jc w:val="center"/>
              <w:rPr>
                <w:sz w:val="21"/>
                <w:szCs w:val="21"/>
              </w:rPr>
            </w:pPr>
            <w:r w:rsidRPr="00130AF3">
              <w:rPr>
                <w:sz w:val="21"/>
                <w:szCs w:val="21"/>
              </w:rPr>
              <w:t>1,6</w:t>
            </w:r>
          </w:p>
          <w:p w:rsidR="00C20843" w:rsidRPr="00130AF3" w:rsidRDefault="00C20843" w:rsidP="00130AF3">
            <w:pPr>
              <w:autoSpaceDE w:val="0"/>
              <w:autoSpaceDN w:val="0"/>
              <w:adjustRightInd w:val="0"/>
              <w:ind w:right="-14"/>
              <w:jc w:val="center"/>
              <w:rPr>
                <w:sz w:val="21"/>
                <w:szCs w:val="21"/>
              </w:rPr>
            </w:pPr>
            <w:r w:rsidRPr="00130AF3">
              <w:rPr>
                <w:sz w:val="21"/>
                <w:szCs w:val="21"/>
              </w:rPr>
              <w:t>4,0</w:t>
            </w:r>
          </w:p>
        </w:tc>
      </w:tr>
      <w:tr w:rsidR="00C20843" w:rsidRPr="00130AF3" w:rsidTr="00130AF3">
        <w:trPr>
          <w:jc w:val="center"/>
        </w:trPr>
        <w:tc>
          <w:tcPr>
            <w:tcW w:w="2722" w:type="dxa"/>
            <w:vAlign w:val="center"/>
          </w:tcPr>
          <w:p w:rsidR="00C20843" w:rsidRPr="00130AF3" w:rsidRDefault="00C20843" w:rsidP="00130AF3">
            <w:pPr>
              <w:autoSpaceDE w:val="0"/>
              <w:autoSpaceDN w:val="0"/>
              <w:adjustRightInd w:val="0"/>
              <w:ind w:right="-14"/>
              <w:rPr>
                <w:b/>
                <w:sz w:val="21"/>
                <w:szCs w:val="21"/>
              </w:rPr>
            </w:pPr>
            <w:r w:rsidRPr="00130AF3">
              <w:rPr>
                <w:b/>
                <w:sz w:val="21"/>
                <w:szCs w:val="21"/>
              </w:rPr>
              <w:t>Всего:</w:t>
            </w:r>
          </w:p>
        </w:tc>
        <w:tc>
          <w:tcPr>
            <w:tcW w:w="1701" w:type="dxa"/>
            <w:vAlign w:val="center"/>
          </w:tcPr>
          <w:p w:rsidR="00C20843" w:rsidRPr="00130AF3" w:rsidRDefault="00C20843" w:rsidP="00130AF3">
            <w:pPr>
              <w:autoSpaceDE w:val="0"/>
              <w:autoSpaceDN w:val="0"/>
              <w:adjustRightInd w:val="0"/>
              <w:ind w:right="-14"/>
              <w:jc w:val="center"/>
              <w:rPr>
                <w:b/>
                <w:sz w:val="21"/>
                <w:szCs w:val="21"/>
              </w:rPr>
            </w:pPr>
            <w:r w:rsidRPr="00130AF3">
              <w:rPr>
                <w:b/>
                <w:sz w:val="21"/>
                <w:szCs w:val="21"/>
              </w:rPr>
              <w:t>149,5</w:t>
            </w:r>
          </w:p>
        </w:tc>
        <w:tc>
          <w:tcPr>
            <w:tcW w:w="1842" w:type="dxa"/>
            <w:vAlign w:val="center"/>
          </w:tcPr>
          <w:p w:rsidR="00C20843" w:rsidRPr="00130AF3" w:rsidRDefault="00C20843" w:rsidP="00130AF3">
            <w:pPr>
              <w:autoSpaceDE w:val="0"/>
              <w:autoSpaceDN w:val="0"/>
              <w:adjustRightInd w:val="0"/>
              <w:ind w:right="-14"/>
              <w:jc w:val="center"/>
              <w:rPr>
                <w:b/>
                <w:sz w:val="21"/>
                <w:szCs w:val="21"/>
              </w:rPr>
            </w:pPr>
            <w:r w:rsidRPr="00130AF3">
              <w:rPr>
                <w:b/>
                <w:sz w:val="21"/>
                <w:szCs w:val="21"/>
              </w:rPr>
              <w:t>179,4</w:t>
            </w:r>
          </w:p>
        </w:tc>
        <w:tc>
          <w:tcPr>
            <w:tcW w:w="1701" w:type="dxa"/>
            <w:vAlign w:val="center"/>
          </w:tcPr>
          <w:p w:rsidR="00C20843" w:rsidRPr="00130AF3" w:rsidRDefault="00C20843" w:rsidP="00130AF3">
            <w:pPr>
              <w:autoSpaceDE w:val="0"/>
              <w:autoSpaceDN w:val="0"/>
              <w:adjustRightInd w:val="0"/>
              <w:ind w:right="-14"/>
              <w:jc w:val="center"/>
              <w:rPr>
                <w:b/>
                <w:sz w:val="21"/>
                <w:szCs w:val="21"/>
              </w:rPr>
            </w:pPr>
            <w:r w:rsidRPr="00130AF3">
              <w:rPr>
                <w:b/>
                <w:sz w:val="21"/>
                <w:szCs w:val="21"/>
              </w:rPr>
              <w:t>6,2</w:t>
            </w:r>
          </w:p>
        </w:tc>
        <w:tc>
          <w:tcPr>
            <w:tcW w:w="1701" w:type="dxa"/>
            <w:vAlign w:val="center"/>
          </w:tcPr>
          <w:p w:rsidR="00C20843" w:rsidRPr="00130AF3" w:rsidRDefault="00C20843" w:rsidP="00130AF3">
            <w:pPr>
              <w:autoSpaceDE w:val="0"/>
              <w:autoSpaceDN w:val="0"/>
              <w:adjustRightInd w:val="0"/>
              <w:ind w:right="-14"/>
              <w:jc w:val="center"/>
              <w:rPr>
                <w:b/>
                <w:sz w:val="21"/>
                <w:szCs w:val="21"/>
              </w:rPr>
            </w:pPr>
            <w:r w:rsidRPr="00130AF3">
              <w:rPr>
                <w:b/>
                <w:sz w:val="21"/>
                <w:szCs w:val="21"/>
              </w:rPr>
              <w:t>30,8</w:t>
            </w:r>
          </w:p>
        </w:tc>
      </w:tr>
    </w:tbl>
    <w:p w:rsidR="00C2084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p>
    <w:p w:rsidR="00130AF3" w:rsidRDefault="00130AF3" w:rsidP="00130AF3">
      <w:pPr>
        <w:widowControl w:val="0"/>
        <w:tabs>
          <w:tab w:val="left" w:pos="6840"/>
        </w:tabs>
        <w:suppressAutoHyphens/>
        <w:autoSpaceDN w:val="0"/>
        <w:spacing w:line="360" w:lineRule="auto"/>
        <w:ind w:right="-142" w:firstLine="567"/>
        <w:jc w:val="both"/>
        <w:textAlignment w:val="baseline"/>
        <w:rPr>
          <w:sz w:val="22"/>
          <w:szCs w:val="22"/>
        </w:rPr>
      </w:pPr>
    </w:p>
    <w:p w:rsidR="00130AF3" w:rsidRDefault="00130AF3" w:rsidP="00130AF3">
      <w:pPr>
        <w:widowControl w:val="0"/>
        <w:tabs>
          <w:tab w:val="left" w:pos="6840"/>
        </w:tabs>
        <w:suppressAutoHyphens/>
        <w:autoSpaceDN w:val="0"/>
        <w:spacing w:line="360" w:lineRule="auto"/>
        <w:ind w:right="-142" w:firstLine="567"/>
        <w:jc w:val="both"/>
        <w:textAlignment w:val="baseline"/>
        <w:rPr>
          <w:sz w:val="22"/>
          <w:szCs w:val="22"/>
        </w:rPr>
      </w:pPr>
    </w:p>
    <w:p w:rsidR="00130AF3" w:rsidRPr="00130AF3" w:rsidRDefault="00130AF3" w:rsidP="00130AF3">
      <w:pPr>
        <w:widowControl w:val="0"/>
        <w:tabs>
          <w:tab w:val="left" w:pos="6840"/>
        </w:tabs>
        <w:suppressAutoHyphens/>
        <w:autoSpaceDN w:val="0"/>
        <w:spacing w:line="360" w:lineRule="auto"/>
        <w:ind w:right="-142" w:firstLine="567"/>
        <w:jc w:val="both"/>
        <w:textAlignment w:val="baseline"/>
        <w:rPr>
          <w:sz w:val="22"/>
          <w:szCs w:val="22"/>
        </w:rPr>
      </w:pPr>
    </w:p>
    <w:p w:rsidR="00C20843" w:rsidRPr="00130AF3" w:rsidRDefault="00C20843" w:rsidP="00130AF3">
      <w:pPr>
        <w:widowControl w:val="0"/>
        <w:tabs>
          <w:tab w:val="left" w:pos="6840"/>
        </w:tabs>
        <w:suppressAutoHyphens/>
        <w:autoSpaceDN w:val="0"/>
        <w:spacing w:line="360" w:lineRule="auto"/>
        <w:ind w:right="-142" w:firstLine="567"/>
        <w:jc w:val="center"/>
        <w:textAlignment w:val="baseline"/>
        <w:rPr>
          <w:rFonts w:eastAsia="Lucida Sans Unicode"/>
          <w:kern w:val="3"/>
        </w:rPr>
      </w:pPr>
      <w:r w:rsidRPr="00130AF3">
        <w:rPr>
          <w:rFonts w:eastAsia="Lucida Sans Unicode"/>
          <w:kern w:val="3"/>
        </w:rPr>
        <w:lastRenderedPageBreak/>
        <w:t>Система и схема канализации</w:t>
      </w:r>
    </w:p>
    <w:p w:rsidR="00130AF3" w:rsidRPr="00130AF3" w:rsidRDefault="00130AF3" w:rsidP="00130AF3">
      <w:pPr>
        <w:widowControl w:val="0"/>
        <w:tabs>
          <w:tab w:val="left" w:pos="6840"/>
        </w:tabs>
        <w:suppressAutoHyphens/>
        <w:autoSpaceDN w:val="0"/>
        <w:spacing w:line="360" w:lineRule="auto"/>
        <w:ind w:right="-142" w:firstLine="567"/>
        <w:jc w:val="center"/>
        <w:textAlignment w:val="baseline"/>
        <w:rPr>
          <w:rFonts w:eastAsia="Lucida Sans Unicode"/>
          <w:kern w:val="3"/>
          <w:sz w:val="22"/>
        </w:rPr>
      </w:pPr>
    </w:p>
    <w:p w:rsidR="00C20843" w:rsidRPr="00130AF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r w:rsidRPr="00130AF3">
        <w:rPr>
          <w:sz w:val="22"/>
          <w:szCs w:val="22"/>
        </w:rPr>
        <w:t>Для</w:t>
      </w:r>
      <w:r w:rsidR="00130AF3">
        <w:rPr>
          <w:sz w:val="22"/>
          <w:szCs w:val="22"/>
        </w:rPr>
        <w:t xml:space="preserve"> </w:t>
      </w:r>
      <w:r w:rsidRPr="00130AF3">
        <w:rPr>
          <w:sz w:val="22"/>
          <w:szCs w:val="22"/>
        </w:rPr>
        <w:t>с. Дурово, с.</w:t>
      </w:r>
      <w:r w:rsidR="00130AF3">
        <w:rPr>
          <w:sz w:val="22"/>
          <w:szCs w:val="22"/>
        </w:rPr>
        <w:t xml:space="preserve"> </w:t>
      </w:r>
      <w:r w:rsidRPr="00130AF3">
        <w:rPr>
          <w:sz w:val="22"/>
          <w:szCs w:val="22"/>
        </w:rPr>
        <w:t>Отскочное, д. Востряковка, д. Натальино не проектируется централизованная система канализации. Для канализования жилых домов проектом предусматривается организация локальных индивидуальных очистных сооружений.</w:t>
      </w:r>
    </w:p>
    <w:p w:rsidR="00C20843" w:rsidRPr="00130AF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r w:rsidRPr="00130AF3">
        <w:rPr>
          <w:sz w:val="22"/>
          <w:szCs w:val="22"/>
        </w:rPr>
        <w:t>Учитывая геологические, гидрогеологические условия, в основном глинистые грунты и низкий уровень грунтовых вод, канализование каждого дома выполняется в малые очистные сооружения-станции полной биологической очистки («Биокси», «Астра», »Тверь» и т.д.) или в выгребы. Стоки из выгребов вывозятся на ближайшие городские очистные сооружения. Станции очистки выполнены из полипропилена, способ исполнения – подземный, верхняя часть оборудована оголовками. Станции имеют две ступени биологической очистки, что позволяет очистить бытовой сток до норм сброса в водоём. В состав станции входит песколовка, аэрируемый усреднитель, аэротенк-отстойник, илоуплотнитель, камера обезвоживания. Периодически, по мере накопления осадка, необходимо с помощью ассенизационных машин выполнять его вывоз после дезинфекции на свалку.</w:t>
      </w:r>
    </w:p>
    <w:p w:rsidR="00C20843" w:rsidRDefault="00C20843" w:rsidP="00130AF3">
      <w:pPr>
        <w:widowControl w:val="0"/>
        <w:tabs>
          <w:tab w:val="left" w:pos="6840"/>
        </w:tabs>
        <w:suppressAutoHyphens/>
        <w:autoSpaceDN w:val="0"/>
        <w:spacing w:line="360" w:lineRule="auto"/>
        <w:ind w:right="-142" w:firstLine="567"/>
        <w:jc w:val="both"/>
        <w:textAlignment w:val="baseline"/>
        <w:rPr>
          <w:sz w:val="22"/>
          <w:szCs w:val="22"/>
        </w:rPr>
      </w:pPr>
      <w:r w:rsidRPr="00130AF3">
        <w:rPr>
          <w:sz w:val="22"/>
          <w:szCs w:val="22"/>
        </w:rPr>
        <w:t>Стоки предприятий проходят очистку на локальных очистных сооружениях.</w:t>
      </w:r>
    </w:p>
    <w:p w:rsidR="00130AF3" w:rsidRPr="000D45D4" w:rsidRDefault="00130AF3" w:rsidP="000D45D4">
      <w:pPr>
        <w:widowControl w:val="0"/>
        <w:tabs>
          <w:tab w:val="left" w:pos="6840"/>
        </w:tabs>
        <w:suppressAutoHyphens/>
        <w:autoSpaceDN w:val="0"/>
        <w:spacing w:line="360" w:lineRule="auto"/>
        <w:ind w:right="-142" w:firstLine="567"/>
        <w:jc w:val="center"/>
        <w:textAlignment w:val="baseline"/>
        <w:rPr>
          <w:sz w:val="22"/>
          <w:szCs w:val="22"/>
        </w:rPr>
      </w:pPr>
    </w:p>
    <w:p w:rsidR="00C20843" w:rsidRPr="000D45D4" w:rsidRDefault="00C20843" w:rsidP="000D45D4">
      <w:pPr>
        <w:pStyle w:val="210"/>
        <w:tabs>
          <w:tab w:val="clear" w:pos="2610"/>
          <w:tab w:val="left" w:pos="-1276"/>
          <w:tab w:val="left" w:pos="6510"/>
        </w:tabs>
        <w:spacing w:line="360" w:lineRule="auto"/>
        <w:ind w:right="-142" w:firstLine="567"/>
        <w:jc w:val="center"/>
        <w:rPr>
          <w:b/>
          <w:sz w:val="24"/>
          <w:szCs w:val="24"/>
        </w:rPr>
      </w:pPr>
      <w:r w:rsidRPr="000D45D4">
        <w:rPr>
          <w:b/>
          <w:sz w:val="24"/>
          <w:szCs w:val="24"/>
        </w:rPr>
        <w:t>Водоснабжение и водоотведение</w:t>
      </w:r>
    </w:p>
    <w:p w:rsidR="00130AF3" w:rsidRPr="000D45D4" w:rsidRDefault="00130AF3" w:rsidP="000D45D4">
      <w:pPr>
        <w:pStyle w:val="210"/>
        <w:tabs>
          <w:tab w:val="clear" w:pos="2610"/>
          <w:tab w:val="left" w:pos="-1276"/>
          <w:tab w:val="left" w:pos="6510"/>
        </w:tabs>
        <w:spacing w:line="360" w:lineRule="auto"/>
        <w:ind w:right="-142" w:firstLine="567"/>
        <w:jc w:val="center"/>
        <w:rPr>
          <w:sz w:val="22"/>
          <w:szCs w:val="24"/>
        </w:rPr>
      </w:pP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58"/>
        <w:gridCol w:w="2835"/>
        <w:gridCol w:w="993"/>
        <w:gridCol w:w="850"/>
        <w:gridCol w:w="1701"/>
        <w:gridCol w:w="1327"/>
        <w:gridCol w:w="1276"/>
      </w:tblGrid>
      <w:tr w:rsidR="00C20843" w:rsidRPr="000D45D4" w:rsidTr="000D45D4">
        <w:trPr>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57" w:right="-108"/>
              <w:jc w:val="center"/>
              <w:rPr>
                <w:sz w:val="21"/>
                <w:szCs w:val="21"/>
              </w:rPr>
            </w:pPr>
            <w:r w:rsidRPr="000D45D4">
              <w:rPr>
                <w:sz w:val="21"/>
                <w:szCs w:val="21"/>
              </w:rPr>
              <w:t>№ 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Место расположения</w:t>
            </w:r>
          </w:p>
        </w:tc>
        <w:tc>
          <w:tcPr>
            <w:tcW w:w="1327"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Сроки реализации</w:t>
            </w:r>
          </w:p>
        </w:tc>
      </w:tr>
      <w:tr w:rsidR="00C20843" w:rsidRPr="000D45D4" w:rsidTr="000D45D4">
        <w:trPr>
          <w:jc w:val="center"/>
        </w:trPr>
        <w:tc>
          <w:tcPr>
            <w:tcW w:w="6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ind w:left="-57" w:right="-108"/>
              <w:jc w:val="center"/>
              <w:rPr>
                <w:sz w:val="21"/>
                <w:szCs w:val="21"/>
              </w:rPr>
            </w:pPr>
            <w:r w:rsidRPr="000D45D4">
              <w:rPr>
                <w:sz w:val="21"/>
                <w:szCs w:val="21"/>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5</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0843" w:rsidRPr="000D45D4" w:rsidRDefault="00C20843" w:rsidP="000D45D4">
            <w:pPr>
              <w:jc w:val="center"/>
              <w:rPr>
                <w:sz w:val="21"/>
                <w:szCs w:val="21"/>
              </w:rPr>
            </w:pPr>
            <w:r w:rsidRPr="000D45D4">
              <w:rPr>
                <w:sz w:val="21"/>
                <w:szCs w:val="21"/>
              </w:rPr>
              <w:t>7</w:t>
            </w:r>
          </w:p>
        </w:tc>
      </w:tr>
      <w:tr w:rsidR="00C20843" w:rsidRPr="000D45D4" w:rsidTr="000D45D4">
        <w:trPr>
          <w:trHeight w:val="77"/>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57" w:right="-108"/>
              <w:jc w:val="center"/>
              <w:rPr>
                <w:sz w:val="21"/>
                <w:szCs w:val="21"/>
              </w:rPr>
            </w:pPr>
            <w:r w:rsidRPr="000D45D4">
              <w:rPr>
                <w:sz w:val="21"/>
                <w:szCs w:val="21"/>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rPr>
                <w:sz w:val="21"/>
                <w:szCs w:val="21"/>
              </w:rPr>
            </w:pPr>
            <w:r w:rsidRPr="000D45D4">
              <w:rPr>
                <w:sz w:val="21"/>
                <w:szCs w:val="21"/>
              </w:rPr>
              <w:t>Водозаборная скважина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новое стр-во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расч. срок</w:t>
            </w:r>
          </w:p>
        </w:tc>
      </w:tr>
      <w:tr w:rsidR="00C20843" w:rsidRPr="000D45D4" w:rsidTr="000D45D4">
        <w:trPr>
          <w:trHeight w:val="77"/>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57" w:right="-108"/>
              <w:jc w:val="center"/>
              <w:rPr>
                <w:sz w:val="21"/>
                <w:szCs w:val="21"/>
              </w:rPr>
            </w:pPr>
            <w:r w:rsidRPr="000D45D4">
              <w:rPr>
                <w:sz w:val="21"/>
                <w:szCs w:val="21"/>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rPr>
                <w:sz w:val="21"/>
                <w:szCs w:val="21"/>
              </w:rPr>
            </w:pPr>
            <w:r w:rsidRPr="000D45D4">
              <w:rPr>
                <w:sz w:val="21"/>
                <w:szCs w:val="21"/>
              </w:rPr>
              <w:t>Водонапорная башня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к-т</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2</w:t>
            </w:r>
          </w:p>
          <w:p w:rsidR="00C20843" w:rsidRPr="000D45D4" w:rsidRDefault="00C20843" w:rsidP="000D45D4">
            <w:pPr>
              <w:ind w:left="-6"/>
              <w:jc w:val="center"/>
              <w:rPr>
                <w:sz w:val="21"/>
                <w:szCs w:val="21"/>
              </w:rPr>
            </w:pPr>
            <w:r w:rsidRPr="000D45D4">
              <w:rPr>
                <w:sz w:val="21"/>
                <w:szCs w:val="21"/>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p>
        </w:tc>
        <w:tc>
          <w:tcPr>
            <w:tcW w:w="1327"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новое стр-во</w:t>
            </w:r>
          </w:p>
          <w:p w:rsidR="00C20843" w:rsidRPr="000D45D4" w:rsidRDefault="00C20843" w:rsidP="000D45D4">
            <w:pPr>
              <w:ind w:left="-6"/>
              <w:jc w:val="center"/>
              <w:rPr>
                <w:sz w:val="21"/>
                <w:szCs w:val="21"/>
              </w:rPr>
            </w:pPr>
            <w:r w:rsidRPr="000D45D4">
              <w:rPr>
                <w:sz w:val="21"/>
                <w:szCs w:val="21"/>
              </w:rPr>
              <w:t>реконстр.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w:t>
            </w:r>
          </w:p>
        </w:tc>
      </w:tr>
      <w:tr w:rsidR="00C20843" w:rsidRPr="000D45D4" w:rsidTr="000D45D4">
        <w:trPr>
          <w:trHeight w:val="340"/>
          <w:jc w:val="center"/>
        </w:trPr>
        <w:tc>
          <w:tcPr>
            <w:tcW w:w="658"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57" w:right="-108"/>
              <w:jc w:val="center"/>
              <w:rPr>
                <w:sz w:val="21"/>
                <w:szCs w:val="21"/>
              </w:rPr>
            </w:pPr>
            <w:r w:rsidRPr="000D45D4">
              <w:rPr>
                <w:sz w:val="21"/>
                <w:szCs w:val="21"/>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rPr>
                <w:sz w:val="21"/>
                <w:szCs w:val="21"/>
              </w:rPr>
            </w:pPr>
            <w:r w:rsidRPr="000D45D4">
              <w:rPr>
                <w:sz w:val="21"/>
                <w:szCs w:val="21"/>
              </w:rPr>
              <w:t>Водопроводные сети с устройством колодцев, установкой запорной арматуры и пожарных гидрантов d100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км</w:t>
            </w:r>
          </w:p>
        </w:tc>
        <w:tc>
          <w:tcPr>
            <w:tcW w:w="850"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14,0 км</w:t>
            </w:r>
          </w:p>
          <w:p w:rsidR="00C20843" w:rsidRPr="000D45D4" w:rsidRDefault="00C20843" w:rsidP="000D45D4">
            <w:pPr>
              <w:ind w:left="-6"/>
              <w:jc w:val="center"/>
              <w:rPr>
                <w:sz w:val="21"/>
                <w:szCs w:val="21"/>
              </w:rPr>
            </w:pPr>
            <w:r w:rsidRPr="000D45D4">
              <w:rPr>
                <w:sz w:val="21"/>
                <w:szCs w:val="21"/>
              </w:rPr>
              <w:t>8,5км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w:t>
            </w:r>
          </w:p>
        </w:tc>
        <w:tc>
          <w:tcPr>
            <w:tcW w:w="1327"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новое стр-во</w:t>
            </w:r>
          </w:p>
          <w:p w:rsidR="00C20843" w:rsidRPr="000D45D4" w:rsidRDefault="00C20843" w:rsidP="000D45D4">
            <w:pPr>
              <w:ind w:left="-6"/>
              <w:jc w:val="center"/>
              <w:rPr>
                <w:sz w:val="21"/>
                <w:szCs w:val="21"/>
              </w:rPr>
            </w:pPr>
            <w:r w:rsidRPr="000D45D4">
              <w:rPr>
                <w:sz w:val="21"/>
                <w:szCs w:val="21"/>
              </w:rPr>
              <w:t>реконстр.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0843" w:rsidRPr="000D45D4" w:rsidRDefault="00C20843" w:rsidP="000D45D4">
            <w:pPr>
              <w:ind w:left="-6"/>
              <w:jc w:val="center"/>
              <w:rPr>
                <w:sz w:val="21"/>
                <w:szCs w:val="21"/>
              </w:rPr>
            </w:pPr>
            <w:r w:rsidRPr="000D45D4">
              <w:rPr>
                <w:sz w:val="21"/>
                <w:szCs w:val="21"/>
              </w:rPr>
              <w:t>–//–</w:t>
            </w:r>
          </w:p>
        </w:tc>
      </w:tr>
    </w:tbl>
    <w:p w:rsidR="000D45D4" w:rsidRPr="000D45D4" w:rsidRDefault="000D45D4" w:rsidP="000D45D4">
      <w:pPr>
        <w:keepNext/>
        <w:keepLines/>
        <w:numPr>
          <w:ilvl w:val="2"/>
          <w:numId w:val="0"/>
        </w:numPr>
        <w:suppressAutoHyphens/>
        <w:spacing w:line="360" w:lineRule="auto"/>
        <w:ind w:right="-142" w:firstLine="567"/>
        <w:jc w:val="center"/>
        <w:outlineLvl w:val="2"/>
        <w:rPr>
          <w:bCs/>
          <w:iCs/>
          <w:sz w:val="22"/>
          <w:szCs w:val="22"/>
          <w:lang w:eastAsia="zh-CN" w:bidi="en-US"/>
        </w:rPr>
      </w:pPr>
    </w:p>
    <w:p w:rsidR="00E81106" w:rsidRPr="000D45D4" w:rsidRDefault="00E81106" w:rsidP="000D45D4">
      <w:pPr>
        <w:keepNext/>
        <w:keepLines/>
        <w:numPr>
          <w:ilvl w:val="2"/>
          <w:numId w:val="0"/>
        </w:numPr>
        <w:suppressAutoHyphens/>
        <w:spacing w:line="360" w:lineRule="auto"/>
        <w:ind w:right="-142" w:firstLine="567"/>
        <w:jc w:val="center"/>
        <w:outlineLvl w:val="2"/>
        <w:rPr>
          <w:b/>
          <w:bCs/>
          <w:iCs/>
          <w:sz w:val="22"/>
          <w:szCs w:val="22"/>
          <w:lang w:eastAsia="zh-CN" w:bidi="en-US"/>
        </w:rPr>
      </w:pPr>
      <w:r w:rsidRPr="000D45D4">
        <w:rPr>
          <w:b/>
          <w:bCs/>
          <w:iCs/>
          <w:szCs w:val="22"/>
          <w:lang w:eastAsia="zh-CN" w:bidi="en-US"/>
        </w:rPr>
        <w:t>Мероприятия по развитию систем теплоснабжения</w:t>
      </w:r>
    </w:p>
    <w:p w:rsidR="00E81106" w:rsidRPr="000D45D4" w:rsidRDefault="00E81106" w:rsidP="000D45D4">
      <w:pPr>
        <w:keepNext/>
        <w:keepLines/>
        <w:numPr>
          <w:ilvl w:val="2"/>
          <w:numId w:val="0"/>
        </w:numPr>
        <w:suppressAutoHyphens/>
        <w:spacing w:line="360" w:lineRule="auto"/>
        <w:ind w:right="-142" w:firstLine="567"/>
        <w:jc w:val="center"/>
        <w:outlineLvl w:val="2"/>
        <w:rPr>
          <w:bCs/>
          <w:iCs/>
          <w:sz w:val="22"/>
          <w:szCs w:val="22"/>
          <w:lang w:eastAsia="zh-CN" w:bidi="en-US"/>
        </w:rPr>
      </w:pPr>
    </w:p>
    <w:p w:rsidR="00E81106" w:rsidRPr="000D45D4" w:rsidRDefault="00E81106" w:rsidP="000D45D4">
      <w:pPr>
        <w:tabs>
          <w:tab w:val="left" w:pos="2970"/>
          <w:tab w:val="center" w:pos="5003"/>
        </w:tabs>
        <w:spacing w:line="360" w:lineRule="auto"/>
        <w:ind w:right="-142" w:firstLine="567"/>
        <w:jc w:val="center"/>
        <w:rPr>
          <w:i/>
          <w:sz w:val="22"/>
          <w:szCs w:val="22"/>
        </w:rPr>
      </w:pPr>
      <w:r w:rsidRPr="000D45D4">
        <w:rPr>
          <w:i/>
          <w:szCs w:val="22"/>
        </w:rPr>
        <w:t>Анализ современного состояния</w:t>
      </w:r>
    </w:p>
    <w:p w:rsidR="000D45D4" w:rsidRPr="000D45D4" w:rsidRDefault="000D45D4" w:rsidP="000D45D4">
      <w:pPr>
        <w:tabs>
          <w:tab w:val="left" w:pos="2970"/>
          <w:tab w:val="center" w:pos="5003"/>
        </w:tabs>
        <w:spacing w:line="360" w:lineRule="auto"/>
        <w:ind w:right="-142" w:firstLine="567"/>
        <w:jc w:val="center"/>
        <w:rPr>
          <w:sz w:val="22"/>
          <w:szCs w:val="22"/>
        </w:rPr>
      </w:pPr>
    </w:p>
    <w:p w:rsidR="00E81106" w:rsidRPr="000D45D4" w:rsidRDefault="00E81106" w:rsidP="000D45D4">
      <w:pPr>
        <w:spacing w:line="360" w:lineRule="auto"/>
        <w:ind w:right="-142" w:firstLine="567"/>
        <w:jc w:val="both"/>
        <w:rPr>
          <w:sz w:val="22"/>
          <w:szCs w:val="22"/>
        </w:rPr>
      </w:pPr>
      <w:r w:rsidRPr="000D45D4">
        <w:rPr>
          <w:sz w:val="22"/>
          <w:szCs w:val="22"/>
        </w:rPr>
        <w:t xml:space="preserve">Настоящий раздел выполнен на основании задания на проектирование с учётом СНиП </w:t>
      </w:r>
      <w:r w:rsidR="000D45D4">
        <w:rPr>
          <w:sz w:val="22"/>
          <w:szCs w:val="22"/>
        </w:rPr>
        <w:t xml:space="preserve">        </w:t>
      </w:r>
      <w:r w:rsidRPr="000D45D4">
        <w:rPr>
          <w:sz w:val="22"/>
          <w:szCs w:val="22"/>
        </w:rPr>
        <w:t xml:space="preserve">41-02-2003 </w:t>
      </w:r>
      <w:r w:rsidR="000D45D4">
        <w:rPr>
          <w:sz w:val="22"/>
          <w:szCs w:val="22"/>
        </w:rPr>
        <w:t>«</w:t>
      </w:r>
      <w:r w:rsidRPr="000D45D4">
        <w:rPr>
          <w:sz w:val="22"/>
          <w:szCs w:val="22"/>
        </w:rPr>
        <w:t>Тепловые сети</w:t>
      </w:r>
      <w:r w:rsidR="000D45D4">
        <w:rPr>
          <w:sz w:val="22"/>
          <w:szCs w:val="22"/>
        </w:rPr>
        <w:t>»</w:t>
      </w:r>
      <w:r w:rsidRPr="000D45D4">
        <w:rPr>
          <w:sz w:val="22"/>
          <w:szCs w:val="22"/>
        </w:rPr>
        <w:t xml:space="preserve">, СНиП 2.07.01-89* </w:t>
      </w:r>
      <w:r w:rsidR="000D45D4">
        <w:rPr>
          <w:sz w:val="22"/>
          <w:szCs w:val="22"/>
        </w:rPr>
        <w:t>«</w:t>
      </w:r>
      <w:r w:rsidRPr="000D45D4">
        <w:rPr>
          <w:sz w:val="22"/>
          <w:szCs w:val="22"/>
        </w:rPr>
        <w:t>Градостроительство</w:t>
      </w:r>
      <w:r w:rsidR="000D45D4">
        <w:rPr>
          <w:sz w:val="22"/>
          <w:szCs w:val="22"/>
        </w:rPr>
        <w:t>»</w:t>
      </w:r>
      <w:r w:rsidRPr="000D45D4">
        <w:rPr>
          <w:sz w:val="22"/>
          <w:szCs w:val="22"/>
        </w:rPr>
        <w:t>, СП 42.13330.2011 «Градостроительство. Планировка и застройка городских и сельских поселений».</w:t>
      </w:r>
    </w:p>
    <w:p w:rsidR="00E81106" w:rsidRPr="000D45D4" w:rsidRDefault="00E81106" w:rsidP="000D45D4">
      <w:pPr>
        <w:spacing w:line="360" w:lineRule="auto"/>
        <w:ind w:right="-142" w:firstLine="567"/>
        <w:jc w:val="both"/>
        <w:rPr>
          <w:sz w:val="22"/>
          <w:szCs w:val="22"/>
        </w:rPr>
      </w:pPr>
      <w:r w:rsidRPr="000D45D4">
        <w:rPr>
          <w:sz w:val="22"/>
          <w:szCs w:val="22"/>
        </w:rPr>
        <w:t xml:space="preserve">Жилые здания и объекты социального значения находятся в Дуровском сельском поселении Добринского района Липецкой области. Согласно СНиП 23-01-99 «Строительная климатология» </w:t>
      </w:r>
      <w:r w:rsidRPr="000D45D4">
        <w:rPr>
          <w:sz w:val="22"/>
          <w:szCs w:val="22"/>
        </w:rPr>
        <w:lastRenderedPageBreak/>
        <w:t xml:space="preserve">район относится к II В климатическому району строительства с расчётными параметрами «Б» наружного воздуха для систем отопления и вентиляции минус 27°С </w:t>
      </w:r>
      <w:r w:rsidR="000D45D4">
        <w:rPr>
          <w:sz w:val="22"/>
          <w:szCs w:val="22"/>
        </w:rPr>
        <w:t>-</w:t>
      </w:r>
      <w:r w:rsidRPr="000D45D4">
        <w:rPr>
          <w:sz w:val="22"/>
          <w:szCs w:val="22"/>
        </w:rPr>
        <w:t xml:space="preserve"> зимний период и плюс 28,7°С </w:t>
      </w:r>
      <w:r w:rsidR="000D45D4">
        <w:rPr>
          <w:sz w:val="22"/>
          <w:szCs w:val="22"/>
        </w:rPr>
        <w:t>-</w:t>
      </w:r>
      <w:r w:rsidRPr="000D45D4">
        <w:rPr>
          <w:sz w:val="22"/>
          <w:szCs w:val="22"/>
        </w:rPr>
        <w:t xml:space="preserve"> летний период. Продолжительность отопительного периода </w:t>
      </w:r>
      <w:r w:rsidR="000D45D4">
        <w:rPr>
          <w:sz w:val="22"/>
          <w:szCs w:val="22"/>
        </w:rPr>
        <w:t>-</w:t>
      </w:r>
      <w:r w:rsidRPr="000D45D4">
        <w:rPr>
          <w:sz w:val="22"/>
          <w:szCs w:val="22"/>
        </w:rPr>
        <w:t xml:space="preserve"> 202 суток. Средняя температура отопительного периода </w:t>
      </w:r>
      <w:r w:rsidR="000D45D4">
        <w:rPr>
          <w:sz w:val="22"/>
          <w:szCs w:val="22"/>
        </w:rPr>
        <w:t>- минус 3,4</w:t>
      </w:r>
      <w:r w:rsidRPr="000D45D4">
        <w:rPr>
          <w:sz w:val="22"/>
          <w:szCs w:val="22"/>
        </w:rPr>
        <w:t>ºС.</w:t>
      </w:r>
    </w:p>
    <w:p w:rsidR="00E81106" w:rsidRPr="000D45D4" w:rsidRDefault="00E81106" w:rsidP="000D45D4">
      <w:pPr>
        <w:spacing w:line="360" w:lineRule="auto"/>
        <w:ind w:right="-142" w:firstLine="567"/>
        <w:jc w:val="both"/>
        <w:rPr>
          <w:sz w:val="22"/>
          <w:szCs w:val="22"/>
        </w:rPr>
      </w:pPr>
      <w:r w:rsidRPr="000D45D4">
        <w:rPr>
          <w:sz w:val="22"/>
          <w:szCs w:val="22"/>
        </w:rPr>
        <w:t>Теплоснабжение поселения предусмотрено от автономных источников тепла (АИТ) или локальных котельных, работающих на газовом топливе. На сегодняшний день на территории Дуровского сельского поселения 91,1% от общей площади жилого сектора оборудовано индивидуальными теплогенераторными на сетевом газовом топливе и 59,5% газовыми колонками для горячего водоснабжения, в остальных домах используется сжиженный газ, печное отопление дровами и углём.</w:t>
      </w:r>
    </w:p>
    <w:p w:rsidR="00E81106" w:rsidRPr="00E81106" w:rsidRDefault="00E81106" w:rsidP="000D45D4">
      <w:pPr>
        <w:spacing w:line="360" w:lineRule="auto"/>
        <w:ind w:right="-142" w:firstLine="567"/>
        <w:jc w:val="both"/>
      </w:pPr>
      <w:r w:rsidRPr="000D45D4">
        <w:rPr>
          <w:sz w:val="22"/>
          <w:szCs w:val="22"/>
        </w:rPr>
        <w:t>На территории Дуровского сельского поселения имеется 1 локальная котельная, предназначенная для теплоснабжения здания МАУК «Дуровский поселенческий центр культуры» и администрации сельского поселения в с. Дурово. В котельной установлены 2 котла ИШМА-100 мощностью</w:t>
      </w:r>
      <w:r w:rsidR="000D45D4">
        <w:rPr>
          <w:sz w:val="22"/>
          <w:szCs w:val="22"/>
        </w:rPr>
        <w:t xml:space="preserve"> 0,173 Гкал/ч и 1 Котел «Хопер»</w:t>
      </w:r>
      <w:r w:rsidRPr="000D45D4">
        <w:rPr>
          <w:sz w:val="22"/>
          <w:szCs w:val="22"/>
        </w:rPr>
        <w:t>-80 мощностью 0,069 Гкал/ч (резервный).</w:t>
      </w:r>
    </w:p>
    <w:p w:rsidR="00E81106" w:rsidRPr="000D45D4" w:rsidRDefault="00E81106" w:rsidP="000D45D4">
      <w:pPr>
        <w:spacing w:line="360" w:lineRule="auto"/>
        <w:ind w:right="-142" w:firstLine="567"/>
        <w:jc w:val="center"/>
        <w:rPr>
          <w:sz w:val="22"/>
        </w:rPr>
      </w:pPr>
    </w:p>
    <w:p w:rsidR="00E81106" w:rsidRPr="000D45D4" w:rsidRDefault="00E81106" w:rsidP="000D45D4">
      <w:pPr>
        <w:spacing w:line="360" w:lineRule="auto"/>
        <w:ind w:right="-142" w:firstLine="567"/>
        <w:jc w:val="center"/>
        <w:rPr>
          <w:i/>
        </w:rPr>
      </w:pPr>
      <w:r w:rsidRPr="000D45D4">
        <w:rPr>
          <w:i/>
        </w:rPr>
        <w:t>Проектное предложение</w:t>
      </w:r>
    </w:p>
    <w:p w:rsidR="000D45D4" w:rsidRPr="000D45D4" w:rsidRDefault="000D45D4" w:rsidP="000D45D4">
      <w:pPr>
        <w:spacing w:line="360" w:lineRule="auto"/>
        <w:ind w:right="-142" w:firstLine="567"/>
        <w:jc w:val="center"/>
        <w:rPr>
          <w:sz w:val="22"/>
        </w:rPr>
      </w:pPr>
    </w:p>
    <w:p w:rsidR="00E81106" w:rsidRPr="000D45D4" w:rsidRDefault="00E81106" w:rsidP="000D45D4">
      <w:pPr>
        <w:spacing w:line="360" w:lineRule="auto"/>
        <w:ind w:right="-142" w:firstLine="567"/>
        <w:jc w:val="both"/>
        <w:rPr>
          <w:sz w:val="22"/>
          <w:szCs w:val="22"/>
        </w:rPr>
      </w:pPr>
      <w:r w:rsidRPr="000D45D4">
        <w:rPr>
          <w:sz w:val="22"/>
          <w:szCs w:val="22"/>
        </w:rPr>
        <w:t>Теплоснабжение новой и существующей капитальной застройки предлагается:</w:t>
      </w:r>
    </w:p>
    <w:p w:rsidR="00E81106" w:rsidRPr="000D45D4" w:rsidRDefault="000D45D4" w:rsidP="000D45D4">
      <w:pPr>
        <w:spacing w:line="360" w:lineRule="auto"/>
        <w:ind w:right="-142" w:firstLine="567"/>
        <w:jc w:val="both"/>
        <w:rPr>
          <w:sz w:val="22"/>
          <w:szCs w:val="22"/>
        </w:rPr>
      </w:pPr>
      <w:r w:rsidRPr="000D45D4">
        <w:rPr>
          <w:sz w:val="22"/>
          <w:szCs w:val="22"/>
        </w:rPr>
        <w:t xml:space="preserve">- </w:t>
      </w:r>
      <w:r w:rsidR="00E81106" w:rsidRPr="000D45D4">
        <w:rPr>
          <w:sz w:val="22"/>
          <w:szCs w:val="22"/>
        </w:rPr>
        <w:t xml:space="preserve">для нового и существующего жилого фонда </w:t>
      </w:r>
      <w:r>
        <w:rPr>
          <w:sz w:val="22"/>
          <w:szCs w:val="22"/>
        </w:rPr>
        <w:t>-</w:t>
      </w:r>
      <w:r w:rsidR="00E81106" w:rsidRPr="000D45D4">
        <w:rPr>
          <w:sz w:val="22"/>
          <w:szCs w:val="22"/>
        </w:rPr>
        <w:t xml:space="preserve"> от индивидуальных генераторов тепла, работающих на газовом топливе;</w:t>
      </w:r>
    </w:p>
    <w:p w:rsidR="00E81106" w:rsidRPr="000D45D4" w:rsidRDefault="000D45D4" w:rsidP="000D45D4">
      <w:pPr>
        <w:spacing w:line="360" w:lineRule="auto"/>
        <w:ind w:right="-142" w:firstLine="567"/>
        <w:jc w:val="both"/>
        <w:rPr>
          <w:sz w:val="22"/>
          <w:szCs w:val="22"/>
        </w:rPr>
      </w:pPr>
      <w:r w:rsidRPr="000D45D4">
        <w:rPr>
          <w:sz w:val="22"/>
          <w:szCs w:val="22"/>
        </w:rPr>
        <w:t xml:space="preserve">- </w:t>
      </w:r>
      <w:r w:rsidR="00E81106" w:rsidRPr="000D45D4">
        <w:rPr>
          <w:sz w:val="22"/>
          <w:szCs w:val="22"/>
        </w:rPr>
        <w:t xml:space="preserve">для общественных зданий </w:t>
      </w:r>
      <w:r>
        <w:rPr>
          <w:sz w:val="22"/>
          <w:szCs w:val="22"/>
        </w:rPr>
        <w:t>-</w:t>
      </w:r>
      <w:r w:rsidR="00E81106" w:rsidRPr="000D45D4">
        <w:rPr>
          <w:sz w:val="22"/>
          <w:szCs w:val="22"/>
        </w:rPr>
        <w:t xml:space="preserve"> от индивидуальных генераторов тепла или новых локальных котельных (блочно</w:t>
      </w:r>
      <w:r>
        <w:rPr>
          <w:sz w:val="22"/>
          <w:szCs w:val="22"/>
        </w:rPr>
        <w:t>-</w:t>
      </w:r>
      <w:r w:rsidR="00E81106" w:rsidRPr="000D45D4">
        <w:rPr>
          <w:sz w:val="22"/>
          <w:szCs w:val="22"/>
        </w:rPr>
        <w:t>модульных автоматизированных котельных), работающих на газовом топливе.</w:t>
      </w:r>
    </w:p>
    <w:p w:rsidR="00E81106" w:rsidRPr="000D45D4" w:rsidRDefault="00E81106" w:rsidP="000D45D4">
      <w:pPr>
        <w:spacing w:line="360" w:lineRule="auto"/>
        <w:ind w:right="-142" w:firstLine="567"/>
        <w:jc w:val="both"/>
        <w:rPr>
          <w:sz w:val="22"/>
          <w:szCs w:val="22"/>
        </w:rPr>
      </w:pPr>
      <w:r w:rsidRPr="000D45D4">
        <w:rPr>
          <w:sz w:val="22"/>
          <w:szCs w:val="22"/>
        </w:rPr>
        <w:t>Для обеспечения надёжной и бесперебойной работы системы теплоснабжения Дуровского сельского поселения необходимо поэтапное проведение следующих мероприятий:</w:t>
      </w:r>
    </w:p>
    <w:p w:rsidR="00E81106" w:rsidRPr="000D45D4" w:rsidRDefault="000D45D4" w:rsidP="000D45D4">
      <w:pPr>
        <w:spacing w:line="360" w:lineRule="auto"/>
        <w:ind w:right="-142" w:firstLine="567"/>
        <w:jc w:val="both"/>
        <w:rPr>
          <w:sz w:val="22"/>
          <w:szCs w:val="22"/>
        </w:rPr>
      </w:pPr>
      <w:r w:rsidRPr="000D45D4">
        <w:rPr>
          <w:sz w:val="22"/>
          <w:szCs w:val="22"/>
        </w:rPr>
        <w:t xml:space="preserve">- </w:t>
      </w:r>
      <w:r w:rsidR="00E81106" w:rsidRPr="000D45D4">
        <w:rPr>
          <w:sz w:val="22"/>
          <w:szCs w:val="22"/>
        </w:rPr>
        <w:t>техническое перевооружение действующих источников тепла с установкой современного котлооборудования с высокими параметрами теплоносителя и КПД и хорошими экологическими характеристиками;</w:t>
      </w:r>
    </w:p>
    <w:p w:rsidR="00E81106" w:rsidRPr="000D45D4" w:rsidRDefault="000D45D4" w:rsidP="000D45D4">
      <w:pPr>
        <w:spacing w:line="360" w:lineRule="auto"/>
        <w:ind w:right="-142" w:firstLine="567"/>
        <w:jc w:val="both"/>
        <w:rPr>
          <w:sz w:val="22"/>
          <w:szCs w:val="22"/>
        </w:rPr>
      </w:pPr>
      <w:r w:rsidRPr="000D45D4">
        <w:rPr>
          <w:sz w:val="22"/>
          <w:szCs w:val="22"/>
        </w:rPr>
        <w:t xml:space="preserve">- </w:t>
      </w:r>
      <w:r w:rsidR="00E81106" w:rsidRPr="000D45D4">
        <w:rPr>
          <w:sz w:val="22"/>
          <w:szCs w:val="22"/>
        </w:rPr>
        <w:t>применение для нового строительства блочно</w:t>
      </w:r>
      <w:r>
        <w:rPr>
          <w:sz w:val="22"/>
          <w:szCs w:val="22"/>
        </w:rPr>
        <w:t>-</w:t>
      </w:r>
      <w:r w:rsidR="00E81106" w:rsidRPr="000D45D4">
        <w:rPr>
          <w:sz w:val="22"/>
          <w:szCs w:val="22"/>
        </w:rPr>
        <w:t>модульных котельных заводской готовности;</w:t>
      </w:r>
    </w:p>
    <w:p w:rsidR="00E81106" w:rsidRPr="000D45D4" w:rsidRDefault="000D45D4" w:rsidP="000D45D4">
      <w:pPr>
        <w:spacing w:line="360" w:lineRule="auto"/>
        <w:ind w:right="-142" w:firstLine="567"/>
        <w:jc w:val="both"/>
        <w:rPr>
          <w:sz w:val="22"/>
          <w:szCs w:val="22"/>
        </w:rPr>
      </w:pPr>
      <w:r w:rsidRPr="000D45D4">
        <w:rPr>
          <w:sz w:val="22"/>
          <w:szCs w:val="22"/>
        </w:rPr>
        <w:t xml:space="preserve">- </w:t>
      </w:r>
      <w:r w:rsidR="00E81106" w:rsidRPr="000D45D4">
        <w:rPr>
          <w:sz w:val="22"/>
          <w:szCs w:val="22"/>
        </w:rPr>
        <w:t>использование при строительстве новых и реконструкции существующих внутриплощадочных теплосетей труб с высокоэффективной теплоизоляцией.</w:t>
      </w:r>
    </w:p>
    <w:p w:rsidR="00E81106" w:rsidRPr="000D45D4" w:rsidRDefault="00E81106" w:rsidP="000D45D4">
      <w:pPr>
        <w:spacing w:line="360" w:lineRule="auto"/>
        <w:ind w:right="-142" w:firstLine="567"/>
        <w:jc w:val="both"/>
        <w:rPr>
          <w:sz w:val="22"/>
          <w:szCs w:val="22"/>
        </w:rPr>
      </w:pPr>
      <w:r w:rsidRPr="000D45D4">
        <w:rPr>
          <w:sz w:val="22"/>
          <w:szCs w:val="22"/>
        </w:rPr>
        <w:t>Согласно проведённых предварительных расчётов рекомендуется теплоснабжение объектов соцкультбыта перспективной застройки Дуровского сельского поселения осуществлять от локальных автоматизированных котельных на газовом топливе. Котельные могут быть отдельно</w:t>
      </w:r>
      <w:r w:rsidR="000D45D4">
        <w:rPr>
          <w:sz w:val="22"/>
          <w:szCs w:val="22"/>
        </w:rPr>
        <w:t>-</w:t>
      </w:r>
      <w:r w:rsidRPr="000D45D4">
        <w:rPr>
          <w:sz w:val="22"/>
          <w:szCs w:val="22"/>
        </w:rPr>
        <w:t>стоящие, встроенные или пристроенные к планируемым зданиям.</w:t>
      </w:r>
    </w:p>
    <w:p w:rsidR="00E81106" w:rsidRPr="000D45D4" w:rsidRDefault="00E81106" w:rsidP="000D45D4">
      <w:pPr>
        <w:spacing w:line="360" w:lineRule="auto"/>
        <w:ind w:right="-142" w:firstLine="567"/>
        <w:jc w:val="both"/>
        <w:rPr>
          <w:sz w:val="22"/>
          <w:szCs w:val="22"/>
        </w:rPr>
      </w:pPr>
      <w:r w:rsidRPr="000D45D4">
        <w:rPr>
          <w:sz w:val="22"/>
          <w:szCs w:val="22"/>
        </w:rPr>
        <w:t>Перечень котельных для объектов перспективной застройки:</w:t>
      </w:r>
    </w:p>
    <w:p w:rsidR="00E81106" w:rsidRPr="000D45D4" w:rsidRDefault="00E81106" w:rsidP="000D45D4">
      <w:pPr>
        <w:numPr>
          <w:ilvl w:val="0"/>
          <w:numId w:val="55"/>
        </w:numPr>
        <w:tabs>
          <w:tab w:val="left" w:pos="851"/>
        </w:tabs>
        <w:spacing w:line="360" w:lineRule="auto"/>
        <w:ind w:left="0" w:right="-142" w:firstLine="567"/>
        <w:jc w:val="both"/>
        <w:rPr>
          <w:sz w:val="22"/>
          <w:szCs w:val="22"/>
        </w:rPr>
      </w:pPr>
      <w:r w:rsidRPr="000D45D4">
        <w:rPr>
          <w:sz w:val="22"/>
          <w:szCs w:val="22"/>
        </w:rPr>
        <w:t>Котельная №</w:t>
      </w:r>
      <w:r w:rsidR="000D45D4">
        <w:rPr>
          <w:sz w:val="22"/>
          <w:szCs w:val="22"/>
        </w:rPr>
        <w:t xml:space="preserve"> </w:t>
      </w:r>
      <w:r w:rsidRPr="000D45D4">
        <w:rPr>
          <w:sz w:val="22"/>
          <w:szCs w:val="22"/>
        </w:rPr>
        <w:t>1 для детского сада на 28 мест (</w:t>
      </w:r>
      <w:r w:rsidRPr="000D45D4">
        <w:rPr>
          <w:sz w:val="22"/>
          <w:szCs w:val="22"/>
          <w:lang w:val="en-US"/>
        </w:rPr>
        <w:t>V</w:t>
      </w:r>
      <w:r w:rsidRPr="000D45D4">
        <w:rPr>
          <w:sz w:val="22"/>
          <w:szCs w:val="22"/>
        </w:rPr>
        <w:t xml:space="preserve"> = 3300 м</w:t>
      </w:r>
      <w:r w:rsidRPr="000D45D4">
        <w:rPr>
          <w:sz w:val="22"/>
          <w:szCs w:val="22"/>
          <w:vertAlign w:val="superscript"/>
        </w:rPr>
        <w:t>3</w:t>
      </w:r>
      <w:r w:rsidRPr="000D45D4">
        <w:rPr>
          <w:sz w:val="22"/>
          <w:szCs w:val="22"/>
        </w:rPr>
        <w:t xml:space="preserve">) в с. Дурово </w:t>
      </w:r>
      <w:r w:rsidR="000D45D4">
        <w:rPr>
          <w:sz w:val="22"/>
          <w:szCs w:val="22"/>
        </w:rPr>
        <w:t>-</w:t>
      </w:r>
      <w:r w:rsidRPr="000D45D4">
        <w:rPr>
          <w:sz w:val="22"/>
          <w:szCs w:val="22"/>
        </w:rPr>
        <w:t xml:space="preserve"> блочно</w:t>
      </w:r>
      <w:r w:rsidR="000D45D4">
        <w:rPr>
          <w:sz w:val="22"/>
          <w:szCs w:val="22"/>
        </w:rPr>
        <w:t>-</w:t>
      </w:r>
      <w:r w:rsidRPr="000D45D4">
        <w:rPr>
          <w:sz w:val="22"/>
          <w:szCs w:val="22"/>
        </w:rPr>
        <w:t>модульная котельная БМК</w:t>
      </w:r>
      <w:r w:rsidR="000D45D4">
        <w:rPr>
          <w:sz w:val="22"/>
          <w:szCs w:val="22"/>
        </w:rPr>
        <w:t>-</w:t>
      </w:r>
      <w:r w:rsidRPr="000D45D4">
        <w:rPr>
          <w:sz w:val="22"/>
          <w:szCs w:val="22"/>
        </w:rPr>
        <w:t>0,17</w:t>
      </w:r>
      <w:r w:rsidR="000D45D4">
        <w:rPr>
          <w:sz w:val="22"/>
          <w:szCs w:val="22"/>
        </w:rPr>
        <w:t xml:space="preserve"> </w:t>
      </w:r>
      <w:r w:rsidRPr="000D45D4">
        <w:rPr>
          <w:sz w:val="22"/>
          <w:szCs w:val="22"/>
        </w:rPr>
        <w:t>МВт.</w:t>
      </w:r>
    </w:p>
    <w:p w:rsidR="00E81106" w:rsidRPr="000D45D4" w:rsidRDefault="00E81106" w:rsidP="000D45D4">
      <w:pPr>
        <w:numPr>
          <w:ilvl w:val="0"/>
          <w:numId w:val="55"/>
        </w:numPr>
        <w:tabs>
          <w:tab w:val="left" w:pos="851"/>
        </w:tabs>
        <w:spacing w:line="360" w:lineRule="auto"/>
        <w:ind w:left="0" w:right="-142" w:firstLine="567"/>
        <w:jc w:val="both"/>
        <w:rPr>
          <w:sz w:val="22"/>
          <w:szCs w:val="22"/>
        </w:rPr>
      </w:pPr>
      <w:r w:rsidRPr="000D45D4">
        <w:rPr>
          <w:sz w:val="22"/>
          <w:szCs w:val="22"/>
        </w:rPr>
        <w:lastRenderedPageBreak/>
        <w:t>Котельная №</w:t>
      </w:r>
      <w:r w:rsidR="000D45D4">
        <w:rPr>
          <w:sz w:val="22"/>
          <w:szCs w:val="22"/>
        </w:rPr>
        <w:t xml:space="preserve"> </w:t>
      </w:r>
      <w:r w:rsidRPr="000D45D4">
        <w:rPr>
          <w:sz w:val="22"/>
          <w:szCs w:val="22"/>
        </w:rPr>
        <w:t>2 для бани на 4 места (</w:t>
      </w:r>
      <w:r w:rsidRPr="000D45D4">
        <w:rPr>
          <w:sz w:val="22"/>
          <w:szCs w:val="22"/>
          <w:lang w:val="en-US"/>
        </w:rPr>
        <w:t>V</w:t>
      </w:r>
      <w:r w:rsidRPr="000D45D4">
        <w:rPr>
          <w:sz w:val="22"/>
          <w:szCs w:val="22"/>
        </w:rPr>
        <w:t xml:space="preserve"> = 300 м</w:t>
      </w:r>
      <w:r w:rsidRPr="000D45D4">
        <w:rPr>
          <w:sz w:val="22"/>
          <w:szCs w:val="22"/>
          <w:vertAlign w:val="superscript"/>
        </w:rPr>
        <w:t>3</w:t>
      </w:r>
      <w:r w:rsidRPr="000D45D4">
        <w:rPr>
          <w:sz w:val="22"/>
          <w:szCs w:val="22"/>
        </w:rPr>
        <w:t xml:space="preserve">) в с. Дурово </w:t>
      </w:r>
      <w:r w:rsidR="000D45D4">
        <w:rPr>
          <w:sz w:val="22"/>
          <w:szCs w:val="22"/>
        </w:rPr>
        <w:t>-</w:t>
      </w:r>
      <w:r w:rsidRPr="000D45D4">
        <w:rPr>
          <w:sz w:val="22"/>
          <w:szCs w:val="22"/>
        </w:rPr>
        <w:t xml:space="preserve"> блочно</w:t>
      </w:r>
      <w:r w:rsidR="000D45D4">
        <w:rPr>
          <w:sz w:val="22"/>
          <w:szCs w:val="22"/>
        </w:rPr>
        <w:t>-</w:t>
      </w:r>
      <w:r w:rsidRPr="000D45D4">
        <w:rPr>
          <w:sz w:val="22"/>
          <w:szCs w:val="22"/>
        </w:rPr>
        <w:t>модульная котельная БМК</w:t>
      </w:r>
      <w:r w:rsidR="000D45D4">
        <w:rPr>
          <w:sz w:val="22"/>
          <w:szCs w:val="22"/>
        </w:rPr>
        <w:t>-</w:t>
      </w:r>
      <w:r w:rsidRPr="000D45D4">
        <w:rPr>
          <w:sz w:val="22"/>
          <w:szCs w:val="22"/>
        </w:rPr>
        <w:t>0,14</w:t>
      </w:r>
      <w:r w:rsidR="000D45D4">
        <w:rPr>
          <w:sz w:val="22"/>
          <w:szCs w:val="22"/>
        </w:rPr>
        <w:t xml:space="preserve"> </w:t>
      </w:r>
      <w:r w:rsidRPr="000D45D4">
        <w:rPr>
          <w:sz w:val="22"/>
          <w:szCs w:val="22"/>
        </w:rPr>
        <w:t>МВт.</w:t>
      </w:r>
    </w:p>
    <w:p w:rsidR="00E81106" w:rsidRPr="000D45D4" w:rsidRDefault="00E81106" w:rsidP="000D45D4">
      <w:pPr>
        <w:numPr>
          <w:ilvl w:val="0"/>
          <w:numId w:val="55"/>
        </w:numPr>
        <w:tabs>
          <w:tab w:val="left" w:pos="851"/>
        </w:tabs>
        <w:spacing w:line="360" w:lineRule="auto"/>
        <w:ind w:left="0" w:right="-142" w:firstLine="567"/>
        <w:jc w:val="both"/>
        <w:rPr>
          <w:sz w:val="22"/>
          <w:szCs w:val="22"/>
        </w:rPr>
      </w:pPr>
      <w:r w:rsidRPr="000D45D4">
        <w:rPr>
          <w:sz w:val="22"/>
          <w:szCs w:val="22"/>
        </w:rPr>
        <w:t>Котельная №</w:t>
      </w:r>
      <w:r w:rsidR="000D45D4">
        <w:rPr>
          <w:sz w:val="22"/>
          <w:szCs w:val="22"/>
        </w:rPr>
        <w:t xml:space="preserve"> </w:t>
      </w:r>
      <w:r w:rsidRPr="000D45D4">
        <w:rPr>
          <w:sz w:val="22"/>
          <w:szCs w:val="22"/>
        </w:rPr>
        <w:t>3 для кафе (</w:t>
      </w:r>
      <w:r w:rsidRPr="000D45D4">
        <w:rPr>
          <w:sz w:val="22"/>
          <w:szCs w:val="22"/>
          <w:lang w:val="en-US"/>
        </w:rPr>
        <w:t>V</w:t>
      </w:r>
      <w:r w:rsidRPr="000D45D4">
        <w:rPr>
          <w:sz w:val="22"/>
          <w:szCs w:val="22"/>
        </w:rPr>
        <w:t xml:space="preserve"> =</w:t>
      </w:r>
      <w:r w:rsidR="000D45D4">
        <w:rPr>
          <w:sz w:val="22"/>
          <w:szCs w:val="22"/>
        </w:rPr>
        <w:t xml:space="preserve"> </w:t>
      </w:r>
      <w:r w:rsidRPr="000D45D4">
        <w:rPr>
          <w:sz w:val="22"/>
          <w:szCs w:val="22"/>
        </w:rPr>
        <w:t>700 м</w:t>
      </w:r>
      <w:r w:rsidRPr="000D45D4">
        <w:rPr>
          <w:sz w:val="22"/>
          <w:szCs w:val="22"/>
          <w:vertAlign w:val="superscript"/>
        </w:rPr>
        <w:t>3</w:t>
      </w:r>
      <w:r w:rsidRPr="000D45D4">
        <w:rPr>
          <w:sz w:val="22"/>
          <w:szCs w:val="22"/>
        </w:rPr>
        <w:t xml:space="preserve">) в с. Дурово </w:t>
      </w:r>
      <w:r w:rsidR="000D45D4">
        <w:rPr>
          <w:sz w:val="22"/>
          <w:szCs w:val="22"/>
        </w:rPr>
        <w:t>-</w:t>
      </w:r>
      <w:r w:rsidRPr="000D45D4">
        <w:rPr>
          <w:sz w:val="22"/>
          <w:szCs w:val="22"/>
        </w:rPr>
        <w:t xml:space="preserve"> блочно</w:t>
      </w:r>
      <w:r w:rsidR="000D45D4">
        <w:rPr>
          <w:sz w:val="22"/>
          <w:szCs w:val="22"/>
        </w:rPr>
        <w:t>-</w:t>
      </w:r>
      <w:r w:rsidRPr="000D45D4">
        <w:rPr>
          <w:sz w:val="22"/>
          <w:szCs w:val="22"/>
        </w:rPr>
        <w:t>модульная котель</w:t>
      </w:r>
      <w:r w:rsidR="000D45D4">
        <w:rPr>
          <w:sz w:val="22"/>
          <w:szCs w:val="22"/>
        </w:rPr>
        <w:t>ная           БМК-</w:t>
      </w:r>
      <w:r w:rsidRPr="000D45D4">
        <w:rPr>
          <w:sz w:val="22"/>
          <w:szCs w:val="22"/>
        </w:rPr>
        <w:t>0,06</w:t>
      </w:r>
      <w:r w:rsidR="000D45D4">
        <w:rPr>
          <w:sz w:val="22"/>
          <w:szCs w:val="22"/>
        </w:rPr>
        <w:t xml:space="preserve"> </w:t>
      </w:r>
      <w:r w:rsidRPr="000D45D4">
        <w:rPr>
          <w:sz w:val="22"/>
          <w:szCs w:val="22"/>
        </w:rPr>
        <w:t>МВт.</w:t>
      </w:r>
    </w:p>
    <w:p w:rsidR="00E81106" w:rsidRPr="00E81106" w:rsidRDefault="00E81106" w:rsidP="000D45D4">
      <w:pPr>
        <w:spacing w:line="360" w:lineRule="auto"/>
        <w:ind w:right="-142" w:firstLine="567"/>
        <w:jc w:val="both"/>
      </w:pPr>
      <w:r w:rsidRPr="000D45D4">
        <w:rPr>
          <w:sz w:val="22"/>
          <w:szCs w:val="22"/>
        </w:rPr>
        <w:t>Для остальных позиций общественных зданий обеспечение теплом предлагается от индивидуальных теплогенераторов.</w:t>
      </w:r>
    </w:p>
    <w:p w:rsidR="00E81106" w:rsidRPr="000D45D4" w:rsidRDefault="00E81106" w:rsidP="000D45D4">
      <w:pPr>
        <w:spacing w:line="360" w:lineRule="auto"/>
        <w:ind w:right="-142" w:firstLine="567"/>
        <w:jc w:val="center"/>
        <w:rPr>
          <w:sz w:val="22"/>
          <w:szCs w:val="22"/>
        </w:rPr>
      </w:pPr>
    </w:p>
    <w:p w:rsidR="00E81106" w:rsidRPr="000D45D4" w:rsidRDefault="00E81106" w:rsidP="000D45D4">
      <w:pPr>
        <w:spacing w:line="360" w:lineRule="auto"/>
        <w:ind w:right="-142" w:firstLine="567"/>
        <w:jc w:val="center"/>
      </w:pPr>
      <w:r w:rsidRPr="000D45D4">
        <w:t>Расходы тепла</w:t>
      </w:r>
    </w:p>
    <w:p w:rsidR="000D45D4" w:rsidRPr="000D45D4" w:rsidRDefault="000D45D4" w:rsidP="000D45D4">
      <w:pPr>
        <w:spacing w:line="360" w:lineRule="auto"/>
        <w:ind w:right="-142" w:firstLine="567"/>
        <w:jc w:val="center"/>
        <w:rPr>
          <w:sz w:val="22"/>
        </w:rPr>
      </w:pPr>
    </w:p>
    <w:p w:rsidR="00E81106" w:rsidRPr="0094261C" w:rsidRDefault="00E81106" w:rsidP="000D45D4">
      <w:pPr>
        <w:spacing w:line="360" w:lineRule="auto"/>
        <w:ind w:right="-142" w:firstLine="567"/>
        <w:jc w:val="both"/>
        <w:rPr>
          <w:sz w:val="22"/>
          <w:szCs w:val="22"/>
        </w:rPr>
      </w:pPr>
      <w:r w:rsidRPr="0094261C">
        <w:rPr>
          <w:sz w:val="22"/>
          <w:szCs w:val="22"/>
        </w:rPr>
        <w:t>Расчёты по определению количества тепла выполнены по укрупнённым показателям или по данным аналогов проектов и сведены в таблицы.</w:t>
      </w:r>
    </w:p>
    <w:p w:rsidR="00E81106" w:rsidRPr="0094261C" w:rsidRDefault="00E81106" w:rsidP="000D45D4">
      <w:pPr>
        <w:spacing w:line="360" w:lineRule="auto"/>
        <w:ind w:right="-142" w:firstLine="567"/>
        <w:jc w:val="both"/>
        <w:rPr>
          <w:sz w:val="22"/>
          <w:szCs w:val="22"/>
        </w:rPr>
      </w:pPr>
      <w:r w:rsidRPr="0094261C">
        <w:rPr>
          <w:sz w:val="22"/>
          <w:szCs w:val="22"/>
        </w:rPr>
        <w:t>Прогнозируемые потребности тепла на нужды нового жилищного строительства на расчётный срок представлены в таблице:</w:t>
      </w:r>
    </w:p>
    <w:p w:rsidR="000D45D4" w:rsidRPr="0094261C" w:rsidRDefault="000D45D4" w:rsidP="0094261C">
      <w:pPr>
        <w:spacing w:line="360" w:lineRule="auto"/>
        <w:ind w:right="-142" w:firstLine="567"/>
        <w:jc w:val="both"/>
        <w:rPr>
          <w:sz w:val="22"/>
          <w:szCs w:val="22"/>
        </w:rPr>
      </w:pP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676"/>
        <w:gridCol w:w="2244"/>
        <w:gridCol w:w="993"/>
        <w:gridCol w:w="1417"/>
        <w:gridCol w:w="1134"/>
        <w:gridCol w:w="992"/>
        <w:gridCol w:w="1134"/>
        <w:gridCol w:w="993"/>
      </w:tblGrid>
      <w:tr w:rsidR="00E81106" w:rsidRPr="0094261C" w:rsidTr="0094261C">
        <w:trPr>
          <w:trHeight w:val="77"/>
          <w:jc w:val="center"/>
        </w:trPr>
        <w:tc>
          <w:tcPr>
            <w:tcW w:w="676" w:type="dxa"/>
            <w:vMerge w:val="restart"/>
            <w:vAlign w:val="center"/>
          </w:tcPr>
          <w:p w:rsidR="00E81106" w:rsidRPr="0094261C" w:rsidRDefault="00E81106" w:rsidP="0094261C">
            <w:pPr>
              <w:ind w:left="-113" w:right="-90"/>
              <w:jc w:val="center"/>
              <w:rPr>
                <w:sz w:val="21"/>
                <w:szCs w:val="21"/>
              </w:rPr>
            </w:pPr>
            <w:r w:rsidRPr="0094261C">
              <w:rPr>
                <w:sz w:val="21"/>
                <w:szCs w:val="21"/>
              </w:rPr>
              <w:t>№ п/п</w:t>
            </w:r>
          </w:p>
        </w:tc>
        <w:tc>
          <w:tcPr>
            <w:tcW w:w="2244" w:type="dxa"/>
            <w:vMerge w:val="restart"/>
            <w:vAlign w:val="center"/>
          </w:tcPr>
          <w:p w:rsidR="00E81106" w:rsidRPr="0094261C" w:rsidRDefault="00E81106" w:rsidP="0094261C">
            <w:pPr>
              <w:ind w:left="-80" w:right="-114"/>
              <w:jc w:val="center"/>
              <w:rPr>
                <w:sz w:val="21"/>
                <w:szCs w:val="21"/>
              </w:rPr>
            </w:pPr>
            <w:r w:rsidRPr="0094261C">
              <w:rPr>
                <w:sz w:val="21"/>
                <w:szCs w:val="21"/>
              </w:rPr>
              <w:t>Наименование населённого пункта</w:t>
            </w:r>
          </w:p>
        </w:tc>
        <w:tc>
          <w:tcPr>
            <w:tcW w:w="993" w:type="dxa"/>
            <w:vMerge w:val="restart"/>
            <w:vAlign w:val="center"/>
          </w:tcPr>
          <w:p w:rsidR="00E81106" w:rsidRPr="0094261C" w:rsidRDefault="00E81106" w:rsidP="0094261C">
            <w:pPr>
              <w:ind w:left="-80" w:right="-114"/>
              <w:jc w:val="center"/>
              <w:rPr>
                <w:sz w:val="21"/>
                <w:szCs w:val="21"/>
              </w:rPr>
            </w:pPr>
            <w:r w:rsidRPr="0094261C">
              <w:rPr>
                <w:sz w:val="21"/>
                <w:szCs w:val="21"/>
              </w:rPr>
              <w:t>Жилой фонд,</w:t>
            </w:r>
            <w:r w:rsidRPr="0094261C">
              <w:rPr>
                <w:sz w:val="21"/>
                <w:szCs w:val="21"/>
              </w:rPr>
              <w:br/>
              <w:t>тыс. м</w:t>
            </w:r>
            <w:r w:rsidRPr="0094261C">
              <w:rPr>
                <w:sz w:val="21"/>
                <w:szCs w:val="21"/>
                <w:vertAlign w:val="superscript"/>
              </w:rPr>
              <w:t>2</w:t>
            </w:r>
          </w:p>
        </w:tc>
        <w:tc>
          <w:tcPr>
            <w:tcW w:w="1417" w:type="dxa"/>
            <w:vMerge w:val="restart"/>
            <w:vAlign w:val="center"/>
          </w:tcPr>
          <w:p w:rsidR="00E81106" w:rsidRPr="0094261C" w:rsidRDefault="00E81106" w:rsidP="0094261C">
            <w:pPr>
              <w:ind w:left="-80" w:right="-114"/>
              <w:jc w:val="center"/>
              <w:rPr>
                <w:sz w:val="21"/>
                <w:szCs w:val="21"/>
              </w:rPr>
            </w:pPr>
            <w:r w:rsidRPr="0094261C">
              <w:rPr>
                <w:sz w:val="21"/>
                <w:szCs w:val="21"/>
              </w:rPr>
              <w:t>Население, чел.</w:t>
            </w:r>
          </w:p>
        </w:tc>
        <w:tc>
          <w:tcPr>
            <w:tcW w:w="4253" w:type="dxa"/>
            <w:gridSpan w:val="4"/>
            <w:vAlign w:val="center"/>
          </w:tcPr>
          <w:p w:rsidR="00E81106" w:rsidRPr="0094261C" w:rsidRDefault="00E81106" w:rsidP="0094261C">
            <w:pPr>
              <w:ind w:left="-80" w:right="-114"/>
              <w:jc w:val="center"/>
              <w:rPr>
                <w:sz w:val="21"/>
                <w:szCs w:val="21"/>
              </w:rPr>
            </w:pPr>
            <w:r w:rsidRPr="0094261C">
              <w:rPr>
                <w:sz w:val="21"/>
                <w:szCs w:val="21"/>
              </w:rPr>
              <w:t>Расходы тепла, МВт</w:t>
            </w:r>
          </w:p>
        </w:tc>
      </w:tr>
      <w:tr w:rsidR="00E81106" w:rsidRPr="0094261C" w:rsidTr="0094261C">
        <w:trPr>
          <w:trHeight w:val="415"/>
          <w:jc w:val="center"/>
        </w:trPr>
        <w:tc>
          <w:tcPr>
            <w:tcW w:w="676" w:type="dxa"/>
            <w:vMerge/>
            <w:vAlign w:val="center"/>
          </w:tcPr>
          <w:p w:rsidR="00E81106" w:rsidRPr="0094261C" w:rsidRDefault="00E81106" w:rsidP="0094261C">
            <w:pPr>
              <w:ind w:left="-113" w:right="-90"/>
              <w:jc w:val="center"/>
              <w:rPr>
                <w:sz w:val="21"/>
                <w:szCs w:val="21"/>
              </w:rPr>
            </w:pPr>
          </w:p>
        </w:tc>
        <w:tc>
          <w:tcPr>
            <w:tcW w:w="2244" w:type="dxa"/>
            <w:vMerge/>
            <w:vAlign w:val="center"/>
          </w:tcPr>
          <w:p w:rsidR="00E81106" w:rsidRPr="0094261C" w:rsidRDefault="00E81106" w:rsidP="0094261C">
            <w:pPr>
              <w:ind w:left="-80" w:right="-114"/>
              <w:jc w:val="center"/>
              <w:rPr>
                <w:sz w:val="21"/>
                <w:szCs w:val="21"/>
              </w:rPr>
            </w:pPr>
          </w:p>
        </w:tc>
        <w:tc>
          <w:tcPr>
            <w:tcW w:w="993" w:type="dxa"/>
            <w:vMerge/>
            <w:vAlign w:val="center"/>
          </w:tcPr>
          <w:p w:rsidR="00E81106" w:rsidRPr="0094261C" w:rsidRDefault="00E81106" w:rsidP="0094261C">
            <w:pPr>
              <w:ind w:left="-80" w:right="-114"/>
              <w:jc w:val="center"/>
              <w:rPr>
                <w:sz w:val="21"/>
                <w:szCs w:val="21"/>
              </w:rPr>
            </w:pPr>
          </w:p>
        </w:tc>
        <w:tc>
          <w:tcPr>
            <w:tcW w:w="1417" w:type="dxa"/>
            <w:vMerge/>
            <w:vAlign w:val="center"/>
          </w:tcPr>
          <w:p w:rsidR="00E81106" w:rsidRPr="0094261C" w:rsidRDefault="00E81106" w:rsidP="0094261C">
            <w:pPr>
              <w:ind w:left="-80" w:right="-114"/>
              <w:jc w:val="center"/>
              <w:rPr>
                <w:sz w:val="21"/>
                <w:szCs w:val="21"/>
              </w:rPr>
            </w:pPr>
          </w:p>
        </w:tc>
        <w:tc>
          <w:tcPr>
            <w:tcW w:w="1134" w:type="dxa"/>
            <w:vAlign w:val="center"/>
          </w:tcPr>
          <w:p w:rsidR="00E81106" w:rsidRPr="0094261C" w:rsidRDefault="00E81106" w:rsidP="0094261C">
            <w:pPr>
              <w:ind w:left="-80" w:right="-114"/>
              <w:jc w:val="center"/>
              <w:rPr>
                <w:sz w:val="21"/>
                <w:szCs w:val="21"/>
              </w:rPr>
            </w:pPr>
            <w:r w:rsidRPr="0094261C">
              <w:rPr>
                <w:sz w:val="21"/>
                <w:szCs w:val="21"/>
              </w:rPr>
              <w:t>Q</w:t>
            </w:r>
            <w:r w:rsidRPr="0094261C">
              <w:rPr>
                <w:sz w:val="21"/>
                <w:szCs w:val="21"/>
                <w:vertAlign w:val="subscript"/>
              </w:rPr>
              <w:t>о</w:t>
            </w:r>
          </w:p>
        </w:tc>
        <w:tc>
          <w:tcPr>
            <w:tcW w:w="992" w:type="dxa"/>
            <w:vAlign w:val="center"/>
          </w:tcPr>
          <w:p w:rsidR="00E81106" w:rsidRPr="0094261C" w:rsidRDefault="00E81106" w:rsidP="0094261C">
            <w:pPr>
              <w:ind w:left="-80" w:right="-114"/>
              <w:jc w:val="center"/>
              <w:rPr>
                <w:sz w:val="21"/>
                <w:szCs w:val="21"/>
              </w:rPr>
            </w:pPr>
            <w:r w:rsidRPr="0094261C">
              <w:rPr>
                <w:sz w:val="21"/>
                <w:szCs w:val="21"/>
              </w:rPr>
              <w:t>Q</w:t>
            </w:r>
            <w:r w:rsidRPr="0094261C">
              <w:rPr>
                <w:sz w:val="21"/>
                <w:szCs w:val="21"/>
                <w:vertAlign w:val="subscript"/>
              </w:rPr>
              <w:t>в</w:t>
            </w:r>
          </w:p>
        </w:tc>
        <w:tc>
          <w:tcPr>
            <w:tcW w:w="1134" w:type="dxa"/>
            <w:vAlign w:val="center"/>
          </w:tcPr>
          <w:p w:rsidR="00E81106" w:rsidRPr="0094261C" w:rsidRDefault="00E81106" w:rsidP="0094261C">
            <w:pPr>
              <w:ind w:left="-80" w:right="-114"/>
              <w:jc w:val="center"/>
              <w:rPr>
                <w:sz w:val="21"/>
                <w:szCs w:val="21"/>
              </w:rPr>
            </w:pPr>
            <w:r w:rsidRPr="0094261C">
              <w:rPr>
                <w:sz w:val="21"/>
                <w:szCs w:val="21"/>
              </w:rPr>
              <w:t>Q</w:t>
            </w:r>
            <w:r w:rsidRPr="0094261C">
              <w:rPr>
                <w:sz w:val="21"/>
                <w:szCs w:val="21"/>
                <w:vertAlign w:val="subscript"/>
              </w:rPr>
              <w:t>гвс ср.</w:t>
            </w:r>
          </w:p>
        </w:tc>
        <w:tc>
          <w:tcPr>
            <w:tcW w:w="993" w:type="dxa"/>
            <w:vAlign w:val="center"/>
          </w:tcPr>
          <w:p w:rsidR="00E81106" w:rsidRPr="0094261C" w:rsidRDefault="00E81106" w:rsidP="0094261C">
            <w:pPr>
              <w:ind w:left="-80" w:right="-114"/>
              <w:jc w:val="center"/>
              <w:rPr>
                <w:sz w:val="21"/>
                <w:szCs w:val="21"/>
              </w:rPr>
            </w:pPr>
            <w:r w:rsidRPr="0094261C">
              <w:rPr>
                <w:sz w:val="21"/>
                <w:szCs w:val="21"/>
              </w:rPr>
              <w:t>Q</w:t>
            </w:r>
            <w:r w:rsidRPr="0094261C">
              <w:rPr>
                <w:sz w:val="21"/>
                <w:szCs w:val="21"/>
                <w:vertAlign w:val="subscript"/>
              </w:rPr>
              <w:t>Σ</w:t>
            </w:r>
          </w:p>
        </w:tc>
      </w:tr>
      <w:tr w:rsidR="00E81106" w:rsidRPr="0094261C" w:rsidTr="0094261C">
        <w:trPr>
          <w:trHeight w:val="77"/>
          <w:jc w:val="center"/>
        </w:trPr>
        <w:tc>
          <w:tcPr>
            <w:tcW w:w="676" w:type="dxa"/>
            <w:vAlign w:val="center"/>
          </w:tcPr>
          <w:p w:rsidR="00E81106" w:rsidRPr="0094261C" w:rsidRDefault="00E81106" w:rsidP="0094261C">
            <w:pPr>
              <w:ind w:left="-113" w:right="-90"/>
              <w:jc w:val="center"/>
              <w:rPr>
                <w:sz w:val="21"/>
                <w:szCs w:val="21"/>
              </w:rPr>
            </w:pPr>
            <w:r w:rsidRPr="0094261C">
              <w:rPr>
                <w:sz w:val="21"/>
                <w:szCs w:val="21"/>
              </w:rPr>
              <w:t>1</w:t>
            </w:r>
          </w:p>
        </w:tc>
        <w:tc>
          <w:tcPr>
            <w:tcW w:w="2244" w:type="dxa"/>
            <w:vAlign w:val="center"/>
          </w:tcPr>
          <w:p w:rsidR="00E81106" w:rsidRPr="0094261C" w:rsidRDefault="00E81106" w:rsidP="0094261C">
            <w:pPr>
              <w:ind w:right="-114"/>
              <w:rPr>
                <w:sz w:val="21"/>
                <w:szCs w:val="21"/>
              </w:rPr>
            </w:pPr>
            <w:r w:rsidRPr="0094261C">
              <w:rPr>
                <w:sz w:val="21"/>
                <w:szCs w:val="21"/>
              </w:rPr>
              <w:t>с. Дурово</w:t>
            </w:r>
          </w:p>
        </w:tc>
        <w:tc>
          <w:tcPr>
            <w:tcW w:w="993" w:type="dxa"/>
            <w:vAlign w:val="center"/>
          </w:tcPr>
          <w:p w:rsidR="00E81106" w:rsidRPr="0094261C" w:rsidRDefault="00E81106" w:rsidP="0094261C">
            <w:pPr>
              <w:ind w:left="-56" w:right="-114"/>
              <w:jc w:val="center"/>
              <w:rPr>
                <w:sz w:val="21"/>
                <w:szCs w:val="21"/>
              </w:rPr>
            </w:pPr>
            <w:r w:rsidRPr="0094261C">
              <w:rPr>
                <w:sz w:val="21"/>
                <w:szCs w:val="21"/>
              </w:rPr>
              <w:t>3,500</w:t>
            </w:r>
          </w:p>
        </w:tc>
        <w:tc>
          <w:tcPr>
            <w:tcW w:w="1417" w:type="dxa"/>
            <w:vAlign w:val="center"/>
          </w:tcPr>
          <w:p w:rsidR="00E81106" w:rsidRPr="0094261C" w:rsidRDefault="00E81106" w:rsidP="0094261C">
            <w:pPr>
              <w:ind w:left="-56" w:right="-114"/>
              <w:jc w:val="center"/>
              <w:rPr>
                <w:sz w:val="21"/>
                <w:szCs w:val="21"/>
              </w:rPr>
            </w:pPr>
            <w:r w:rsidRPr="0094261C">
              <w:rPr>
                <w:sz w:val="21"/>
                <w:szCs w:val="21"/>
              </w:rPr>
              <w:t>146</w:t>
            </w:r>
          </w:p>
        </w:tc>
        <w:tc>
          <w:tcPr>
            <w:tcW w:w="1134" w:type="dxa"/>
            <w:vAlign w:val="center"/>
          </w:tcPr>
          <w:p w:rsidR="00E81106" w:rsidRPr="0094261C" w:rsidRDefault="00E81106" w:rsidP="0094261C">
            <w:pPr>
              <w:ind w:left="-56" w:right="-114"/>
              <w:jc w:val="center"/>
              <w:rPr>
                <w:sz w:val="21"/>
                <w:szCs w:val="21"/>
              </w:rPr>
            </w:pPr>
            <w:r w:rsidRPr="0094261C">
              <w:rPr>
                <w:sz w:val="21"/>
                <w:szCs w:val="21"/>
              </w:rPr>
              <w:t>0,366</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rPr>
            </w:pPr>
            <w:r w:rsidRPr="0094261C">
              <w:rPr>
                <w:sz w:val="21"/>
                <w:szCs w:val="21"/>
              </w:rPr>
              <w:t>0,258</w:t>
            </w:r>
          </w:p>
        </w:tc>
        <w:tc>
          <w:tcPr>
            <w:tcW w:w="993" w:type="dxa"/>
            <w:vAlign w:val="center"/>
          </w:tcPr>
          <w:p w:rsidR="00E81106" w:rsidRPr="0094261C" w:rsidRDefault="00E81106" w:rsidP="0094261C">
            <w:pPr>
              <w:ind w:left="-56" w:right="-114"/>
              <w:jc w:val="center"/>
              <w:rPr>
                <w:sz w:val="21"/>
                <w:szCs w:val="21"/>
              </w:rPr>
            </w:pPr>
            <w:r w:rsidRPr="0094261C">
              <w:rPr>
                <w:sz w:val="21"/>
                <w:szCs w:val="21"/>
              </w:rPr>
              <w:t>0,624</w:t>
            </w:r>
          </w:p>
        </w:tc>
      </w:tr>
      <w:tr w:rsidR="00E81106" w:rsidRPr="0094261C" w:rsidTr="0094261C">
        <w:trPr>
          <w:trHeight w:val="77"/>
          <w:jc w:val="center"/>
        </w:trPr>
        <w:tc>
          <w:tcPr>
            <w:tcW w:w="676" w:type="dxa"/>
            <w:vAlign w:val="center"/>
          </w:tcPr>
          <w:p w:rsidR="00E81106" w:rsidRPr="0094261C" w:rsidRDefault="00E81106" w:rsidP="0094261C">
            <w:pPr>
              <w:ind w:left="-113" w:right="-90"/>
              <w:jc w:val="center"/>
              <w:rPr>
                <w:sz w:val="21"/>
                <w:szCs w:val="21"/>
              </w:rPr>
            </w:pPr>
          </w:p>
        </w:tc>
        <w:tc>
          <w:tcPr>
            <w:tcW w:w="2244" w:type="dxa"/>
            <w:vAlign w:val="center"/>
          </w:tcPr>
          <w:p w:rsidR="00E81106" w:rsidRPr="0094261C" w:rsidRDefault="00E81106" w:rsidP="0094261C">
            <w:pPr>
              <w:ind w:right="-114"/>
              <w:rPr>
                <w:sz w:val="21"/>
                <w:szCs w:val="21"/>
              </w:rPr>
            </w:pPr>
            <w:r w:rsidRPr="0094261C">
              <w:rPr>
                <w:sz w:val="21"/>
                <w:szCs w:val="21"/>
              </w:rPr>
              <w:t>Всего, МВт</w:t>
            </w:r>
          </w:p>
        </w:tc>
        <w:tc>
          <w:tcPr>
            <w:tcW w:w="993" w:type="dxa"/>
            <w:vAlign w:val="center"/>
          </w:tcPr>
          <w:p w:rsidR="00E81106" w:rsidRPr="0094261C" w:rsidRDefault="00E81106" w:rsidP="0094261C">
            <w:pPr>
              <w:ind w:left="-56" w:right="-114"/>
              <w:jc w:val="center"/>
              <w:rPr>
                <w:sz w:val="21"/>
                <w:szCs w:val="21"/>
              </w:rPr>
            </w:pPr>
          </w:p>
        </w:tc>
        <w:tc>
          <w:tcPr>
            <w:tcW w:w="1417" w:type="dxa"/>
            <w:vAlign w:val="center"/>
          </w:tcPr>
          <w:p w:rsidR="00E81106" w:rsidRPr="0094261C" w:rsidRDefault="00E81106" w:rsidP="0094261C">
            <w:pPr>
              <w:ind w:left="-56" w:right="-114"/>
              <w:jc w:val="center"/>
              <w:rPr>
                <w:sz w:val="21"/>
                <w:szCs w:val="21"/>
              </w:rPr>
            </w:pPr>
          </w:p>
        </w:tc>
        <w:tc>
          <w:tcPr>
            <w:tcW w:w="1134" w:type="dxa"/>
            <w:vAlign w:val="center"/>
          </w:tcPr>
          <w:p w:rsidR="00E81106" w:rsidRPr="0094261C" w:rsidRDefault="00E81106" w:rsidP="0094261C">
            <w:pPr>
              <w:ind w:left="-56" w:right="-114"/>
              <w:jc w:val="center"/>
              <w:rPr>
                <w:i/>
                <w:sz w:val="21"/>
                <w:szCs w:val="21"/>
              </w:rPr>
            </w:pPr>
            <w:r w:rsidRPr="0094261C">
              <w:rPr>
                <w:i/>
                <w:sz w:val="21"/>
                <w:szCs w:val="21"/>
              </w:rPr>
              <w:t>0,366</w:t>
            </w:r>
          </w:p>
        </w:tc>
        <w:tc>
          <w:tcPr>
            <w:tcW w:w="992" w:type="dxa"/>
            <w:vAlign w:val="center"/>
          </w:tcPr>
          <w:p w:rsidR="00E81106" w:rsidRPr="0094261C" w:rsidRDefault="00E81106" w:rsidP="0094261C">
            <w:pPr>
              <w:ind w:left="-56" w:right="-114"/>
              <w:jc w:val="center"/>
              <w:rPr>
                <w:i/>
                <w:sz w:val="21"/>
                <w:szCs w:val="21"/>
              </w:rPr>
            </w:pPr>
            <w:r w:rsidRPr="0094261C">
              <w:rPr>
                <w:i/>
                <w:sz w:val="21"/>
                <w:szCs w:val="21"/>
              </w:rPr>
              <w:t>–</w:t>
            </w:r>
          </w:p>
        </w:tc>
        <w:tc>
          <w:tcPr>
            <w:tcW w:w="1134" w:type="dxa"/>
            <w:vAlign w:val="center"/>
          </w:tcPr>
          <w:p w:rsidR="00E81106" w:rsidRPr="0094261C" w:rsidRDefault="00E81106" w:rsidP="0094261C">
            <w:pPr>
              <w:ind w:left="-56" w:right="-114"/>
              <w:jc w:val="center"/>
              <w:rPr>
                <w:i/>
                <w:sz w:val="21"/>
                <w:szCs w:val="21"/>
              </w:rPr>
            </w:pPr>
            <w:r w:rsidRPr="0094261C">
              <w:rPr>
                <w:i/>
                <w:sz w:val="21"/>
                <w:szCs w:val="21"/>
              </w:rPr>
              <w:t>0,258</w:t>
            </w:r>
          </w:p>
        </w:tc>
        <w:tc>
          <w:tcPr>
            <w:tcW w:w="993" w:type="dxa"/>
            <w:vAlign w:val="center"/>
          </w:tcPr>
          <w:p w:rsidR="00E81106" w:rsidRPr="0094261C" w:rsidRDefault="00E81106" w:rsidP="0094261C">
            <w:pPr>
              <w:ind w:left="-56" w:right="-114"/>
              <w:jc w:val="center"/>
              <w:rPr>
                <w:b/>
                <w:i/>
                <w:sz w:val="21"/>
                <w:szCs w:val="21"/>
              </w:rPr>
            </w:pPr>
            <w:r w:rsidRPr="0094261C">
              <w:rPr>
                <w:b/>
                <w:i/>
                <w:sz w:val="21"/>
                <w:szCs w:val="21"/>
              </w:rPr>
              <w:t>0,624</w:t>
            </w:r>
          </w:p>
        </w:tc>
      </w:tr>
      <w:tr w:rsidR="00E81106" w:rsidRPr="0094261C" w:rsidTr="0094261C">
        <w:trPr>
          <w:trHeight w:val="77"/>
          <w:jc w:val="center"/>
        </w:trPr>
        <w:tc>
          <w:tcPr>
            <w:tcW w:w="676" w:type="dxa"/>
            <w:vAlign w:val="center"/>
          </w:tcPr>
          <w:p w:rsidR="00E81106" w:rsidRPr="0094261C" w:rsidRDefault="00E81106" w:rsidP="0094261C">
            <w:pPr>
              <w:ind w:left="-113" w:right="-90"/>
              <w:jc w:val="center"/>
              <w:rPr>
                <w:sz w:val="21"/>
                <w:szCs w:val="21"/>
              </w:rPr>
            </w:pPr>
          </w:p>
        </w:tc>
        <w:tc>
          <w:tcPr>
            <w:tcW w:w="2244" w:type="dxa"/>
            <w:vAlign w:val="center"/>
          </w:tcPr>
          <w:p w:rsidR="00E81106" w:rsidRPr="0094261C" w:rsidRDefault="00E81106" w:rsidP="0094261C">
            <w:pPr>
              <w:ind w:right="-114"/>
              <w:rPr>
                <w:sz w:val="21"/>
                <w:szCs w:val="21"/>
              </w:rPr>
            </w:pPr>
            <w:r w:rsidRPr="0094261C">
              <w:rPr>
                <w:sz w:val="21"/>
                <w:szCs w:val="21"/>
              </w:rPr>
              <w:t>Всего, Гкал/ч</w:t>
            </w:r>
          </w:p>
        </w:tc>
        <w:tc>
          <w:tcPr>
            <w:tcW w:w="993" w:type="dxa"/>
            <w:vAlign w:val="center"/>
          </w:tcPr>
          <w:p w:rsidR="00E81106" w:rsidRPr="0094261C" w:rsidRDefault="00E81106" w:rsidP="0094261C">
            <w:pPr>
              <w:ind w:left="-56" w:right="-114"/>
              <w:jc w:val="center"/>
              <w:rPr>
                <w:sz w:val="21"/>
                <w:szCs w:val="21"/>
              </w:rPr>
            </w:pPr>
          </w:p>
        </w:tc>
        <w:tc>
          <w:tcPr>
            <w:tcW w:w="1417" w:type="dxa"/>
            <w:vAlign w:val="center"/>
          </w:tcPr>
          <w:p w:rsidR="00E81106" w:rsidRPr="0094261C" w:rsidRDefault="00E81106" w:rsidP="0094261C">
            <w:pPr>
              <w:ind w:left="-56" w:right="-114"/>
              <w:jc w:val="center"/>
              <w:rPr>
                <w:sz w:val="21"/>
                <w:szCs w:val="21"/>
              </w:rPr>
            </w:pPr>
          </w:p>
        </w:tc>
        <w:tc>
          <w:tcPr>
            <w:tcW w:w="1134" w:type="dxa"/>
            <w:vAlign w:val="center"/>
          </w:tcPr>
          <w:p w:rsidR="00E81106" w:rsidRPr="0094261C" w:rsidRDefault="00E81106" w:rsidP="0094261C">
            <w:pPr>
              <w:ind w:left="-56" w:right="-114"/>
              <w:jc w:val="center"/>
              <w:rPr>
                <w:i/>
                <w:sz w:val="21"/>
                <w:szCs w:val="21"/>
              </w:rPr>
            </w:pPr>
            <w:r w:rsidRPr="0094261C">
              <w:rPr>
                <w:i/>
                <w:sz w:val="21"/>
                <w:szCs w:val="21"/>
              </w:rPr>
              <w:t>0,315</w:t>
            </w:r>
          </w:p>
        </w:tc>
        <w:tc>
          <w:tcPr>
            <w:tcW w:w="992" w:type="dxa"/>
            <w:vAlign w:val="center"/>
          </w:tcPr>
          <w:p w:rsidR="00E81106" w:rsidRPr="0094261C" w:rsidRDefault="00E81106" w:rsidP="0094261C">
            <w:pPr>
              <w:ind w:left="-56" w:right="-114"/>
              <w:jc w:val="center"/>
              <w:rPr>
                <w:i/>
                <w:sz w:val="21"/>
                <w:szCs w:val="21"/>
              </w:rPr>
            </w:pPr>
            <w:r w:rsidRPr="0094261C">
              <w:rPr>
                <w:i/>
                <w:sz w:val="21"/>
                <w:szCs w:val="21"/>
              </w:rPr>
              <w:t>–</w:t>
            </w:r>
          </w:p>
        </w:tc>
        <w:tc>
          <w:tcPr>
            <w:tcW w:w="1134" w:type="dxa"/>
            <w:vAlign w:val="center"/>
          </w:tcPr>
          <w:p w:rsidR="00E81106" w:rsidRPr="0094261C" w:rsidRDefault="00E81106" w:rsidP="0094261C">
            <w:pPr>
              <w:ind w:left="-56" w:right="-114"/>
              <w:jc w:val="center"/>
              <w:rPr>
                <w:i/>
                <w:sz w:val="21"/>
                <w:szCs w:val="21"/>
              </w:rPr>
            </w:pPr>
            <w:r w:rsidRPr="0094261C">
              <w:rPr>
                <w:i/>
                <w:sz w:val="21"/>
                <w:szCs w:val="21"/>
              </w:rPr>
              <w:t>0,222</w:t>
            </w:r>
          </w:p>
        </w:tc>
        <w:tc>
          <w:tcPr>
            <w:tcW w:w="993" w:type="dxa"/>
            <w:vAlign w:val="center"/>
          </w:tcPr>
          <w:p w:rsidR="00E81106" w:rsidRPr="0094261C" w:rsidRDefault="00E81106" w:rsidP="0094261C">
            <w:pPr>
              <w:ind w:left="-56" w:right="-114"/>
              <w:jc w:val="center"/>
              <w:rPr>
                <w:b/>
                <w:i/>
                <w:sz w:val="21"/>
                <w:szCs w:val="21"/>
              </w:rPr>
            </w:pPr>
            <w:r w:rsidRPr="0094261C">
              <w:rPr>
                <w:b/>
                <w:i/>
                <w:sz w:val="21"/>
                <w:szCs w:val="21"/>
              </w:rPr>
              <w:t>0,537</w:t>
            </w:r>
          </w:p>
        </w:tc>
      </w:tr>
    </w:tbl>
    <w:p w:rsidR="00E81106" w:rsidRPr="0094261C" w:rsidRDefault="00E81106" w:rsidP="0094261C">
      <w:pPr>
        <w:spacing w:line="360" w:lineRule="auto"/>
        <w:ind w:right="-142" w:firstLine="567"/>
        <w:jc w:val="both"/>
        <w:rPr>
          <w:sz w:val="22"/>
          <w:szCs w:val="22"/>
        </w:rPr>
      </w:pPr>
    </w:p>
    <w:p w:rsidR="00E81106" w:rsidRPr="0094261C" w:rsidRDefault="00E81106" w:rsidP="0094261C">
      <w:pPr>
        <w:spacing w:line="360" w:lineRule="auto"/>
        <w:ind w:right="-142" w:firstLine="567"/>
        <w:jc w:val="both"/>
        <w:rPr>
          <w:sz w:val="22"/>
          <w:szCs w:val="22"/>
        </w:rPr>
      </w:pPr>
      <w:r w:rsidRPr="0094261C">
        <w:rPr>
          <w:sz w:val="22"/>
          <w:szCs w:val="22"/>
        </w:rPr>
        <w:t>Расходы тепла на нужды существующего сохраняемого жилищного фонда, оборудованного АИТ и с перспективным переходом на теплоснабжение от АИТ, работающих на газовом топливе, представлены в таблице:</w:t>
      </w:r>
    </w:p>
    <w:p w:rsidR="0094261C" w:rsidRPr="0094261C" w:rsidRDefault="0094261C" w:rsidP="0094261C">
      <w:pPr>
        <w:spacing w:line="360" w:lineRule="auto"/>
        <w:ind w:right="-142" w:firstLine="567"/>
        <w:jc w:val="both"/>
        <w:rPr>
          <w:sz w:val="22"/>
          <w:szCs w:val="22"/>
        </w:rPr>
      </w:pPr>
    </w:p>
    <w:tbl>
      <w:tblPr>
        <w:tblStyle w:val="a9"/>
        <w:tblW w:w="9583" w:type="dxa"/>
        <w:jc w:val="center"/>
        <w:tblLayout w:type="fixed"/>
        <w:tblCellMar>
          <w:left w:w="85" w:type="dxa"/>
          <w:right w:w="85" w:type="dxa"/>
        </w:tblCellMar>
        <w:tblLook w:val="04A0"/>
      </w:tblPr>
      <w:tblGrid>
        <w:gridCol w:w="675"/>
        <w:gridCol w:w="2245"/>
        <w:gridCol w:w="993"/>
        <w:gridCol w:w="1417"/>
        <w:gridCol w:w="1134"/>
        <w:gridCol w:w="992"/>
        <w:gridCol w:w="1134"/>
        <w:gridCol w:w="993"/>
      </w:tblGrid>
      <w:tr w:rsidR="00E81106" w:rsidRPr="0094261C" w:rsidTr="0094261C">
        <w:trPr>
          <w:trHeight w:val="77"/>
          <w:jc w:val="center"/>
        </w:trPr>
        <w:tc>
          <w:tcPr>
            <w:tcW w:w="675" w:type="dxa"/>
            <w:vMerge w:val="restart"/>
            <w:vAlign w:val="center"/>
          </w:tcPr>
          <w:p w:rsidR="00E81106" w:rsidRPr="0094261C" w:rsidRDefault="00E81106" w:rsidP="0094261C">
            <w:pPr>
              <w:ind w:left="-113" w:right="-91"/>
              <w:jc w:val="center"/>
              <w:rPr>
                <w:sz w:val="21"/>
                <w:szCs w:val="21"/>
              </w:rPr>
            </w:pPr>
            <w:r w:rsidRPr="0094261C">
              <w:rPr>
                <w:sz w:val="21"/>
                <w:szCs w:val="21"/>
              </w:rPr>
              <w:t>№ п/п</w:t>
            </w:r>
          </w:p>
        </w:tc>
        <w:tc>
          <w:tcPr>
            <w:tcW w:w="2245" w:type="dxa"/>
            <w:vMerge w:val="restart"/>
            <w:vAlign w:val="center"/>
          </w:tcPr>
          <w:p w:rsidR="00E81106" w:rsidRPr="0094261C" w:rsidRDefault="00E81106" w:rsidP="0094261C">
            <w:pPr>
              <w:ind w:left="-79" w:right="-114"/>
              <w:jc w:val="center"/>
              <w:rPr>
                <w:sz w:val="21"/>
                <w:szCs w:val="21"/>
              </w:rPr>
            </w:pPr>
            <w:r w:rsidRPr="0094261C">
              <w:rPr>
                <w:sz w:val="21"/>
                <w:szCs w:val="21"/>
              </w:rPr>
              <w:t>Наименование населённого пункта</w:t>
            </w:r>
          </w:p>
        </w:tc>
        <w:tc>
          <w:tcPr>
            <w:tcW w:w="993" w:type="dxa"/>
            <w:vMerge w:val="restart"/>
            <w:vAlign w:val="center"/>
          </w:tcPr>
          <w:p w:rsidR="00E81106" w:rsidRPr="0094261C" w:rsidRDefault="00E81106" w:rsidP="0094261C">
            <w:pPr>
              <w:ind w:left="-79" w:right="-114"/>
              <w:jc w:val="center"/>
              <w:rPr>
                <w:sz w:val="21"/>
                <w:szCs w:val="21"/>
              </w:rPr>
            </w:pPr>
            <w:r w:rsidRPr="0094261C">
              <w:rPr>
                <w:sz w:val="21"/>
                <w:szCs w:val="21"/>
              </w:rPr>
              <w:t>Жилой фонд,</w:t>
            </w:r>
            <w:r w:rsidRPr="0094261C">
              <w:rPr>
                <w:sz w:val="21"/>
                <w:szCs w:val="21"/>
              </w:rPr>
              <w:br/>
              <w:t>тыс. м</w:t>
            </w:r>
            <w:r w:rsidRPr="0094261C">
              <w:rPr>
                <w:sz w:val="21"/>
                <w:szCs w:val="21"/>
                <w:vertAlign w:val="superscript"/>
              </w:rPr>
              <w:t>2</w:t>
            </w:r>
          </w:p>
        </w:tc>
        <w:tc>
          <w:tcPr>
            <w:tcW w:w="1417" w:type="dxa"/>
            <w:vMerge w:val="restart"/>
            <w:vAlign w:val="center"/>
          </w:tcPr>
          <w:p w:rsidR="00E81106" w:rsidRPr="0094261C" w:rsidRDefault="00E81106" w:rsidP="0094261C">
            <w:pPr>
              <w:ind w:left="-79" w:right="-114"/>
              <w:jc w:val="center"/>
              <w:rPr>
                <w:sz w:val="21"/>
                <w:szCs w:val="21"/>
              </w:rPr>
            </w:pPr>
            <w:r w:rsidRPr="0094261C">
              <w:rPr>
                <w:sz w:val="21"/>
                <w:szCs w:val="21"/>
              </w:rPr>
              <w:t>Население, чел.</w:t>
            </w:r>
          </w:p>
        </w:tc>
        <w:tc>
          <w:tcPr>
            <w:tcW w:w="4253" w:type="dxa"/>
            <w:gridSpan w:val="4"/>
            <w:vAlign w:val="center"/>
          </w:tcPr>
          <w:p w:rsidR="00E81106" w:rsidRPr="0094261C" w:rsidRDefault="00E81106" w:rsidP="0094261C">
            <w:pPr>
              <w:ind w:left="-79" w:right="-114"/>
              <w:jc w:val="center"/>
              <w:rPr>
                <w:sz w:val="21"/>
                <w:szCs w:val="21"/>
              </w:rPr>
            </w:pPr>
            <w:r w:rsidRPr="0094261C">
              <w:rPr>
                <w:sz w:val="21"/>
                <w:szCs w:val="21"/>
              </w:rPr>
              <w:t xml:space="preserve">Расходы тепла </w:t>
            </w:r>
            <m:oMath>
              <m:f>
                <m:fPr>
                  <m:ctrlPr>
                    <w:rPr>
                      <w:rFonts w:ascii="Cambria Math" w:hAnsi="Cambria Math"/>
                      <w:sz w:val="21"/>
                      <w:szCs w:val="21"/>
                    </w:rPr>
                  </m:ctrlPr>
                </m:fPr>
                <m:num>
                  <m:r>
                    <m:rPr>
                      <m:sty m:val="p"/>
                    </m:rPr>
                    <w:rPr>
                      <w:rFonts w:ascii="Cambria Math"/>
                      <w:sz w:val="21"/>
                      <w:szCs w:val="21"/>
                    </w:rPr>
                    <m:t>сущ</m:t>
                  </m:r>
                  <m:r>
                    <m:rPr>
                      <m:sty m:val="p"/>
                    </m:rPr>
                    <w:rPr>
                      <w:rFonts w:ascii="Cambria Math"/>
                      <w:sz w:val="21"/>
                      <w:szCs w:val="21"/>
                    </w:rPr>
                    <m:t xml:space="preserve">. </m:t>
                  </m:r>
                  <m:r>
                    <m:rPr>
                      <m:sty m:val="p"/>
                    </m:rPr>
                    <w:rPr>
                      <w:rFonts w:ascii="Cambria Math"/>
                      <w:sz w:val="21"/>
                      <w:szCs w:val="21"/>
                    </w:rPr>
                    <m:t>АИТ</m:t>
                  </m:r>
                </m:num>
                <m:den>
                  <m:r>
                    <m:rPr>
                      <m:sty m:val="p"/>
                    </m:rPr>
                    <w:rPr>
                      <w:rFonts w:ascii="Cambria Math"/>
                      <w:sz w:val="21"/>
                      <w:szCs w:val="21"/>
                    </w:rPr>
                    <m:t>персп</m:t>
                  </m:r>
                  <m:r>
                    <m:rPr>
                      <m:sty m:val="p"/>
                    </m:rPr>
                    <w:rPr>
                      <w:rFonts w:ascii="Cambria Math"/>
                      <w:sz w:val="21"/>
                      <w:szCs w:val="21"/>
                    </w:rPr>
                    <m:t xml:space="preserve">. </m:t>
                  </m:r>
                  <m:r>
                    <m:rPr>
                      <m:sty m:val="p"/>
                    </m:rPr>
                    <w:rPr>
                      <w:rFonts w:ascii="Cambria Math"/>
                      <w:sz w:val="21"/>
                      <w:szCs w:val="21"/>
                    </w:rPr>
                    <m:t>АИТ</m:t>
                  </m:r>
                </m:den>
              </m:f>
            </m:oMath>
            <w:r w:rsidRPr="0094261C">
              <w:rPr>
                <w:sz w:val="21"/>
                <w:szCs w:val="21"/>
              </w:rPr>
              <w:t>, МВт</w:t>
            </w:r>
          </w:p>
        </w:tc>
      </w:tr>
      <w:tr w:rsidR="00E81106" w:rsidRPr="0094261C" w:rsidTr="0094261C">
        <w:trPr>
          <w:trHeight w:val="77"/>
          <w:jc w:val="center"/>
        </w:trPr>
        <w:tc>
          <w:tcPr>
            <w:tcW w:w="675" w:type="dxa"/>
            <w:vMerge/>
            <w:vAlign w:val="center"/>
          </w:tcPr>
          <w:p w:rsidR="00E81106" w:rsidRPr="0094261C" w:rsidRDefault="00E81106" w:rsidP="0094261C">
            <w:pPr>
              <w:ind w:left="-113" w:right="-91"/>
              <w:jc w:val="center"/>
              <w:rPr>
                <w:sz w:val="21"/>
                <w:szCs w:val="21"/>
              </w:rPr>
            </w:pPr>
          </w:p>
        </w:tc>
        <w:tc>
          <w:tcPr>
            <w:tcW w:w="2245" w:type="dxa"/>
            <w:vMerge/>
            <w:vAlign w:val="center"/>
          </w:tcPr>
          <w:p w:rsidR="00E81106" w:rsidRPr="0094261C" w:rsidRDefault="00E81106" w:rsidP="0094261C">
            <w:pPr>
              <w:ind w:left="-79" w:right="-114"/>
              <w:jc w:val="center"/>
              <w:rPr>
                <w:sz w:val="21"/>
                <w:szCs w:val="21"/>
              </w:rPr>
            </w:pPr>
          </w:p>
        </w:tc>
        <w:tc>
          <w:tcPr>
            <w:tcW w:w="993" w:type="dxa"/>
            <w:vMerge/>
            <w:vAlign w:val="center"/>
          </w:tcPr>
          <w:p w:rsidR="00E81106" w:rsidRPr="0094261C" w:rsidRDefault="00E81106" w:rsidP="0094261C">
            <w:pPr>
              <w:ind w:left="-79" w:right="-114"/>
              <w:jc w:val="center"/>
              <w:rPr>
                <w:sz w:val="21"/>
                <w:szCs w:val="21"/>
              </w:rPr>
            </w:pPr>
          </w:p>
        </w:tc>
        <w:tc>
          <w:tcPr>
            <w:tcW w:w="1417" w:type="dxa"/>
            <w:vMerge/>
            <w:vAlign w:val="center"/>
          </w:tcPr>
          <w:p w:rsidR="00E81106" w:rsidRPr="0094261C" w:rsidRDefault="00E81106" w:rsidP="0094261C">
            <w:pPr>
              <w:ind w:left="-79" w:right="-114"/>
              <w:jc w:val="center"/>
              <w:rPr>
                <w:sz w:val="21"/>
                <w:szCs w:val="21"/>
              </w:rPr>
            </w:pPr>
          </w:p>
        </w:tc>
        <w:tc>
          <w:tcPr>
            <w:tcW w:w="1134" w:type="dxa"/>
            <w:vAlign w:val="center"/>
          </w:tcPr>
          <w:p w:rsidR="00E81106" w:rsidRPr="0094261C" w:rsidRDefault="00E81106" w:rsidP="0094261C">
            <w:pPr>
              <w:ind w:left="-79" w:right="-114"/>
              <w:jc w:val="center"/>
              <w:rPr>
                <w:sz w:val="21"/>
                <w:szCs w:val="21"/>
              </w:rPr>
            </w:pPr>
            <w:r w:rsidRPr="0094261C">
              <w:rPr>
                <w:sz w:val="21"/>
                <w:szCs w:val="21"/>
              </w:rPr>
              <w:t>Q</w:t>
            </w:r>
            <w:r w:rsidRPr="0094261C">
              <w:rPr>
                <w:sz w:val="21"/>
                <w:szCs w:val="21"/>
                <w:vertAlign w:val="subscript"/>
              </w:rPr>
              <w:t>о</w:t>
            </w:r>
          </w:p>
        </w:tc>
        <w:tc>
          <w:tcPr>
            <w:tcW w:w="992" w:type="dxa"/>
            <w:vAlign w:val="center"/>
          </w:tcPr>
          <w:p w:rsidR="00E81106" w:rsidRPr="0094261C" w:rsidRDefault="00E81106" w:rsidP="0094261C">
            <w:pPr>
              <w:ind w:left="-79" w:right="-114"/>
              <w:jc w:val="center"/>
              <w:rPr>
                <w:sz w:val="21"/>
                <w:szCs w:val="21"/>
              </w:rPr>
            </w:pPr>
            <w:r w:rsidRPr="0094261C">
              <w:rPr>
                <w:sz w:val="21"/>
                <w:szCs w:val="21"/>
              </w:rPr>
              <w:t>Q</w:t>
            </w:r>
            <w:r w:rsidRPr="0094261C">
              <w:rPr>
                <w:sz w:val="21"/>
                <w:szCs w:val="21"/>
                <w:vertAlign w:val="subscript"/>
              </w:rPr>
              <w:t>в</w:t>
            </w:r>
          </w:p>
        </w:tc>
        <w:tc>
          <w:tcPr>
            <w:tcW w:w="1134" w:type="dxa"/>
            <w:vAlign w:val="center"/>
          </w:tcPr>
          <w:p w:rsidR="00E81106" w:rsidRPr="0094261C" w:rsidRDefault="00E81106" w:rsidP="0094261C">
            <w:pPr>
              <w:ind w:left="-79" w:right="-114"/>
              <w:jc w:val="center"/>
              <w:rPr>
                <w:sz w:val="21"/>
                <w:szCs w:val="21"/>
              </w:rPr>
            </w:pPr>
            <w:r w:rsidRPr="0094261C">
              <w:rPr>
                <w:sz w:val="21"/>
                <w:szCs w:val="21"/>
              </w:rPr>
              <w:t>Q</w:t>
            </w:r>
            <w:r w:rsidRPr="0094261C">
              <w:rPr>
                <w:sz w:val="21"/>
                <w:szCs w:val="21"/>
                <w:vertAlign w:val="subscript"/>
              </w:rPr>
              <w:t>гвс ср.</w:t>
            </w:r>
          </w:p>
        </w:tc>
        <w:tc>
          <w:tcPr>
            <w:tcW w:w="993" w:type="dxa"/>
            <w:vAlign w:val="center"/>
          </w:tcPr>
          <w:p w:rsidR="00E81106" w:rsidRPr="0094261C" w:rsidRDefault="00E81106" w:rsidP="0094261C">
            <w:pPr>
              <w:ind w:left="-79" w:right="-114"/>
              <w:jc w:val="center"/>
              <w:rPr>
                <w:sz w:val="21"/>
                <w:szCs w:val="21"/>
              </w:rPr>
            </w:pPr>
            <w:r w:rsidRPr="0094261C">
              <w:rPr>
                <w:sz w:val="21"/>
                <w:szCs w:val="21"/>
              </w:rPr>
              <w:t>Q</w:t>
            </w:r>
            <w:r w:rsidRPr="0094261C">
              <w:rPr>
                <w:sz w:val="21"/>
                <w:szCs w:val="21"/>
                <w:vertAlign w:val="subscript"/>
              </w:rPr>
              <w:t>Σ</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r w:rsidRPr="0094261C">
              <w:rPr>
                <w:sz w:val="21"/>
                <w:szCs w:val="21"/>
              </w:rPr>
              <w:t>1</w:t>
            </w:r>
          </w:p>
        </w:tc>
        <w:tc>
          <w:tcPr>
            <w:tcW w:w="2245" w:type="dxa"/>
            <w:vAlign w:val="center"/>
          </w:tcPr>
          <w:p w:rsidR="00E81106" w:rsidRPr="0094261C" w:rsidRDefault="00E81106" w:rsidP="0094261C">
            <w:pPr>
              <w:ind w:left="-79" w:right="-114"/>
              <w:rPr>
                <w:sz w:val="21"/>
                <w:szCs w:val="21"/>
              </w:rPr>
            </w:pPr>
            <w:r w:rsidRPr="0094261C">
              <w:rPr>
                <w:sz w:val="21"/>
                <w:szCs w:val="21"/>
              </w:rPr>
              <w:t>с. Дурово</w:t>
            </w:r>
          </w:p>
        </w:tc>
        <w:tc>
          <w:tcPr>
            <w:tcW w:w="993" w:type="dxa"/>
            <w:vAlign w:val="center"/>
          </w:tcPr>
          <w:p w:rsidR="00E81106" w:rsidRPr="0094261C" w:rsidRDefault="00E81106" w:rsidP="0094261C">
            <w:pPr>
              <w:ind w:left="-56" w:right="-114"/>
              <w:jc w:val="center"/>
              <w:rPr>
                <w:sz w:val="21"/>
                <w:szCs w:val="21"/>
              </w:rPr>
            </w:pPr>
            <w:r w:rsidRPr="0094261C">
              <w:rPr>
                <w:sz w:val="21"/>
                <w:szCs w:val="21"/>
              </w:rPr>
              <w:t>5,390</w:t>
            </w:r>
          </w:p>
        </w:tc>
        <w:tc>
          <w:tcPr>
            <w:tcW w:w="1417" w:type="dxa"/>
            <w:vAlign w:val="center"/>
          </w:tcPr>
          <w:p w:rsidR="00E81106" w:rsidRPr="0094261C" w:rsidRDefault="00E81106" w:rsidP="0094261C">
            <w:pPr>
              <w:ind w:left="-56" w:right="-114"/>
              <w:jc w:val="center"/>
              <w:rPr>
                <w:sz w:val="21"/>
                <w:szCs w:val="21"/>
              </w:rPr>
            </w:pPr>
            <w:r w:rsidRPr="0094261C">
              <w:rPr>
                <w:sz w:val="21"/>
                <w:szCs w:val="21"/>
              </w:rPr>
              <w:t>443</w:t>
            </w:r>
          </w:p>
        </w:tc>
        <w:tc>
          <w:tcPr>
            <w:tcW w:w="1134" w:type="dxa"/>
            <w:vAlign w:val="center"/>
          </w:tcPr>
          <w:p w:rsidR="00E81106" w:rsidRPr="0094261C" w:rsidRDefault="00E81106" w:rsidP="0094261C">
            <w:pPr>
              <w:ind w:left="-56" w:right="-114"/>
              <w:jc w:val="center"/>
              <w:rPr>
                <w:sz w:val="21"/>
                <w:szCs w:val="21"/>
              </w:rPr>
            </w:pPr>
            <w:r w:rsidRPr="0094261C">
              <w:rPr>
                <w:sz w:val="21"/>
                <w:szCs w:val="21"/>
                <w:u w:val="single"/>
              </w:rPr>
              <w:t>0,802</w:t>
            </w:r>
          </w:p>
          <w:p w:rsidR="00E81106" w:rsidRPr="0094261C" w:rsidRDefault="00E81106" w:rsidP="0094261C">
            <w:pPr>
              <w:ind w:left="-56" w:right="-114"/>
              <w:jc w:val="center"/>
              <w:rPr>
                <w:sz w:val="21"/>
                <w:szCs w:val="21"/>
              </w:rPr>
            </w:pPr>
            <w:r w:rsidRPr="0094261C">
              <w:rPr>
                <w:sz w:val="21"/>
                <w:szCs w:val="21"/>
              </w:rPr>
              <w:t>0,046</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0,783</w:t>
            </w:r>
          </w:p>
          <w:p w:rsidR="00E81106" w:rsidRPr="0094261C" w:rsidRDefault="00E81106" w:rsidP="0094261C">
            <w:pPr>
              <w:ind w:left="-56" w:right="-114"/>
              <w:jc w:val="center"/>
              <w:rPr>
                <w:sz w:val="21"/>
                <w:szCs w:val="21"/>
              </w:rPr>
            </w:pPr>
            <w:r w:rsidRPr="0094261C">
              <w:rPr>
                <w:sz w:val="21"/>
                <w:szCs w:val="21"/>
              </w:rPr>
              <w:t>0,351</w:t>
            </w:r>
          </w:p>
        </w:tc>
        <w:tc>
          <w:tcPr>
            <w:tcW w:w="993" w:type="dxa"/>
            <w:vAlign w:val="center"/>
          </w:tcPr>
          <w:p w:rsidR="00E81106" w:rsidRPr="0094261C" w:rsidRDefault="00E81106" w:rsidP="0094261C">
            <w:pPr>
              <w:ind w:left="-56" w:right="-114"/>
              <w:jc w:val="center"/>
              <w:rPr>
                <w:sz w:val="21"/>
                <w:szCs w:val="21"/>
                <w:u w:val="single"/>
              </w:rPr>
            </w:pPr>
            <w:r w:rsidRPr="0094261C">
              <w:rPr>
                <w:sz w:val="21"/>
                <w:szCs w:val="21"/>
                <w:u w:val="single"/>
              </w:rPr>
              <w:t>1,585</w:t>
            </w:r>
          </w:p>
          <w:p w:rsidR="00E81106" w:rsidRPr="0094261C" w:rsidRDefault="00E81106" w:rsidP="0094261C">
            <w:pPr>
              <w:ind w:left="-56" w:right="-114"/>
              <w:jc w:val="center"/>
              <w:rPr>
                <w:sz w:val="21"/>
                <w:szCs w:val="21"/>
              </w:rPr>
            </w:pPr>
            <w:r w:rsidRPr="0094261C">
              <w:rPr>
                <w:sz w:val="21"/>
                <w:szCs w:val="21"/>
              </w:rPr>
              <w:t>0,397</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r w:rsidRPr="0094261C">
              <w:rPr>
                <w:sz w:val="21"/>
                <w:szCs w:val="21"/>
              </w:rPr>
              <w:t>2</w:t>
            </w:r>
          </w:p>
        </w:tc>
        <w:tc>
          <w:tcPr>
            <w:tcW w:w="2245" w:type="dxa"/>
            <w:vAlign w:val="center"/>
          </w:tcPr>
          <w:p w:rsidR="00E81106" w:rsidRPr="0094261C" w:rsidRDefault="00E81106" w:rsidP="0094261C">
            <w:pPr>
              <w:ind w:left="-79" w:right="-114"/>
              <w:rPr>
                <w:sz w:val="21"/>
                <w:szCs w:val="21"/>
              </w:rPr>
            </w:pPr>
            <w:r w:rsidRPr="0094261C">
              <w:rPr>
                <w:sz w:val="21"/>
                <w:szCs w:val="21"/>
              </w:rPr>
              <w:t>с. Отскочное</w:t>
            </w:r>
          </w:p>
        </w:tc>
        <w:tc>
          <w:tcPr>
            <w:tcW w:w="993" w:type="dxa"/>
            <w:vAlign w:val="center"/>
          </w:tcPr>
          <w:p w:rsidR="00E81106" w:rsidRPr="0094261C" w:rsidRDefault="00E81106" w:rsidP="0094261C">
            <w:pPr>
              <w:ind w:left="-56" w:right="-114"/>
              <w:jc w:val="center"/>
              <w:rPr>
                <w:sz w:val="21"/>
                <w:szCs w:val="21"/>
              </w:rPr>
            </w:pPr>
            <w:r w:rsidRPr="0094261C">
              <w:rPr>
                <w:sz w:val="21"/>
                <w:szCs w:val="21"/>
              </w:rPr>
              <w:t>1,925</w:t>
            </w:r>
          </w:p>
        </w:tc>
        <w:tc>
          <w:tcPr>
            <w:tcW w:w="1417" w:type="dxa"/>
            <w:vAlign w:val="center"/>
          </w:tcPr>
          <w:p w:rsidR="00E81106" w:rsidRPr="0094261C" w:rsidRDefault="00E81106" w:rsidP="0094261C">
            <w:pPr>
              <w:ind w:left="-56" w:right="-114"/>
              <w:jc w:val="center"/>
              <w:rPr>
                <w:sz w:val="21"/>
                <w:szCs w:val="21"/>
              </w:rPr>
            </w:pPr>
            <w:r w:rsidRPr="0094261C">
              <w:rPr>
                <w:sz w:val="21"/>
                <w:szCs w:val="21"/>
              </w:rPr>
              <w:t>153</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0,289</w:t>
            </w:r>
          </w:p>
          <w:p w:rsidR="00E81106" w:rsidRPr="0094261C" w:rsidRDefault="00E81106" w:rsidP="0094261C">
            <w:pPr>
              <w:ind w:left="-56" w:right="-114"/>
              <w:jc w:val="center"/>
              <w:rPr>
                <w:sz w:val="21"/>
                <w:szCs w:val="21"/>
              </w:rPr>
            </w:pPr>
            <w:r w:rsidRPr="0094261C">
              <w:rPr>
                <w:sz w:val="21"/>
                <w:szCs w:val="21"/>
              </w:rPr>
              <w:t>0,013</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0,284</w:t>
            </w:r>
          </w:p>
          <w:p w:rsidR="00E81106" w:rsidRPr="0094261C" w:rsidRDefault="00E81106" w:rsidP="0094261C">
            <w:pPr>
              <w:ind w:left="-56" w:right="-114"/>
              <w:jc w:val="center"/>
              <w:rPr>
                <w:sz w:val="21"/>
                <w:szCs w:val="21"/>
                <w:u w:val="single"/>
              </w:rPr>
            </w:pPr>
            <w:r w:rsidRPr="0094261C">
              <w:rPr>
                <w:sz w:val="21"/>
                <w:szCs w:val="21"/>
              </w:rPr>
              <w:t>0,121</w:t>
            </w:r>
          </w:p>
        </w:tc>
        <w:tc>
          <w:tcPr>
            <w:tcW w:w="993" w:type="dxa"/>
            <w:vAlign w:val="center"/>
          </w:tcPr>
          <w:p w:rsidR="00E81106" w:rsidRPr="0094261C" w:rsidRDefault="00E81106" w:rsidP="0094261C">
            <w:pPr>
              <w:ind w:left="-56" w:right="-114"/>
              <w:jc w:val="center"/>
              <w:rPr>
                <w:sz w:val="21"/>
                <w:szCs w:val="21"/>
                <w:u w:val="single"/>
              </w:rPr>
            </w:pPr>
            <w:r w:rsidRPr="0094261C">
              <w:rPr>
                <w:sz w:val="21"/>
                <w:szCs w:val="21"/>
                <w:u w:val="single"/>
              </w:rPr>
              <w:t>0,573</w:t>
            </w:r>
          </w:p>
          <w:p w:rsidR="00E81106" w:rsidRPr="0094261C" w:rsidRDefault="00E81106" w:rsidP="0094261C">
            <w:pPr>
              <w:ind w:left="-56" w:right="-114"/>
              <w:jc w:val="center"/>
              <w:rPr>
                <w:sz w:val="21"/>
                <w:szCs w:val="21"/>
                <w:u w:val="single"/>
              </w:rPr>
            </w:pPr>
            <w:r w:rsidRPr="0094261C">
              <w:rPr>
                <w:sz w:val="21"/>
                <w:szCs w:val="21"/>
              </w:rPr>
              <w:t>0,134</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r w:rsidRPr="0094261C">
              <w:rPr>
                <w:sz w:val="21"/>
                <w:szCs w:val="21"/>
              </w:rPr>
              <w:t>3</w:t>
            </w:r>
          </w:p>
        </w:tc>
        <w:tc>
          <w:tcPr>
            <w:tcW w:w="2245" w:type="dxa"/>
            <w:vAlign w:val="center"/>
          </w:tcPr>
          <w:p w:rsidR="00E81106" w:rsidRPr="0094261C" w:rsidRDefault="00E81106" w:rsidP="0094261C">
            <w:pPr>
              <w:ind w:left="-79" w:right="-114"/>
              <w:rPr>
                <w:sz w:val="21"/>
                <w:szCs w:val="21"/>
              </w:rPr>
            </w:pPr>
            <w:r w:rsidRPr="0094261C">
              <w:rPr>
                <w:sz w:val="21"/>
                <w:szCs w:val="21"/>
              </w:rPr>
              <w:t>д. Востряковка</w:t>
            </w:r>
          </w:p>
        </w:tc>
        <w:tc>
          <w:tcPr>
            <w:tcW w:w="993" w:type="dxa"/>
            <w:vAlign w:val="center"/>
          </w:tcPr>
          <w:p w:rsidR="00E81106" w:rsidRPr="0094261C" w:rsidRDefault="00E81106" w:rsidP="0094261C">
            <w:pPr>
              <w:ind w:left="-56" w:right="-114"/>
              <w:jc w:val="center"/>
              <w:rPr>
                <w:sz w:val="21"/>
                <w:szCs w:val="21"/>
              </w:rPr>
            </w:pPr>
            <w:r w:rsidRPr="0094261C">
              <w:rPr>
                <w:sz w:val="21"/>
                <w:szCs w:val="21"/>
              </w:rPr>
              <w:t>0,385</w:t>
            </w:r>
          </w:p>
        </w:tc>
        <w:tc>
          <w:tcPr>
            <w:tcW w:w="1417" w:type="dxa"/>
            <w:vAlign w:val="center"/>
          </w:tcPr>
          <w:p w:rsidR="00E81106" w:rsidRPr="0094261C" w:rsidRDefault="00E81106" w:rsidP="0094261C">
            <w:pPr>
              <w:ind w:left="-56" w:right="-114"/>
              <w:jc w:val="center"/>
              <w:rPr>
                <w:sz w:val="21"/>
                <w:szCs w:val="21"/>
              </w:rPr>
            </w:pPr>
            <w:r w:rsidRPr="0094261C">
              <w:rPr>
                <w:sz w:val="21"/>
                <w:szCs w:val="21"/>
              </w:rPr>
              <w:t>39</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0,050</w:t>
            </w:r>
          </w:p>
          <w:p w:rsidR="00E81106" w:rsidRPr="0094261C" w:rsidRDefault="00E81106" w:rsidP="0094261C">
            <w:pPr>
              <w:ind w:left="-56" w:right="-114"/>
              <w:jc w:val="center"/>
              <w:rPr>
                <w:sz w:val="21"/>
                <w:szCs w:val="21"/>
                <w:u w:val="single"/>
              </w:rPr>
            </w:pPr>
            <w:r w:rsidRPr="0094261C">
              <w:rPr>
                <w:sz w:val="21"/>
                <w:szCs w:val="21"/>
              </w:rPr>
              <w:t>0,011</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0,019</w:t>
            </w:r>
          </w:p>
          <w:p w:rsidR="00E81106" w:rsidRPr="0094261C" w:rsidRDefault="00E81106" w:rsidP="0094261C">
            <w:pPr>
              <w:ind w:left="-56" w:right="-114"/>
              <w:jc w:val="center"/>
              <w:rPr>
                <w:sz w:val="21"/>
                <w:szCs w:val="21"/>
                <w:u w:val="single"/>
              </w:rPr>
            </w:pPr>
            <w:r w:rsidRPr="0094261C">
              <w:rPr>
                <w:sz w:val="21"/>
                <w:szCs w:val="21"/>
              </w:rPr>
              <w:t>0,062</w:t>
            </w:r>
          </w:p>
        </w:tc>
        <w:tc>
          <w:tcPr>
            <w:tcW w:w="993" w:type="dxa"/>
            <w:vAlign w:val="center"/>
          </w:tcPr>
          <w:p w:rsidR="00E81106" w:rsidRPr="0094261C" w:rsidRDefault="00E81106" w:rsidP="0094261C">
            <w:pPr>
              <w:ind w:left="-56" w:right="-114"/>
              <w:jc w:val="center"/>
              <w:rPr>
                <w:sz w:val="21"/>
                <w:szCs w:val="21"/>
                <w:u w:val="single"/>
              </w:rPr>
            </w:pPr>
            <w:r w:rsidRPr="0094261C">
              <w:rPr>
                <w:sz w:val="21"/>
                <w:szCs w:val="21"/>
                <w:u w:val="single"/>
              </w:rPr>
              <w:t>0,069</w:t>
            </w:r>
          </w:p>
          <w:p w:rsidR="00E81106" w:rsidRPr="0094261C" w:rsidRDefault="00E81106" w:rsidP="0094261C">
            <w:pPr>
              <w:ind w:left="-56" w:right="-114"/>
              <w:jc w:val="center"/>
              <w:rPr>
                <w:sz w:val="21"/>
                <w:szCs w:val="21"/>
                <w:u w:val="single"/>
              </w:rPr>
            </w:pPr>
            <w:r w:rsidRPr="0094261C">
              <w:rPr>
                <w:sz w:val="21"/>
                <w:szCs w:val="21"/>
              </w:rPr>
              <w:t>0,073</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r w:rsidRPr="0094261C">
              <w:rPr>
                <w:sz w:val="21"/>
                <w:szCs w:val="21"/>
              </w:rPr>
              <w:t>4</w:t>
            </w:r>
          </w:p>
        </w:tc>
        <w:tc>
          <w:tcPr>
            <w:tcW w:w="2245" w:type="dxa"/>
            <w:vAlign w:val="center"/>
          </w:tcPr>
          <w:p w:rsidR="00E81106" w:rsidRPr="0094261C" w:rsidRDefault="0094261C" w:rsidP="0094261C">
            <w:pPr>
              <w:ind w:left="-79" w:right="-114"/>
              <w:rPr>
                <w:sz w:val="21"/>
                <w:szCs w:val="21"/>
              </w:rPr>
            </w:pPr>
            <w:r>
              <w:rPr>
                <w:sz w:val="21"/>
                <w:szCs w:val="21"/>
              </w:rPr>
              <w:t>д. Нижнематре</w:t>
            </w:r>
            <w:r w:rsidR="00E81106" w:rsidRPr="0094261C">
              <w:rPr>
                <w:sz w:val="21"/>
                <w:szCs w:val="21"/>
              </w:rPr>
              <w:t>новские Выселки</w:t>
            </w:r>
          </w:p>
        </w:tc>
        <w:tc>
          <w:tcPr>
            <w:tcW w:w="993" w:type="dxa"/>
            <w:vAlign w:val="center"/>
          </w:tcPr>
          <w:p w:rsidR="00E81106" w:rsidRPr="0094261C" w:rsidRDefault="00E81106" w:rsidP="0094261C">
            <w:pPr>
              <w:ind w:left="-56" w:right="-114"/>
              <w:jc w:val="center"/>
              <w:rPr>
                <w:sz w:val="21"/>
                <w:szCs w:val="21"/>
              </w:rPr>
            </w:pPr>
            <w:r w:rsidRPr="0094261C">
              <w:rPr>
                <w:sz w:val="21"/>
                <w:szCs w:val="21"/>
              </w:rPr>
              <w:t>0,210</w:t>
            </w:r>
          </w:p>
        </w:tc>
        <w:tc>
          <w:tcPr>
            <w:tcW w:w="1417" w:type="dxa"/>
            <w:vAlign w:val="center"/>
          </w:tcPr>
          <w:p w:rsidR="00E81106" w:rsidRPr="0094261C" w:rsidRDefault="00E81106" w:rsidP="0094261C">
            <w:pPr>
              <w:ind w:left="-56" w:right="-114"/>
              <w:jc w:val="center"/>
              <w:rPr>
                <w:sz w:val="21"/>
                <w:szCs w:val="21"/>
              </w:rPr>
            </w:pPr>
            <w:r w:rsidRPr="0094261C">
              <w:rPr>
                <w:sz w:val="21"/>
                <w:szCs w:val="21"/>
              </w:rPr>
              <w:t>10</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0,000</w:t>
            </w:r>
          </w:p>
          <w:p w:rsidR="00E81106" w:rsidRPr="0094261C" w:rsidRDefault="00E81106" w:rsidP="0094261C">
            <w:pPr>
              <w:ind w:left="-56" w:right="-114"/>
              <w:jc w:val="center"/>
              <w:rPr>
                <w:sz w:val="21"/>
                <w:szCs w:val="21"/>
                <w:u w:val="single"/>
              </w:rPr>
            </w:pPr>
            <w:r w:rsidRPr="0094261C">
              <w:rPr>
                <w:sz w:val="21"/>
                <w:szCs w:val="21"/>
              </w:rPr>
              <w:t>0,000</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0,000</w:t>
            </w:r>
          </w:p>
          <w:p w:rsidR="00E81106" w:rsidRPr="0094261C" w:rsidRDefault="00E81106" w:rsidP="0094261C">
            <w:pPr>
              <w:ind w:left="-56" w:right="-114"/>
              <w:jc w:val="center"/>
              <w:rPr>
                <w:sz w:val="21"/>
                <w:szCs w:val="21"/>
                <w:u w:val="single"/>
              </w:rPr>
            </w:pPr>
            <w:r w:rsidRPr="0094261C">
              <w:rPr>
                <w:sz w:val="21"/>
                <w:szCs w:val="21"/>
              </w:rPr>
              <w:t>0,000</w:t>
            </w:r>
          </w:p>
        </w:tc>
        <w:tc>
          <w:tcPr>
            <w:tcW w:w="993" w:type="dxa"/>
            <w:vAlign w:val="center"/>
          </w:tcPr>
          <w:p w:rsidR="00E81106" w:rsidRPr="0094261C" w:rsidRDefault="00E81106" w:rsidP="0094261C">
            <w:pPr>
              <w:ind w:left="-56" w:right="-114"/>
              <w:jc w:val="center"/>
              <w:rPr>
                <w:sz w:val="21"/>
                <w:szCs w:val="21"/>
                <w:u w:val="single"/>
              </w:rPr>
            </w:pPr>
            <w:r w:rsidRPr="0094261C">
              <w:rPr>
                <w:sz w:val="21"/>
                <w:szCs w:val="21"/>
                <w:u w:val="single"/>
              </w:rPr>
              <w:t>0,000</w:t>
            </w:r>
          </w:p>
          <w:p w:rsidR="00E81106" w:rsidRPr="0094261C" w:rsidRDefault="00E81106" w:rsidP="0094261C">
            <w:pPr>
              <w:ind w:left="-56" w:right="-114"/>
              <w:jc w:val="center"/>
              <w:rPr>
                <w:sz w:val="21"/>
                <w:szCs w:val="21"/>
                <w:u w:val="single"/>
              </w:rPr>
            </w:pPr>
            <w:r w:rsidRPr="0094261C">
              <w:rPr>
                <w:sz w:val="21"/>
                <w:szCs w:val="21"/>
              </w:rPr>
              <w:t>0,000</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r w:rsidRPr="0094261C">
              <w:rPr>
                <w:sz w:val="21"/>
                <w:szCs w:val="21"/>
              </w:rPr>
              <w:t>5</w:t>
            </w:r>
          </w:p>
        </w:tc>
        <w:tc>
          <w:tcPr>
            <w:tcW w:w="2245" w:type="dxa"/>
            <w:vAlign w:val="center"/>
          </w:tcPr>
          <w:p w:rsidR="00E81106" w:rsidRPr="0094261C" w:rsidRDefault="00E81106" w:rsidP="0094261C">
            <w:pPr>
              <w:ind w:left="-79" w:right="-114"/>
              <w:rPr>
                <w:sz w:val="21"/>
                <w:szCs w:val="21"/>
              </w:rPr>
            </w:pPr>
            <w:r w:rsidRPr="0094261C">
              <w:rPr>
                <w:sz w:val="21"/>
                <w:szCs w:val="21"/>
              </w:rPr>
              <w:t>д. Натальино</w:t>
            </w:r>
          </w:p>
        </w:tc>
        <w:tc>
          <w:tcPr>
            <w:tcW w:w="993" w:type="dxa"/>
            <w:vAlign w:val="center"/>
          </w:tcPr>
          <w:p w:rsidR="00E81106" w:rsidRPr="0094261C" w:rsidRDefault="00E81106" w:rsidP="0094261C">
            <w:pPr>
              <w:ind w:left="-56" w:right="-114"/>
              <w:jc w:val="center"/>
              <w:rPr>
                <w:sz w:val="21"/>
                <w:szCs w:val="21"/>
              </w:rPr>
            </w:pPr>
            <w:r w:rsidRPr="0094261C">
              <w:rPr>
                <w:sz w:val="21"/>
                <w:szCs w:val="21"/>
              </w:rPr>
              <w:t>1,260</w:t>
            </w:r>
          </w:p>
        </w:tc>
        <w:tc>
          <w:tcPr>
            <w:tcW w:w="1417" w:type="dxa"/>
            <w:vAlign w:val="center"/>
          </w:tcPr>
          <w:p w:rsidR="00E81106" w:rsidRPr="0094261C" w:rsidRDefault="00E81106" w:rsidP="0094261C">
            <w:pPr>
              <w:ind w:left="-56" w:right="-114"/>
              <w:jc w:val="center"/>
              <w:rPr>
                <w:sz w:val="21"/>
                <w:szCs w:val="21"/>
              </w:rPr>
            </w:pPr>
            <w:r w:rsidRPr="0094261C">
              <w:rPr>
                <w:sz w:val="21"/>
                <w:szCs w:val="21"/>
              </w:rPr>
              <w:t>78</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0,173</w:t>
            </w:r>
          </w:p>
          <w:p w:rsidR="00E81106" w:rsidRPr="0094261C" w:rsidRDefault="00E81106" w:rsidP="0094261C">
            <w:pPr>
              <w:ind w:left="-56" w:right="-114"/>
              <w:jc w:val="center"/>
              <w:rPr>
                <w:sz w:val="21"/>
                <w:szCs w:val="21"/>
                <w:u w:val="single"/>
              </w:rPr>
            </w:pPr>
            <w:r w:rsidRPr="0094261C">
              <w:rPr>
                <w:sz w:val="21"/>
                <w:szCs w:val="21"/>
              </w:rPr>
              <w:t>0,025</w:t>
            </w:r>
          </w:p>
        </w:tc>
        <w:tc>
          <w:tcPr>
            <w:tcW w:w="992" w:type="dxa"/>
            <w:vAlign w:val="center"/>
          </w:tcPr>
          <w:p w:rsidR="00E81106" w:rsidRPr="0094261C" w:rsidRDefault="00E81106" w:rsidP="0094261C">
            <w:pPr>
              <w:ind w:left="-56" w:right="-114"/>
              <w:jc w:val="center"/>
              <w:rPr>
                <w:sz w:val="21"/>
                <w:szCs w:val="21"/>
              </w:rPr>
            </w:pPr>
            <w:r w:rsidRPr="0094261C">
              <w:rPr>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0,063</w:t>
            </w:r>
          </w:p>
          <w:p w:rsidR="00E81106" w:rsidRPr="0094261C" w:rsidRDefault="00E81106" w:rsidP="0094261C">
            <w:pPr>
              <w:ind w:left="-56" w:right="-114"/>
              <w:jc w:val="center"/>
              <w:rPr>
                <w:sz w:val="21"/>
                <w:szCs w:val="21"/>
                <w:u w:val="single"/>
              </w:rPr>
            </w:pPr>
            <w:r w:rsidRPr="0094261C">
              <w:rPr>
                <w:sz w:val="21"/>
                <w:szCs w:val="21"/>
              </w:rPr>
              <w:t>0,202</w:t>
            </w:r>
          </w:p>
        </w:tc>
        <w:tc>
          <w:tcPr>
            <w:tcW w:w="993" w:type="dxa"/>
            <w:vAlign w:val="center"/>
          </w:tcPr>
          <w:p w:rsidR="00E81106" w:rsidRPr="0094261C" w:rsidRDefault="00E81106" w:rsidP="0094261C">
            <w:pPr>
              <w:ind w:left="-56" w:right="-114"/>
              <w:jc w:val="center"/>
              <w:rPr>
                <w:sz w:val="21"/>
                <w:szCs w:val="21"/>
                <w:u w:val="single"/>
              </w:rPr>
            </w:pPr>
            <w:r w:rsidRPr="0094261C">
              <w:rPr>
                <w:sz w:val="21"/>
                <w:szCs w:val="21"/>
                <w:u w:val="single"/>
              </w:rPr>
              <w:t>0,236</w:t>
            </w:r>
          </w:p>
          <w:p w:rsidR="00E81106" w:rsidRPr="0094261C" w:rsidRDefault="00E81106" w:rsidP="0094261C">
            <w:pPr>
              <w:ind w:left="-56" w:right="-114"/>
              <w:jc w:val="center"/>
              <w:rPr>
                <w:sz w:val="21"/>
                <w:szCs w:val="21"/>
                <w:u w:val="single"/>
              </w:rPr>
            </w:pPr>
            <w:r w:rsidRPr="0094261C">
              <w:rPr>
                <w:sz w:val="21"/>
                <w:szCs w:val="21"/>
              </w:rPr>
              <w:t>0,227</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p>
        </w:tc>
        <w:tc>
          <w:tcPr>
            <w:tcW w:w="2245" w:type="dxa"/>
            <w:vAlign w:val="center"/>
          </w:tcPr>
          <w:p w:rsidR="00E81106" w:rsidRPr="0094261C" w:rsidRDefault="00E81106" w:rsidP="0094261C">
            <w:pPr>
              <w:ind w:left="-79" w:right="-114"/>
              <w:rPr>
                <w:sz w:val="21"/>
                <w:szCs w:val="21"/>
              </w:rPr>
            </w:pPr>
            <w:r w:rsidRPr="0094261C">
              <w:rPr>
                <w:sz w:val="21"/>
                <w:szCs w:val="21"/>
              </w:rPr>
              <w:t>Всего, МВт</w:t>
            </w:r>
          </w:p>
        </w:tc>
        <w:tc>
          <w:tcPr>
            <w:tcW w:w="993" w:type="dxa"/>
            <w:vAlign w:val="center"/>
          </w:tcPr>
          <w:p w:rsidR="00E81106" w:rsidRPr="0094261C" w:rsidRDefault="00E81106" w:rsidP="0094261C">
            <w:pPr>
              <w:ind w:left="-56" w:right="-114"/>
              <w:jc w:val="center"/>
              <w:rPr>
                <w:sz w:val="21"/>
                <w:szCs w:val="21"/>
              </w:rPr>
            </w:pPr>
          </w:p>
        </w:tc>
        <w:tc>
          <w:tcPr>
            <w:tcW w:w="1417" w:type="dxa"/>
            <w:vAlign w:val="center"/>
          </w:tcPr>
          <w:p w:rsidR="00E81106" w:rsidRPr="0094261C" w:rsidRDefault="00E81106" w:rsidP="0094261C">
            <w:pPr>
              <w:ind w:left="-56" w:right="-114"/>
              <w:jc w:val="center"/>
              <w:rPr>
                <w:sz w:val="21"/>
                <w:szCs w:val="21"/>
              </w:rPr>
            </w:pP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1,314</w:t>
            </w:r>
          </w:p>
          <w:p w:rsidR="00E81106" w:rsidRPr="0094261C" w:rsidRDefault="00E81106" w:rsidP="0094261C">
            <w:pPr>
              <w:ind w:left="-56" w:right="-114"/>
              <w:jc w:val="center"/>
              <w:rPr>
                <w:sz w:val="21"/>
                <w:szCs w:val="21"/>
              </w:rPr>
            </w:pPr>
            <w:r w:rsidRPr="0094261C">
              <w:rPr>
                <w:sz w:val="21"/>
                <w:szCs w:val="21"/>
              </w:rPr>
              <w:t>0,095</w:t>
            </w:r>
          </w:p>
        </w:tc>
        <w:tc>
          <w:tcPr>
            <w:tcW w:w="992" w:type="dxa"/>
            <w:vAlign w:val="center"/>
          </w:tcPr>
          <w:p w:rsidR="00E81106" w:rsidRPr="0094261C" w:rsidRDefault="00E81106" w:rsidP="0094261C">
            <w:pPr>
              <w:ind w:left="-56" w:right="-114"/>
              <w:jc w:val="center"/>
              <w:rPr>
                <w:b/>
                <w:sz w:val="21"/>
                <w:szCs w:val="21"/>
              </w:rPr>
            </w:pPr>
            <w:r w:rsidRPr="0094261C">
              <w:rPr>
                <w:b/>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1,149</w:t>
            </w:r>
          </w:p>
          <w:p w:rsidR="00E81106" w:rsidRPr="0094261C" w:rsidRDefault="00E81106" w:rsidP="0094261C">
            <w:pPr>
              <w:ind w:left="-56" w:right="-114"/>
              <w:jc w:val="center"/>
              <w:rPr>
                <w:sz w:val="21"/>
                <w:szCs w:val="21"/>
              </w:rPr>
            </w:pPr>
            <w:r w:rsidRPr="0094261C">
              <w:rPr>
                <w:sz w:val="21"/>
                <w:szCs w:val="21"/>
              </w:rPr>
              <w:t>0,736</w:t>
            </w:r>
          </w:p>
        </w:tc>
        <w:tc>
          <w:tcPr>
            <w:tcW w:w="993" w:type="dxa"/>
            <w:vAlign w:val="center"/>
          </w:tcPr>
          <w:p w:rsidR="00E81106" w:rsidRPr="0094261C" w:rsidRDefault="00E81106" w:rsidP="0094261C">
            <w:pPr>
              <w:ind w:left="-56" w:right="-114"/>
              <w:jc w:val="center"/>
              <w:rPr>
                <w:b/>
                <w:sz w:val="21"/>
                <w:szCs w:val="21"/>
                <w:u w:val="single"/>
              </w:rPr>
            </w:pPr>
            <w:r w:rsidRPr="0094261C">
              <w:rPr>
                <w:b/>
                <w:sz w:val="21"/>
                <w:szCs w:val="21"/>
                <w:u w:val="single"/>
              </w:rPr>
              <w:t>2,463</w:t>
            </w:r>
          </w:p>
          <w:p w:rsidR="00E81106" w:rsidRPr="0094261C" w:rsidRDefault="00E81106" w:rsidP="0094261C">
            <w:pPr>
              <w:ind w:left="-56" w:right="-114"/>
              <w:jc w:val="center"/>
              <w:rPr>
                <w:b/>
                <w:sz w:val="21"/>
                <w:szCs w:val="21"/>
              </w:rPr>
            </w:pPr>
            <w:r w:rsidRPr="0094261C">
              <w:rPr>
                <w:b/>
                <w:sz w:val="21"/>
                <w:szCs w:val="21"/>
              </w:rPr>
              <w:t>0,831</w:t>
            </w:r>
          </w:p>
        </w:tc>
      </w:tr>
      <w:tr w:rsidR="00E81106" w:rsidRPr="0094261C" w:rsidTr="0094261C">
        <w:trPr>
          <w:trHeight w:val="77"/>
          <w:jc w:val="center"/>
        </w:trPr>
        <w:tc>
          <w:tcPr>
            <w:tcW w:w="675" w:type="dxa"/>
            <w:vAlign w:val="center"/>
          </w:tcPr>
          <w:p w:rsidR="00E81106" w:rsidRPr="0094261C" w:rsidRDefault="00E81106" w:rsidP="0094261C">
            <w:pPr>
              <w:ind w:left="-113" w:right="-91"/>
              <w:jc w:val="center"/>
              <w:rPr>
                <w:sz w:val="21"/>
                <w:szCs w:val="21"/>
              </w:rPr>
            </w:pPr>
          </w:p>
        </w:tc>
        <w:tc>
          <w:tcPr>
            <w:tcW w:w="2245" w:type="dxa"/>
            <w:vAlign w:val="center"/>
          </w:tcPr>
          <w:p w:rsidR="00E81106" w:rsidRPr="0094261C" w:rsidRDefault="00E81106" w:rsidP="0094261C">
            <w:pPr>
              <w:ind w:left="-79" w:right="-114"/>
              <w:rPr>
                <w:sz w:val="21"/>
                <w:szCs w:val="21"/>
              </w:rPr>
            </w:pPr>
            <w:r w:rsidRPr="0094261C">
              <w:rPr>
                <w:sz w:val="21"/>
                <w:szCs w:val="21"/>
              </w:rPr>
              <w:t>Всего, Гкал/ч</w:t>
            </w:r>
          </w:p>
        </w:tc>
        <w:tc>
          <w:tcPr>
            <w:tcW w:w="993" w:type="dxa"/>
            <w:vAlign w:val="center"/>
          </w:tcPr>
          <w:p w:rsidR="00E81106" w:rsidRPr="0094261C" w:rsidRDefault="00E81106" w:rsidP="0094261C">
            <w:pPr>
              <w:ind w:left="-56" w:right="-114"/>
              <w:jc w:val="center"/>
              <w:rPr>
                <w:sz w:val="21"/>
                <w:szCs w:val="21"/>
              </w:rPr>
            </w:pPr>
          </w:p>
        </w:tc>
        <w:tc>
          <w:tcPr>
            <w:tcW w:w="1417" w:type="dxa"/>
            <w:vAlign w:val="center"/>
          </w:tcPr>
          <w:p w:rsidR="00E81106" w:rsidRPr="0094261C" w:rsidRDefault="00E81106" w:rsidP="0094261C">
            <w:pPr>
              <w:ind w:left="-56" w:right="-114"/>
              <w:jc w:val="center"/>
              <w:rPr>
                <w:sz w:val="21"/>
                <w:szCs w:val="21"/>
              </w:rPr>
            </w:pP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1,130</w:t>
            </w:r>
          </w:p>
          <w:p w:rsidR="00E81106" w:rsidRPr="0094261C" w:rsidRDefault="00E81106" w:rsidP="0094261C">
            <w:pPr>
              <w:ind w:left="-56" w:right="-114"/>
              <w:jc w:val="center"/>
              <w:rPr>
                <w:sz w:val="21"/>
                <w:szCs w:val="21"/>
              </w:rPr>
            </w:pPr>
            <w:r w:rsidRPr="0094261C">
              <w:rPr>
                <w:sz w:val="21"/>
                <w:szCs w:val="21"/>
              </w:rPr>
              <w:t>0,082</w:t>
            </w:r>
          </w:p>
        </w:tc>
        <w:tc>
          <w:tcPr>
            <w:tcW w:w="992" w:type="dxa"/>
            <w:vAlign w:val="center"/>
          </w:tcPr>
          <w:p w:rsidR="00E81106" w:rsidRPr="0094261C" w:rsidRDefault="00E81106" w:rsidP="0094261C">
            <w:pPr>
              <w:ind w:left="-56" w:right="-114"/>
              <w:jc w:val="center"/>
              <w:rPr>
                <w:b/>
                <w:sz w:val="21"/>
                <w:szCs w:val="21"/>
              </w:rPr>
            </w:pPr>
            <w:r w:rsidRPr="0094261C">
              <w:rPr>
                <w:b/>
                <w:sz w:val="21"/>
                <w:szCs w:val="21"/>
              </w:rPr>
              <w:t>–</w:t>
            </w:r>
          </w:p>
        </w:tc>
        <w:tc>
          <w:tcPr>
            <w:tcW w:w="1134" w:type="dxa"/>
            <w:vAlign w:val="center"/>
          </w:tcPr>
          <w:p w:rsidR="00E81106" w:rsidRPr="0094261C" w:rsidRDefault="00E81106" w:rsidP="0094261C">
            <w:pPr>
              <w:ind w:left="-56" w:right="-114"/>
              <w:jc w:val="center"/>
              <w:rPr>
                <w:sz w:val="21"/>
                <w:szCs w:val="21"/>
                <w:u w:val="single"/>
              </w:rPr>
            </w:pPr>
            <w:r w:rsidRPr="0094261C">
              <w:rPr>
                <w:sz w:val="21"/>
                <w:szCs w:val="21"/>
                <w:u w:val="single"/>
              </w:rPr>
              <w:t>0,988</w:t>
            </w:r>
          </w:p>
          <w:p w:rsidR="00E81106" w:rsidRPr="0094261C" w:rsidRDefault="00E81106" w:rsidP="0094261C">
            <w:pPr>
              <w:ind w:left="-56" w:right="-114"/>
              <w:jc w:val="center"/>
              <w:rPr>
                <w:sz w:val="21"/>
                <w:szCs w:val="21"/>
              </w:rPr>
            </w:pPr>
            <w:r w:rsidRPr="0094261C">
              <w:rPr>
                <w:sz w:val="21"/>
                <w:szCs w:val="21"/>
              </w:rPr>
              <w:t>0,633</w:t>
            </w:r>
          </w:p>
        </w:tc>
        <w:tc>
          <w:tcPr>
            <w:tcW w:w="993" w:type="dxa"/>
            <w:vAlign w:val="center"/>
          </w:tcPr>
          <w:p w:rsidR="00E81106" w:rsidRPr="0094261C" w:rsidRDefault="00E81106" w:rsidP="0094261C">
            <w:pPr>
              <w:ind w:left="-56" w:right="-114"/>
              <w:jc w:val="center"/>
              <w:rPr>
                <w:b/>
                <w:sz w:val="21"/>
                <w:szCs w:val="21"/>
                <w:u w:val="single"/>
              </w:rPr>
            </w:pPr>
            <w:r w:rsidRPr="0094261C">
              <w:rPr>
                <w:b/>
                <w:sz w:val="21"/>
                <w:szCs w:val="21"/>
                <w:u w:val="single"/>
              </w:rPr>
              <w:t>2,118</w:t>
            </w:r>
          </w:p>
          <w:p w:rsidR="00E81106" w:rsidRPr="0094261C" w:rsidRDefault="00E81106" w:rsidP="0094261C">
            <w:pPr>
              <w:ind w:left="-56" w:right="-114"/>
              <w:jc w:val="center"/>
              <w:rPr>
                <w:b/>
                <w:sz w:val="21"/>
                <w:szCs w:val="21"/>
              </w:rPr>
            </w:pPr>
            <w:r w:rsidRPr="0094261C">
              <w:rPr>
                <w:b/>
                <w:sz w:val="21"/>
                <w:szCs w:val="21"/>
              </w:rPr>
              <w:t>0,715</w:t>
            </w:r>
          </w:p>
        </w:tc>
      </w:tr>
    </w:tbl>
    <w:p w:rsidR="0094261C" w:rsidRPr="0094261C" w:rsidRDefault="0094261C" w:rsidP="0094261C">
      <w:pPr>
        <w:spacing w:line="360" w:lineRule="auto"/>
        <w:ind w:right="-142" w:firstLine="567"/>
        <w:jc w:val="both"/>
        <w:rPr>
          <w:sz w:val="22"/>
          <w:szCs w:val="22"/>
        </w:rPr>
      </w:pPr>
    </w:p>
    <w:p w:rsidR="00E81106" w:rsidRPr="0094261C" w:rsidRDefault="00E81106" w:rsidP="0094261C">
      <w:pPr>
        <w:spacing w:line="360" w:lineRule="auto"/>
        <w:ind w:right="-142" w:firstLine="567"/>
        <w:jc w:val="both"/>
        <w:rPr>
          <w:sz w:val="22"/>
          <w:szCs w:val="22"/>
        </w:rPr>
      </w:pPr>
      <w:r w:rsidRPr="0094261C">
        <w:rPr>
          <w:sz w:val="22"/>
          <w:szCs w:val="22"/>
        </w:rPr>
        <w:t>Суммарные расходы тепла на нужды жилищного</w:t>
      </w:r>
      <w:r w:rsidR="0094261C">
        <w:rPr>
          <w:sz w:val="22"/>
          <w:szCs w:val="22"/>
        </w:rPr>
        <w:t xml:space="preserve"> </w:t>
      </w:r>
      <w:r w:rsidRPr="0094261C">
        <w:rPr>
          <w:sz w:val="22"/>
          <w:szCs w:val="22"/>
        </w:rPr>
        <w:t>строительства</w:t>
      </w:r>
      <w:r w:rsidR="0094261C">
        <w:rPr>
          <w:sz w:val="22"/>
          <w:szCs w:val="22"/>
        </w:rPr>
        <w:t xml:space="preserve"> </w:t>
      </w:r>
      <w:r w:rsidRPr="0094261C">
        <w:rPr>
          <w:sz w:val="22"/>
          <w:szCs w:val="22"/>
        </w:rPr>
        <w:t>на расчётный срок представлены в таблице:</w:t>
      </w:r>
    </w:p>
    <w:tbl>
      <w:tblPr>
        <w:tblStyle w:val="a9"/>
        <w:tblW w:w="9606" w:type="dxa"/>
        <w:jc w:val="center"/>
        <w:tblLayout w:type="fixed"/>
        <w:tblLook w:val="04A0"/>
      </w:tblPr>
      <w:tblGrid>
        <w:gridCol w:w="675"/>
        <w:gridCol w:w="2268"/>
        <w:gridCol w:w="1134"/>
        <w:gridCol w:w="1418"/>
        <w:gridCol w:w="992"/>
        <w:gridCol w:w="992"/>
        <w:gridCol w:w="993"/>
        <w:gridCol w:w="1134"/>
      </w:tblGrid>
      <w:tr w:rsidR="00E81106" w:rsidRPr="0094261C" w:rsidTr="0094261C">
        <w:trPr>
          <w:trHeight w:val="77"/>
          <w:jc w:val="center"/>
        </w:trPr>
        <w:tc>
          <w:tcPr>
            <w:tcW w:w="675" w:type="dxa"/>
            <w:vMerge w:val="restart"/>
            <w:vAlign w:val="center"/>
          </w:tcPr>
          <w:p w:rsidR="00E81106" w:rsidRPr="0094261C" w:rsidRDefault="00E81106" w:rsidP="0094261C">
            <w:pPr>
              <w:ind w:left="-125" w:right="-125"/>
              <w:jc w:val="center"/>
              <w:rPr>
                <w:sz w:val="21"/>
                <w:szCs w:val="21"/>
              </w:rPr>
            </w:pPr>
            <w:r w:rsidRPr="0094261C">
              <w:rPr>
                <w:sz w:val="21"/>
                <w:szCs w:val="21"/>
              </w:rPr>
              <w:lastRenderedPageBreak/>
              <w:t>№ п/п</w:t>
            </w:r>
          </w:p>
        </w:tc>
        <w:tc>
          <w:tcPr>
            <w:tcW w:w="2268" w:type="dxa"/>
            <w:vMerge w:val="restart"/>
            <w:vAlign w:val="center"/>
          </w:tcPr>
          <w:p w:rsidR="00E81106" w:rsidRPr="0094261C" w:rsidRDefault="00E81106" w:rsidP="0094261C">
            <w:pPr>
              <w:ind w:left="-91" w:right="-125"/>
              <w:jc w:val="center"/>
              <w:rPr>
                <w:sz w:val="21"/>
                <w:szCs w:val="21"/>
              </w:rPr>
            </w:pPr>
            <w:r w:rsidRPr="0094261C">
              <w:rPr>
                <w:sz w:val="21"/>
                <w:szCs w:val="21"/>
              </w:rPr>
              <w:t>Потребитель</w:t>
            </w:r>
          </w:p>
        </w:tc>
        <w:tc>
          <w:tcPr>
            <w:tcW w:w="1134" w:type="dxa"/>
            <w:vMerge w:val="restart"/>
            <w:vAlign w:val="center"/>
          </w:tcPr>
          <w:p w:rsidR="00E81106" w:rsidRPr="0094261C" w:rsidRDefault="00E81106" w:rsidP="0094261C">
            <w:pPr>
              <w:ind w:left="-91" w:right="-125"/>
              <w:jc w:val="center"/>
              <w:rPr>
                <w:sz w:val="21"/>
                <w:szCs w:val="21"/>
              </w:rPr>
            </w:pPr>
            <w:r w:rsidRPr="0094261C">
              <w:rPr>
                <w:sz w:val="21"/>
                <w:szCs w:val="21"/>
              </w:rPr>
              <w:t>Жилой фонд,</w:t>
            </w:r>
          </w:p>
          <w:p w:rsidR="00E81106" w:rsidRPr="0094261C" w:rsidRDefault="00E81106" w:rsidP="0094261C">
            <w:pPr>
              <w:ind w:left="-91" w:right="-125"/>
              <w:jc w:val="center"/>
              <w:rPr>
                <w:sz w:val="21"/>
                <w:szCs w:val="21"/>
              </w:rPr>
            </w:pPr>
            <w:r w:rsidRPr="0094261C">
              <w:rPr>
                <w:sz w:val="21"/>
                <w:szCs w:val="21"/>
              </w:rPr>
              <w:t>тыс. м</w:t>
            </w:r>
            <w:r w:rsidRPr="0094261C">
              <w:rPr>
                <w:sz w:val="21"/>
                <w:szCs w:val="21"/>
                <w:vertAlign w:val="superscript"/>
              </w:rPr>
              <w:t>2</w:t>
            </w:r>
          </w:p>
        </w:tc>
        <w:tc>
          <w:tcPr>
            <w:tcW w:w="1418" w:type="dxa"/>
            <w:vMerge w:val="restart"/>
            <w:vAlign w:val="center"/>
          </w:tcPr>
          <w:p w:rsidR="00E81106" w:rsidRPr="0094261C" w:rsidRDefault="00E81106" w:rsidP="0094261C">
            <w:pPr>
              <w:ind w:left="-91" w:right="-125"/>
              <w:jc w:val="center"/>
              <w:rPr>
                <w:sz w:val="21"/>
                <w:szCs w:val="21"/>
              </w:rPr>
            </w:pPr>
            <w:r w:rsidRPr="0094261C">
              <w:rPr>
                <w:sz w:val="21"/>
                <w:szCs w:val="21"/>
              </w:rPr>
              <w:t>Население на расчётный срок, чел.</w:t>
            </w:r>
          </w:p>
        </w:tc>
        <w:tc>
          <w:tcPr>
            <w:tcW w:w="4111" w:type="dxa"/>
            <w:gridSpan w:val="4"/>
            <w:vAlign w:val="center"/>
          </w:tcPr>
          <w:p w:rsidR="00E81106" w:rsidRPr="0094261C" w:rsidRDefault="00E81106" w:rsidP="0094261C">
            <w:pPr>
              <w:ind w:left="-91" w:right="-125"/>
              <w:jc w:val="center"/>
              <w:rPr>
                <w:sz w:val="21"/>
                <w:szCs w:val="21"/>
              </w:rPr>
            </w:pPr>
            <w:r w:rsidRPr="0094261C">
              <w:rPr>
                <w:sz w:val="21"/>
                <w:szCs w:val="21"/>
              </w:rPr>
              <w:t>Расходы тепла, МВт</w:t>
            </w:r>
          </w:p>
        </w:tc>
      </w:tr>
      <w:tr w:rsidR="00E81106" w:rsidRPr="0094261C" w:rsidTr="0094261C">
        <w:trPr>
          <w:jc w:val="center"/>
        </w:trPr>
        <w:tc>
          <w:tcPr>
            <w:tcW w:w="675" w:type="dxa"/>
            <w:vMerge/>
            <w:vAlign w:val="center"/>
          </w:tcPr>
          <w:p w:rsidR="00E81106" w:rsidRPr="0094261C" w:rsidRDefault="00E81106" w:rsidP="0094261C">
            <w:pPr>
              <w:ind w:left="-125" w:right="-125"/>
              <w:jc w:val="center"/>
              <w:rPr>
                <w:sz w:val="21"/>
                <w:szCs w:val="21"/>
              </w:rPr>
            </w:pPr>
          </w:p>
        </w:tc>
        <w:tc>
          <w:tcPr>
            <w:tcW w:w="2268" w:type="dxa"/>
            <w:vMerge/>
            <w:vAlign w:val="center"/>
          </w:tcPr>
          <w:p w:rsidR="00E81106" w:rsidRPr="0094261C" w:rsidRDefault="00E81106" w:rsidP="0094261C">
            <w:pPr>
              <w:ind w:left="-91" w:right="-125"/>
              <w:jc w:val="center"/>
              <w:rPr>
                <w:sz w:val="21"/>
                <w:szCs w:val="21"/>
              </w:rPr>
            </w:pPr>
          </w:p>
        </w:tc>
        <w:tc>
          <w:tcPr>
            <w:tcW w:w="1134" w:type="dxa"/>
            <w:vMerge/>
            <w:vAlign w:val="center"/>
          </w:tcPr>
          <w:p w:rsidR="00E81106" w:rsidRPr="0094261C" w:rsidRDefault="00E81106" w:rsidP="0094261C">
            <w:pPr>
              <w:ind w:left="-91" w:right="-125"/>
              <w:jc w:val="center"/>
              <w:rPr>
                <w:sz w:val="21"/>
                <w:szCs w:val="21"/>
              </w:rPr>
            </w:pPr>
          </w:p>
        </w:tc>
        <w:tc>
          <w:tcPr>
            <w:tcW w:w="1418" w:type="dxa"/>
            <w:vMerge/>
            <w:vAlign w:val="center"/>
          </w:tcPr>
          <w:p w:rsidR="00E81106" w:rsidRPr="0094261C" w:rsidRDefault="00E81106" w:rsidP="0094261C">
            <w:pPr>
              <w:ind w:left="-91" w:right="-125"/>
              <w:jc w:val="center"/>
              <w:rPr>
                <w:sz w:val="21"/>
                <w:szCs w:val="21"/>
              </w:rPr>
            </w:pPr>
          </w:p>
        </w:tc>
        <w:tc>
          <w:tcPr>
            <w:tcW w:w="992"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о</w:t>
            </w:r>
          </w:p>
        </w:tc>
        <w:tc>
          <w:tcPr>
            <w:tcW w:w="992"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в</w:t>
            </w:r>
          </w:p>
        </w:tc>
        <w:tc>
          <w:tcPr>
            <w:tcW w:w="993"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гвс ср.</w:t>
            </w:r>
          </w:p>
        </w:tc>
        <w:tc>
          <w:tcPr>
            <w:tcW w:w="1134"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Σ</w:t>
            </w:r>
          </w:p>
        </w:tc>
      </w:tr>
      <w:tr w:rsidR="00E81106" w:rsidRPr="0094261C" w:rsidTr="0094261C">
        <w:trPr>
          <w:trHeight w:val="454"/>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1</w:t>
            </w:r>
          </w:p>
        </w:tc>
        <w:tc>
          <w:tcPr>
            <w:tcW w:w="2268" w:type="dxa"/>
            <w:vAlign w:val="center"/>
          </w:tcPr>
          <w:p w:rsidR="00E81106" w:rsidRPr="0094261C" w:rsidRDefault="00E81106" w:rsidP="0094261C">
            <w:pPr>
              <w:ind w:left="-91" w:right="-125"/>
              <w:rPr>
                <w:sz w:val="21"/>
                <w:szCs w:val="21"/>
              </w:rPr>
            </w:pPr>
            <w:r w:rsidRPr="0094261C">
              <w:rPr>
                <w:sz w:val="21"/>
                <w:szCs w:val="21"/>
              </w:rPr>
              <w:t>Существующий сохраняемый фонд</w:t>
            </w:r>
            <w:r w:rsidRPr="0094261C">
              <w:rPr>
                <w:sz w:val="21"/>
                <w:szCs w:val="21"/>
              </w:rPr>
              <w:br/>
              <w:t>(в том числе перспективное теплоснабжение от АИТ)</w:t>
            </w:r>
          </w:p>
        </w:tc>
        <w:tc>
          <w:tcPr>
            <w:tcW w:w="1134" w:type="dxa"/>
            <w:vAlign w:val="center"/>
          </w:tcPr>
          <w:p w:rsidR="00E81106" w:rsidRPr="0094261C" w:rsidRDefault="00E81106" w:rsidP="0094261C">
            <w:pPr>
              <w:ind w:left="-91" w:right="-125"/>
              <w:jc w:val="center"/>
              <w:rPr>
                <w:sz w:val="21"/>
                <w:szCs w:val="21"/>
              </w:rPr>
            </w:pPr>
            <w:r w:rsidRPr="0094261C">
              <w:rPr>
                <w:sz w:val="21"/>
                <w:szCs w:val="21"/>
              </w:rPr>
              <w:t>9,170</w:t>
            </w:r>
          </w:p>
        </w:tc>
        <w:tc>
          <w:tcPr>
            <w:tcW w:w="1418" w:type="dxa"/>
            <w:vMerge w:val="restart"/>
            <w:vAlign w:val="center"/>
          </w:tcPr>
          <w:p w:rsidR="00E81106" w:rsidRPr="0094261C" w:rsidRDefault="00E81106" w:rsidP="0094261C">
            <w:pPr>
              <w:ind w:left="-91" w:right="-125"/>
              <w:jc w:val="center"/>
              <w:rPr>
                <w:sz w:val="21"/>
                <w:szCs w:val="21"/>
              </w:rPr>
            </w:pPr>
            <w:r w:rsidRPr="0094261C">
              <w:rPr>
                <w:sz w:val="21"/>
                <w:szCs w:val="21"/>
              </w:rPr>
              <w:t>500</w:t>
            </w:r>
          </w:p>
        </w:tc>
        <w:tc>
          <w:tcPr>
            <w:tcW w:w="992" w:type="dxa"/>
            <w:vAlign w:val="center"/>
          </w:tcPr>
          <w:p w:rsidR="00E81106" w:rsidRPr="0094261C" w:rsidRDefault="00E81106" w:rsidP="0094261C">
            <w:pPr>
              <w:ind w:left="-91" w:right="-125"/>
              <w:jc w:val="center"/>
              <w:rPr>
                <w:sz w:val="21"/>
                <w:szCs w:val="21"/>
              </w:rPr>
            </w:pPr>
            <w:r w:rsidRPr="0094261C">
              <w:rPr>
                <w:sz w:val="21"/>
                <w:szCs w:val="21"/>
              </w:rPr>
              <w:t>1,409</w:t>
            </w:r>
          </w:p>
          <w:p w:rsidR="00E81106" w:rsidRPr="0094261C" w:rsidRDefault="00E81106" w:rsidP="0094261C">
            <w:pPr>
              <w:ind w:left="-91" w:right="-125"/>
              <w:jc w:val="center"/>
              <w:rPr>
                <w:sz w:val="21"/>
                <w:szCs w:val="21"/>
              </w:rPr>
            </w:pPr>
            <w:r w:rsidRPr="0094261C">
              <w:rPr>
                <w:sz w:val="21"/>
                <w:szCs w:val="21"/>
              </w:rPr>
              <w:t>(0,095)</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1,886</w:t>
            </w:r>
          </w:p>
          <w:p w:rsidR="00E81106" w:rsidRPr="0094261C" w:rsidRDefault="00E81106" w:rsidP="0094261C">
            <w:pPr>
              <w:ind w:left="-91" w:right="-125"/>
              <w:jc w:val="center"/>
              <w:rPr>
                <w:sz w:val="21"/>
                <w:szCs w:val="21"/>
              </w:rPr>
            </w:pPr>
            <w:r w:rsidRPr="0094261C">
              <w:rPr>
                <w:sz w:val="21"/>
                <w:szCs w:val="21"/>
              </w:rPr>
              <w:t>(0,737)</w:t>
            </w:r>
          </w:p>
        </w:tc>
        <w:tc>
          <w:tcPr>
            <w:tcW w:w="1134" w:type="dxa"/>
            <w:vAlign w:val="center"/>
          </w:tcPr>
          <w:p w:rsidR="00E81106" w:rsidRPr="0094261C" w:rsidRDefault="00E81106" w:rsidP="0094261C">
            <w:pPr>
              <w:ind w:left="-91" w:right="-125"/>
              <w:jc w:val="center"/>
              <w:rPr>
                <w:sz w:val="21"/>
                <w:szCs w:val="21"/>
              </w:rPr>
            </w:pPr>
            <w:r w:rsidRPr="0094261C">
              <w:rPr>
                <w:sz w:val="21"/>
                <w:szCs w:val="21"/>
              </w:rPr>
              <w:t>3,295</w:t>
            </w:r>
          </w:p>
          <w:p w:rsidR="00E81106" w:rsidRPr="0094261C" w:rsidRDefault="00E81106" w:rsidP="0094261C">
            <w:pPr>
              <w:ind w:left="-91" w:right="-125"/>
              <w:jc w:val="center"/>
              <w:rPr>
                <w:sz w:val="21"/>
                <w:szCs w:val="21"/>
              </w:rPr>
            </w:pPr>
            <w:r w:rsidRPr="0094261C">
              <w:rPr>
                <w:sz w:val="21"/>
                <w:szCs w:val="21"/>
              </w:rPr>
              <w:t>(0,832)</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2</w:t>
            </w:r>
          </w:p>
        </w:tc>
        <w:tc>
          <w:tcPr>
            <w:tcW w:w="2268" w:type="dxa"/>
            <w:vAlign w:val="center"/>
          </w:tcPr>
          <w:p w:rsidR="00E81106" w:rsidRPr="0094261C" w:rsidRDefault="00E81106" w:rsidP="0094261C">
            <w:pPr>
              <w:ind w:left="-91" w:right="-125"/>
              <w:rPr>
                <w:sz w:val="21"/>
                <w:szCs w:val="21"/>
              </w:rPr>
            </w:pPr>
            <w:r w:rsidRPr="0094261C">
              <w:rPr>
                <w:sz w:val="21"/>
                <w:szCs w:val="21"/>
              </w:rPr>
              <w:t>Новое строительство</w:t>
            </w:r>
          </w:p>
        </w:tc>
        <w:tc>
          <w:tcPr>
            <w:tcW w:w="1134" w:type="dxa"/>
            <w:vAlign w:val="center"/>
          </w:tcPr>
          <w:p w:rsidR="00E81106" w:rsidRPr="0094261C" w:rsidRDefault="00E81106" w:rsidP="0094261C">
            <w:pPr>
              <w:ind w:left="-91" w:right="-125"/>
              <w:jc w:val="center"/>
              <w:rPr>
                <w:sz w:val="21"/>
                <w:szCs w:val="21"/>
              </w:rPr>
            </w:pPr>
            <w:r w:rsidRPr="0094261C">
              <w:rPr>
                <w:sz w:val="21"/>
                <w:szCs w:val="21"/>
              </w:rPr>
              <w:t>3,500</w:t>
            </w:r>
          </w:p>
        </w:tc>
        <w:tc>
          <w:tcPr>
            <w:tcW w:w="1418" w:type="dxa"/>
            <w:vMerge/>
            <w:vAlign w:val="center"/>
          </w:tcPr>
          <w:p w:rsidR="00E81106" w:rsidRPr="0094261C" w:rsidRDefault="00E81106" w:rsidP="0094261C">
            <w:pPr>
              <w:ind w:left="-91" w:right="-125"/>
              <w:jc w:val="center"/>
              <w:rPr>
                <w:sz w:val="21"/>
                <w:szCs w:val="21"/>
              </w:rPr>
            </w:pPr>
          </w:p>
        </w:tc>
        <w:tc>
          <w:tcPr>
            <w:tcW w:w="992" w:type="dxa"/>
            <w:vAlign w:val="center"/>
          </w:tcPr>
          <w:p w:rsidR="00E81106" w:rsidRPr="0094261C" w:rsidRDefault="00E81106" w:rsidP="0094261C">
            <w:pPr>
              <w:ind w:left="-91" w:right="-125"/>
              <w:jc w:val="center"/>
              <w:rPr>
                <w:sz w:val="21"/>
                <w:szCs w:val="21"/>
              </w:rPr>
            </w:pPr>
            <w:r w:rsidRPr="0094261C">
              <w:rPr>
                <w:sz w:val="21"/>
                <w:szCs w:val="21"/>
              </w:rPr>
              <w:t>0,366</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0,258</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0,624</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p>
        </w:tc>
        <w:tc>
          <w:tcPr>
            <w:tcW w:w="2268" w:type="dxa"/>
            <w:vAlign w:val="center"/>
          </w:tcPr>
          <w:p w:rsidR="00E81106" w:rsidRPr="0094261C" w:rsidRDefault="00E81106" w:rsidP="0094261C">
            <w:pPr>
              <w:ind w:left="-91" w:right="-125"/>
              <w:rPr>
                <w:sz w:val="21"/>
                <w:szCs w:val="21"/>
              </w:rPr>
            </w:pPr>
            <w:r w:rsidRPr="0094261C">
              <w:rPr>
                <w:sz w:val="21"/>
                <w:szCs w:val="21"/>
              </w:rPr>
              <w:t>Всего, МВт</w:t>
            </w:r>
          </w:p>
        </w:tc>
        <w:tc>
          <w:tcPr>
            <w:tcW w:w="1134" w:type="dxa"/>
            <w:vAlign w:val="center"/>
          </w:tcPr>
          <w:p w:rsidR="00E81106" w:rsidRPr="0094261C" w:rsidRDefault="00E81106" w:rsidP="0094261C">
            <w:pPr>
              <w:ind w:left="-91" w:right="-125"/>
              <w:jc w:val="center"/>
              <w:rPr>
                <w:sz w:val="21"/>
                <w:szCs w:val="21"/>
              </w:rPr>
            </w:pPr>
          </w:p>
        </w:tc>
        <w:tc>
          <w:tcPr>
            <w:tcW w:w="1418" w:type="dxa"/>
            <w:vAlign w:val="center"/>
          </w:tcPr>
          <w:p w:rsidR="00E81106" w:rsidRPr="0094261C" w:rsidRDefault="00E81106" w:rsidP="0094261C">
            <w:pPr>
              <w:ind w:left="-91" w:right="-125"/>
              <w:jc w:val="center"/>
              <w:rPr>
                <w:i/>
                <w:sz w:val="21"/>
                <w:szCs w:val="21"/>
              </w:rPr>
            </w:pP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1,775</w:t>
            </w: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w:t>
            </w:r>
          </w:p>
        </w:tc>
        <w:tc>
          <w:tcPr>
            <w:tcW w:w="993" w:type="dxa"/>
            <w:vAlign w:val="center"/>
          </w:tcPr>
          <w:p w:rsidR="00E81106" w:rsidRPr="0094261C" w:rsidRDefault="00E81106" w:rsidP="0094261C">
            <w:pPr>
              <w:ind w:left="-91" w:right="-125"/>
              <w:jc w:val="center"/>
              <w:rPr>
                <w:i/>
                <w:sz w:val="21"/>
                <w:szCs w:val="21"/>
              </w:rPr>
            </w:pPr>
            <w:r w:rsidRPr="0094261C">
              <w:rPr>
                <w:i/>
                <w:sz w:val="21"/>
                <w:szCs w:val="21"/>
              </w:rPr>
              <w:t>2,144</w:t>
            </w:r>
          </w:p>
        </w:tc>
        <w:tc>
          <w:tcPr>
            <w:tcW w:w="1134" w:type="dxa"/>
            <w:vAlign w:val="center"/>
          </w:tcPr>
          <w:p w:rsidR="00E81106" w:rsidRPr="0094261C" w:rsidRDefault="00E81106" w:rsidP="0094261C">
            <w:pPr>
              <w:ind w:left="-91" w:right="-125"/>
              <w:jc w:val="center"/>
              <w:rPr>
                <w:b/>
                <w:i/>
                <w:sz w:val="21"/>
                <w:szCs w:val="21"/>
              </w:rPr>
            </w:pPr>
            <w:r w:rsidRPr="0094261C">
              <w:rPr>
                <w:b/>
                <w:i/>
                <w:sz w:val="21"/>
                <w:szCs w:val="21"/>
              </w:rPr>
              <w:t>3,919</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p>
        </w:tc>
        <w:tc>
          <w:tcPr>
            <w:tcW w:w="2268" w:type="dxa"/>
            <w:vAlign w:val="center"/>
          </w:tcPr>
          <w:p w:rsidR="00E81106" w:rsidRPr="0094261C" w:rsidRDefault="00E81106" w:rsidP="0094261C">
            <w:pPr>
              <w:ind w:left="-91" w:right="-125"/>
              <w:rPr>
                <w:sz w:val="21"/>
                <w:szCs w:val="21"/>
              </w:rPr>
            </w:pPr>
            <w:r w:rsidRPr="0094261C">
              <w:rPr>
                <w:sz w:val="21"/>
                <w:szCs w:val="21"/>
              </w:rPr>
              <w:t>Всего, Гкал/ч</w:t>
            </w:r>
          </w:p>
        </w:tc>
        <w:tc>
          <w:tcPr>
            <w:tcW w:w="1134" w:type="dxa"/>
            <w:vAlign w:val="center"/>
          </w:tcPr>
          <w:p w:rsidR="00E81106" w:rsidRPr="0094261C" w:rsidRDefault="00E81106" w:rsidP="0094261C">
            <w:pPr>
              <w:ind w:left="-91" w:right="-125"/>
              <w:jc w:val="center"/>
              <w:rPr>
                <w:sz w:val="21"/>
                <w:szCs w:val="21"/>
              </w:rPr>
            </w:pPr>
          </w:p>
        </w:tc>
        <w:tc>
          <w:tcPr>
            <w:tcW w:w="1418" w:type="dxa"/>
            <w:vAlign w:val="center"/>
          </w:tcPr>
          <w:p w:rsidR="00E81106" w:rsidRPr="0094261C" w:rsidRDefault="00E81106" w:rsidP="0094261C">
            <w:pPr>
              <w:ind w:left="-91" w:right="-125"/>
              <w:jc w:val="center"/>
              <w:rPr>
                <w:i/>
                <w:sz w:val="21"/>
                <w:szCs w:val="21"/>
              </w:rPr>
            </w:pP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1,555</w:t>
            </w: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w:t>
            </w:r>
          </w:p>
        </w:tc>
        <w:tc>
          <w:tcPr>
            <w:tcW w:w="993" w:type="dxa"/>
            <w:vAlign w:val="center"/>
          </w:tcPr>
          <w:p w:rsidR="00E81106" w:rsidRPr="0094261C" w:rsidRDefault="00E81106" w:rsidP="0094261C">
            <w:pPr>
              <w:ind w:left="-91" w:right="-125"/>
              <w:jc w:val="center"/>
              <w:rPr>
                <w:i/>
                <w:sz w:val="21"/>
                <w:szCs w:val="21"/>
              </w:rPr>
            </w:pPr>
            <w:r w:rsidRPr="0094261C">
              <w:rPr>
                <w:i/>
                <w:sz w:val="21"/>
                <w:szCs w:val="21"/>
              </w:rPr>
              <w:t>1,881</w:t>
            </w:r>
          </w:p>
        </w:tc>
        <w:tc>
          <w:tcPr>
            <w:tcW w:w="1134" w:type="dxa"/>
            <w:vAlign w:val="center"/>
          </w:tcPr>
          <w:p w:rsidR="00E81106" w:rsidRPr="0094261C" w:rsidRDefault="00E81106" w:rsidP="0094261C">
            <w:pPr>
              <w:ind w:left="-91" w:right="-125"/>
              <w:jc w:val="center"/>
              <w:rPr>
                <w:b/>
                <w:i/>
                <w:sz w:val="21"/>
                <w:szCs w:val="21"/>
              </w:rPr>
            </w:pPr>
            <w:r w:rsidRPr="0094261C">
              <w:rPr>
                <w:b/>
                <w:i/>
                <w:sz w:val="21"/>
                <w:szCs w:val="21"/>
              </w:rPr>
              <w:t>3,436</w:t>
            </w:r>
          </w:p>
        </w:tc>
      </w:tr>
    </w:tbl>
    <w:p w:rsidR="00E81106" w:rsidRPr="0094261C" w:rsidRDefault="00E81106" w:rsidP="0094261C">
      <w:pPr>
        <w:spacing w:line="360" w:lineRule="auto"/>
        <w:ind w:right="-142" w:firstLine="567"/>
        <w:jc w:val="both"/>
        <w:rPr>
          <w:sz w:val="22"/>
          <w:szCs w:val="22"/>
        </w:rPr>
      </w:pPr>
    </w:p>
    <w:p w:rsidR="00E81106" w:rsidRPr="0094261C" w:rsidRDefault="00E81106" w:rsidP="0094261C">
      <w:pPr>
        <w:spacing w:line="360" w:lineRule="auto"/>
        <w:ind w:right="-142" w:firstLine="567"/>
        <w:jc w:val="both"/>
        <w:rPr>
          <w:sz w:val="22"/>
          <w:szCs w:val="22"/>
        </w:rPr>
      </w:pPr>
      <w:r w:rsidRPr="0094261C">
        <w:rPr>
          <w:sz w:val="22"/>
          <w:szCs w:val="22"/>
        </w:rPr>
        <w:t>Расходы тепла для теплоснабжения существующих общественных и административных зданий представлены в таблице:</w:t>
      </w:r>
    </w:p>
    <w:p w:rsidR="0094261C" w:rsidRPr="0094261C" w:rsidRDefault="0094261C" w:rsidP="0094261C">
      <w:pPr>
        <w:spacing w:line="360" w:lineRule="auto"/>
        <w:ind w:right="-142" w:firstLine="567"/>
        <w:jc w:val="both"/>
        <w:rPr>
          <w:sz w:val="22"/>
          <w:szCs w:val="22"/>
        </w:rPr>
      </w:pPr>
    </w:p>
    <w:tbl>
      <w:tblPr>
        <w:tblStyle w:val="a9"/>
        <w:tblW w:w="9606" w:type="dxa"/>
        <w:jc w:val="center"/>
        <w:tblLayout w:type="fixed"/>
        <w:tblLook w:val="04A0"/>
      </w:tblPr>
      <w:tblGrid>
        <w:gridCol w:w="675"/>
        <w:gridCol w:w="3261"/>
        <w:gridCol w:w="1417"/>
        <w:gridCol w:w="1134"/>
        <w:gridCol w:w="992"/>
        <w:gridCol w:w="993"/>
        <w:gridCol w:w="1134"/>
      </w:tblGrid>
      <w:tr w:rsidR="00E81106" w:rsidRPr="0094261C" w:rsidTr="0094261C">
        <w:trPr>
          <w:trHeight w:val="77"/>
          <w:jc w:val="center"/>
        </w:trPr>
        <w:tc>
          <w:tcPr>
            <w:tcW w:w="675" w:type="dxa"/>
            <w:vMerge w:val="restart"/>
            <w:vAlign w:val="center"/>
          </w:tcPr>
          <w:p w:rsidR="00E81106" w:rsidRPr="0094261C" w:rsidRDefault="00E81106" w:rsidP="0094261C">
            <w:pPr>
              <w:ind w:left="-125" w:right="-125"/>
              <w:jc w:val="center"/>
              <w:rPr>
                <w:sz w:val="21"/>
                <w:szCs w:val="21"/>
              </w:rPr>
            </w:pPr>
            <w:r w:rsidRPr="0094261C">
              <w:rPr>
                <w:sz w:val="21"/>
                <w:szCs w:val="21"/>
              </w:rPr>
              <w:t>№ п/п</w:t>
            </w:r>
          </w:p>
        </w:tc>
        <w:tc>
          <w:tcPr>
            <w:tcW w:w="3261" w:type="dxa"/>
            <w:vMerge w:val="restart"/>
            <w:vAlign w:val="center"/>
          </w:tcPr>
          <w:p w:rsidR="00E81106" w:rsidRPr="0094261C" w:rsidRDefault="00E81106" w:rsidP="0094261C">
            <w:pPr>
              <w:ind w:left="-91" w:right="-125"/>
              <w:jc w:val="center"/>
              <w:rPr>
                <w:sz w:val="21"/>
                <w:szCs w:val="21"/>
              </w:rPr>
            </w:pPr>
            <w:r w:rsidRPr="0094261C">
              <w:rPr>
                <w:sz w:val="21"/>
                <w:szCs w:val="21"/>
              </w:rPr>
              <w:t>Потребитель</w:t>
            </w:r>
          </w:p>
        </w:tc>
        <w:tc>
          <w:tcPr>
            <w:tcW w:w="1417" w:type="dxa"/>
            <w:vMerge w:val="restart"/>
            <w:vAlign w:val="center"/>
          </w:tcPr>
          <w:p w:rsidR="00E81106" w:rsidRPr="0094261C" w:rsidRDefault="00E81106" w:rsidP="0094261C">
            <w:pPr>
              <w:ind w:left="-91" w:right="-125"/>
              <w:jc w:val="center"/>
              <w:rPr>
                <w:sz w:val="21"/>
                <w:szCs w:val="21"/>
              </w:rPr>
            </w:pPr>
            <w:r w:rsidRPr="0094261C">
              <w:rPr>
                <w:sz w:val="21"/>
                <w:szCs w:val="21"/>
              </w:rPr>
              <w:t>Строит.</w:t>
            </w:r>
            <w:r w:rsidR="0094261C">
              <w:rPr>
                <w:sz w:val="21"/>
                <w:szCs w:val="21"/>
              </w:rPr>
              <w:t xml:space="preserve"> </w:t>
            </w:r>
            <w:r w:rsidRPr="0094261C">
              <w:rPr>
                <w:sz w:val="21"/>
                <w:szCs w:val="21"/>
              </w:rPr>
              <w:t>объём,</w:t>
            </w:r>
            <w:r w:rsidRPr="0094261C">
              <w:rPr>
                <w:sz w:val="21"/>
                <w:szCs w:val="21"/>
              </w:rPr>
              <w:br/>
              <w:t>тыс. м</w:t>
            </w:r>
            <w:r w:rsidRPr="0094261C">
              <w:rPr>
                <w:sz w:val="21"/>
                <w:szCs w:val="21"/>
                <w:vertAlign w:val="superscript"/>
              </w:rPr>
              <w:t>3</w:t>
            </w:r>
          </w:p>
        </w:tc>
        <w:tc>
          <w:tcPr>
            <w:tcW w:w="4253" w:type="dxa"/>
            <w:gridSpan w:val="4"/>
            <w:vAlign w:val="center"/>
          </w:tcPr>
          <w:p w:rsidR="00E81106" w:rsidRPr="0094261C" w:rsidRDefault="00E81106" w:rsidP="0094261C">
            <w:pPr>
              <w:ind w:left="-91" w:right="-125"/>
              <w:jc w:val="center"/>
              <w:rPr>
                <w:sz w:val="21"/>
                <w:szCs w:val="21"/>
              </w:rPr>
            </w:pPr>
            <w:r w:rsidRPr="0094261C">
              <w:rPr>
                <w:sz w:val="21"/>
                <w:szCs w:val="21"/>
              </w:rPr>
              <w:t>Расходы тепла, МВт</w:t>
            </w:r>
          </w:p>
        </w:tc>
      </w:tr>
      <w:tr w:rsidR="00E81106" w:rsidRPr="0094261C" w:rsidTr="0094261C">
        <w:trPr>
          <w:jc w:val="center"/>
        </w:trPr>
        <w:tc>
          <w:tcPr>
            <w:tcW w:w="675" w:type="dxa"/>
            <w:vMerge/>
            <w:vAlign w:val="center"/>
          </w:tcPr>
          <w:p w:rsidR="00E81106" w:rsidRPr="0094261C" w:rsidRDefault="00E81106" w:rsidP="0094261C">
            <w:pPr>
              <w:ind w:left="-125" w:right="-125"/>
              <w:jc w:val="center"/>
              <w:rPr>
                <w:sz w:val="21"/>
                <w:szCs w:val="21"/>
              </w:rPr>
            </w:pPr>
          </w:p>
        </w:tc>
        <w:tc>
          <w:tcPr>
            <w:tcW w:w="3261" w:type="dxa"/>
            <w:vMerge/>
            <w:vAlign w:val="center"/>
          </w:tcPr>
          <w:p w:rsidR="00E81106" w:rsidRPr="0094261C" w:rsidRDefault="00E81106" w:rsidP="0094261C">
            <w:pPr>
              <w:ind w:left="-91" w:right="-125"/>
              <w:jc w:val="center"/>
              <w:rPr>
                <w:sz w:val="21"/>
                <w:szCs w:val="21"/>
              </w:rPr>
            </w:pPr>
          </w:p>
        </w:tc>
        <w:tc>
          <w:tcPr>
            <w:tcW w:w="1417" w:type="dxa"/>
            <w:vMerge/>
            <w:vAlign w:val="center"/>
          </w:tcPr>
          <w:p w:rsidR="00E81106" w:rsidRPr="0094261C" w:rsidRDefault="00E81106" w:rsidP="0094261C">
            <w:pPr>
              <w:ind w:left="-91" w:right="-125"/>
              <w:jc w:val="center"/>
              <w:rPr>
                <w:sz w:val="21"/>
                <w:szCs w:val="21"/>
              </w:rPr>
            </w:pPr>
          </w:p>
        </w:tc>
        <w:tc>
          <w:tcPr>
            <w:tcW w:w="1134"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о</w:t>
            </w:r>
          </w:p>
        </w:tc>
        <w:tc>
          <w:tcPr>
            <w:tcW w:w="992"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в</w:t>
            </w:r>
          </w:p>
        </w:tc>
        <w:tc>
          <w:tcPr>
            <w:tcW w:w="993"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гвс ср.</w:t>
            </w:r>
          </w:p>
        </w:tc>
        <w:tc>
          <w:tcPr>
            <w:tcW w:w="1134" w:type="dxa"/>
            <w:vAlign w:val="center"/>
          </w:tcPr>
          <w:p w:rsidR="00E81106" w:rsidRPr="0094261C" w:rsidRDefault="00E81106" w:rsidP="0094261C">
            <w:pPr>
              <w:ind w:left="-91" w:right="-125"/>
              <w:jc w:val="center"/>
              <w:rPr>
                <w:sz w:val="21"/>
                <w:szCs w:val="21"/>
              </w:rPr>
            </w:pPr>
            <w:r w:rsidRPr="0094261C">
              <w:rPr>
                <w:sz w:val="21"/>
                <w:szCs w:val="21"/>
              </w:rPr>
              <w:t>Q</w:t>
            </w:r>
            <w:r w:rsidRPr="0094261C">
              <w:rPr>
                <w:sz w:val="21"/>
                <w:szCs w:val="21"/>
                <w:vertAlign w:val="subscript"/>
              </w:rPr>
              <w:t>Σ</w:t>
            </w:r>
          </w:p>
        </w:tc>
      </w:tr>
      <w:tr w:rsidR="00E81106" w:rsidRPr="0094261C" w:rsidTr="0094261C">
        <w:trPr>
          <w:trHeight w:val="56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1</w:t>
            </w:r>
          </w:p>
        </w:tc>
        <w:tc>
          <w:tcPr>
            <w:tcW w:w="3261" w:type="dxa"/>
            <w:vAlign w:val="center"/>
          </w:tcPr>
          <w:p w:rsidR="00E81106" w:rsidRPr="0094261C" w:rsidRDefault="00E81106" w:rsidP="0094261C">
            <w:pPr>
              <w:ind w:left="-91" w:right="-125"/>
              <w:rPr>
                <w:sz w:val="21"/>
                <w:szCs w:val="21"/>
              </w:rPr>
            </w:pPr>
            <w:r w:rsidRPr="0094261C">
              <w:rPr>
                <w:sz w:val="21"/>
                <w:szCs w:val="21"/>
              </w:rPr>
              <w:t>МАУК «Дуровский поселенческий центр культуры» в с. Дурово, администрация сельского поселения</w:t>
            </w:r>
          </w:p>
        </w:tc>
        <w:tc>
          <w:tcPr>
            <w:tcW w:w="1417" w:type="dxa"/>
            <w:vAlign w:val="center"/>
          </w:tcPr>
          <w:p w:rsidR="00E81106" w:rsidRPr="0094261C" w:rsidRDefault="00E81106" w:rsidP="0094261C">
            <w:pPr>
              <w:ind w:left="-91" w:right="-125"/>
              <w:jc w:val="center"/>
              <w:rPr>
                <w:sz w:val="21"/>
                <w:szCs w:val="21"/>
              </w:rPr>
            </w:pPr>
            <w:r w:rsidRPr="0094261C">
              <w:rPr>
                <w:sz w:val="21"/>
                <w:szCs w:val="21"/>
              </w:rPr>
              <w:t>2,200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0,043</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0,043</w:t>
            </w:r>
          </w:p>
        </w:tc>
      </w:tr>
      <w:tr w:rsidR="00E81106" w:rsidRPr="0094261C" w:rsidTr="0094261C">
        <w:trPr>
          <w:trHeight w:val="56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2</w:t>
            </w:r>
          </w:p>
        </w:tc>
        <w:tc>
          <w:tcPr>
            <w:tcW w:w="3261" w:type="dxa"/>
            <w:vAlign w:val="center"/>
          </w:tcPr>
          <w:p w:rsidR="0094261C" w:rsidRDefault="00E81106" w:rsidP="0094261C">
            <w:pPr>
              <w:ind w:left="-91" w:right="-125"/>
              <w:rPr>
                <w:sz w:val="21"/>
                <w:szCs w:val="21"/>
              </w:rPr>
            </w:pPr>
            <w:r w:rsidRPr="0094261C">
              <w:rPr>
                <w:sz w:val="21"/>
                <w:szCs w:val="21"/>
              </w:rPr>
              <w:t xml:space="preserve">Магазин продовольственных и непродовольственных товаров в </w:t>
            </w:r>
          </w:p>
          <w:p w:rsidR="00E81106" w:rsidRPr="0094261C" w:rsidRDefault="00E81106" w:rsidP="0094261C">
            <w:pPr>
              <w:ind w:left="-91" w:right="-125"/>
              <w:rPr>
                <w:sz w:val="21"/>
                <w:szCs w:val="21"/>
              </w:rPr>
            </w:pPr>
            <w:r w:rsidRPr="0094261C">
              <w:rPr>
                <w:sz w:val="21"/>
                <w:szCs w:val="21"/>
              </w:rPr>
              <w:t>с. Дурово</w:t>
            </w:r>
          </w:p>
        </w:tc>
        <w:tc>
          <w:tcPr>
            <w:tcW w:w="1417" w:type="dxa"/>
            <w:vAlign w:val="center"/>
          </w:tcPr>
          <w:p w:rsidR="00E81106" w:rsidRPr="0094261C" w:rsidRDefault="00E81106" w:rsidP="0094261C">
            <w:pPr>
              <w:ind w:left="-91" w:right="-125"/>
              <w:jc w:val="center"/>
              <w:rPr>
                <w:sz w:val="21"/>
                <w:szCs w:val="21"/>
              </w:rPr>
            </w:pPr>
            <w:r w:rsidRPr="0094261C">
              <w:rPr>
                <w:sz w:val="21"/>
                <w:szCs w:val="21"/>
              </w:rPr>
              <w:t>1,500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0,029</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0,004</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0,033</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3</w:t>
            </w:r>
          </w:p>
        </w:tc>
        <w:tc>
          <w:tcPr>
            <w:tcW w:w="3261" w:type="dxa"/>
            <w:vAlign w:val="center"/>
          </w:tcPr>
          <w:p w:rsidR="00E81106" w:rsidRPr="0094261C" w:rsidRDefault="00E81106" w:rsidP="0094261C">
            <w:pPr>
              <w:ind w:left="-91" w:right="-125"/>
              <w:rPr>
                <w:sz w:val="21"/>
                <w:szCs w:val="21"/>
              </w:rPr>
            </w:pPr>
            <w:r w:rsidRPr="0094261C">
              <w:rPr>
                <w:sz w:val="21"/>
                <w:szCs w:val="21"/>
              </w:rPr>
              <w:t>ФАП в с. Дурово</w:t>
            </w:r>
          </w:p>
        </w:tc>
        <w:tc>
          <w:tcPr>
            <w:tcW w:w="1417" w:type="dxa"/>
            <w:vAlign w:val="center"/>
          </w:tcPr>
          <w:p w:rsidR="00E81106" w:rsidRPr="0094261C" w:rsidRDefault="00E81106" w:rsidP="0094261C">
            <w:pPr>
              <w:ind w:left="-91" w:right="-125"/>
              <w:jc w:val="center"/>
              <w:rPr>
                <w:sz w:val="21"/>
                <w:szCs w:val="21"/>
              </w:rPr>
            </w:pPr>
            <w:r w:rsidRPr="0094261C">
              <w:rPr>
                <w:sz w:val="21"/>
                <w:szCs w:val="21"/>
              </w:rPr>
              <w:t>0,190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0,004</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0,004</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4</w:t>
            </w:r>
          </w:p>
        </w:tc>
        <w:tc>
          <w:tcPr>
            <w:tcW w:w="3261" w:type="dxa"/>
            <w:vAlign w:val="center"/>
          </w:tcPr>
          <w:p w:rsidR="00E81106" w:rsidRPr="0094261C" w:rsidRDefault="00E81106" w:rsidP="0094261C">
            <w:pPr>
              <w:ind w:left="-91" w:right="-125"/>
              <w:rPr>
                <w:sz w:val="21"/>
                <w:szCs w:val="21"/>
              </w:rPr>
            </w:pPr>
            <w:r w:rsidRPr="0094261C">
              <w:rPr>
                <w:sz w:val="21"/>
                <w:szCs w:val="21"/>
              </w:rPr>
              <w:t>Отделение сбербанка, отделение связи в с. Дурово</w:t>
            </w:r>
          </w:p>
        </w:tc>
        <w:tc>
          <w:tcPr>
            <w:tcW w:w="1417" w:type="dxa"/>
            <w:vAlign w:val="center"/>
          </w:tcPr>
          <w:p w:rsidR="00E81106" w:rsidRPr="0094261C" w:rsidRDefault="00E81106" w:rsidP="0094261C">
            <w:pPr>
              <w:ind w:left="-91" w:right="-125"/>
              <w:jc w:val="center"/>
              <w:rPr>
                <w:sz w:val="21"/>
                <w:szCs w:val="21"/>
              </w:rPr>
            </w:pPr>
            <w:r w:rsidRPr="0094261C">
              <w:rPr>
                <w:sz w:val="21"/>
                <w:szCs w:val="21"/>
              </w:rPr>
              <w:t>1,500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0,037</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0,037</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5</w:t>
            </w:r>
          </w:p>
        </w:tc>
        <w:tc>
          <w:tcPr>
            <w:tcW w:w="3261" w:type="dxa"/>
            <w:vAlign w:val="center"/>
          </w:tcPr>
          <w:p w:rsidR="00E81106" w:rsidRPr="0094261C" w:rsidRDefault="00E81106" w:rsidP="0094261C">
            <w:pPr>
              <w:ind w:left="-91" w:right="-125"/>
              <w:rPr>
                <w:sz w:val="21"/>
                <w:szCs w:val="21"/>
              </w:rPr>
            </w:pPr>
            <w:r w:rsidRPr="0094261C">
              <w:rPr>
                <w:sz w:val="21"/>
                <w:szCs w:val="21"/>
              </w:rPr>
              <w:t>ФАП в с. Отскочное</w:t>
            </w:r>
          </w:p>
        </w:tc>
        <w:tc>
          <w:tcPr>
            <w:tcW w:w="1417" w:type="dxa"/>
            <w:vAlign w:val="center"/>
          </w:tcPr>
          <w:p w:rsidR="00E81106" w:rsidRPr="0094261C" w:rsidRDefault="00E81106" w:rsidP="0094261C">
            <w:pPr>
              <w:ind w:left="-91" w:right="-125"/>
              <w:jc w:val="center"/>
              <w:rPr>
                <w:sz w:val="21"/>
                <w:szCs w:val="21"/>
              </w:rPr>
            </w:pPr>
            <w:r w:rsidRPr="0094261C">
              <w:rPr>
                <w:sz w:val="21"/>
                <w:szCs w:val="21"/>
              </w:rPr>
              <w:t>0,130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эл.котёл</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6</w:t>
            </w:r>
          </w:p>
        </w:tc>
        <w:tc>
          <w:tcPr>
            <w:tcW w:w="3261" w:type="dxa"/>
            <w:vAlign w:val="center"/>
          </w:tcPr>
          <w:p w:rsidR="00E81106" w:rsidRPr="0094261C" w:rsidRDefault="00E81106" w:rsidP="0094261C">
            <w:pPr>
              <w:ind w:left="-91" w:right="-125"/>
              <w:rPr>
                <w:sz w:val="21"/>
                <w:szCs w:val="21"/>
              </w:rPr>
            </w:pPr>
            <w:r w:rsidRPr="0094261C">
              <w:rPr>
                <w:sz w:val="21"/>
                <w:szCs w:val="21"/>
              </w:rPr>
              <w:t>Отделение связи в с. Отскочное</w:t>
            </w:r>
          </w:p>
        </w:tc>
        <w:tc>
          <w:tcPr>
            <w:tcW w:w="1417" w:type="dxa"/>
            <w:vAlign w:val="center"/>
          </w:tcPr>
          <w:p w:rsidR="00E81106" w:rsidRPr="0094261C" w:rsidRDefault="00E81106" w:rsidP="0094261C">
            <w:pPr>
              <w:ind w:left="-91" w:right="-125"/>
              <w:jc w:val="center"/>
              <w:rPr>
                <w:sz w:val="21"/>
                <w:szCs w:val="21"/>
              </w:rPr>
            </w:pPr>
            <w:r w:rsidRPr="0094261C">
              <w:rPr>
                <w:sz w:val="21"/>
                <w:szCs w:val="21"/>
              </w:rPr>
              <w:t>0,300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0,006</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0,006</w:t>
            </w:r>
          </w:p>
        </w:tc>
      </w:tr>
      <w:tr w:rsidR="00E81106" w:rsidRPr="0094261C" w:rsidTr="0094261C">
        <w:trPr>
          <w:trHeight w:val="56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7</w:t>
            </w:r>
          </w:p>
        </w:tc>
        <w:tc>
          <w:tcPr>
            <w:tcW w:w="3261" w:type="dxa"/>
            <w:vAlign w:val="center"/>
          </w:tcPr>
          <w:p w:rsidR="0094261C" w:rsidRDefault="00E81106" w:rsidP="0094261C">
            <w:pPr>
              <w:ind w:left="-91" w:right="-125"/>
              <w:rPr>
                <w:sz w:val="21"/>
                <w:szCs w:val="21"/>
              </w:rPr>
            </w:pPr>
            <w:r w:rsidRPr="0094261C">
              <w:rPr>
                <w:sz w:val="21"/>
                <w:szCs w:val="21"/>
              </w:rPr>
              <w:t xml:space="preserve">Магазин продовольственных и непродовольственных товаров в </w:t>
            </w:r>
          </w:p>
          <w:p w:rsidR="00E81106" w:rsidRPr="0094261C" w:rsidRDefault="00E81106" w:rsidP="0094261C">
            <w:pPr>
              <w:ind w:left="-91" w:right="-125"/>
              <w:rPr>
                <w:sz w:val="21"/>
                <w:szCs w:val="21"/>
              </w:rPr>
            </w:pPr>
            <w:r w:rsidRPr="0094261C">
              <w:rPr>
                <w:sz w:val="21"/>
                <w:szCs w:val="21"/>
              </w:rPr>
              <w:t>с. Отскочное</w:t>
            </w:r>
          </w:p>
        </w:tc>
        <w:tc>
          <w:tcPr>
            <w:tcW w:w="1417" w:type="dxa"/>
            <w:vAlign w:val="center"/>
          </w:tcPr>
          <w:p w:rsidR="00E81106" w:rsidRPr="0094261C" w:rsidRDefault="00E81106" w:rsidP="0094261C">
            <w:pPr>
              <w:ind w:left="-91" w:right="-125"/>
              <w:jc w:val="center"/>
              <w:rPr>
                <w:sz w:val="21"/>
                <w:szCs w:val="21"/>
              </w:rPr>
            </w:pPr>
            <w:r w:rsidRPr="0094261C">
              <w:rPr>
                <w:sz w:val="21"/>
                <w:szCs w:val="21"/>
              </w:rPr>
              <w:t>0,500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0,010</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0,010</w:t>
            </w:r>
          </w:p>
        </w:tc>
      </w:tr>
      <w:tr w:rsidR="00E81106" w:rsidRPr="0094261C" w:rsidTr="0094261C">
        <w:trPr>
          <w:trHeight w:val="567"/>
          <w:jc w:val="center"/>
        </w:trPr>
        <w:tc>
          <w:tcPr>
            <w:tcW w:w="675" w:type="dxa"/>
            <w:vAlign w:val="center"/>
          </w:tcPr>
          <w:p w:rsidR="00E81106" w:rsidRPr="0094261C" w:rsidRDefault="00E81106" w:rsidP="0094261C">
            <w:pPr>
              <w:ind w:left="-125" w:right="-125"/>
              <w:jc w:val="center"/>
              <w:rPr>
                <w:sz w:val="21"/>
                <w:szCs w:val="21"/>
              </w:rPr>
            </w:pPr>
            <w:r w:rsidRPr="0094261C">
              <w:rPr>
                <w:sz w:val="21"/>
                <w:szCs w:val="21"/>
              </w:rPr>
              <w:t>8</w:t>
            </w:r>
          </w:p>
        </w:tc>
        <w:tc>
          <w:tcPr>
            <w:tcW w:w="3261" w:type="dxa"/>
            <w:vAlign w:val="center"/>
          </w:tcPr>
          <w:p w:rsidR="0094261C" w:rsidRDefault="00E81106" w:rsidP="0094261C">
            <w:pPr>
              <w:ind w:left="-91" w:right="-125"/>
              <w:rPr>
                <w:sz w:val="21"/>
                <w:szCs w:val="21"/>
              </w:rPr>
            </w:pPr>
            <w:r w:rsidRPr="0094261C">
              <w:rPr>
                <w:sz w:val="21"/>
                <w:szCs w:val="21"/>
              </w:rPr>
              <w:t xml:space="preserve">Магазин продовольственных и непродовольственных товаров в </w:t>
            </w:r>
          </w:p>
          <w:p w:rsidR="0094261C" w:rsidRPr="0094261C" w:rsidRDefault="00E81106" w:rsidP="0094261C">
            <w:pPr>
              <w:ind w:left="-91" w:right="-125"/>
              <w:rPr>
                <w:sz w:val="21"/>
                <w:szCs w:val="21"/>
              </w:rPr>
            </w:pPr>
            <w:r w:rsidRPr="0094261C">
              <w:rPr>
                <w:sz w:val="21"/>
                <w:szCs w:val="21"/>
              </w:rPr>
              <w:t>с. Натальино</w:t>
            </w:r>
          </w:p>
        </w:tc>
        <w:tc>
          <w:tcPr>
            <w:tcW w:w="1417" w:type="dxa"/>
            <w:vAlign w:val="center"/>
          </w:tcPr>
          <w:p w:rsidR="00E81106" w:rsidRPr="0094261C" w:rsidRDefault="00E81106" w:rsidP="0094261C">
            <w:pPr>
              <w:ind w:left="-91" w:right="-125"/>
              <w:jc w:val="center"/>
              <w:rPr>
                <w:sz w:val="21"/>
                <w:szCs w:val="21"/>
              </w:rPr>
            </w:pPr>
            <w:r w:rsidRPr="0094261C">
              <w:rPr>
                <w:sz w:val="21"/>
                <w:szCs w:val="21"/>
              </w:rPr>
              <w:t>0,500</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0,009</w:t>
            </w:r>
          </w:p>
        </w:tc>
        <w:tc>
          <w:tcPr>
            <w:tcW w:w="992" w:type="dxa"/>
            <w:vAlign w:val="center"/>
          </w:tcPr>
          <w:p w:rsidR="00E81106" w:rsidRPr="0094261C" w:rsidRDefault="00E81106" w:rsidP="0094261C">
            <w:pPr>
              <w:ind w:left="-91" w:right="-125"/>
              <w:jc w:val="center"/>
              <w:rPr>
                <w:sz w:val="21"/>
                <w:szCs w:val="21"/>
              </w:rPr>
            </w:pPr>
            <w:r w:rsidRPr="0094261C">
              <w:rPr>
                <w:sz w:val="21"/>
                <w:szCs w:val="21"/>
              </w:rPr>
              <w:t>–</w:t>
            </w:r>
          </w:p>
        </w:tc>
        <w:tc>
          <w:tcPr>
            <w:tcW w:w="993" w:type="dxa"/>
            <w:vAlign w:val="center"/>
          </w:tcPr>
          <w:p w:rsidR="00E81106" w:rsidRPr="0094261C" w:rsidRDefault="00E81106" w:rsidP="0094261C">
            <w:pPr>
              <w:ind w:left="-91" w:right="-125"/>
              <w:jc w:val="center"/>
              <w:rPr>
                <w:sz w:val="21"/>
                <w:szCs w:val="21"/>
              </w:rPr>
            </w:pPr>
            <w:r w:rsidRPr="0094261C">
              <w:rPr>
                <w:sz w:val="21"/>
                <w:szCs w:val="21"/>
              </w:rPr>
              <w:t>–</w:t>
            </w:r>
          </w:p>
        </w:tc>
        <w:tc>
          <w:tcPr>
            <w:tcW w:w="1134" w:type="dxa"/>
            <w:vAlign w:val="center"/>
          </w:tcPr>
          <w:p w:rsidR="00E81106" w:rsidRPr="0094261C" w:rsidRDefault="00E81106" w:rsidP="0094261C">
            <w:pPr>
              <w:ind w:left="-91" w:right="-125"/>
              <w:jc w:val="center"/>
              <w:rPr>
                <w:sz w:val="21"/>
                <w:szCs w:val="21"/>
              </w:rPr>
            </w:pPr>
            <w:r w:rsidRPr="0094261C">
              <w:rPr>
                <w:sz w:val="21"/>
                <w:szCs w:val="21"/>
              </w:rPr>
              <w:t>0,009</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p>
        </w:tc>
        <w:tc>
          <w:tcPr>
            <w:tcW w:w="3261" w:type="dxa"/>
            <w:vAlign w:val="center"/>
          </w:tcPr>
          <w:p w:rsidR="00E81106" w:rsidRPr="0094261C" w:rsidRDefault="00E81106" w:rsidP="0094261C">
            <w:pPr>
              <w:ind w:left="-91" w:right="-125"/>
              <w:rPr>
                <w:sz w:val="21"/>
                <w:szCs w:val="21"/>
              </w:rPr>
            </w:pPr>
            <w:r w:rsidRPr="0094261C">
              <w:rPr>
                <w:sz w:val="21"/>
                <w:szCs w:val="21"/>
              </w:rPr>
              <w:t>Всего, МВт</w:t>
            </w:r>
          </w:p>
        </w:tc>
        <w:tc>
          <w:tcPr>
            <w:tcW w:w="1417" w:type="dxa"/>
            <w:vAlign w:val="center"/>
          </w:tcPr>
          <w:p w:rsidR="00E81106" w:rsidRPr="0094261C" w:rsidRDefault="00E81106" w:rsidP="0094261C">
            <w:pPr>
              <w:ind w:left="-91" w:right="-125"/>
              <w:jc w:val="center"/>
              <w:rPr>
                <w:sz w:val="21"/>
                <w:szCs w:val="21"/>
              </w:rPr>
            </w:pPr>
          </w:p>
        </w:tc>
        <w:tc>
          <w:tcPr>
            <w:tcW w:w="1134" w:type="dxa"/>
            <w:vAlign w:val="center"/>
          </w:tcPr>
          <w:p w:rsidR="00E81106" w:rsidRPr="0094261C" w:rsidRDefault="00E81106" w:rsidP="0094261C">
            <w:pPr>
              <w:ind w:left="-91" w:right="-125"/>
              <w:jc w:val="center"/>
              <w:rPr>
                <w:i/>
                <w:sz w:val="21"/>
                <w:szCs w:val="21"/>
              </w:rPr>
            </w:pPr>
            <w:r w:rsidRPr="0094261C">
              <w:rPr>
                <w:i/>
                <w:sz w:val="21"/>
                <w:szCs w:val="21"/>
              </w:rPr>
              <w:t>0,138</w:t>
            </w: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w:t>
            </w:r>
          </w:p>
        </w:tc>
        <w:tc>
          <w:tcPr>
            <w:tcW w:w="993" w:type="dxa"/>
            <w:vAlign w:val="center"/>
          </w:tcPr>
          <w:p w:rsidR="00E81106" w:rsidRPr="0094261C" w:rsidRDefault="00E81106" w:rsidP="0094261C">
            <w:pPr>
              <w:ind w:left="-91" w:right="-125"/>
              <w:jc w:val="center"/>
              <w:rPr>
                <w:i/>
                <w:sz w:val="21"/>
                <w:szCs w:val="21"/>
              </w:rPr>
            </w:pPr>
            <w:r w:rsidRPr="0094261C">
              <w:rPr>
                <w:i/>
                <w:sz w:val="21"/>
                <w:szCs w:val="21"/>
              </w:rPr>
              <w:t>0,004</w:t>
            </w:r>
          </w:p>
        </w:tc>
        <w:tc>
          <w:tcPr>
            <w:tcW w:w="1134" w:type="dxa"/>
            <w:vAlign w:val="center"/>
          </w:tcPr>
          <w:p w:rsidR="00E81106" w:rsidRPr="0094261C" w:rsidRDefault="00E81106" w:rsidP="0094261C">
            <w:pPr>
              <w:ind w:left="-91" w:right="-125"/>
              <w:jc w:val="center"/>
              <w:rPr>
                <w:b/>
                <w:i/>
                <w:sz w:val="21"/>
                <w:szCs w:val="21"/>
              </w:rPr>
            </w:pPr>
            <w:r w:rsidRPr="0094261C">
              <w:rPr>
                <w:b/>
                <w:i/>
                <w:sz w:val="21"/>
                <w:szCs w:val="21"/>
              </w:rPr>
              <w:t>0,142</w:t>
            </w:r>
          </w:p>
        </w:tc>
      </w:tr>
      <w:tr w:rsidR="00E81106" w:rsidRPr="0094261C" w:rsidTr="0094261C">
        <w:trPr>
          <w:trHeight w:val="77"/>
          <w:jc w:val="center"/>
        </w:trPr>
        <w:tc>
          <w:tcPr>
            <w:tcW w:w="675" w:type="dxa"/>
            <w:vAlign w:val="center"/>
          </w:tcPr>
          <w:p w:rsidR="00E81106" w:rsidRPr="0094261C" w:rsidRDefault="00E81106" w:rsidP="0094261C">
            <w:pPr>
              <w:ind w:left="-125" w:right="-125"/>
              <w:jc w:val="center"/>
              <w:rPr>
                <w:sz w:val="21"/>
                <w:szCs w:val="21"/>
              </w:rPr>
            </w:pPr>
          </w:p>
        </w:tc>
        <w:tc>
          <w:tcPr>
            <w:tcW w:w="3261" w:type="dxa"/>
            <w:vAlign w:val="center"/>
          </w:tcPr>
          <w:p w:rsidR="00E81106" w:rsidRPr="0094261C" w:rsidRDefault="00E81106" w:rsidP="0094261C">
            <w:pPr>
              <w:ind w:left="-91" w:right="-125"/>
              <w:rPr>
                <w:sz w:val="21"/>
                <w:szCs w:val="21"/>
              </w:rPr>
            </w:pPr>
            <w:r w:rsidRPr="0094261C">
              <w:rPr>
                <w:sz w:val="21"/>
                <w:szCs w:val="21"/>
              </w:rPr>
              <w:t>Всего, Гкал/ч</w:t>
            </w:r>
          </w:p>
        </w:tc>
        <w:tc>
          <w:tcPr>
            <w:tcW w:w="1417" w:type="dxa"/>
            <w:vAlign w:val="center"/>
          </w:tcPr>
          <w:p w:rsidR="00E81106" w:rsidRPr="0094261C" w:rsidRDefault="00E81106" w:rsidP="0094261C">
            <w:pPr>
              <w:ind w:left="-91" w:right="-125"/>
              <w:jc w:val="center"/>
              <w:rPr>
                <w:sz w:val="21"/>
                <w:szCs w:val="21"/>
              </w:rPr>
            </w:pPr>
          </w:p>
        </w:tc>
        <w:tc>
          <w:tcPr>
            <w:tcW w:w="1134" w:type="dxa"/>
            <w:vAlign w:val="center"/>
          </w:tcPr>
          <w:p w:rsidR="00E81106" w:rsidRPr="0094261C" w:rsidRDefault="00E81106" w:rsidP="0094261C">
            <w:pPr>
              <w:ind w:left="-91" w:right="-125"/>
              <w:jc w:val="center"/>
              <w:rPr>
                <w:i/>
                <w:sz w:val="21"/>
                <w:szCs w:val="21"/>
              </w:rPr>
            </w:pPr>
            <w:r w:rsidRPr="0094261C">
              <w:rPr>
                <w:i/>
                <w:sz w:val="21"/>
                <w:szCs w:val="21"/>
              </w:rPr>
              <w:t>0,118</w:t>
            </w:r>
          </w:p>
        </w:tc>
        <w:tc>
          <w:tcPr>
            <w:tcW w:w="992" w:type="dxa"/>
            <w:vAlign w:val="center"/>
          </w:tcPr>
          <w:p w:rsidR="00E81106" w:rsidRPr="0094261C" w:rsidRDefault="00E81106" w:rsidP="0094261C">
            <w:pPr>
              <w:ind w:left="-91" w:right="-125"/>
              <w:jc w:val="center"/>
              <w:rPr>
                <w:i/>
                <w:sz w:val="21"/>
                <w:szCs w:val="21"/>
              </w:rPr>
            </w:pPr>
            <w:r w:rsidRPr="0094261C">
              <w:rPr>
                <w:i/>
                <w:sz w:val="21"/>
                <w:szCs w:val="21"/>
              </w:rPr>
              <w:t>–</w:t>
            </w:r>
          </w:p>
        </w:tc>
        <w:tc>
          <w:tcPr>
            <w:tcW w:w="993" w:type="dxa"/>
            <w:vAlign w:val="center"/>
          </w:tcPr>
          <w:p w:rsidR="00E81106" w:rsidRPr="0094261C" w:rsidRDefault="00E81106" w:rsidP="0094261C">
            <w:pPr>
              <w:ind w:left="-91" w:right="-125"/>
              <w:jc w:val="center"/>
              <w:rPr>
                <w:i/>
                <w:sz w:val="21"/>
                <w:szCs w:val="21"/>
              </w:rPr>
            </w:pPr>
            <w:r w:rsidRPr="0094261C">
              <w:rPr>
                <w:i/>
                <w:sz w:val="21"/>
                <w:szCs w:val="21"/>
              </w:rPr>
              <w:t>0,004</w:t>
            </w:r>
          </w:p>
        </w:tc>
        <w:tc>
          <w:tcPr>
            <w:tcW w:w="1134" w:type="dxa"/>
            <w:vAlign w:val="center"/>
          </w:tcPr>
          <w:p w:rsidR="00E81106" w:rsidRPr="0094261C" w:rsidRDefault="00E81106" w:rsidP="0094261C">
            <w:pPr>
              <w:ind w:left="-91" w:right="-125"/>
              <w:jc w:val="center"/>
              <w:rPr>
                <w:b/>
                <w:i/>
                <w:sz w:val="21"/>
                <w:szCs w:val="21"/>
              </w:rPr>
            </w:pPr>
            <w:r w:rsidRPr="0094261C">
              <w:rPr>
                <w:b/>
                <w:i/>
                <w:sz w:val="21"/>
                <w:szCs w:val="21"/>
              </w:rPr>
              <w:t>0,122</w:t>
            </w:r>
          </w:p>
        </w:tc>
      </w:tr>
    </w:tbl>
    <w:p w:rsidR="00E81106" w:rsidRPr="0094261C" w:rsidRDefault="00E81106" w:rsidP="0094261C">
      <w:pPr>
        <w:spacing w:line="360" w:lineRule="auto"/>
        <w:ind w:right="-142" w:firstLine="567"/>
        <w:jc w:val="both"/>
        <w:rPr>
          <w:sz w:val="22"/>
          <w:szCs w:val="22"/>
        </w:rPr>
      </w:pPr>
    </w:p>
    <w:p w:rsidR="00E81106" w:rsidRPr="0094261C" w:rsidRDefault="00E81106" w:rsidP="0094261C">
      <w:pPr>
        <w:spacing w:line="360" w:lineRule="auto"/>
        <w:ind w:right="-142" w:firstLine="567"/>
        <w:jc w:val="both"/>
        <w:rPr>
          <w:sz w:val="22"/>
          <w:szCs w:val="22"/>
        </w:rPr>
      </w:pPr>
      <w:r w:rsidRPr="0094261C">
        <w:rPr>
          <w:sz w:val="22"/>
          <w:szCs w:val="22"/>
        </w:rPr>
        <w:t>Прогнозируемые потребности тепла для теплоснабжения нового строительства общественных и административных зданий:</w:t>
      </w:r>
    </w:p>
    <w:p w:rsidR="0094261C" w:rsidRPr="0094261C" w:rsidRDefault="0094261C" w:rsidP="0094261C">
      <w:pPr>
        <w:spacing w:line="360" w:lineRule="auto"/>
        <w:ind w:right="-142" w:firstLine="567"/>
        <w:jc w:val="both"/>
        <w:rPr>
          <w:sz w:val="22"/>
          <w:szCs w:val="22"/>
        </w:rPr>
      </w:pP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652"/>
        <w:gridCol w:w="2977"/>
        <w:gridCol w:w="1134"/>
        <w:gridCol w:w="1134"/>
        <w:gridCol w:w="1134"/>
        <w:gridCol w:w="1276"/>
        <w:gridCol w:w="1276"/>
      </w:tblGrid>
      <w:tr w:rsidR="00E81106" w:rsidRPr="0094261C" w:rsidTr="0094261C">
        <w:trPr>
          <w:trHeight w:val="77"/>
          <w:jc w:val="center"/>
        </w:trPr>
        <w:tc>
          <w:tcPr>
            <w:tcW w:w="652" w:type="dxa"/>
            <w:vMerge w:val="restart"/>
            <w:vAlign w:val="center"/>
          </w:tcPr>
          <w:p w:rsidR="00E81106" w:rsidRPr="0094261C" w:rsidRDefault="00E81106" w:rsidP="00957AB1">
            <w:pPr>
              <w:spacing w:line="276" w:lineRule="auto"/>
              <w:ind w:left="-113" w:right="-114"/>
              <w:jc w:val="center"/>
              <w:rPr>
                <w:sz w:val="21"/>
                <w:szCs w:val="21"/>
              </w:rPr>
            </w:pPr>
            <w:r w:rsidRPr="0094261C">
              <w:rPr>
                <w:sz w:val="21"/>
                <w:szCs w:val="21"/>
              </w:rPr>
              <w:t>№ п/п</w:t>
            </w:r>
          </w:p>
        </w:tc>
        <w:tc>
          <w:tcPr>
            <w:tcW w:w="2977" w:type="dxa"/>
            <w:vMerge w:val="restart"/>
            <w:vAlign w:val="center"/>
          </w:tcPr>
          <w:p w:rsidR="00E81106" w:rsidRPr="0094261C" w:rsidRDefault="00E81106" w:rsidP="00957AB1">
            <w:pPr>
              <w:spacing w:line="276" w:lineRule="auto"/>
              <w:ind w:left="-56"/>
              <w:jc w:val="center"/>
              <w:rPr>
                <w:sz w:val="21"/>
                <w:szCs w:val="21"/>
              </w:rPr>
            </w:pPr>
            <w:r w:rsidRPr="0094261C">
              <w:rPr>
                <w:sz w:val="21"/>
                <w:szCs w:val="21"/>
              </w:rPr>
              <w:t>Потребитель</w:t>
            </w:r>
          </w:p>
        </w:tc>
        <w:tc>
          <w:tcPr>
            <w:tcW w:w="1134" w:type="dxa"/>
            <w:vMerge w:val="restart"/>
            <w:vAlign w:val="center"/>
          </w:tcPr>
          <w:p w:rsidR="00E81106" w:rsidRPr="0094261C" w:rsidRDefault="00E81106" w:rsidP="00957AB1">
            <w:pPr>
              <w:spacing w:line="276" w:lineRule="auto"/>
              <w:ind w:left="-56"/>
              <w:jc w:val="center"/>
              <w:rPr>
                <w:sz w:val="21"/>
                <w:szCs w:val="21"/>
              </w:rPr>
            </w:pPr>
            <w:r w:rsidRPr="0094261C">
              <w:rPr>
                <w:sz w:val="21"/>
                <w:szCs w:val="21"/>
              </w:rPr>
              <w:t>Строит.</w:t>
            </w:r>
            <w:r w:rsidR="0094261C">
              <w:rPr>
                <w:sz w:val="21"/>
                <w:szCs w:val="21"/>
              </w:rPr>
              <w:t xml:space="preserve"> </w:t>
            </w:r>
            <w:r w:rsidRPr="0094261C">
              <w:rPr>
                <w:sz w:val="21"/>
                <w:szCs w:val="21"/>
              </w:rPr>
              <w:t>объём,</w:t>
            </w:r>
            <w:r w:rsidRPr="0094261C">
              <w:rPr>
                <w:sz w:val="21"/>
                <w:szCs w:val="21"/>
              </w:rPr>
              <w:br/>
              <w:t>тыс. м</w:t>
            </w:r>
            <w:r w:rsidRPr="0094261C">
              <w:rPr>
                <w:sz w:val="21"/>
                <w:szCs w:val="21"/>
                <w:vertAlign w:val="superscript"/>
              </w:rPr>
              <w:t>3</w:t>
            </w:r>
          </w:p>
        </w:tc>
        <w:tc>
          <w:tcPr>
            <w:tcW w:w="4820" w:type="dxa"/>
            <w:gridSpan w:val="4"/>
            <w:vAlign w:val="center"/>
          </w:tcPr>
          <w:p w:rsidR="00E81106" w:rsidRPr="0094261C" w:rsidRDefault="00E81106" w:rsidP="00957AB1">
            <w:pPr>
              <w:spacing w:line="276" w:lineRule="auto"/>
              <w:ind w:left="-56"/>
              <w:jc w:val="center"/>
              <w:rPr>
                <w:sz w:val="21"/>
                <w:szCs w:val="21"/>
              </w:rPr>
            </w:pPr>
            <w:r w:rsidRPr="0094261C">
              <w:rPr>
                <w:sz w:val="21"/>
                <w:szCs w:val="21"/>
              </w:rPr>
              <w:t>Расходы тепла, МВт</w:t>
            </w:r>
          </w:p>
        </w:tc>
      </w:tr>
      <w:tr w:rsidR="00E81106" w:rsidRPr="0094261C" w:rsidTr="0094261C">
        <w:trPr>
          <w:trHeight w:val="415"/>
          <w:jc w:val="center"/>
        </w:trPr>
        <w:tc>
          <w:tcPr>
            <w:tcW w:w="652" w:type="dxa"/>
            <w:vMerge/>
            <w:vAlign w:val="center"/>
          </w:tcPr>
          <w:p w:rsidR="00E81106" w:rsidRPr="0094261C" w:rsidRDefault="00E81106" w:rsidP="00957AB1">
            <w:pPr>
              <w:spacing w:line="276" w:lineRule="auto"/>
              <w:ind w:left="-113" w:right="-114"/>
              <w:jc w:val="center"/>
              <w:rPr>
                <w:sz w:val="21"/>
                <w:szCs w:val="21"/>
              </w:rPr>
            </w:pPr>
          </w:p>
        </w:tc>
        <w:tc>
          <w:tcPr>
            <w:tcW w:w="2977" w:type="dxa"/>
            <w:vMerge/>
            <w:vAlign w:val="center"/>
          </w:tcPr>
          <w:p w:rsidR="00E81106" w:rsidRPr="0094261C" w:rsidRDefault="00E81106" w:rsidP="00957AB1">
            <w:pPr>
              <w:spacing w:line="276" w:lineRule="auto"/>
              <w:ind w:left="-56"/>
              <w:jc w:val="center"/>
              <w:rPr>
                <w:sz w:val="21"/>
                <w:szCs w:val="21"/>
              </w:rPr>
            </w:pPr>
          </w:p>
        </w:tc>
        <w:tc>
          <w:tcPr>
            <w:tcW w:w="1134" w:type="dxa"/>
            <w:vMerge/>
            <w:vAlign w:val="center"/>
          </w:tcPr>
          <w:p w:rsidR="00E81106" w:rsidRPr="0094261C" w:rsidRDefault="00E81106" w:rsidP="00957AB1">
            <w:pPr>
              <w:spacing w:line="276" w:lineRule="auto"/>
              <w:ind w:left="-56"/>
              <w:jc w:val="center"/>
              <w:rPr>
                <w:sz w:val="21"/>
                <w:szCs w:val="21"/>
              </w:rPr>
            </w:pPr>
          </w:p>
        </w:tc>
        <w:tc>
          <w:tcPr>
            <w:tcW w:w="1134" w:type="dxa"/>
            <w:vAlign w:val="center"/>
          </w:tcPr>
          <w:p w:rsidR="00E81106" w:rsidRPr="0094261C" w:rsidRDefault="00E81106" w:rsidP="00957AB1">
            <w:pPr>
              <w:spacing w:line="276" w:lineRule="auto"/>
              <w:ind w:left="-56"/>
              <w:jc w:val="center"/>
              <w:rPr>
                <w:sz w:val="21"/>
                <w:szCs w:val="21"/>
              </w:rPr>
            </w:pPr>
            <w:r w:rsidRPr="0094261C">
              <w:rPr>
                <w:sz w:val="21"/>
                <w:szCs w:val="21"/>
              </w:rPr>
              <w:t>Q</w:t>
            </w:r>
            <w:r w:rsidRPr="0094261C">
              <w:rPr>
                <w:sz w:val="21"/>
                <w:szCs w:val="21"/>
                <w:vertAlign w:val="subscript"/>
              </w:rPr>
              <w:t>о</w:t>
            </w:r>
          </w:p>
        </w:tc>
        <w:tc>
          <w:tcPr>
            <w:tcW w:w="1134" w:type="dxa"/>
            <w:vAlign w:val="center"/>
          </w:tcPr>
          <w:p w:rsidR="00E81106" w:rsidRPr="0094261C" w:rsidRDefault="00E81106" w:rsidP="00957AB1">
            <w:pPr>
              <w:spacing w:line="276" w:lineRule="auto"/>
              <w:ind w:left="-56"/>
              <w:jc w:val="center"/>
              <w:rPr>
                <w:sz w:val="21"/>
                <w:szCs w:val="21"/>
              </w:rPr>
            </w:pPr>
            <w:r w:rsidRPr="0094261C">
              <w:rPr>
                <w:sz w:val="21"/>
                <w:szCs w:val="21"/>
              </w:rPr>
              <w:t>Q</w:t>
            </w:r>
            <w:r w:rsidRPr="0094261C">
              <w:rPr>
                <w:sz w:val="21"/>
                <w:szCs w:val="21"/>
                <w:vertAlign w:val="subscript"/>
              </w:rPr>
              <w:t>в</w:t>
            </w:r>
          </w:p>
        </w:tc>
        <w:tc>
          <w:tcPr>
            <w:tcW w:w="1276" w:type="dxa"/>
            <w:vAlign w:val="center"/>
          </w:tcPr>
          <w:p w:rsidR="00E81106" w:rsidRPr="0094261C" w:rsidRDefault="00E81106" w:rsidP="00957AB1">
            <w:pPr>
              <w:spacing w:line="276" w:lineRule="auto"/>
              <w:ind w:left="-56"/>
              <w:jc w:val="center"/>
              <w:rPr>
                <w:sz w:val="21"/>
                <w:szCs w:val="21"/>
              </w:rPr>
            </w:pPr>
            <w:r w:rsidRPr="0094261C">
              <w:rPr>
                <w:sz w:val="21"/>
                <w:szCs w:val="21"/>
              </w:rPr>
              <w:t>Q</w:t>
            </w:r>
            <w:r w:rsidRPr="0094261C">
              <w:rPr>
                <w:sz w:val="21"/>
                <w:szCs w:val="21"/>
                <w:vertAlign w:val="subscript"/>
              </w:rPr>
              <w:t>гвс max</w:t>
            </w:r>
          </w:p>
        </w:tc>
        <w:tc>
          <w:tcPr>
            <w:tcW w:w="1276" w:type="dxa"/>
            <w:vAlign w:val="center"/>
          </w:tcPr>
          <w:p w:rsidR="00E81106" w:rsidRPr="0094261C" w:rsidRDefault="00E81106" w:rsidP="00957AB1">
            <w:pPr>
              <w:spacing w:line="276" w:lineRule="auto"/>
              <w:ind w:left="-56"/>
              <w:jc w:val="center"/>
              <w:rPr>
                <w:sz w:val="21"/>
                <w:szCs w:val="21"/>
              </w:rPr>
            </w:pPr>
            <w:r w:rsidRPr="0094261C">
              <w:rPr>
                <w:sz w:val="21"/>
                <w:szCs w:val="21"/>
              </w:rPr>
              <w:t>Q</w:t>
            </w:r>
            <w:r w:rsidRPr="0094261C">
              <w:rPr>
                <w:sz w:val="21"/>
                <w:szCs w:val="21"/>
                <w:vertAlign w:val="subscript"/>
              </w:rPr>
              <w:t>Σ</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r w:rsidRPr="0094261C">
              <w:rPr>
                <w:sz w:val="21"/>
                <w:szCs w:val="21"/>
              </w:rPr>
              <w:t>1</w:t>
            </w:r>
          </w:p>
        </w:tc>
        <w:tc>
          <w:tcPr>
            <w:tcW w:w="2977" w:type="dxa"/>
            <w:vAlign w:val="center"/>
          </w:tcPr>
          <w:p w:rsidR="00E81106" w:rsidRPr="0094261C" w:rsidRDefault="00E81106" w:rsidP="0094261C">
            <w:pPr>
              <w:suppressLineNumbers/>
              <w:suppressAutoHyphens/>
              <w:ind w:left="-56" w:right="-114"/>
              <w:rPr>
                <w:sz w:val="21"/>
                <w:szCs w:val="21"/>
                <w:lang w:eastAsia="ar-SA"/>
              </w:rPr>
            </w:pPr>
            <w:r w:rsidRPr="0094261C">
              <w:rPr>
                <w:sz w:val="21"/>
                <w:szCs w:val="21"/>
                <w:lang w:eastAsia="ar-SA"/>
              </w:rPr>
              <w:t>Детский сад в с.</w:t>
            </w:r>
            <w:r w:rsidR="0094261C">
              <w:rPr>
                <w:sz w:val="21"/>
                <w:szCs w:val="21"/>
                <w:lang w:eastAsia="ar-SA"/>
              </w:rPr>
              <w:t xml:space="preserve"> </w:t>
            </w:r>
            <w:r w:rsidRPr="0094261C">
              <w:rPr>
                <w:sz w:val="21"/>
                <w:szCs w:val="21"/>
                <w:lang w:eastAsia="ar-SA"/>
              </w:rPr>
              <w:t>Дурово (реконструкция сущ. школы)</w:t>
            </w:r>
          </w:p>
        </w:tc>
        <w:tc>
          <w:tcPr>
            <w:tcW w:w="1134" w:type="dxa"/>
            <w:vAlign w:val="center"/>
          </w:tcPr>
          <w:p w:rsidR="00E81106" w:rsidRPr="0094261C" w:rsidRDefault="00E81106" w:rsidP="00957AB1">
            <w:pPr>
              <w:ind w:left="-56" w:right="-114"/>
              <w:jc w:val="center"/>
              <w:rPr>
                <w:sz w:val="21"/>
                <w:szCs w:val="21"/>
              </w:rPr>
            </w:pPr>
            <w:r w:rsidRPr="0094261C">
              <w:rPr>
                <w:sz w:val="21"/>
                <w:szCs w:val="21"/>
              </w:rPr>
              <w:t>3,300</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0,072</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0,021</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0,044</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0,137</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r w:rsidRPr="0094261C">
              <w:rPr>
                <w:sz w:val="21"/>
                <w:szCs w:val="21"/>
              </w:rPr>
              <w:t>2</w:t>
            </w:r>
          </w:p>
        </w:tc>
        <w:tc>
          <w:tcPr>
            <w:tcW w:w="2977" w:type="dxa"/>
            <w:vAlign w:val="center"/>
          </w:tcPr>
          <w:p w:rsidR="00E81106" w:rsidRPr="0094261C" w:rsidRDefault="00E81106" w:rsidP="0094261C">
            <w:pPr>
              <w:suppressLineNumbers/>
              <w:suppressAutoHyphens/>
              <w:ind w:left="-56" w:right="-114"/>
              <w:rPr>
                <w:sz w:val="21"/>
                <w:szCs w:val="21"/>
                <w:lang w:eastAsia="ar-SA"/>
              </w:rPr>
            </w:pPr>
            <w:r w:rsidRPr="0094261C">
              <w:rPr>
                <w:sz w:val="21"/>
                <w:szCs w:val="21"/>
                <w:lang w:eastAsia="ar-SA"/>
              </w:rPr>
              <w:t>Кафе (реконструкция сущ. столовой)</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0,700</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0,013</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0,026</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0,018</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0,057</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r w:rsidRPr="0094261C">
              <w:rPr>
                <w:sz w:val="21"/>
                <w:szCs w:val="21"/>
              </w:rPr>
              <w:t>3</w:t>
            </w:r>
          </w:p>
        </w:tc>
        <w:tc>
          <w:tcPr>
            <w:tcW w:w="2977" w:type="dxa"/>
            <w:vAlign w:val="center"/>
          </w:tcPr>
          <w:p w:rsidR="00E81106" w:rsidRPr="0094261C" w:rsidRDefault="00E81106" w:rsidP="0094261C">
            <w:pPr>
              <w:suppressLineNumbers/>
              <w:suppressAutoHyphens/>
              <w:ind w:left="-56" w:right="-114"/>
              <w:rPr>
                <w:sz w:val="21"/>
                <w:szCs w:val="21"/>
                <w:lang w:eastAsia="ar-SA"/>
              </w:rPr>
            </w:pPr>
            <w:r w:rsidRPr="0094261C">
              <w:rPr>
                <w:sz w:val="21"/>
                <w:szCs w:val="21"/>
                <w:lang w:eastAsia="ar-SA"/>
              </w:rPr>
              <w:t>Магазин непродовольственных товаров</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0,900</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0,019</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0,000</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0,025</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0,044</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r w:rsidRPr="0094261C">
              <w:rPr>
                <w:sz w:val="21"/>
                <w:szCs w:val="21"/>
              </w:rPr>
              <w:lastRenderedPageBreak/>
              <w:t>4</w:t>
            </w:r>
          </w:p>
        </w:tc>
        <w:tc>
          <w:tcPr>
            <w:tcW w:w="2977" w:type="dxa"/>
            <w:vAlign w:val="center"/>
          </w:tcPr>
          <w:p w:rsidR="00E81106" w:rsidRPr="0094261C" w:rsidRDefault="00E81106" w:rsidP="0094261C">
            <w:pPr>
              <w:suppressLineNumbers/>
              <w:suppressAutoHyphens/>
              <w:ind w:left="-56" w:right="-114"/>
              <w:rPr>
                <w:sz w:val="21"/>
                <w:szCs w:val="21"/>
                <w:lang w:eastAsia="ar-SA"/>
              </w:rPr>
            </w:pPr>
            <w:r w:rsidRPr="0094261C">
              <w:rPr>
                <w:sz w:val="21"/>
                <w:szCs w:val="21"/>
                <w:lang w:eastAsia="ar-SA"/>
              </w:rPr>
              <w:t xml:space="preserve"> Предприятие бытового обслуживания</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0,300</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0,007</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0,001</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0,008</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0,016</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r w:rsidRPr="0094261C">
              <w:rPr>
                <w:sz w:val="21"/>
                <w:szCs w:val="21"/>
              </w:rPr>
              <w:t>5</w:t>
            </w:r>
          </w:p>
        </w:tc>
        <w:tc>
          <w:tcPr>
            <w:tcW w:w="2977" w:type="dxa"/>
            <w:vAlign w:val="center"/>
          </w:tcPr>
          <w:p w:rsidR="00E81106" w:rsidRPr="0094261C" w:rsidRDefault="00E81106" w:rsidP="0094261C">
            <w:pPr>
              <w:suppressLineNumbers/>
              <w:suppressAutoHyphens/>
              <w:ind w:left="-56" w:right="-114"/>
              <w:rPr>
                <w:sz w:val="21"/>
                <w:szCs w:val="21"/>
                <w:lang w:eastAsia="ar-SA"/>
              </w:rPr>
            </w:pPr>
            <w:r w:rsidRPr="0094261C">
              <w:rPr>
                <w:sz w:val="21"/>
                <w:szCs w:val="21"/>
                <w:lang w:eastAsia="ar-SA"/>
              </w:rPr>
              <w:t xml:space="preserve"> Баня </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0,300</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0,005</w:t>
            </w:r>
          </w:p>
        </w:tc>
        <w:tc>
          <w:tcPr>
            <w:tcW w:w="1134" w:type="dxa"/>
            <w:vAlign w:val="center"/>
          </w:tcPr>
          <w:p w:rsidR="00E81106" w:rsidRPr="0094261C" w:rsidRDefault="00E81106" w:rsidP="00957AB1">
            <w:pPr>
              <w:ind w:left="-56" w:right="-114"/>
              <w:jc w:val="center"/>
              <w:rPr>
                <w:sz w:val="21"/>
                <w:szCs w:val="21"/>
              </w:rPr>
            </w:pPr>
            <w:r w:rsidRPr="0094261C">
              <w:rPr>
                <w:sz w:val="21"/>
                <w:szCs w:val="21"/>
              </w:rPr>
              <w:t>0,019</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0,093</w:t>
            </w:r>
          </w:p>
        </w:tc>
        <w:tc>
          <w:tcPr>
            <w:tcW w:w="1276" w:type="dxa"/>
            <w:vAlign w:val="center"/>
          </w:tcPr>
          <w:p w:rsidR="00E81106" w:rsidRPr="0094261C" w:rsidRDefault="00E81106" w:rsidP="00957AB1">
            <w:pPr>
              <w:ind w:left="-56" w:right="-114"/>
              <w:jc w:val="center"/>
              <w:rPr>
                <w:sz w:val="21"/>
                <w:szCs w:val="21"/>
              </w:rPr>
            </w:pPr>
            <w:r w:rsidRPr="0094261C">
              <w:rPr>
                <w:sz w:val="21"/>
                <w:szCs w:val="21"/>
              </w:rPr>
              <w:t>0,117</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p>
        </w:tc>
        <w:tc>
          <w:tcPr>
            <w:tcW w:w="2977" w:type="dxa"/>
            <w:vAlign w:val="center"/>
          </w:tcPr>
          <w:p w:rsidR="00E81106" w:rsidRPr="0094261C" w:rsidRDefault="00E81106" w:rsidP="0094261C">
            <w:pPr>
              <w:ind w:left="-56" w:right="-114"/>
              <w:rPr>
                <w:sz w:val="21"/>
                <w:szCs w:val="21"/>
              </w:rPr>
            </w:pPr>
            <w:r w:rsidRPr="0094261C">
              <w:rPr>
                <w:sz w:val="21"/>
                <w:szCs w:val="21"/>
              </w:rPr>
              <w:t>Всего, МВт</w:t>
            </w:r>
          </w:p>
        </w:tc>
        <w:tc>
          <w:tcPr>
            <w:tcW w:w="1134" w:type="dxa"/>
            <w:vAlign w:val="center"/>
          </w:tcPr>
          <w:p w:rsidR="00E81106" w:rsidRPr="0094261C" w:rsidRDefault="00E81106" w:rsidP="00957AB1">
            <w:pPr>
              <w:ind w:left="-56" w:right="-114"/>
              <w:jc w:val="center"/>
              <w:rPr>
                <w:sz w:val="21"/>
                <w:szCs w:val="21"/>
              </w:rPr>
            </w:pPr>
          </w:p>
        </w:tc>
        <w:tc>
          <w:tcPr>
            <w:tcW w:w="1134" w:type="dxa"/>
            <w:vAlign w:val="center"/>
          </w:tcPr>
          <w:p w:rsidR="00E81106" w:rsidRPr="0094261C" w:rsidRDefault="00E81106" w:rsidP="00957AB1">
            <w:pPr>
              <w:ind w:left="-56" w:right="-114"/>
              <w:jc w:val="center"/>
              <w:rPr>
                <w:i/>
                <w:sz w:val="21"/>
                <w:szCs w:val="21"/>
              </w:rPr>
            </w:pPr>
            <w:r w:rsidRPr="0094261C">
              <w:rPr>
                <w:i/>
                <w:sz w:val="21"/>
                <w:szCs w:val="21"/>
              </w:rPr>
              <w:t>0,116</w:t>
            </w:r>
          </w:p>
        </w:tc>
        <w:tc>
          <w:tcPr>
            <w:tcW w:w="1134" w:type="dxa"/>
            <w:vAlign w:val="center"/>
          </w:tcPr>
          <w:p w:rsidR="00E81106" w:rsidRPr="0094261C" w:rsidRDefault="00E81106" w:rsidP="00957AB1">
            <w:pPr>
              <w:ind w:left="-56" w:right="-114"/>
              <w:jc w:val="center"/>
              <w:rPr>
                <w:i/>
                <w:sz w:val="21"/>
                <w:szCs w:val="21"/>
              </w:rPr>
            </w:pPr>
            <w:r w:rsidRPr="0094261C">
              <w:rPr>
                <w:i/>
                <w:sz w:val="21"/>
                <w:szCs w:val="21"/>
              </w:rPr>
              <w:t>0,067</w:t>
            </w:r>
          </w:p>
        </w:tc>
        <w:tc>
          <w:tcPr>
            <w:tcW w:w="1276" w:type="dxa"/>
            <w:vAlign w:val="center"/>
          </w:tcPr>
          <w:p w:rsidR="00E81106" w:rsidRPr="0094261C" w:rsidRDefault="00E81106" w:rsidP="00957AB1">
            <w:pPr>
              <w:ind w:left="-56" w:right="-114"/>
              <w:jc w:val="center"/>
              <w:rPr>
                <w:i/>
                <w:sz w:val="21"/>
                <w:szCs w:val="21"/>
              </w:rPr>
            </w:pPr>
            <w:r w:rsidRPr="0094261C">
              <w:rPr>
                <w:i/>
                <w:sz w:val="21"/>
                <w:szCs w:val="21"/>
              </w:rPr>
              <w:t>0,188</w:t>
            </w:r>
          </w:p>
        </w:tc>
        <w:tc>
          <w:tcPr>
            <w:tcW w:w="1276" w:type="dxa"/>
            <w:vAlign w:val="center"/>
          </w:tcPr>
          <w:p w:rsidR="00E81106" w:rsidRPr="0094261C" w:rsidRDefault="00E81106" w:rsidP="00957AB1">
            <w:pPr>
              <w:ind w:left="-56" w:right="-114"/>
              <w:jc w:val="center"/>
              <w:rPr>
                <w:b/>
                <w:i/>
                <w:sz w:val="21"/>
                <w:szCs w:val="21"/>
              </w:rPr>
            </w:pPr>
            <w:r w:rsidRPr="0094261C">
              <w:rPr>
                <w:b/>
                <w:i/>
                <w:sz w:val="21"/>
                <w:szCs w:val="21"/>
              </w:rPr>
              <w:t>0,371</w:t>
            </w:r>
          </w:p>
        </w:tc>
      </w:tr>
      <w:tr w:rsidR="00E81106" w:rsidRPr="0094261C" w:rsidTr="00957AB1">
        <w:trPr>
          <w:trHeight w:val="77"/>
          <w:jc w:val="center"/>
        </w:trPr>
        <w:tc>
          <w:tcPr>
            <w:tcW w:w="652" w:type="dxa"/>
            <w:vAlign w:val="center"/>
          </w:tcPr>
          <w:p w:rsidR="00E81106" w:rsidRPr="0094261C" w:rsidRDefault="00E81106" w:rsidP="0094261C">
            <w:pPr>
              <w:ind w:left="-113" w:right="-114"/>
              <w:jc w:val="center"/>
              <w:rPr>
                <w:sz w:val="21"/>
                <w:szCs w:val="21"/>
              </w:rPr>
            </w:pPr>
          </w:p>
        </w:tc>
        <w:tc>
          <w:tcPr>
            <w:tcW w:w="2977" w:type="dxa"/>
            <w:vAlign w:val="center"/>
          </w:tcPr>
          <w:p w:rsidR="00E81106" w:rsidRPr="0094261C" w:rsidRDefault="00E81106" w:rsidP="0094261C">
            <w:pPr>
              <w:ind w:left="-56" w:right="-114"/>
              <w:rPr>
                <w:sz w:val="21"/>
                <w:szCs w:val="21"/>
              </w:rPr>
            </w:pPr>
            <w:r w:rsidRPr="0094261C">
              <w:rPr>
                <w:sz w:val="21"/>
                <w:szCs w:val="21"/>
              </w:rPr>
              <w:t>Всего, Гкал/ч</w:t>
            </w:r>
          </w:p>
        </w:tc>
        <w:tc>
          <w:tcPr>
            <w:tcW w:w="1134" w:type="dxa"/>
            <w:vAlign w:val="center"/>
          </w:tcPr>
          <w:p w:rsidR="00E81106" w:rsidRPr="0094261C" w:rsidRDefault="00E81106" w:rsidP="00957AB1">
            <w:pPr>
              <w:ind w:left="-56" w:right="-114"/>
              <w:jc w:val="center"/>
              <w:rPr>
                <w:sz w:val="21"/>
                <w:szCs w:val="21"/>
              </w:rPr>
            </w:pPr>
          </w:p>
        </w:tc>
        <w:tc>
          <w:tcPr>
            <w:tcW w:w="1134" w:type="dxa"/>
            <w:vAlign w:val="center"/>
          </w:tcPr>
          <w:p w:rsidR="00E81106" w:rsidRPr="0094261C" w:rsidRDefault="00E81106" w:rsidP="00957AB1">
            <w:pPr>
              <w:ind w:left="-56" w:right="-114"/>
              <w:jc w:val="center"/>
              <w:rPr>
                <w:i/>
                <w:sz w:val="21"/>
                <w:szCs w:val="21"/>
              </w:rPr>
            </w:pPr>
            <w:r w:rsidRPr="0094261C">
              <w:rPr>
                <w:i/>
                <w:sz w:val="21"/>
                <w:szCs w:val="21"/>
              </w:rPr>
              <w:t>0,100</w:t>
            </w:r>
          </w:p>
        </w:tc>
        <w:tc>
          <w:tcPr>
            <w:tcW w:w="1134" w:type="dxa"/>
            <w:vAlign w:val="center"/>
          </w:tcPr>
          <w:p w:rsidR="00E81106" w:rsidRPr="0094261C" w:rsidRDefault="00E81106" w:rsidP="00957AB1">
            <w:pPr>
              <w:ind w:left="-56" w:right="-114"/>
              <w:jc w:val="center"/>
              <w:rPr>
                <w:i/>
                <w:sz w:val="21"/>
                <w:szCs w:val="21"/>
              </w:rPr>
            </w:pPr>
            <w:r w:rsidRPr="0094261C">
              <w:rPr>
                <w:i/>
                <w:sz w:val="21"/>
                <w:szCs w:val="21"/>
              </w:rPr>
              <w:t>0,058</w:t>
            </w:r>
          </w:p>
        </w:tc>
        <w:tc>
          <w:tcPr>
            <w:tcW w:w="1276" w:type="dxa"/>
            <w:vAlign w:val="center"/>
          </w:tcPr>
          <w:p w:rsidR="00E81106" w:rsidRPr="0094261C" w:rsidRDefault="00E81106" w:rsidP="00957AB1">
            <w:pPr>
              <w:ind w:left="-56" w:right="-114"/>
              <w:jc w:val="center"/>
              <w:rPr>
                <w:i/>
                <w:sz w:val="21"/>
                <w:szCs w:val="21"/>
              </w:rPr>
            </w:pPr>
            <w:r w:rsidRPr="0094261C">
              <w:rPr>
                <w:i/>
                <w:sz w:val="21"/>
                <w:szCs w:val="21"/>
              </w:rPr>
              <w:t>0,162</w:t>
            </w:r>
          </w:p>
        </w:tc>
        <w:tc>
          <w:tcPr>
            <w:tcW w:w="1276" w:type="dxa"/>
            <w:vAlign w:val="center"/>
          </w:tcPr>
          <w:p w:rsidR="00E81106" w:rsidRPr="0094261C" w:rsidRDefault="00E81106" w:rsidP="00957AB1">
            <w:pPr>
              <w:ind w:left="-56" w:right="-114"/>
              <w:jc w:val="center"/>
              <w:rPr>
                <w:b/>
                <w:i/>
                <w:sz w:val="21"/>
                <w:szCs w:val="21"/>
              </w:rPr>
            </w:pPr>
            <w:r w:rsidRPr="0094261C">
              <w:rPr>
                <w:b/>
                <w:i/>
                <w:sz w:val="21"/>
                <w:szCs w:val="21"/>
              </w:rPr>
              <w:t>0,319</w:t>
            </w:r>
          </w:p>
        </w:tc>
      </w:tr>
    </w:tbl>
    <w:p w:rsidR="00E81106" w:rsidRPr="00957AB1" w:rsidRDefault="00E81106" w:rsidP="00957AB1">
      <w:pPr>
        <w:spacing w:line="360" w:lineRule="auto"/>
        <w:ind w:right="-142" w:firstLine="567"/>
        <w:jc w:val="both"/>
        <w:rPr>
          <w:sz w:val="22"/>
          <w:szCs w:val="22"/>
        </w:rPr>
      </w:pPr>
    </w:p>
    <w:p w:rsidR="00E81106" w:rsidRPr="00957AB1" w:rsidRDefault="00E81106" w:rsidP="00957AB1">
      <w:pPr>
        <w:spacing w:line="360" w:lineRule="auto"/>
        <w:ind w:right="-142" w:firstLine="567"/>
        <w:jc w:val="both"/>
        <w:rPr>
          <w:sz w:val="22"/>
          <w:szCs w:val="22"/>
        </w:rPr>
      </w:pPr>
      <w:r w:rsidRPr="00957AB1">
        <w:rPr>
          <w:sz w:val="22"/>
          <w:szCs w:val="22"/>
        </w:rPr>
        <w:t>Суммарные расходы тепла для теплоснабжения общественных и административных зданий на расчётный срок представлены в таблице:</w:t>
      </w:r>
    </w:p>
    <w:p w:rsidR="00957AB1" w:rsidRPr="00957AB1" w:rsidRDefault="00957AB1" w:rsidP="00957AB1">
      <w:pPr>
        <w:spacing w:line="360" w:lineRule="auto"/>
        <w:ind w:right="-142" w:firstLine="567"/>
        <w:jc w:val="both"/>
        <w:rPr>
          <w:sz w:val="22"/>
          <w:szCs w:val="22"/>
        </w:rPr>
      </w:pPr>
    </w:p>
    <w:tbl>
      <w:tblPr>
        <w:tblStyle w:val="a9"/>
        <w:tblW w:w="9583" w:type="dxa"/>
        <w:jc w:val="center"/>
        <w:tblLayout w:type="fixed"/>
        <w:tblCellMar>
          <w:left w:w="85" w:type="dxa"/>
          <w:right w:w="85" w:type="dxa"/>
        </w:tblCellMar>
        <w:tblLook w:val="04A0"/>
      </w:tblPr>
      <w:tblGrid>
        <w:gridCol w:w="675"/>
        <w:gridCol w:w="3119"/>
        <w:gridCol w:w="969"/>
        <w:gridCol w:w="1134"/>
        <w:gridCol w:w="1134"/>
        <w:gridCol w:w="1276"/>
        <w:gridCol w:w="1276"/>
      </w:tblGrid>
      <w:tr w:rsidR="00E81106" w:rsidRPr="00957AB1" w:rsidTr="00957AB1">
        <w:trPr>
          <w:trHeight w:val="77"/>
          <w:jc w:val="center"/>
        </w:trPr>
        <w:tc>
          <w:tcPr>
            <w:tcW w:w="675" w:type="dxa"/>
            <w:vMerge w:val="restart"/>
            <w:vAlign w:val="center"/>
          </w:tcPr>
          <w:p w:rsidR="00E81106" w:rsidRPr="00957AB1" w:rsidRDefault="00E81106" w:rsidP="00957AB1">
            <w:pPr>
              <w:ind w:left="-113" w:right="-91"/>
              <w:jc w:val="center"/>
              <w:rPr>
                <w:sz w:val="21"/>
                <w:szCs w:val="21"/>
              </w:rPr>
            </w:pPr>
            <w:r w:rsidRPr="00957AB1">
              <w:rPr>
                <w:sz w:val="21"/>
                <w:szCs w:val="21"/>
              </w:rPr>
              <w:t>№ п/п</w:t>
            </w:r>
          </w:p>
        </w:tc>
        <w:tc>
          <w:tcPr>
            <w:tcW w:w="3119" w:type="dxa"/>
            <w:vMerge w:val="restart"/>
            <w:vAlign w:val="center"/>
          </w:tcPr>
          <w:p w:rsidR="00E81106" w:rsidRPr="00957AB1" w:rsidRDefault="00E81106" w:rsidP="00957AB1">
            <w:pPr>
              <w:ind w:left="-79" w:right="-91"/>
              <w:jc w:val="center"/>
              <w:rPr>
                <w:sz w:val="21"/>
                <w:szCs w:val="21"/>
              </w:rPr>
            </w:pPr>
            <w:r w:rsidRPr="00957AB1">
              <w:rPr>
                <w:sz w:val="21"/>
                <w:szCs w:val="21"/>
              </w:rPr>
              <w:t>Потребитель</w:t>
            </w:r>
          </w:p>
        </w:tc>
        <w:tc>
          <w:tcPr>
            <w:tcW w:w="969" w:type="dxa"/>
            <w:vMerge w:val="restart"/>
            <w:vAlign w:val="center"/>
          </w:tcPr>
          <w:p w:rsidR="00E81106" w:rsidRPr="00957AB1" w:rsidRDefault="00E81106" w:rsidP="00957AB1">
            <w:pPr>
              <w:ind w:left="-79" w:right="-91"/>
              <w:jc w:val="center"/>
              <w:rPr>
                <w:sz w:val="21"/>
                <w:szCs w:val="21"/>
              </w:rPr>
            </w:pPr>
            <w:r w:rsidRPr="00957AB1">
              <w:rPr>
                <w:sz w:val="21"/>
                <w:szCs w:val="21"/>
              </w:rPr>
              <w:t>Строит.</w:t>
            </w:r>
            <w:r w:rsidR="00957AB1">
              <w:rPr>
                <w:sz w:val="21"/>
                <w:szCs w:val="21"/>
              </w:rPr>
              <w:t xml:space="preserve"> </w:t>
            </w:r>
            <w:r w:rsidRPr="00957AB1">
              <w:rPr>
                <w:sz w:val="21"/>
                <w:szCs w:val="21"/>
              </w:rPr>
              <w:t>объём,</w:t>
            </w:r>
            <w:r w:rsidRPr="00957AB1">
              <w:rPr>
                <w:sz w:val="21"/>
                <w:szCs w:val="21"/>
              </w:rPr>
              <w:br/>
              <w:t>тыс. м</w:t>
            </w:r>
            <w:r w:rsidRPr="00957AB1">
              <w:rPr>
                <w:sz w:val="21"/>
                <w:szCs w:val="21"/>
                <w:vertAlign w:val="superscript"/>
              </w:rPr>
              <w:t>3</w:t>
            </w:r>
          </w:p>
        </w:tc>
        <w:tc>
          <w:tcPr>
            <w:tcW w:w="4820" w:type="dxa"/>
            <w:gridSpan w:val="4"/>
            <w:vAlign w:val="center"/>
          </w:tcPr>
          <w:p w:rsidR="00E81106" w:rsidRPr="00957AB1" w:rsidRDefault="00E81106" w:rsidP="00957AB1">
            <w:pPr>
              <w:ind w:left="-79" w:right="-91"/>
              <w:jc w:val="center"/>
              <w:rPr>
                <w:sz w:val="21"/>
                <w:szCs w:val="21"/>
              </w:rPr>
            </w:pPr>
            <w:r w:rsidRPr="00957AB1">
              <w:rPr>
                <w:sz w:val="21"/>
                <w:szCs w:val="21"/>
              </w:rPr>
              <w:t>Расходы тепла, МВт</w:t>
            </w:r>
          </w:p>
        </w:tc>
      </w:tr>
      <w:tr w:rsidR="00E81106" w:rsidRPr="00957AB1" w:rsidTr="00957AB1">
        <w:trPr>
          <w:jc w:val="center"/>
        </w:trPr>
        <w:tc>
          <w:tcPr>
            <w:tcW w:w="675" w:type="dxa"/>
            <w:vMerge/>
            <w:vAlign w:val="center"/>
          </w:tcPr>
          <w:p w:rsidR="00E81106" w:rsidRPr="00957AB1" w:rsidRDefault="00E81106" w:rsidP="00957AB1">
            <w:pPr>
              <w:ind w:left="-113" w:right="-91"/>
              <w:jc w:val="center"/>
              <w:rPr>
                <w:sz w:val="21"/>
                <w:szCs w:val="21"/>
              </w:rPr>
            </w:pPr>
          </w:p>
        </w:tc>
        <w:tc>
          <w:tcPr>
            <w:tcW w:w="3119" w:type="dxa"/>
            <w:vMerge/>
            <w:vAlign w:val="center"/>
          </w:tcPr>
          <w:p w:rsidR="00E81106" w:rsidRPr="00957AB1" w:rsidRDefault="00E81106" w:rsidP="00957AB1">
            <w:pPr>
              <w:ind w:left="-79" w:right="-91"/>
              <w:jc w:val="center"/>
              <w:rPr>
                <w:sz w:val="21"/>
                <w:szCs w:val="21"/>
              </w:rPr>
            </w:pPr>
          </w:p>
        </w:tc>
        <w:tc>
          <w:tcPr>
            <w:tcW w:w="969" w:type="dxa"/>
            <w:vMerge/>
            <w:vAlign w:val="center"/>
          </w:tcPr>
          <w:p w:rsidR="00E81106" w:rsidRPr="00957AB1" w:rsidRDefault="00E81106" w:rsidP="00957AB1">
            <w:pPr>
              <w:ind w:left="-79" w:right="-91"/>
              <w:jc w:val="center"/>
              <w:rPr>
                <w:sz w:val="21"/>
                <w:szCs w:val="21"/>
              </w:rPr>
            </w:pPr>
          </w:p>
        </w:tc>
        <w:tc>
          <w:tcPr>
            <w:tcW w:w="1134" w:type="dxa"/>
            <w:vAlign w:val="center"/>
          </w:tcPr>
          <w:p w:rsidR="00E81106" w:rsidRPr="00957AB1" w:rsidRDefault="00E81106" w:rsidP="00957AB1">
            <w:pPr>
              <w:ind w:left="-79" w:right="-91"/>
              <w:jc w:val="center"/>
              <w:rPr>
                <w:sz w:val="21"/>
                <w:szCs w:val="21"/>
              </w:rPr>
            </w:pPr>
            <w:r w:rsidRPr="00957AB1">
              <w:rPr>
                <w:sz w:val="21"/>
                <w:szCs w:val="21"/>
              </w:rPr>
              <w:t>Q</w:t>
            </w:r>
            <w:r w:rsidRPr="00957AB1">
              <w:rPr>
                <w:sz w:val="21"/>
                <w:szCs w:val="21"/>
                <w:vertAlign w:val="subscript"/>
              </w:rPr>
              <w:t>о</w:t>
            </w:r>
          </w:p>
        </w:tc>
        <w:tc>
          <w:tcPr>
            <w:tcW w:w="1134" w:type="dxa"/>
            <w:vAlign w:val="center"/>
          </w:tcPr>
          <w:p w:rsidR="00E81106" w:rsidRPr="00957AB1" w:rsidRDefault="00E81106" w:rsidP="00957AB1">
            <w:pPr>
              <w:ind w:left="-79" w:right="-91"/>
              <w:jc w:val="center"/>
              <w:rPr>
                <w:sz w:val="21"/>
                <w:szCs w:val="21"/>
              </w:rPr>
            </w:pPr>
            <w:r w:rsidRPr="00957AB1">
              <w:rPr>
                <w:sz w:val="21"/>
                <w:szCs w:val="21"/>
              </w:rPr>
              <w:t>Q</w:t>
            </w:r>
            <w:r w:rsidRPr="00957AB1">
              <w:rPr>
                <w:sz w:val="21"/>
                <w:szCs w:val="21"/>
                <w:vertAlign w:val="subscript"/>
              </w:rPr>
              <w:t>в</w:t>
            </w:r>
          </w:p>
        </w:tc>
        <w:tc>
          <w:tcPr>
            <w:tcW w:w="1276" w:type="dxa"/>
            <w:vAlign w:val="center"/>
          </w:tcPr>
          <w:p w:rsidR="00E81106" w:rsidRPr="00957AB1" w:rsidRDefault="00E81106" w:rsidP="00957AB1">
            <w:pPr>
              <w:ind w:left="-79" w:right="-91"/>
              <w:jc w:val="center"/>
              <w:rPr>
                <w:sz w:val="21"/>
                <w:szCs w:val="21"/>
              </w:rPr>
            </w:pPr>
            <w:r w:rsidRPr="00957AB1">
              <w:rPr>
                <w:sz w:val="21"/>
                <w:szCs w:val="21"/>
              </w:rPr>
              <w:t>Q</w:t>
            </w:r>
            <w:r w:rsidRPr="00957AB1">
              <w:rPr>
                <w:sz w:val="21"/>
                <w:szCs w:val="21"/>
                <w:vertAlign w:val="subscript"/>
              </w:rPr>
              <w:t>гвс</w:t>
            </w:r>
          </w:p>
        </w:tc>
        <w:tc>
          <w:tcPr>
            <w:tcW w:w="1276" w:type="dxa"/>
            <w:vAlign w:val="center"/>
          </w:tcPr>
          <w:p w:rsidR="00E81106" w:rsidRPr="00957AB1" w:rsidRDefault="00E81106" w:rsidP="00957AB1">
            <w:pPr>
              <w:ind w:left="-79" w:right="-91"/>
              <w:jc w:val="center"/>
              <w:rPr>
                <w:sz w:val="21"/>
                <w:szCs w:val="21"/>
              </w:rPr>
            </w:pPr>
            <w:r w:rsidRPr="00957AB1">
              <w:rPr>
                <w:sz w:val="21"/>
                <w:szCs w:val="21"/>
              </w:rPr>
              <w:t>Q</w:t>
            </w:r>
            <w:r w:rsidRPr="00957AB1">
              <w:rPr>
                <w:sz w:val="21"/>
                <w:szCs w:val="21"/>
                <w:vertAlign w:val="subscript"/>
              </w:rPr>
              <w:t>Σ</w:t>
            </w:r>
          </w:p>
        </w:tc>
      </w:tr>
      <w:tr w:rsidR="00E81106" w:rsidRPr="00957AB1" w:rsidTr="00957AB1">
        <w:trPr>
          <w:trHeight w:val="77"/>
          <w:jc w:val="center"/>
        </w:trPr>
        <w:tc>
          <w:tcPr>
            <w:tcW w:w="675" w:type="dxa"/>
            <w:vAlign w:val="center"/>
          </w:tcPr>
          <w:p w:rsidR="00E81106" w:rsidRPr="00957AB1" w:rsidRDefault="00E81106" w:rsidP="00957AB1">
            <w:pPr>
              <w:ind w:left="-113" w:right="-91"/>
              <w:jc w:val="center"/>
              <w:rPr>
                <w:sz w:val="21"/>
                <w:szCs w:val="21"/>
              </w:rPr>
            </w:pPr>
            <w:r w:rsidRPr="00957AB1">
              <w:rPr>
                <w:sz w:val="21"/>
                <w:szCs w:val="21"/>
              </w:rPr>
              <w:t>1</w:t>
            </w:r>
          </w:p>
        </w:tc>
        <w:tc>
          <w:tcPr>
            <w:tcW w:w="3119" w:type="dxa"/>
            <w:vAlign w:val="center"/>
          </w:tcPr>
          <w:p w:rsidR="00E81106" w:rsidRPr="00957AB1" w:rsidRDefault="00E81106" w:rsidP="00957AB1">
            <w:pPr>
              <w:ind w:left="-79" w:right="-91"/>
              <w:rPr>
                <w:sz w:val="21"/>
                <w:szCs w:val="21"/>
              </w:rPr>
            </w:pPr>
            <w:r w:rsidRPr="00957AB1">
              <w:rPr>
                <w:sz w:val="21"/>
                <w:szCs w:val="21"/>
              </w:rPr>
              <w:t>Существующий сохраняемый фонд</w:t>
            </w:r>
          </w:p>
        </w:tc>
        <w:tc>
          <w:tcPr>
            <w:tcW w:w="969" w:type="dxa"/>
            <w:vAlign w:val="center"/>
          </w:tcPr>
          <w:p w:rsidR="00E81106" w:rsidRPr="00957AB1" w:rsidRDefault="00E81106" w:rsidP="00957AB1">
            <w:pPr>
              <w:ind w:left="-79" w:right="-114"/>
              <w:jc w:val="center"/>
              <w:rPr>
                <w:sz w:val="21"/>
                <w:szCs w:val="21"/>
              </w:rPr>
            </w:pPr>
            <w:r w:rsidRPr="00957AB1">
              <w:rPr>
                <w:sz w:val="21"/>
                <w:szCs w:val="21"/>
              </w:rPr>
              <w:t>6,820</w:t>
            </w:r>
          </w:p>
        </w:tc>
        <w:tc>
          <w:tcPr>
            <w:tcW w:w="1134" w:type="dxa"/>
            <w:vAlign w:val="center"/>
          </w:tcPr>
          <w:p w:rsidR="00E81106" w:rsidRPr="00957AB1" w:rsidRDefault="00E81106" w:rsidP="00957AB1">
            <w:pPr>
              <w:ind w:left="-79" w:right="-114"/>
              <w:jc w:val="center"/>
              <w:rPr>
                <w:sz w:val="21"/>
                <w:szCs w:val="21"/>
              </w:rPr>
            </w:pPr>
            <w:r w:rsidRPr="00957AB1">
              <w:rPr>
                <w:sz w:val="21"/>
                <w:szCs w:val="21"/>
              </w:rPr>
              <w:t>0,138</w:t>
            </w:r>
          </w:p>
        </w:tc>
        <w:tc>
          <w:tcPr>
            <w:tcW w:w="1134" w:type="dxa"/>
            <w:vAlign w:val="center"/>
          </w:tcPr>
          <w:p w:rsidR="00E81106" w:rsidRPr="00957AB1" w:rsidRDefault="00E81106" w:rsidP="00957AB1">
            <w:pPr>
              <w:ind w:left="-79" w:right="-114"/>
              <w:jc w:val="center"/>
              <w:rPr>
                <w:sz w:val="21"/>
                <w:szCs w:val="21"/>
              </w:rPr>
            </w:pPr>
            <w:r w:rsidRPr="00957AB1">
              <w:rPr>
                <w:sz w:val="21"/>
                <w:szCs w:val="21"/>
              </w:rPr>
              <w:t>0,000</w:t>
            </w:r>
          </w:p>
        </w:tc>
        <w:tc>
          <w:tcPr>
            <w:tcW w:w="1276" w:type="dxa"/>
            <w:vAlign w:val="center"/>
          </w:tcPr>
          <w:p w:rsidR="00E81106" w:rsidRPr="00957AB1" w:rsidRDefault="00E81106" w:rsidP="00957AB1">
            <w:pPr>
              <w:ind w:left="-79" w:right="-114"/>
              <w:jc w:val="center"/>
              <w:rPr>
                <w:sz w:val="21"/>
                <w:szCs w:val="21"/>
              </w:rPr>
            </w:pPr>
            <w:r w:rsidRPr="00957AB1">
              <w:rPr>
                <w:sz w:val="21"/>
                <w:szCs w:val="21"/>
              </w:rPr>
              <w:t>0,004</w:t>
            </w:r>
          </w:p>
        </w:tc>
        <w:tc>
          <w:tcPr>
            <w:tcW w:w="1276" w:type="dxa"/>
            <w:vAlign w:val="center"/>
          </w:tcPr>
          <w:p w:rsidR="00E81106" w:rsidRPr="00957AB1" w:rsidRDefault="00E81106" w:rsidP="00957AB1">
            <w:pPr>
              <w:ind w:left="-79" w:right="-114"/>
              <w:jc w:val="center"/>
              <w:rPr>
                <w:sz w:val="21"/>
                <w:szCs w:val="21"/>
              </w:rPr>
            </w:pPr>
            <w:r w:rsidRPr="00957AB1">
              <w:rPr>
                <w:sz w:val="21"/>
                <w:szCs w:val="21"/>
              </w:rPr>
              <w:t>0,142</w:t>
            </w:r>
          </w:p>
        </w:tc>
      </w:tr>
      <w:tr w:rsidR="00E81106" w:rsidRPr="00957AB1" w:rsidTr="00957AB1">
        <w:trPr>
          <w:trHeight w:val="77"/>
          <w:jc w:val="center"/>
        </w:trPr>
        <w:tc>
          <w:tcPr>
            <w:tcW w:w="675" w:type="dxa"/>
            <w:vAlign w:val="center"/>
          </w:tcPr>
          <w:p w:rsidR="00E81106" w:rsidRPr="00957AB1" w:rsidRDefault="00E81106" w:rsidP="00957AB1">
            <w:pPr>
              <w:ind w:left="-113" w:right="-91"/>
              <w:jc w:val="center"/>
              <w:rPr>
                <w:sz w:val="21"/>
                <w:szCs w:val="21"/>
              </w:rPr>
            </w:pPr>
            <w:r w:rsidRPr="00957AB1">
              <w:rPr>
                <w:sz w:val="21"/>
                <w:szCs w:val="21"/>
              </w:rPr>
              <w:t>2</w:t>
            </w:r>
          </w:p>
        </w:tc>
        <w:tc>
          <w:tcPr>
            <w:tcW w:w="3119" w:type="dxa"/>
            <w:vAlign w:val="center"/>
          </w:tcPr>
          <w:p w:rsidR="00E81106" w:rsidRPr="00957AB1" w:rsidRDefault="00E81106" w:rsidP="00957AB1">
            <w:pPr>
              <w:ind w:left="-79" w:right="-91"/>
              <w:rPr>
                <w:sz w:val="21"/>
                <w:szCs w:val="21"/>
              </w:rPr>
            </w:pPr>
            <w:r w:rsidRPr="00957AB1">
              <w:rPr>
                <w:sz w:val="21"/>
                <w:szCs w:val="21"/>
              </w:rPr>
              <w:t>Новое строительство</w:t>
            </w:r>
          </w:p>
        </w:tc>
        <w:tc>
          <w:tcPr>
            <w:tcW w:w="969" w:type="dxa"/>
            <w:vAlign w:val="center"/>
          </w:tcPr>
          <w:p w:rsidR="00E81106" w:rsidRPr="00957AB1" w:rsidRDefault="00E81106" w:rsidP="00957AB1">
            <w:pPr>
              <w:ind w:left="-79" w:right="-114"/>
              <w:jc w:val="center"/>
              <w:rPr>
                <w:sz w:val="21"/>
                <w:szCs w:val="21"/>
              </w:rPr>
            </w:pPr>
            <w:r w:rsidRPr="00957AB1">
              <w:rPr>
                <w:sz w:val="21"/>
                <w:szCs w:val="21"/>
              </w:rPr>
              <w:t>5,500</w:t>
            </w:r>
          </w:p>
        </w:tc>
        <w:tc>
          <w:tcPr>
            <w:tcW w:w="1134" w:type="dxa"/>
            <w:vAlign w:val="center"/>
          </w:tcPr>
          <w:p w:rsidR="00E81106" w:rsidRPr="00957AB1" w:rsidRDefault="00E81106" w:rsidP="00957AB1">
            <w:pPr>
              <w:ind w:left="-79" w:right="-114"/>
              <w:jc w:val="center"/>
              <w:rPr>
                <w:sz w:val="21"/>
                <w:szCs w:val="21"/>
              </w:rPr>
            </w:pPr>
            <w:r w:rsidRPr="00957AB1">
              <w:rPr>
                <w:sz w:val="21"/>
                <w:szCs w:val="21"/>
              </w:rPr>
              <w:t>0,116</w:t>
            </w:r>
          </w:p>
        </w:tc>
        <w:tc>
          <w:tcPr>
            <w:tcW w:w="1134" w:type="dxa"/>
            <w:vAlign w:val="center"/>
          </w:tcPr>
          <w:p w:rsidR="00E81106" w:rsidRPr="00957AB1" w:rsidRDefault="00E81106" w:rsidP="00957AB1">
            <w:pPr>
              <w:ind w:left="-79" w:right="-114"/>
              <w:jc w:val="center"/>
              <w:rPr>
                <w:sz w:val="21"/>
                <w:szCs w:val="21"/>
              </w:rPr>
            </w:pPr>
            <w:r w:rsidRPr="00957AB1">
              <w:rPr>
                <w:sz w:val="21"/>
                <w:szCs w:val="21"/>
              </w:rPr>
              <w:t>0,067</w:t>
            </w:r>
          </w:p>
        </w:tc>
        <w:tc>
          <w:tcPr>
            <w:tcW w:w="1276" w:type="dxa"/>
            <w:vAlign w:val="center"/>
          </w:tcPr>
          <w:p w:rsidR="00E81106" w:rsidRPr="00957AB1" w:rsidRDefault="00E81106" w:rsidP="00957AB1">
            <w:pPr>
              <w:ind w:left="-79" w:right="-114"/>
              <w:jc w:val="center"/>
              <w:rPr>
                <w:sz w:val="21"/>
                <w:szCs w:val="21"/>
              </w:rPr>
            </w:pPr>
            <w:r w:rsidRPr="00957AB1">
              <w:rPr>
                <w:sz w:val="21"/>
                <w:szCs w:val="21"/>
              </w:rPr>
              <w:t>0,188</w:t>
            </w:r>
          </w:p>
        </w:tc>
        <w:tc>
          <w:tcPr>
            <w:tcW w:w="1276" w:type="dxa"/>
            <w:vAlign w:val="center"/>
          </w:tcPr>
          <w:p w:rsidR="00E81106" w:rsidRPr="00957AB1" w:rsidRDefault="00E81106" w:rsidP="00957AB1">
            <w:pPr>
              <w:ind w:left="-79" w:right="-114"/>
              <w:jc w:val="center"/>
              <w:rPr>
                <w:sz w:val="21"/>
                <w:szCs w:val="21"/>
              </w:rPr>
            </w:pPr>
            <w:r w:rsidRPr="00957AB1">
              <w:rPr>
                <w:sz w:val="21"/>
                <w:szCs w:val="21"/>
              </w:rPr>
              <w:t>0,371</w:t>
            </w:r>
          </w:p>
        </w:tc>
      </w:tr>
      <w:tr w:rsidR="00E81106" w:rsidRPr="00957AB1" w:rsidTr="00957AB1">
        <w:trPr>
          <w:trHeight w:val="77"/>
          <w:jc w:val="center"/>
        </w:trPr>
        <w:tc>
          <w:tcPr>
            <w:tcW w:w="675" w:type="dxa"/>
            <w:vAlign w:val="center"/>
          </w:tcPr>
          <w:p w:rsidR="00E81106" w:rsidRPr="00957AB1" w:rsidRDefault="00E81106" w:rsidP="00957AB1">
            <w:pPr>
              <w:ind w:left="-113" w:right="-91"/>
              <w:jc w:val="center"/>
              <w:rPr>
                <w:sz w:val="21"/>
                <w:szCs w:val="21"/>
              </w:rPr>
            </w:pPr>
          </w:p>
        </w:tc>
        <w:tc>
          <w:tcPr>
            <w:tcW w:w="3119" w:type="dxa"/>
            <w:vAlign w:val="center"/>
          </w:tcPr>
          <w:p w:rsidR="00E81106" w:rsidRPr="00957AB1" w:rsidRDefault="00E81106" w:rsidP="00957AB1">
            <w:pPr>
              <w:ind w:left="-79" w:right="-91"/>
              <w:rPr>
                <w:sz w:val="21"/>
                <w:szCs w:val="21"/>
              </w:rPr>
            </w:pPr>
            <w:r w:rsidRPr="00957AB1">
              <w:rPr>
                <w:sz w:val="21"/>
                <w:szCs w:val="21"/>
              </w:rPr>
              <w:t>Всего, МВт</w:t>
            </w:r>
          </w:p>
        </w:tc>
        <w:tc>
          <w:tcPr>
            <w:tcW w:w="969" w:type="dxa"/>
            <w:vAlign w:val="center"/>
          </w:tcPr>
          <w:p w:rsidR="00E81106" w:rsidRPr="00957AB1" w:rsidRDefault="00E81106" w:rsidP="00957AB1">
            <w:pPr>
              <w:ind w:left="-79" w:right="-114"/>
              <w:jc w:val="center"/>
              <w:rPr>
                <w:sz w:val="21"/>
                <w:szCs w:val="21"/>
              </w:rPr>
            </w:pPr>
          </w:p>
        </w:tc>
        <w:tc>
          <w:tcPr>
            <w:tcW w:w="1134" w:type="dxa"/>
            <w:vAlign w:val="center"/>
          </w:tcPr>
          <w:p w:rsidR="00E81106" w:rsidRPr="00957AB1" w:rsidRDefault="00E81106" w:rsidP="00957AB1">
            <w:pPr>
              <w:ind w:left="-79" w:right="-114"/>
              <w:jc w:val="center"/>
              <w:rPr>
                <w:i/>
                <w:sz w:val="21"/>
                <w:szCs w:val="21"/>
              </w:rPr>
            </w:pPr>
            <w:r w:rsidRPr="00957AB1">
              <w:rPr>
                <w:i/>
                <w:sz w:val="21"/>
                <w:szCs w:val="21"/>
              </w:rPr>
              <w:t>0,254</w:t>
            </w:r>
          </w:p>
        </w:tc>
        <w:tc>
          <w:tcPr>
            <w:tcW w:w="1134" w:type="dxa"/>
            <w:vAlign w:val="center"/>
          </w:tcPr>
          <w:p w:rsidR="00E81106" w:rsidRPr="00957AB1" w:rsidRDefault="00E81106" w:rsidP="00957AB1">
            <w:pPr>
              <w:ind w:left="-79" w:right="-114"/>
              <w:jc w:val="center"/>
              <w:rPr>
                <w:i/>
                <w:sz w:val="21"/>
                <w:szCs w:val="21"/>
              </w:rPr>
            </w:pPr>
            <w:r w:rsidRPr="00957AB1">
              <w:rPr>
                <w:i/>
                <w:sz w:val="21"/>
                <w:szCs w:val="21"/>
              </w:rPr>
              <w:t>0,067</w:t>
            </w:r>
          </w:p>
        </w:tc>
        <w:tc>
          <w:tcPr>
            <w:tcW w:w="1276" w:type="dxa"/>
            <w:vAlign w:val="center"/>
          </w:tcPr>
          <w:p w:rsidR="00E81106" w:rsidRPr="00957AB1" w:rsidRDefault="00E81106" w:rsidP="00957AB1">
            <w:pPr>
              <w:ind w:left="-79" w:right="-114"/>
              <w:jc w:val="center"/>
              <w:rPr>
                <w:i/>
                <w:sz w:val="21"/>
                <w:szCs w:val="21"/>
              </w:rPr>
            </w:pPr>
            <w:r w:rsidRPr="00957AB1">
              <w:rPr>
                <w:i/>
                <w:sz w:val="21"/>
                <w:szCs w:val="21"/>
              </w:rPr>
              <w:t>0,192</w:t>
            </w:r>
          </w:p>
        </w:tc>
        <w:tc>
          <w:tcPr>
            <w:tcW w:w="1276" w:type="dxa"/>
            <w:vAlign w:val="center"/>
          </w:tcPr>
          <w:p w:rsidR="00E81106" w:rsidRPr="00957AB1" w:rsidRDefault="00E81106" w:rsidP="00957AB1">
            <w:pPr>
              <w:ind w:left="-79" w:right="-114"/>
              <w:jc w:val="center"/>
              <w:rPr>
                <w:b/>
                <w:i/>
                <w:sz w:val="21"/>
                <w:szCs w:val="21"/>
              </w:rPr>
            </w:pPr>
            <w:r w:rsidRPr="00957AB1">
              <w:rPr>
                <w:b/>
                <w:i/>
                <w:sz w:val="21"/>
                <w:szCs w:val="21"/>
              </w:rPr>
              <w:t>0,513</w:t>
            </w:r>
          </w:p>
        </w:tc>
      </w:tr>
      <w:tr w:rsidR="00E81106" w:rsidRPr="00957AB1" w:rsidTr="00957AB1">
        <w:trPr>
          <w:trHeight w:val="77"/>
          <w:jc w:val="center"/>
        </w:trPr>
        <w:tc>
          <w:tcPr>
            <w:tcW w:w="675" w:type="dxa"/>
            <w:vAlign w:val="center"/>
          </w:tcPr>
          <w:p w:rsidR="00E81106" w:rsidRPr="00957AB1" w:rsidRDefault="00E81106" w:rsidP="00957AB1">
            <w:pPr>
              <w:ind w:left="-113" w:right="-91"/>
              <w:jc w:val="center"/>
              <w:rPr>
                <w:sz w:val="21"/>
                <w:szCs w:val="21"/>
              </w:rPr>
            </w:pPr>
          </w:p>
        </w:tc>
        <w:tc>
          <w:tcPr>
            <w:tcW w:w="3119" w:type="dxa"/>
            <w:vAlign w:val="center"/>
          </w:tcPr>
          <w:p w:rsidR="00E81106" w:rsidRPr="00957AB1" w:rsidRDefault="00E81106" w:rsidP="00957AB1">
            <w:pPr>
              <w:ind w:left="-79" w:right="-91"/>
              <w:rPr>
                <w:sz w:val="21"/>
                <w:szCs w:val="21"/>
              </w:rPr>
            </w:pPr>
            <w:r w:rsidRPr="00957AB1">
              <w:rPr>
                <w:sz w:val="21"/>
                <w:szCs w:val="21"/>
              </w:rPr>
              <w:t>Всего, Гкал/ч</w:t>
            </w:r>
          </w:p>
        </w:tc>
        <w:tc>
          <w:tcPr>
            <w:tcW w:w="969" w:type="dxa"/>
            <w:vAlign w:val="center"/>
          </w:tcPr>
          <w:p w:rsidR="00E81106" w:rsidRPr="00957AB1" w:rsidRDefault="00E81106" w:rsidP="00957AB1">
            <w:pPr>
              <w:ind w:left="-79" w:right="-114"/>
              <w:jc w:val="center"/>
              <w:rPr>
                <w:sz w:val="21"/>
                <w:szCs w:val="21"/>
              </w:rPr>
            </w:pPr>
          </w:p>
        </w:tc>
        <w:tc>
          <w:tcPr>
            <w:tcW w:w="1134" w:type="dxa"/>
            <w:vAlign w:val="center"/>
          </w:tcPr>
          <w:p w:rsidR="00E81106" w:rsidRPr="00957AB1" w:rsidRDefault="00E81106" w:rsidP="00957AB1">
            <w:pPr>
              <w:ind w:left="-79" w:right="-114"/>
              <w:jc w:val="center"/>
              <w:rPr>
                <w:i/>
                <w:sz w:val="21"/>
                <w:szCs w:val="21"/>
              </w:rPr>
            </w:pPr>
            <w:r w:rsidRPr="00957AB1">
              <w:rPr>
                <w:i/>
                <w:sz w:val="21"/>
                <w:szCs w:val="21"/>
              </w:rPr>
              <w:t>0,218</w:t>
            </w:r>
          </w:p>
        </w:tc>
        <w:tc>
          <w:tcPr>
            <w:tcW w:w="1134" w:type="dxa"/>
            <w:vAlign w:val="center"/>
          </w:tcPr>
          <w:p w:rsidR="00E81106" w:rsidRPr="00957AB1" w:rsidRDefault="00E81106" w:rsidP="00957AB1">
            <w:pPr>
              <w:ind w:left="-79" w:right="-114"/>
              <w:jc w:val="center"/>
              <w:rPr>
                <w:i/>
                <w:sz w:val="21"/>
                <w:szCs w:val="21"/>
              </w:rPr>
            </w:pPr>
            <w:r w:rsidRPr="00957AB1">
              <w:rPr>
                <w:i/>
                <w:sz w:val="21"/>
                <w:szCs w:val="21"/>
              </w:rPr>
              <w:t>0,058</w:t>
            </w:r>
          </w:p>
        </w:tc>
        <w:tc>
          <w:tcPr>
            <w:tcW w:w="1276" w:type="dxa"/>
            <w:vAlign w:val="center"/>
          </w:tcPr>
          <w:p w:rsidR="00E81106" w:rsidRPr="00957AB1" w:rsidRDefault="00E81106" w:rsidP="00957AB1">
            <w:pPr>
              <w:ind w:left="-79" w:right="-114"/>
              <w:jc w:val="center"/>
              <w:rPr>
                <w:i/>
                <w:sz w:val="21"/>
                <w:szCs w:val="21"/>
              </w:rPr>
            </w:pPr>
            <w:r w:rsidRPr="00957AB1">
              <w:rPr>
                <w:i/>
                <w:sz w:val="21"/>
                <w:szCs w:val="21"/>
              </w:rPr>
              <w:t>0,165</w:t>
            </w:r>
          </w:p>
        </w:tc>
        <w:tc>
          <w:tcPr>
            <w:tcW w:w="1276" w:type="dxa"/>
            <w:vAlign w:val="center"/>
          </w:tcPr>
          <w:p w:rsidR="00E81106" w:rsidRPr="00957AB1" w:rsidRDefault="00E81106" w:rsidP="00957AB1">
            <w:pPr>
              <w:ind w:left="-79" w:right="-114"/>
              <w:jc w:val="center"/>
              <w:rPr>
                <w:b/>
                <w:i/>
                <w:sz w:val="21"/>
                <w:szCs w:val="21"/>
              </w:rPr>
            </w:pPr>
            <w:r w:rsidRPr="00957AB1">
              <w:rPr>
                <w:b/>
                <w:i/>
                <w:sz w:val="21"/>
                <w:szCs w:val="21"/>
              </w:rPr>
              <w:t>0,441</w:t>
            </w:r>
          </w:p>
        </w:tc>
      </w:tr>
    </w:tbl>
    <w:p w:rsidR="00E81106" w:rsidRPr="00957AB1" w:rsidRDefault="00E81106" w:rsidP="00957AB1">
      <w:pPr>
        <w:spacing w:line="360" w:lineRule="auto"/>
        <w:ind w:right="-142" w:firstLine="567"/>
        <w:jc w:val="both"/>
        <w:rPr>
          <w:sz w:val="22"/>
          <w:szCs w:val="22"/>
        </w:rPr>
      </w:pPr>
    </w:p>
    <w:p w:rsidR="00E81106" w:rsidRPr="00957AB1" w:rsidRDefault="00E81106" w:rsidP="00957AB1">
      <w:pPr>
        <w:spacing w:line="360" w:lineRule="auto"/>
        <w:ind w:right="-142" w:firstLine="567"/>
        <w:jc w:val="both"/>
        <w:rPr>
          <w:sz w:val="22"/>
          <w:szCs w:val="22"/>
        </w:rPr>
      </w:pPr>
      <w:r w:rsidRPr="00957AB1">
        <w:rPr>
          <w:sz w:val="22"/>
          <w:szCs w:val="22"/>
        </w:rPr>
        <w:t>Общий расход тепла с учётом перспективного строительства составит:</w:t>
      </w:r>
    </w:p>
    <w:p w:rsidR="00E81106" w:rsidRPr="00E81106" w:rsidRDefault="00E81106" w:rsidP="00957AB1">
      <w:pPr>
        <w:spacing w:line="360" w:lineRule="auto"/>
        <w:ind w:right="-142" w:firstLine="567"/>
        <w:jc w:val="both"/>
      </w:pPr>
      <w:r w:rsidRPr="00957AB1">
        <w:rPr>
          <w:sz w:val="22"/>
          <w:szCs w:val="22"/>
        </w:rPr>
        <w:t>Σ</w:t>
      </w:r>
      <w:r w:rsidRPr="00957AB1">
        <w:rPr>
          <w:sz w:val="22"/>
          <w:szCs w:val="22"/>
          <w:lang w:val="en-US"/>
        </w:rPr>
        <w:t>Q</w:t>
      </w:r>
      <w:r w:rsidRPr="00957AB1">
        <w:rPr>
          <w:sz w:val="22"/>
          <w:szCs w:val="22"/>
        </w:rPr>
        <w:t xml:space="preserve"> = 3,919 + 0,</w:t>
      </w:r>
      <w:r w:rsidR="00965A54">
        <w:rPr>
          <w:sz w:val="22"/>
          <w:szCs w:val="22"/>
        </w:rPr>
        <w:t>513</w:t>
      </w:r>
      <w:r w:rsidRPr="00957AB1">
        <w:rPr>
          <w:sz w:val="22"/>
          <w:szCs w:val="22"/>
        </w:rPr>
        <w:t xml:space="preserve"> = </w:t>
      </w:r>
      <w:r w:rsidRPr="00957AB1">
        <w:rPr>
          <w:b/>
          <w:sz w:val="22"/>
          <w:szCs w:val="22"/>
        </w:rPr>
        <w:t>4,</w:t>
      </w:r>
      <w:r w:rsidR="00965A54">
        <w:rPr>
          <w:b/>
          <w:sz w:val="22"/>
          <w:szCs w:val="22"/>
        </w:rPr>
        <w:t>431</w:t>
      </w:r>
      <w:r w:rsidRPr="00957AB1">
        <w:rPr>
          <w:sz w:val="22"/>
          <w:szCs w:val="22"/>
        </w:rPr>
        <w:t xml:space="preserve"> МВт (</w:t>
      </w:r>
      <w:r w:rsidRPr="00957AB1">
        <w:rPr>
          <w:b/>
          <w:sz w:val="22"/>
          <w:szCs w:val="22"/>
        </w:rPr>
        <w:t>3,</w:t>
      </w:r>
      <w:r w:rsidR="00965A54">
        <w:rPr>
          <w:b/>
          <w:sz w:val="22"/>
          <w:szCs w:val="22"/>
        </w:rPr>
        <w:t>810</w:t>
      </w:r>
      <w:r w:rsidRPr="00957AB1">
        <w:rPr>
          <w:sz w:val="22"/>
          <w:szCs w:val="22"/>
        </w:rPr>
        <w:t xml:space="preserve"> Гкал/ч).</w:t>
      </w:r>
    </w:p>
    <w:p w:rsidR="00E81106" w:rsidRPr="00957AB1" w:rsidRDefault="00E81106" w:rsidP="00957AB1">
      <w:pPr>
        <w:spacing w:line="360" w:lineRule="auto"/>
        <w:ind w:right="-142" w:firstLine="567"/>
        <w:jc w:val="center"/>
        <w:rPr>
          <w:sz w:val="22"/>
        </w:rPr>
      </w:pPr>
    </w:p>
    <w:p w:rsidR="00E81106" w:rsidRPr="00957AB1" w:rsidRDefault="00E81106" w:rsidP="00957AB1">
      <w:pPr>
        <w:spacing w:line="360" w:lineRule="auto"/>
        <w:ind w:right="-142" w:firstLine="567"/>
        <w:jc w:val="center"/>
      </w:pPr>
      <w:r w:rsidRPr="00957AB1">
        <w:t>Годовые расходы тепла и топлива</w:t>
      </w:r>
    </w:p>
    <w:p w:rsidR="00957AB1" w:rsidRPr="00957AB1" w:rsidRDefault="00957AB1" w:rsidP="00957AB1">
      <w:pPr>
        <w:spacing w:line="360" w:lineRule="auto"/>
        <w:ind w:right="-142" w:firstLine="567"/>
        <w:jc w:val="center"/>
        <w:rPr>
          <w:sz w:val="22"/>
        </w:rPr>
      </w:pPr>
    </w:p>
    <w:tbl>
      <w:tblPr>
        <w:tblStyle w:val="a9"/>
        <w:tblW w:w="0" w:type="auto"/>
        <w:jc w:val="center"/>
        <w:tblLook w:val="04A0"/>
      </w:tblPr>
      <w:tblGrid>
        <w:gridCol w:w="674"/>
        <w:gridCol w:w="3970"/>
        <w:gridCol w:w="2694"/>
        <w:gridCol w:w="2234"/>
      </w:tblGrid>
      <w:tr w:rsidR="00E81106" w:rsidRPr="00957AB1" w:rsidTr="00957AB1">
        <w:trPr>
          <w:trHeight w:val="77"/>
          <w:jc w:val="center"/>
        </w:trPr>
        <w:tc>
          <w:tcPr>
            <w:tcW w:w="674" w:type="dxa"/>
            <w:vMerge w:val="restart"/>
            <w:vAlign w:val="center"/>
          </w:tcPr>
          <w:p w:rsidR="00E81106" w:rsidRPr="00957AB1" w:rsidRDefault="00E81106" w:rsidP="00957AB1">
            <w:pPr>
              <w:ind w:left="-142" w:right="-109"/>
              <w:jc w:val="center"/>
              <w:rPr>
                <w:sz w:val="21"/>
                <w:szCs w:val="21"/>
              </w:rPr>
            </w:pPr>
            <w:r w:rsidRPr="00957AB1">
              <w:rPr>
                <w:sz w:val="21"/>
                <w:szCs w:val="21"/>
              </w:rPr>
              <w:t>№ п/п</w:t>
            </w:r>
          </w:p>
        </w:tc>
        <w:tc>
          <w:tcPr>
            <w:tcW w:w="3970" w:type="dxa"/>
            <w:vMerge w:val="restart"/>
            <w:vAlign w:val="center"/>
          </w:tcPr>
          <w:p w:rsidR="00E81106" w:rsidRPr="00957AB1" w:rsidRDefault="00E81106" w:rsidP="00957AB1">
            <w:pPr>
              <w:ind w:left="-107" w:right="-108"/>
              <w:jc w:val="center"/>
              <w:rPr>
                <w:sz w:val="21"/>
                <w:szCs w:val="21"/>
              </w:rPr>
            </w:pPr>
            <w:r w:rsidRPr="00957AB1">
              <w:rPr>
                <w:sz w:val="21"/>
                <w:szCs w:val="21"/>
              </w:rPr>
              <w:t>Потребитель</w:t>
            </w:r>
          </w:p>
        </w:tc>
        <w:tc>
          <w:tcPr>
            <w:tcW w:w="4928" w:type="dxa"/>
            <w:gridSpan w:val="2"/>
            <w:vAlign w:val="center"/>
          </w:tcPr>
          <w:p w:rsidR="00E81106" w:rsidRPr="00957AB1" w:rsidRDefault="00E81106" w:rsidP="00957AB1">
            <w:pPr>
              <w:ind w:left="-107" w:right="-108"/>
              <w:jc w:val="center"/>
              <w:rPr>
                <w:sz w:val="21"/>
                <w:szCs w:val="21"/>
              </w:rPr>
            </w:pPr>
            <w:r w:rsidRPr="00957AB1">
              <w:rPr>
                <w:sz w:val="21"/>
                <w:szCs w:val="21"/>
              </w:rPr>
              <w:t>Годовые расходы</w:t>
            </w:r>
          </w:p>
        </w:tc>
      </w:tr>
      <w:tr w:rsidR="00E81106" w:rsidRPr="00957AB1" w:rsidTr="00957AB1">
        <w:trPr>
          <w:jc w:val="center"/>
        </w:trPr>
        <w:tc>
          <w:tcPr>
            <w:tcW w:w="674" w:type="dxa"/>
            <w:vMerge/>
            <w:vAlign w:val="center"/>
          </w:tcPr>
          <w:p w:rsidR="00E81106" w:rsidRPr="00957AB1" w:rsidRDefault="00E81106" w:rsidP="00957AB1">
            <w:pPr>
              <w:ind w:left="-142" w:right="-109"/>
              <w:jc w:val="center"/>
              <w:rPr>
                <w:sz w:val="21"/>
                <w:szCs w:val="21"/>
              </w:rPr>
            </w:pPr>
          </w:p>
        </w:tc>
        <w:tc>
          <w:tcPr>
            <w:tcW w:w="3970" w:type="dxa"/>
            <w:vMerge/>
            <w:vAlign w:val="center"/>
          </w:tcPr>
          <w:p w:rsidR="00E81106" w:rsidRPr="00957AB1" w:rsidRDefault="00E81106" w:rsidP="00957AB1">
            <w:pPr>
              <w:ind w:left="-107" w:right="-108"/>
              <w:jc w:val="center"/>
              <w:rPr>
                <w:sz w:val="21"/>
                <w:szCs w:val="21"/>
              </w:rPr>
            </w:pPr>
          </w:p>
        </w:tc>
        <w:tc>
          <w:tcPr>
            <w:tcW w:w="2694" w:type="dxa"/>
            <w:vAlign w:val="center"/>
          </w:tcPr>
          <w:p w:rsidR="00E81106" w:rsidRPr="00957AB1" w:rsidRDefault="00957AB1" w:rsidP="00957AB1">
            <w:pPr>
              <w:ind w:left="-107" w:right="-108"/>
              <w:jc w:val="center"/>
              <w:rPr>
                <w:sz w:val="21"/>
                <w:szCs w:val="21"/>
              </w:rPr>
            </w:pPr>
            <w:r>
              <w:rPr>
                <w:sz w:val="21"/>
                <w:szCs w:val="21"/>
              </w:rPr>
              <w:t xml:space="preserve">тепла, </w:t>
            </w:r>
            <w:r w:rsidR="00E81106" w:rsidRPr="00957AB1">
              <w:rPr>
                <w:sz w:val="21"/>
                <w:szCs w:val="21"/>
              </w:rPr>
              <w:t>тыс. МВт /тыс. Гкал</w:t>
            </w:r>
          </w:p>
        </w:tc>
        <w:tc>
          <w:tcPr>
            <w:tcW w:w="2234" w:type="dxa"/>
            <w:vAlign w:val="center"/>
          </w:tcPr>
          <w:p w:rsidR="00E81106" w:rsidRPr="00957AB1" w:rsidRDefault="00957AB1" w:rsidP="00957AB1">
            <w:pPr>
              <w:ind w:left="-107" w:right="-108"/>
              <w:jc w:val="center"/>
              <w:rPr>
                <w:sz w:val="21"/>
                <w:szCs w:val="21"/>
              </w:rPr>
            </w:pPr>
            <w:r>
              <w:rPr>
                <w:sz w:val="21"/>
                <w:szCs w:val="21"/>
              </w:rPr>
              <w:t xml:space="preserve">топлива, </w:t>
            </w:r>
            <w:r w:rsidR="00E81106" w:rsidRPr="00957AB1">
              <w:rPr>
                <w:sz w:val="21"/>
                <w:szCs w:val="21"/>
              </w:rPr>
              <w:t>тыс.т.у.т.</w:t>
            </w:r>
          </w:p>
        </w:tc>
      </w:tr>
      <w:tr w:rsidR="00E81106" w:rsidRPr="00957AB1" w:rsidTr="00EA530F">
        <w:trPr>
          <w:trHeight w:val="77"/>
          <w:jc w:val="center"/>
        </w:trPr>
        <w:tc>
          <w:tcPr>
            <w:tcW w:w="674" w:type="dxa"/>
            <w:vAlign w:val="center"/>
          </w:tcPr>
          <w:p w:rsidR="00E81106" w:rsidRPr="00957AB1" w:rsidRDefault="00E81106" w:rsidP="00957AB1">
            <w:pPr>
              <w:ind w:left="-142" w:right="-109"/>
              <w:jc w:val="center"/>
              <w:rPr>
                <w:sz w:val="21"/>
                <w:szCs w:val="21"/>
              </w:rPr>
            </w:pPr>
            <w:r w:rsidRPr="00957AB1">
              <w:rPr>
                <w:sz w:val="21"/>
                <w:szCs w:val="21"/>
              </w:rPr>
              <w:t>1</w:t>
            </w:r>
          </w:p>
        </w:tc>
        <w:tc>
          <w:tcPr>
            <w:tcW w:w="3970" w:type="dxa"/>
            <w:vAlign w:val="center"/>
          </w:tcPr>
          <w:p w:rsidR="00E81106" w:rsidRPr="00957AB1" w:rsidRDefault="00E81106" w:rsidP="00957AB1">
            <w:pPr>
              <w:ind w:left="-107" w:right="-108"/>
              <w:rPr>
                <w:sz w:val="21"/>
                <w:szCs w:val="21"/>
              </w:rPr>
            </w:pPr>
            <w:r w:rsidRPr="00957AB1">
              <w:rPr>
                <w:sz w:val="21"/>
                <w:szCs w:val="21"/>
              </w:rPr>
              <w:t>Существующий сохраняемый жилищный фонд</w:t>
            </w:r>
            <w:r w:rsidRPr="00957AB1">
              <w:rPr>
                <w:sz w:val="21"/>
                <w:szCs w:val="21"/>
              </w:rPr>
              <w:br/>
              <w:t>(в том числе перспективное теплоснабжение от АИТ)</w:t>
            </w:r>
          </w:p>
        </w:tc>
        <w:tc>
          <w:tcPr>
            <w:tcW w:w="2694" w:type="dxa"/>
            <w:vAlign w:val="center"/>
          </w:tcPr>
          <w:p w:rsidR="00E81106" w:rsidRPr="00957AB1" w:rsidRDefault="00E81106" w:rsidP="00EA530F">
            <w:pPr>
              <w:ind w:left="-108" w:right="-108"/>
              <w:jc w:val="center"/>
              <w:rPr>
                <w:sz w:val="21"/>
                <w:szCs w:val="21"/>
              </w:rPr>
            </w:pPr>
            <w:r w:rsidRPr="00957AB1">
              <w:rPr>
                <w:sz w:val="21"/>
                <w:szCs w:val="21"/>
              </w:rPr>
              <w:t>16,829/ 14,470</w:t>
            </w:r>
          </w:p>
          <w:p w:rsidR="00E81106" w:rsidRPr="00957AB1" w:rsidRDefault="00E81106" w:rsidP="00EA530F">
            <w:pPr>
              <w:spacing w:before="360"/>
              <w:ind w:left="-108" w:right="-108"/>
              <w:jc w:val="center"/>
              <w:rPr>
                <w:sz w:val="21"/>
                <w:szCs w:val="21"/>
              </w:rPr>
            </w:pPr>
            <w:r w:rsidRPr="00957AB1">
              <w:rPr>
                <w:sz w:val="21"/>
                <w:szCs w:val="21"/>
              </w:rPr>
              <w:t>(5,475/ 4,708)</w:t>
            </w:r>
          </w:p>
        </w:tc>
        <w:tc>
          <w:tcPr>
            <w:tcW w:w="2234" w:type="dxa"/>
            <w:vAlign w:val="center"/>
          </w:tcPr>
          <w:p w:rsidR="00E81106" w:rsidRPr="00957AB1" w:rsidRDefault="00E81106" w:rsidP="00EA530F">
            <w:pPr>
              <w:ind w:left="-108" w:right="-108"/>
              <w:jc w:val="center"/>
              <w:rPr>
                <w:sz w:val="21"/>
                <w:szCs w:val="21"/>
              </w:rPr>
            </w:pPr>
            <w:r w:rsidRPr="00957AB1">
              <w:rPr>
                <w:sz w:val="21"/>
                <w:szCs w:val="21"/>
              </w:rPr>
              <w:t>2,2968</w:t>
            </w:r>
          </w:p>
          <w:p w:rsidR="00E81106" w:rsidRPr="00957AB1" w:rsidRDefault="00E81106" w:rsidP="00EA530F">
            <w:pPr>
              <w:spacing w:before="360"/>
              <w:ind w:left="-108" w:right="-108"/>
              <w:jc w:val="center"/>
              <w:rPr>
                <w:sz w:val="21"/>
                <w:szCs w:val="21"/>
              </w:rPr>
            </w:pPr>
            <w:r w:rsidRPr="00957AB1">
              <w:rPr>
                <w:sz w:val="21"/>
                <w:szCs w:val="21"/>
              </w:rPr>
              <w:t>(0,7472)</w:t>
            </w:r>
          </w:p>
        </w:tc>
      </w:tr>
      <w:tr w:rsidR="00E81106" w:rsidRPr="00957AB1" w:rsidTr="00EA530F">
        <w:trPr>
          <w:trHeight w:val="77"/>
          <w:jc w:val="center"/>
        </w:trPr>
        <w:tc>
          <w:tcPr>
            <w:tcW w:w="674" w:type="dxa"/>
            <w:vAlign w:val="center"/>
          </w:tcPr>
          <w:p w:rsidR="00E81106" w:rsidRPr="00957AB1" w:rsidRDefault="00E81106" w:rsidP="00957AB1">
            <w:pPr>
              <w:ind w:left="-142" w:right="-109"/>
              <w:jc w:val="center"/>
              <w:rPr>
                <w:sz w:val="21"/>
                <w:szCs w:val="21"/>
              </w:rPr>
            </w:pPr>
            <w:r w:rsidRPr="00957AB1">
              <w:rPr>
                <w:sz w:val="21"/>
                <w:szCs w:val="21"/>
              </w:rPr>
              <w:t>2</w:t>
            </w:r>
          </w:p>
        </w:tc>
        <w:tc>
          <w:tcPr>
            <w:tcW w:w="3970" w:type="dxa"/>
            <w:vAlign w:val="center"/>
          </w:tcPr>
          <w:p w:rsidR="00E81106" w:rsidRPr="00957AB1" w:rsidRDefault="00E81106" w:rsidP="00957AB1">
            <w:pPr>
              <w:ind w:left="-107" w:right="-108"/>
              <w:rPr>
                <w:sz w:val="21"/>
                <w:szCs w:val="21"/>
              </w:rPr>
            </w:pPr>
            <w:r w:rsidRPr="00957AB1">
              <w:rPr>
                <w:sz w:val="21"/>
                <w:szCs w:val="21"/>
              </w:rPr>
              <w:t>Новое жилищное строительство</w:t>
            </w:r>
          </w:p>
        </w:tc>
        <w:tc>
          <w:tcPr>
            <w:tcW w:w="2694" w:type="dxa"/>
            <w:vAlign w:val="center"/>
          </w:tcPr>
          <w:p w:rsidR="00E81106" w:rsidRPr="00957AB1" w:rsidRDefault="00E81106" w:rsidP="00EA530F">
            <w:pPr>
              <w:ind w:left="-108" w:right="-108"/>
              <w:jc w:val="center"/>
              <w:rPr>
                <w:sz w:val="21"/>
                <w:szCs w:val="21"/>
              </w:rPr>
            </w:pPr>
            <w:r w:rsidRPr="00957AB1">
              <w:rPr>
                <w:sz w:val="21"/>
                <w:szCs w:val="21"/>
              </w:rPr>
              <w:t>2,720/ 2,339</w:t>
            </w:r>
          </w:p>
        </w:tc>
        <w:tc>
          <w:tcPr>
            <w:tcW w:w="2234" w:type="dxa"/>
            <w:vAlign w:val="center"/>
          </w:tcPr>
          <w:p w:rsidR="00E81106" w:rsidRPr="00957AB1" w:rsidRDefault="00E81106" w:rsidP="00EA530F">
            <w:pPr>
              <w:ind w:left="-108" w:right="-108"/>
              <w:jc w:val="center"/>
              <w:rPr>
                <w:sz w:val="21"/>
                <w:szCs w:val="21"/>
              </w:rPr>
            </w:pPr>
            <w:r w:rsidRPr="00957AB1">
              <w:rPr>
                <w:sz w:val="21"/>
                <w:szCs w:val="21"/>
              </w:rPr>
              <w:t>0,3712</w:t>
            </w:r>
          </w:p>
        </w:tc>
      </w:tr>
      <w:tr w:rsidR="00E81106" w:rsidRPr="00957AB1" w:rsidTr="00EA530F">
        <w:trPr>
          <w:trHeight w:val="77"/>
          <w:jc w:val="center"/>
        </w:trPr>
        <w:tc>
          <w:tcPr>
            <w:tcW w:w="674" w:type="dxa"/>
            <w:vAlign w:val="center"/>
          </w:tcPr>
          <w:p w:rsidR="00E81106" w:rsidRPr="00957AB1" w:rsidRDefault="00E81106" w:rsidP="00957AB1">
            <w:pPr>
              <w:ind w:left="-142" w:right="-109"/>
              <w:jc w:val="center"/>
              <w:rPr>
                <w:sz w:val="21"/>
                <w:szCs w:val="21"/>
              </w:rPr>
            </w:pPr>
            <w:r w:rsidRPr="00957AB1">
              <w:rPr>
                <w:sz w:val="21"/>
                <w:szCs w:val="21"/>
              </w:rPr>
              <w:t>3</w:t>
            </w:r>
          </w:p>
        </w:tc>
        <w:tc>
          <w:tcPr>
            <w:tcW w:w="3970" w:type="dxa"/>
            <w:vAlign w:val="center"/>
          </w:tcPr>
          <w:p w:rsidR="00E81106" w:rsidRPr="00957AB1" w:rsidRDefault="00E81106" w:rsidP="00957AB1">
            <w:pPr>
              <w:ind w:left="-107" w:right="-108"/>
              <w:rPr>
                <w:sz w:val="21"/>
                <w:szCs w:val="21"/>
              </w:rPr>
            </w:pPr>
            <w:r w:rsidRPr="00957AB1">
              <w:rPr>
                <w:sz w:val="21"/>
                <w:szCs w:val="21"/>
              </w:rPr>
              <w:t>Существующий сохраняемый фонд общественных и административных зданий</w:t>
            </w:r>
          </w:p>
        </w:tc>
        <w:tc>
          <w:tcPr>
            <w:tcW w:w="2694" w:type="dxa"/>
            <w:vAlign w:val="center"/>
          </w:tcPr>
          <w:p w:rsidR="00E81106" w:rsidRPr="00957AB1" w:rsidRDefault="00E81106" w:rsidP="00EA530F">
            <w:pPr>
              <w:ind w:left="-108" w:right="-108"/>
              <w:jc w:val="center"/>
              <w:rPr>
                <w:sz w:val="21"/>
                <w:szCs w:val="21"/>
              </w:rPr>
            </w:pPr>
            <w:r w:rsidRPr="00957AB1">
              <w:rPr>
                <w:sz w:val="21"/>
                <w:szCs w:val="21"/>
              </w:rPr>
              <w:t>0,345/ 0,297</w:t>
            </w:r>
          </w:p>
        </w:tc>
        <w:tc>
          <w:tcPr>
            <w:tcW w:w="2234" w:type="dxa"/>
            <w:vAlign w:val="center"/>
          </w:tcPr>
          <w:p w:rsidR="00E81106" w:rsidRPr="00957AB1" w:rsidRDefault="00E81106" w:rsidP="00EA530F">
            <w:pPr>
              <w:ind w:left="-108" w:right="-108"/>
              <w:jc w:val="center"/>
              <w:rPr>
                <w:sz w:val="21"/>
                <w:szCs w:val="21"/>
              </w:rPr>
            </w:pPr>
            <w:r w:rsidRPr="00957AB1">
              <w:rPr>
                <w:sz w:val="21"/>
                <w:szCs w:val="21"/>
              </w:rPr>
              <w:t>0,0471</w:t>
            </w:r>
          </w:p>
        </w:tc>
      </w:tr>
      <w:tr w:rsidR="00E81106" w:rsidRPr="00957AB1" w:rsidTr="00EA530F">
        <w:trPr>
          <w:trHeight w:val="77"/>
          <w:jc w:val="center"/>
        </w:trPr>
        <w:tc>
          <w:tcPr>
            <w:tcW w:w="674" w:type="dxa"/>
            <w:vAlign w:val="center"/>
          </w:tcPr>
          <w:p w:rsidR="00E81106" w:rsidRPr="00957AB1" w:rsidRDefault="00E81106" w:rsidP="00957AB1">
            <w:pPr>
              <w:ind w:left="-142" w:right="-109"/>
              <w:jc w:val="center"/>
              <w:rPr>
                <w:sz w:val="21"/>
                <w:szCs w:val="21"/>
              </w:rPr>
            </w:pPr>
            <w:r w:rsidRPr="00957AB1">
              <w:rPr>
                <w:sz w:val="21"/>
                <w:szCs w:val="21"/>
              </w:rPr>
              <w:t>4</w:t>
            </w:r>
          </w:p>
        </w:tc>
        <w:tc>
          <w:tcPr>
            <w:tcW w:w="3970" w:type="dxa"/>
            <w:vAlign w:val="center"/>
          </w:tcPr>
          <w:p w:rsidR="00E81106" w:rsidRPr="00957AB1" w:rsidRDefault="00E81106" w:rsidP="00957AB1">
            <w:pPr>
              <w:ind w:left="-107" w:right="-108"/>
              <w:rPr>
                <w:sz w:val="21"/>
                <w:szCs w:val="21"/>
              </w:rPr>
            </w:pPr>
            <w:r w:rsidRPr="00957AB1">
              <w:rPr>
                <w:sz w:val="21"/>
                <w:szCs w:val="21"/>
              </w:rPr>
              <w:t>Новое строительство общественных и административных зданий</w:t>
            </w:r>
          </w:p>
        </w:tc>
        <w:tc>
          <w:tcPr>
            <w:tcW w:w="2694" w:type="dxa"/>
            <w:vAlign w:val="center"/>
          </w:tcPr>
          <w:p w:rsidR="00E81106" w:rsidRPr="00957AB1" w:rsidRDefault="00E81106" w:rsidP="00EA530F">
            <w:pPr>
              <w:ind w:left="-108" w:right="-108"/>
              <w:jc w:val="center"/>
              <w:rPr>
                <w:sz w:val="21"/>
                <w:szCs w:val="21"/>
              </w:rPr>
            </w:pPr>
            <w:r w:rsidRPr="00957AB1">
              <w:rPr>
                <w:sz w:val="21"/>
                <w:szCs w:val="21"/>
              </w:rPr>
              <w:t>0,772/ 0,664</w:t>
            </w:r>
          </w:p>
        </w:tc>
        <w:tc>
          <w:tcPr>
            <w:tcW w:w="2234" w:type="dxa"/>
            <w:vAlign w:val="center"/>
          </w:tcPr>
          <w:p w:rsidR="00E81106" w:rsidRPr="00957AB1" w:rsidRDefault="00E81106" w:rsidP="00EA530F">
            <w:pPr>
              <w:ind w:left="-108" w:right="-108"/>
              <w:jc w:val="center"/>
              <w:rPr>
                <w:sz w:val="21"/>
                <w:szCs w:val="21"/>
              </w:rPr>
            </w:pPr>
            <w:r w:rsidRPr="00957AB1">
              <w:rPr>
                <w:sz w:val="21"/>
                <w:szCs w:val="21"/>
              </w:rPr>
              <w:t>0,1054</w:t>
            </w:r>
          </w:p>
        </w:tc>
      </w:tr>
      <w:tr w:rsidR="00E81106" w:rsidRPr="00957AB1" w:rsidTr="00EA530F">
        <w:trPr>
          <w:trHeight w:val="77"/>
          <w:jc w:val="center"/>
        </w:trPr>
        <w:tc>
          <w:tcPr>
            <w:tcW w:w="674" w:type="dxa"/>
            <w:vAlign w:val="center"/>
          </w:tcPr>
          <w:p w:rsidR="00E81106" w:rsidRPr="00957AB1" w:rsidRDefault="00E81106" w:rsidP="00957AB1">
            <w:pPr>
              <w:ind w:left="-142" w:right="-109"/>
              <w:jc w:val="center"/>
              <w:rPr>
                <w:sz w:val="21"/>
                <w:szCs w:val="21"/>
              </w:rPr>
            </w:pPr>
          </w:p>
        </w:tc>
        <w:tc>
          <w:tcPr>
            <w:tcW w:w="3970" w:type="dxa"/>
            <w:vAlign w:val="center"/>
          </w:tcPr>
          <w:p w:rsidR="00E81106" w:rsidRPr="00957AB1" w:rsidRDefault="00E81106" w:rsidP="00957AB1">
            <w:pPr>
              <w:ind w:left="-107" w:right="-108"/>
              <w:rPr>
                <w:sz w:val="21"/>
                <w:szCs w:val="21"/>
              </w:rPr>
            </w:pPr>
            <w:r w:rsidRPr="00957AB1">
              <w:rPr>
                <w:sz w:val="21"/>
                <w:szCs w:val="21"/>
              </w:rPr>
              <w:t>Всего</w:t>
            </w:r>
          </w:p>
        </w:tc>
        <w:tc>
          <w:tcPr>
            <w:tcW w:w="2694" w:type="dxa"/>
            <w:vAlign w:val="center"/>
          </w:tcPr>
          <w:p w:rsidR="00E81106" w:rsidRPr="00957AB1" w:rsidRDefault="00E81106" w:rsidP="00EA530F">
            <w:pPr>
              <w:ind w:left="-108" w:right="-108"/>
              <w:jc w:val="center"/>
              <w:rPr>
                <w:b/>
                <w:sz w:val="21"/>
                <w:szCs w:val="21"/>
              </w:rPr>
            </w:pPr>
            <w:r w:rsidRPr="00957AB1">
              <w:rPr>
                <w:b/>
                <w:sz w:val="21"/>
                <w:szCs w:val="21"/>
              </w:rPr>
              <w:t>20,666/ 17,770</w:t>
            </w:r>
          </w:p>
        </w:tc>
        <w:tc>
          <w:tcPr>
            <w:tcW w:w="2234" w:type="dxa"/>
            <w:vAlign w:val="center"/>
          </w:tcPr>
          <w:p w:rsidR="00E81106" w:rsidRPr="00957AB1" w:rsidRDefault="00E81106" w:rsidP="00EA530F">
            <w:pPr>
              <w:ind w:left="-108" w:right="-108"/>
              <w:jc w:val="center"/>
              <w:rPr>
                <w:b/>
                <w:sz w:val="21"/>
                <w:szCs w:val="21"/>
              </w:rPr>
            </w:pPr>
            <w:r w:rsidRPr="00957AB1">
              <w:rPr>
                <w:b/>
                <w:sz w:val="21"/>
                <w:szCs w:val="21"/>
              </w:rPr>
              <w:t>2,8205</w:t>
            </w:r>
          </w:p>
        </w:tc>
      </w:tr>
    </w:tbl>
    <w:p w:rsidR="00E81106" w:rsidRPr="00EA530F" w:rsidRDefault="00E81106" w:rsidP="00EA530F">
      <w:pPr>
        <w:spacing w:line="360" w:lineRule="auto"/>
        <w:ind w:right="-142" w:firstLine="567"/>
        <w:jc w:val="both"/>
        <w:rPr>
          <w:sz w:val="22"/>
          <w:szCs w:val="22"/>
        </w:rPr>
      </w:pPr>
    </w:p>
    <w:p w:rsidR="00E81106" w:rsidRDefault="00E81106" w:rsidP="00EA530F">
      <w:pPr>
        <w:keepNext/>
        <w:keepLines/>
        <w:numPr>
          <w:ilvl w:val="2"/>
          <w:numId w:val="0"/>
        </w:numPr>
        <w:tabs>
          <w:tab w:val="num" w:pos="720"/>
        </w:tabs>
        <w:suppressAutoHyphens/>
        <w:spacing w:line="360" w:lineRule="auto"/>
        <w:ind w:right="-142" w:firstLine="567"/>
        <w:jc w:val="both"/>
        <w:outlineLvl w:val="2"/>
      </w:pPr>
      <w:r w:rsidRPr="00EA530F">
        <w:rPr>
          <w:sz w:val="22"/>
          <w:szCs w:val="22"/>
        </w:rPr>
        <w:t>Расчёты расходов тепла и топлива</w:t>
      </w:r>
      <w:r w:rsidR="00EA530F">
        <w:rPr>
          <w:sz w:val="22"/>
          <w:szCs w:val="22"/>
        </w:rPr>
        <w:t xml:space="preserve"> </w:t>
      </w:r>
      <w:r w:rsidRPr="00EA530F">
        <w:rPr>
          <w:sz w:val="22"/>
          <w:szCs w:val="22"/>
        </w:rPr>
        <w:t>выполнены без учёта</w:t>
      </w:r>
      <w:r w:rsidR="00EA530F">
        <w:rPr>
          <w:sz w:val="22"/>
          <w:szCs w:val="22"/>
        </w:rPr>
        <w:t xml:space="preserve"> </w:t>
      </w:r>
      <w:r w:rsidRPr="00EA530F">
        <w:rPr>
          <w:sz w:val="22"/>
          <w:szCs w:val="22"/>
        </w:rPr>
        <w:t>перспективных промышленных предприятий.</w:t>
      </w:r>
      <w:r w:rsidR="00EA530F">
        <w:rPr>
          <w:sz w:val="22"/>
          <w:szCs w:val="22"/>
        </w:rPr>
        <w:t xml:space="preserve"> </w:t>
      </w:r>
      <w:r w:rsidRPr="00EA530F">
        <w:rPr>
          <w:sz w:val="22"/>
          <w:szCs w:val="22"/>
        </w:rPr>
        <w:t>Данные</w:t>
      </w:r>
      <w:r w:rsidR="00EA530F">
        <w:rPr>
          <w:sz w:val="22"/>
          <w:szCs w:val="22"/>
        </w:rPr>
        <w:t xml:space="preserve"> </w:t>
      </w:r>
      <w:r w:rsidRPr="00EA530F">
        <w:rPr>
          <w:sz w:val="22"/>
          <w:szCs w:val="22"/>
        </w:rPr>
        <w:t>по промышленным предприятиям</w:t>
      </w:r>
      <w:r w:rsidR="00EA530F">
        <w:rPr>
          <w:sz w:val="22"/>
          <w:szCs w:val="22"/>
        </w:rPr>
        <w:t xml:space="preserve"> </w:t>
      </w:r>
      <w:r w:rsidRPr="00EA530F">
        <w:rPr>
          <w:sz w:val="22"/>
          <w:szCs w:val="22"/>
        </w:rPr>
        <w:t>определяются</w:t>
      </w:r>
      <w:r w:rsidR="00EA530F">
        <w:rPr>
          <w:sz w:val="22"/>
          <w:szCs w:val="22"/>
        </w:rPr>
        <w:t xml:space="preserve"> </w:t>
      </w:r>
      <w:r w:rsidRPr="00EA530F">
        <w:rPr>
          <w:sz w:val="22"/>
          <w:szCs w:val="22"/>
        </w:rPr>
        <w:t>при проектировании соответствующих объектов.</w:t>
      </w:r>
    </w:p>
    <w:p w:rsidR="00E81106" w:rsidRPr="00EA530F" w:rsidRDefault="00E81106" w:rsidP="00EA530F">
      <w:pPr>
        <w:keepNext/>
        <w:keepLines/>
        <w:numPr>
          <w:ilvl w:val="2"/>
          <w:numId w:val="0"/>
        </w:numPr>
        <w:suppressAutoHyphens/>
        <w:spacing w:line="276" w:lineRule="auto"/>
        <w:ind w:right="-142" w:firstLine="567"/>
        <w:jc w:val="both"/>
        <w:outlineLvl w:val="2"/>
        <w:rPr>
          <w:sz w:val="22"/>
          <w:szCs w:val="22"/>
        </w:rPr>
      </w:pPr>
    </w:p>
    <w:p w:rsidR="00EA530F" w:rsidRPr="00EA530F" w:rsidRDefault="00EA530F" w:rsidP="00EA530F">
      <w:pPr>
        <w:keepNext/>
        <w:keepLines/>
        <w:numPr>
          <w:ilvl w:val="2"/>
          <w:numId w:val="0"/>
        </w:numPr>
        <w:suppressAutoHyphens/>
        <w:spacing w:line="276" w:lineRule="auto"/>
        <w:ind w:right="-142" w:firstLine="567"/>
        <w:jc w:val="both"/>
        <w:outlineLvl w:val="2"/>
        <w:rPr>
          <w:sz w:val="22"/>
          <w:szCs w:val="22"/>
        </w:rPr>
      </w:pPr>
    </w:p>
    <w:p w:rsidR="00EA530F" w:rsidRPr="00EA530F" w:rsidRDefault="00EA530F" w:rsidP="00EA530F">
      <w:pPr>
        <w:keepNext/>
        <w:keepLines/>
        <w:numPr>
          <w:ilvl w:val="2"/>
          <w:numId w:val="0"/>
        </w:numPr>
        <w:suppressAutoHyphens/>
        <w:spacing w:line="276" w:lineRule="auto"/>
        <w:ind w:right="-142" w:firstLine="567"/>
        <w:jc w:val="both"/>
        <w:outlineLvl w:val="2"/>
        <w:rPr>
          <w:sz w:val="22"/>
          <w:szCs w:val="22"/>
        </w:rPr>
      </w:pPr>
    </w:p>
    <w:p w:rsidR="00EA530F" w:rsidRPr="00EA530F" w:rsidRDefault="00EA530F" w:rsidP="00EA530F">
      <w:pPr>
        <w:keepNext/>
        <w:keepLines/>
        <w:numPr>
          <w:ilvl w:val="2"/>
          <w:numId w:val="0"/>
        </w:numPr>
        <w:suppressAutoHyphens/>
        <w:spacing w:line="276" w:lineRule="auto"/>
        <w:ind w:right="-142" w:firstLine="567"/>
        <w:jc w:val="both"/>
        <w:outlineLvl w:val="2"/>
        <w:rPr>
          <w:sz w:val="22"/>
          <w:szCs w:val="22"/>
        </w:rPr>
      </w:pPr>
    </w:p>
    <w:p w:rsidR="00EA530F" w:rsidRPr="00EA530F" w:rsidRDefault="00EA530F" w:rsidP="00EA530F">
      <w:pPr>
        <w:keepNext/>
        <w:keepLines/>
        <w:numPr>
          <w:ilvl w:val="2"/>
          <w:numId w:val="0"/>
        </w:numPr>
        <w:suppressAutoHyphens/>
        <w:spacing w:line="276" w:lineRule="auto"/>
        <w:ind w:right="-142" w:firstLine="567"/>
        <w:jc w:val="both"/>
        <w:outlineLvl w:val="2"/>
        <w:rPr>
          <w:sz w:val="22"/>
          <w:szCs w:val="22"/>
        </w:rPr>
      </w:pPr>
    </w:p>
    <w:p w:rsidR="00EA530F" w:rsidRPr="00EA530F" w:rsidRDefault="00EA530F" w:rsidP="00EA530F">
      <w:pPr>
        <w:keepNext/>
        <w:keepLines/>
        <w:numPr>
          <w:ilvl w:val="2"/>
          <w:numId w:val="0"/>
        </w:numPr>
        <w:suppressAutoHyphens/>
        <w:spacing w:line="276" w:lineRule="auto"/>
        <w:ind w:right="-142" w:firstLine="567"/>
        <w:jc w:val="both"/>
        <w:outlineLvl w:val="2"/>
        <w:rPr>
          <w:sz w:val="22"/>
          <w:szCs w:val="22"/>
        </w:rPr>
      </w:pPr>
    </w:p>
    <w:p w:rsidR="00EA530F" w:rsidRDefault="00EA530F" w:rsidP="00FF2590">
      <w:pPr>
        <w:widowControl w:val="0"/>
        <w:tabs>
          <w:tab w:val="left" w:pos="-1276"/>
          <w:tab w:val="left" w:pos="6510"/>
        </w:tabs>
        <w:suppressAutoHyphens/>
        <w:autoSpaceDN w:val="0"/>
        <w:spacing w:line="360" w:lineRule="auto"/>
        <w:ind w:right="-142"/>
        <w:jc w:val="center"/>
        <w:textAlignment w:val="baseline"/>
        <w:rPr>
          <w:rFonts w:eastAsia="Lucida Sans Unicode" w:cs="Tahoma"/>
          <w:b/>
          <w:kern w:val="3"/>
        </w:rPr>
      </w:pPr>
    </w:p>
    <w:p w:rsidR="00E81106" w:rsidRPr="00EA530F" w:rsidRDefault="00E81106" w:rsidP="00EA530F">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b/>
          <w:kern w:val="3"/>
        </w:rPr>
      </w:pPr>
      <w:r w:rsidRPr="00EA530F">
        <w:rPr>
          <w:rFonts w:eastAsia="Lucida Sans Unicode" w:cs="Tahoma"/>
          <w:b/>
          <w:kern w:val="3"/>
        </w:rPr>
        <w:lastRenderedPageBreak/>
        <w:t>Мероприятия по модернизации и развитию инженерной инфраструктуры</w:t>
      </w:r>
      <w:r w:rsidRPr="00EA530F">
        <w:rPr>
          <w:rFonts w:eastAsia="Lucida Sans Unicode" w:cs="Tahoma"/>
          <w:b/>
          <w:kern w:val="3"/>
        </w:rPr>
        <w:br/>
        <w:t>сельского поселения</w:t>
      </w:r>
    </w:p>
    <w:p w:rsidR="00EA530F" w:rsidRPr="00EA530F" w:rsidRDefault="00EA530F" w:rsidP="00EA530F">
      <w:pPr>
        <w:widowControl w:val="0"/>
        <w:tabs>
          <w:tab w:val="left" w:pos="-1276"/>
          <w:tab w:val="left" w:pos="6510"/>
        </w:tabs>
        <w:suppressAutoHyphens/>
        <w:autoSpaceDN w:val="0"/>
        <w:spacing w:line="360" w:lineRule="auto"/>
        <w:ind w:right="-142" w:firstLine="567"/>
        <w:jc w:val="center"/>
        <w:textAlignment w:val="baseline"/>
        <w:rPr>
          <w:rFonts w:eastAsia="Lucida Sans Unicode" w:cs="Tahoma"/>
          <w:kern w:val="3"/>
          <w:sz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2784"/>
        <w:gridCol w:w="993"/>
        <w:gridCol w:w="850"/>
        <w:gridCol w:w="1701"/>
        <w:gridCol w:w="1327"/>
        <w:gridCol w:w="1276"/>
      </w:tblGrid>
      <w:tr w:rsidR="00E81106" w:rsidRPr="00E81106" w:rsidTr="00582797">
        <w:tc>
          <w:tcPr>
            <w:tcW w:w="709"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jc w:val="center"/>
              <w:rPr>
                <w:sz w:val="20"/>
                <w:szCs w:val="20"/>
              </w:rPr>
            </w:pPr>
            <w:r w:rsidRPr="00E81106">
              <w:rPr>
                <w:sz w:val="20"/>
                <w:szCs w:val="20"/>
              </w:rPr>
              <w:t>№ п/п</w:t>
            </w:r>
          </w:p>
        </w:tc>
        <w:tc>
          <w:tcPr>
            <w:tcW w:w="2784"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Наименование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Кол-во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Место расположения</w:t>
            </w:r>
          </w:p>
        </w:tc>
        <w:tc>
          <w:tcPr>
            <w:tcW w:w="1327"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right="-57"/>
              <w:jc w:val="center"/>
              <w:rPr>
                <w:sz w:val="20"/>
                <w:szCs w:val="20"/>
              </w:rPr>
            </w:pPr>
            <w:r w:rsidRPr="00E81106">
              <w:rPr>
                <w:sz w:val="20"/>
                <w:szCs w:val="20"/>
              </w:rPr>
              <w:t>Сроки реализации</w:t>
            </w:r>
          </w:p>
        </w:tc>
      </w:tr>
      <w:tr w:rsidR="00E81106" w:rsidRPr="00E81106" w:rsidTr="00582797">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jc w:val="center"/>
              <w:rPr>
                <w:sz w:val="20"/>
                <w:szCs w:val="20"/>
              </w:rPr>
            </w:pPr>
            <w:r w:rsidRPr="00E81106">
              <w:rPr>
                <w:sz w:val="20"/>
                <w:szCs w:val="20"/>
              </w:rPr>
              <w:t>1</w:t>
            </w:r>
          </w:p>
        </w:tc>
        <w:tc>
          <w:tcPr>
            <w:tcW w:w="2784"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rPr>
                <w:sz w:val="20"/>
                <w:szCs w:val="20"/>
              </w:rPr>
            </w:pPr>
            <w:r w:rsidRPr="00E81106">
              <w:rPr>
                <w:sz w:val="20"/>
                <w:szCs w:val="20"/>
              </w:rPr>
              <w:t>Котельная №</w:t>
            </w:r>
            <w:r w:rsidR="00582797">
              <w:rPr>
                <w:sz w:val="20"/>
                <w:szCs w:val="20"/>
              </w:rPr>
              <w:t xml:space="preserve"> </w:t>
            </w:r>
            <w:r w:rsidRPr="00E81106">
              <w:rPr>
                <w:sz w:val="20"/>
                <w:szCs w:val="20"/>
              </w:rPr>
              <w:t>1</w:t>
            </w:r>
            <w:r w:rsidR="00582797">
              <w:rPr>
                <w:sz w:val="20"/>
                <w:szCs w:val="20"/>
              </w:rPr>
              <w:t xml:space="preserve"> </w:t>
            </w:r>
            <w:r w:rsidRPr="00E81106">
              <w:rPr>
                <w:sz w:val="20"/>
                <w:szCs w:val="20"/>
              </w:rPr>
              <w:t>БМК</w:t>
            </w:r>
            <w:r w:rsidR="00582797">
              <w:rPr>
                <w:sz w:val="20"/>
                <w:szCs w:val="20"/>
              </w:rPr>
              <w:t>-</w:t>
            </w:r>
            <w:r w:rsidRPr="00E81106">
              <w:rPr>
                <w:sz w:val="20"/>
                <w:szCs w:val="20"/>
              </w:rPr>
              <w:t>0,17 МВт</w:t>
            </w:r>
            <w:r w:rsidR="00582797">
              <w:rPr>
                <w:sz w:val="20"/>
                <w:szCs w:val="20"/>
              </w:rPr>
              <w:t xml:space="preserve"> </w:t>
            </w:r>
            <w:r w:rsidRPr="00E81106">
              <w:rPr>
                <w:sz w:val="20"/>
                <w:szCs w:val="20"/>
              </w:rPr>
              <w:t>(для детского сада)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с. Дурово,</w:t>
            </w:r>
          </w:p>
        </w:tc>
        <w:tc>
          <w:tcPr>
            <w:tcW w:w="1327"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новое стр-во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lang w:val="en-US"/>
              </w:rPr>
              <w:t>I</w:t>
            </w:r>
            <w:r w:rsidRPr="00E81106">
              <w:rPr>
                <w:sz w:val="20"/>
                <w:szCs w:val="20"/>
              </w:rPr>
              <w:t xml:space="preserve"> очередь строительства</w:t>
            </w:r>
          </w:p>
        </w:tc>
      </w:tr>
      <w:tr w:rsidR="00E81106" w:rsidRPr="00E81106" w:rsidTr="00582797">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jc w:val="center"/>
              <w:rPr>
                <w:sz w:val="20"/>
                <w:szCs w:val="20"/>
              </w:rPr>
            </w:pPr>
            <w:r w:rsidRPr="00E81106">
              <w:rPr>
                <w:sz w:val="20"/>
                <w:szCs w:val="20"/>
              </w:rPr>
              <w:t>2</w:t>
            </w:r>
          </w:p>
        </w:tc>
        <w:tc>
          <w:tcPr>
            <w:tcW w:w="2784"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rPr>
                <w:sz w:val="20"/>
                <w:szCs w:val="20"/>
              </w:rPr>
            </w:pPr>
            <w:r w:rsidRPr="00E81106">
              <w:rPr>
                <w:sz w:val="20"/>
                <w:szCs w:val="20"/>
              </w:rPr>
              <w:t>Котельная №</w:t>
            </w:r>
            <w:r w:rsidR="00582797">
              <w:rPr>
                <w:sz w:val="20"/>
                <w:szCs w:val="20"/>
              </w:rPr>
              <w:t xml:space="preserve"> </w:t>
            </w:r>
            <w:r w:rsidRPr="00E81106">
              <w:rPr>
                <w:sz w:val="20"/>
                <w:szCs w:val="20"/>
              </w:rPr>
              <w:t>2</w:t>
            </w:r>
            <w:r w:rsidR="00582797">
              <w:rPr>
                <w:sz w:val="20"/>
                <w:szCs w:val="20"/>
              </w:rPr>
              <w:t xml:space="preserve"> </w:t>
            </w:r>
            <w:r w:rsidRPr="00E81106">
              <w:rPr>
                <w:sz w:val="20"/>
                <w:szCs w:val="20"/>
              </w:rPr>
              <w:t>БМК</w:t>
            </w:r>
            <w:r w:rsidR="00582797">
              <w:rPr>
                <w:sz w:val="20"/>
                <w:szCs w:val="20"/>
              </w:rPr>
              <w:t>-</w:t>
            </w:r>
            <w:r w:rsidRPr="00E81106">
              <w:rPr>
                <w:sz w:val="20"/>
                <w:szCs w:val="20"/>
              </w:rPr>
              <w:t>0,14 МВт</w:t>
            </w:r>
          </w:p>
          <w:p w:rsidR="00E81106" w:rsidRPr="00E81106" w:rsidRDefault="00E81106" w:rsidP="00E81106">
            <w:pPr>
              <w:rPr>
                <w:sz w:val="20"/>
                <w:szCs w:val="20"/>
              </w:rPr>
            </w:pPr>
            <w:r w:rsidRPr="00E81106">
              <w:rPr>
                <w:sz w:val="20"/>
                <w:szCs w:val="20"/>
              </w:rPr>
              <w:t>(для бани)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с. Дурово</w:t>
            </w:r>
          </w:p>
        </w:tc>
        <w:tc>
          <w:tcPr>
            <w:tcW w:w="1327"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lang w:val="en-US"/>
              </w:rPr>
              <w:t>I</w:t>
            </w:r>
            <w:r w:rsidRPr="00E81106">
              <w:rPr>
                <w:sz w:val="20"/>
                <w:szCs w:val="20"/>
              </w:rPr>
              <w:t xml:space="preserve"> очередь строительства</w:t>
            </w:r>
          </w:p>
        </w:tc>
      </w:tr>
      <w:tr w:rsidR="00E81106" w:rsidRPr="00E81106" w:rsidTr="00582797">
        <w:trPr>
          <w:trHeight w:val="340"/>
        </w:trPr>
        <w:tc>
          <w:tcPr>
            <w:tcW w:w="709"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jc w:val="center"/>
              <w:rPr>
                <w:sz w:val="20"/>
                <w:szCs w:val="20"/>
              </w:rPr>
            </w:pPr>
            <w:r w:rsidRPr="00E81106">
              <w:rPr>
                <w:sz w:val="20"/>
                <w:szCs w:val="20"/>
              </w:rPr>
              <w:t>3</w:t>
            </w:r>
          </w:p>
        </w:tc>
        <w:tc>
          <w:tcPr>
            <w:tcW w:w="2784"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E81106">
            <w:pPr>
              <w:rPr>
                <w:sz w:val="20"/>
                <w:szCs w:val="20"/>
              </w:rPr>
            </w:pPr>
            <w:r w:rsidRPr="00E81106">
              <w:rPr>
                <w:sz w:val="20"/>
                <w:szCs w:val="20"/>
              </w:rPr>
              <w:t>Котельная №</w:t>
            </w:r>
            <w:r w:rsidR="00582797">
              <w:rPr>
                <w:sz w:val="20"/>
                <w:szCs w:val="20"/>
              </w:rPr>
              <w:t xml:space="preserve"> </w:t>
            </w:r>
            <w:r w:rsidRPr="00E81106">
              <w:rPr>
                <w:sz w:val="20"/>
                <w:szCs w:val="20"/>
              </w:rPr>
              <w:t>2</w:t>
            </w:r>
            <w:r w:rsidR="00582797">
              <w:rPr>
                <w:sz w:val="20"/>
                <w:szCs w:val="20"/>
              </w:rPr>
              <w:t xml:space="preserve"> БМК-</w:t>
            </w:r>
            <w:r w:rsidRPr="00E81106">
              <w:rPr>
                <w:sz w:val="20"/>
                <w:szCs w:val="20"/>
              </w:rPr>
              <w:t>0,06 МВт</w:t>
            </w:r>
          </w:p>
          <w:p w:rsidR="00E81106" w:rsidRPr="00E81106" w:rsidRDefault="00E81106" w:rsidP="00E81106">
            <w:pPr>
              <w:rPr>
                <w:sz w:val="20"/>
                <w:szCs w:val="20"/>
              </w:rPr>
            </w:pPr>
            <w:r w:rsidRPr="00E81106">
              <w:rPr>
                <w:sz w:val="20"/>
                <w:szCs w:val="20"/>
              </w:rPr>
              <w:t>(для кафе)</w:t>
            </w:r>
          </w:p>
        </w:tc>
        <w:tc>
          <w:tcPr>
            <w:tcW w:w="993"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шт.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с. Дурово</w:t>
            </w:r>
          </w:p>
        </w:tc>
        <w:tc>
          <w:tcPr>
            <w:tcW w:w="1327"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1106" w:rsidRPr="00E81106" w:rsidRDefault="00E81106" w:rsidP="00582797">
            <w:pPr>
              <w:ind w:left="-57" w:right="-57"/>
              <w:jc w:val="center"/>
              <w:rPr>
                <w:sz w:val="20"/>
                <w:szCs w:val="20"/>
              </w:rPr>
            </w:pPr>
            <w:r w:rsidRPr="00E81106">
              <w:rPr>
                <w:sz w:val="20"/>
                <w:szCs w:val="20"/>
              </w:rPr>
              <w:t>расч. срок</w:t>
            </w:r>
          </w:p>
        </w:tc>
      </w:tr>
    </w:tbl>
    <w:p w:rsidR="00E81106" w:rsidRPr="00582797" w:rsidRDefault="00E81106" w:rsidP="00582797">
      <w:pPr>
        <w:tabs>
          <w:tab w:val="left" w:pos="8647"/>
        </w:tabs>
        <w:spacing w:line="360" w:lineRule="auto"/>
        <w:ind w:right="-142" w:firstLine="567"/>
        <w:jc w:val="center"/>
        <w:rPr>
          <w:sz w:val="22"/>
          <w:szCs w:val="22"/>
        </w:rPr>
      </w:pPr>
    </w:p>
    <w:p w:rsidR="00E81106" w:rsidRPr="00582797" w:rsidRDefault="00E81106" w:rsidP="00582797">
      <w:pPr>
        <w:keepNext/>
        <w:keepLines/>
        <w:numPr>
          <w:ilvl w:val="2"/>
          <w:numId w:val="0"/>
        </w:numPr>
        <w:tabs>
          <w:tab w:val="num" w:pos="720"/>
          <w:tab w:val="left" w:pos="8647"/>
        </w:tabs>
        <w:suppressAutoHyphens/>
        <w:spacing w:line="360" w:lineRule="auto"/>
        <w:ind w:right="-142" w:firstLine="567"/>
        <w:jc w:val="center"/>
        <w:outlineLvl w:val="2"/>
        <w:rPr>
          <w:bCs/>
          <w:sz w:val="22"/>
          <w:szCs w:val="22"/>
          <w:lang w:eastAsia="zh-CN" w:bidi="en-US"/>
        </w:rPr>
      </w:pPr>
    </w:p>
    <w:p w:rsidR="00E81106" w:rsidRPr="00582797" w:rsidRDefault="00E81106" w:rsidP="00582797">
      <w:pPr>
        <w:tabs>
          <w:tab w:val="left" w:pos="709"/>
          <w:tab w:val="left" w:pos="8647"/>
        </w:tabs>
        <w:suppressAutoHyphens/>
        <w:spacing w:line="360" w:lineRule="auto"/>
        <w:ind w:right="-142" w:firstLine="567"/>
        <w:jc w:val="center"/>
        <w:rPr>
          <w:b/>
          <w:sz w:val="22"/>
          <w:szCs w:val="22"/>
          <w:lang w:eastAsia="zh-CN" w:bidi="en-US"/>
        </w:rPr>
      </w:pPr>
      <w:r w:rsidRPr="00582797">
        <w:rPr>
          <w:b/>
          <w:szCs w:val="22"/>
          <w:lang w:eastAsia="zh-CN" w:bidi="en-US"/>
        </w:rPr>
        <w:t>Мероприятия по развитию систем газоснабжения</w:t>
      </w:r>
    </w:p>
    <w:p w:rsidR="00582797" w:rsidRPr="00582797" w:rsidRDefault="00582797" w:rsidP="00582797">
      <w:pPr>
        <w:tabs>
          <w:tab w:val="left" w:pos="709"/>
          <w:tab w:val="left" w:pos="8647"/>
        </w:tabs>
        <w:suppressAutoHyphens/>
        <w:spacing w:line="360" w:lineRule="auto"/>
        <w:ind w:right="-142" w:firstLine="567"/>
        <w:jc w:val="center"/>
        <w:rPr>
          <w:sz w:val="22"/>
          <w:szCs w:val="22"/>
          <w:lang w:eastAsia="zh-CN" w:bidi="en-US"/>
        </w:rPr>
      </w:pPr>
    </w:p>
    <w:p w:rsidR="005D29AC" w:rsidRPr="00582797" w:rsidRDefault="00582797" w:rsidP="00582797">
      <w:pPr>
        <w:widowControl w:val="0"/>
        <w:tabs>
          <w:tab w:val="left" w:pos="8647"/>
        </w:tabs>
        <w:suppressAutoHyphens/>
        <w:autoSpaceDN w:val="0"/>
        <w:spacing w:line="360" w:lineRule="auto"/>
        <w:ind w:right="-142" w:firstLine="567"/>
        <w:jc w:val="center"/>
        <w:textAlignment w:val="baseline"/>
        <w:rPr>
          <w:rFonts w:eastAsia="Lucida Sans Unicode" w:cs="Tahoma"/>
          <w:i/>
          <w:kern w:val="3"/>
          <w:sz w:val="22"/>
          <w:szCs w:val="22"/>
        </w:rPr>
      </w:pPr>
      <w:r w:rsidRPr="00582797">
        <w:rPr>
          <w:rFonts w:eastAsia="Lucida Sans Unicode" w:cs="Tahoma"/>
          <w:i/>
          <w:kern w:val="3"/>
          <w:szCs w:val="22"/>
        </w:rPr>
        <w:t>Анализ современного состояния</w:t>
      </w:r>
    </w:p>
    <w:p w:rsidR="005D29AC" w:rsidRPr="00582797" w:rsidRDefault="005D29AC" w:rsidP="00582797">
      <w:pPr>
        <w:widowControl w:val="0"/>
        <w:tabs>
          <w:tab w:val="left" w:pos="8647"/>
        </w:tabs>
        <w:suppressAutoHyphens/>
        <w:autoSpaceDN w:val="0"/>
        <w:spacing w:line="360" w:lineRule="auto"/>
        <w:ind w:right="-142" w:firstLine="567"/>
        <w:jc w:val="center"/>
        <w:textAlignment w:val="baseline"/>
        <w:rPr>
          <w:rFonts w:eastAsia="Lucida Sans Unicode" w:cs="Tahoma"/>
          <w:kern w:val="3"/>
          <w:sz w:val="22"/>
          <w:szCs w:val="22"/>
        </w:rPr>
      </w:pP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 xml:space="preserve">В системе газоснабжения используется природный газ (теплотворная способность </w:t>
      </w:r>
      <w:r w:rsidR="00582797">
        <w:rPr>
          <w:rFonts w:eastAsia="Lucida Sans Unicode"/>
          <w:kern w:val="3"/>
          <w:sz w:val="22"/>
          <w:szCs w:val="22"/>
        </w:rPr>
        <w:t xml:space="preserve">                    </w:t>
      </w:r>
      <w:r w:rsidRPr="00582797">
        <w:rPr>
          <w:rFonts w:eastAsia="Lucida Sans Unicode"/>
          <w:kern w:val="3"/>
          <w:sz w:val="22"/>
          <w:szCs w:val="22"/>
        </w:rPr>
        <w:t>8020 ккал/м</w:t>
      </w:r>
      <w:r w:rsidRPr="00582797">
        <w:rPr>
          <w:rFonts w:eastAsia="Lucida Sans Unicode"/>
          <w:kern w:val="3"/>
          <w:sz w:val="22"/>
          <w:szCs w:val="22"/>
          <w:vertAlign w:val="superscript"/>
        </w:rPr>
        <w:t>3</w:t>
      </w:r>
      <w:r w:rsidRPr="00582797">
        <w:rPr>
          <w:rFonts w:eastAsia="Lucida Sans Unicode"/>
          <w:kern w:val="3"/>
          <w:sz w:val="22"/>
          <w:szCs w:val="22"/>
        </w:rPr>
        <w:t>, удельный вес 0,68 кг/м</w:t>
      </w:r>
      <w:r w:rsidRPr="00582797">
        <w:rPr>
          <w:rFonts w:eastAsia="Lucida Sans Unicode"/>
          <w:kern w:val="3"/>
          <w:sz w:val="22"/>
          <w:szCs w:val="22"/>
          <w:vertAlign w:val="superscript"/>
        </w:rPr>
        <w:t>3</w:t>
      </w:r>
      <w:r w:rsidRPr="00582797">
        <w:rPr>
          <w:rFonts w:eastAsia="Lucida Sans Unicode"/>
          <w:kern w:val="3"/>
          <w:sz w:val="22"/>
          <w:szCs w:val="22"/>
        </w:rPr>
        <w:t>) и, частично, сжиженный.</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Природный газ поступает от ГРС «Плавица» Добринского района.</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Д.</w:t>
      </w:r>
      <w:r w:rsidR="00582797">
        <w:rPr>
          <w:rFonts w:eastAsia="Lucida Sans Unicode"/>
          <w:kern w:val="3"/>
          <w:sz w:val="22"/>
          <w:szCs w:val="22"/>
        </w:rPr>
        <w:t xml:space="preserve"> </w:t>
      </w:r>
      <w:r w:rsidRPr="00582797">
        <w:rPr>
          <w:rFonts w:eastAsia="Lucida Sans Unicode"/>
          <w:kern w:val="3"/>
          <w:sz w:val="22"/>
          <w:szCs w:val="22"/>
        </w:rPr>
        <w:t>Нижнематренские Выселки не газифицированы сетевым природным газом.</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 xml:space="preserve">По территории сельского поселения проходит распределительные газопроводы высокого </w:t>
      </w:r>
      <w:r w:rsidR="00582797">
        <w:rPr>
          <w:rFonts w:eastAsia="Lucida Sans Unicode"/>
          <w:kern w:val="3"/>
          <w:sz w:val="22"/>
          <w:szCs w:val="22"/>
        </w:rPr>
        <w:t xml:space="preserve">          </w:t>
      </w:r>
      <w:r w:rsidRPr="00582797">
        <w:rPr>
          <w:rFonts w:eastAsia="Lucida Sans Unicode"/>
          <w:kern w:val="3"/>
          <w:sz w:val="22"/>
          <w:szCs w:val="22"/>
        </w:rPr>
        <w:t>(Р</w:t>
      </w:r>
      <w:r w:rsidR="00582797">
        <w:rPr>
          <w:rFonts w:eastAsia="Lucida Sans Unicode"/>
          <w:kern w:val="3"/>
          <w:sz w:val="22"/>
          <w:szCs w:val="22"/>
        </w:rPr>
        <w:t xml:space="preserve"> </w:t>
      </w:r>
      <w:r w:rsidRPr="00582797">
        <w:rPr>
          <w:kern w:val="3"/>
          <w:sz w:val="22"/>
          <w:szCs w:val="22"/>
        </w:rPr>
        <w:t>≤</w:t>
      </w:r>
      <w:r w:rsidR="00582797">
        <w:rPr>
          <w:kern w:val="3"/>
          <w:sz w:val="22"/>
          <w:szCs w:val="22"/>
        </w:rPr>
        <w:t xml:space="preserve"> </w:t>
      </w:r>
      <w:r w:rsidRPr="00582797">
        <w:rPr>
          <w:kern w:val="3"/>
          <w:sz w:val="22"/>
          <w:szCs w:val="22"/>
        </w:rPr>
        <w:t>1</w:t>
      </w:r>
      <w:r w:rsidR="00582797">
        <w:rPr>
          <w:kern w:val="3"/>
          <w:sz w:val="22"/>
          <w:szCs w:val="22"/>
        </w:rPr>
        <w:t>,</w:t>
      </w:r>
      <w:r w:rsidRPr="00582797">
        <w:rPr>
          <w:kern w:val="3"/>
          <w:sz w:val="22"/>
          <w:szCs w:val="22"/>
        </w:rPr>
        <w:t>2</w:t>
      </w:r>
      <w:r w:rsidRPr="00582797">
        <w:rPr>
          <w:rFonts w:eastAsia="Lucida Sans Unicode"/>
          <w:kern w:val="3"/>
          <w:sz w:val="22"/>
          <w:szCs w:val="22"/>
        </w:rPr>
        <w:t xml:space="preserve"> МПа) и среднего давления.</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От газопроводов высокого (Р</w:t>
      </w:r>
      <w:r w:rsidR="00582797">
        <w:rPr>
          <w:rFonts w:eastAsia="Lucida Sans Unicode"/>
          <w:kern w:val="3"/>
          <w:sz w:val="22"/>
          <w:szCs w:val="22"/>
        </w:rPr>
        <w:t xml:space="preserve"> </w:t>
      </w:r>
      <w:r w:rsidRPr="00582797">
        <w:rPr>
          <w:kern w:val="3"/>
          <w:sz w:val="22"/>
          <w:szCs w:val="22"/>
        </w:rPr>
        <w:t>≤</w:t>
      </w:r>
      <w:r w:rsidR="00582797">
        <w:rPr>
          <w:kern w:val="3"/>
          <w:sz w:val="22"/>
          <w:szCs w:val="22"/>
        </w:rPr>
        <w:t xml:space="preserve"> </w:t>
      </w:r>
      <w:r w:rsidRPr="00582797">
        <w:rPr>
          <w:kern w:val="3"/>
          <w:sz w:val="22"/>
          <w:szCs w:val="22"/>
        </w:rPr>
        <w:t>1</w:t>
      </w:r>
      <w:r w:rsidR="00582797">
        <w:rPr>
          <w:kern w:val="3"/>
          <w:sz w:val="22"/>
          <w:szCs w:val="22"/>
        </w:rPr>
        <w:t>,</w:t>
      </w:r>
      <w:r w:rsidRPr="00582797">
        <w:rPr>
          <w:kern w:val="3"/>
          <w:sz w:val="22"/>
          <w:szCs w:val="22"/>
        </w:rPr>
        <w:t>2 М</w:t>
      </w:r>
      <w:r w:rsidRPr="00582797">
        <w:rPr>
          <w:rFonts w:eastAsia="Lucida Sans Unicode"/>
          <w:kern w:val="3"/>
          <w:sz w:val="22"/>
          <w:szCs w:val="22"/>
        </w:rPr>
        <w:t>Па) и среднего давления через ГРП</w:t>
      </w:r>
      <w:r w:rsidR="00582797">
        <w:rPr>
          <w:rFonts w:eastAsia="Lucida Sans Unicode"/>
          <w:kern w:val="3"/>
          <w:sz w:val="22"/>
          <w:szCs w:val="22"/>
        </w:rPr>
        <w:t xml:space="preserve"> </w:t>
      </w:r>
      <w:r w:rsidRPr="00582797">
        <w:rPr>
          <w:rFonts w:eastAsia="Lucida Sans Unicode"/>
          <w:kern w:val="3"/>
          <w:sz w:val="22"/>
          <w:szCs w:val="22"/>
        </w:rPr>
        <w:t>и ШРП, обеспечивающих стабильную подачу газа потребителям необходимого давления, осуществляется подача газа в распределительную систему по газопроводам низкого давления.</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Газ используется для объектов социального значения на нужды отопления и горячего водоснабжения (теплоснабжение от локальных котельных, работающих на газовом топливе).</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В частной застройке газ расходуется на отопление, горячее водоснабжение и приготовление пищи (использование автономных источников тепла, расположенных в собственных теплогенераторных жилых домов).</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Газоснабжение жилого фонда по данным на 2014 год составляет:</w:t>
      </w:r>
    </w:p>
    <w:p w:rsidR="005D29AC" w:rsidRPr="00582797" w:rsidRDefault="005D29AC" w:rsidP="00582797">
      <w:pPr>
        <w:widowControl w:val="0"/>
        <w:numPr>
          <w:ilvl w:val="0"/>
          <w:numId w:val="57"/>
        </w:numPr>
        <w:suppressAutoHyphens/>
        <w:autoSpaceDN w:val="0"/>
        <w:spacing w:line="360" w:lineRule="auto"/>
        <w:ind w:left="0" w:right="-142" w:firstLine="567"/>
        <w:jc w:val="both"/>
        <w:textAlignment w:val="baseline"/>
        <w:rPr>
          <w:rFonts w:eastAsia="Lucida Sans Unicode"/>
          <w:kern w:val="3"/>
          <w:sz w:val="22"/>
          <w:szCs w:val="22"/>
        </w:rPr>
      </w:pPr>
      <w:r w:rsidRPr="00582797">
        <w:rPr>
          <w:rFonts w:eastAsia="Lucida Sans Unicode"/>
          <w:kern w:val="3"/>
          <w:sz w:val="22"/>
          <w:szCs w:val="22"/>
        </w:rPr>
        <w:t xml:space="preserve">природным газом </w:t>
      </w:r>
      <w:r w:rsidR="00582797">
        <w:rPr>
          <w:rFonts w:eastAsia="Lucida Sans Unicode"/>
          <w:kern w:val="3"/>
          <w:sz w:val="22"/>
          <w:szCs w:val="22"/>
        </w:rPr>
        <w:t>- 94,3</w:t>
      </w:r>
      <w:r w:rsidRPr="00582797">
        <w:rPr>
          <w:rFonts w:eastAsia="Lucida Sans Unicode"/>
          <w:kern w:val="3"/>
          <w:sz w:val="22"/>
          <w:szCs w:val="22"/>
        </w:rPr>
        <w:t>%</w:t>
      </w:r>
      <w:r w:rsidR="00582797">
        <w:rPr>
          <w:rFonts w:eastAsia="Lucida Sans Unicode"/>
          <w:kern w:val="3"/>
          <w:sz w:val="22"/>
          <w:szCs w:val="22"/>
        </w:rPr>
        <w:t>;</w:t>
      </w:r>
    </w:p>
    <w:p w:rsidR="005D29AC" w:rsidRPr="00582797" w:rsidRDefault="005D29AC" w:rsidP="00582797">
      <w:pPr>
        <w:widowControl w:val="0"/>
        <w:numPr>
          <w:ilvl w:val="0"/>
          <w:numId w:val="58"/>
        </w:numPr>
        <w:suppressAutoHyphens/>
        <w:autoSpaceDN w:val="0"/>
        <w:spacing w:line="360" w:lineRule="auto"/>
        <w:ind w:left="0" w:right="-142" w:firstLine="567"/>
        <w:jc w:val="both"/>
        <w:textAlignment w:val="baseline"/>
        <w:rPr>
          <w:rFonts w:eastAsia="Lucida Sans Unicode"/>
          <w:kern w:val="3"/>
          <w:sz w:val="22"/>
          <w:szCs w:val="22"/>
        </w:rPr>
      </w:pPr>
      <w:r w:rsidRPr="00582797">
        <w:rPr>
          <w:rFonts w:eastAsia="Lucida Sans Unicode"/>
          <w:kern w:val="3"/>
          <w:sz w:val="22"/>
          <w:szCs w:val="22"/>
        </w:rPr>
        <w:t xml:space="preserve">сжиженным газом </w:t>
      </w:r>
      <w:r w:rsidR="00582797">
        <w:rPr>
          <w:rFonts w:eastAsia="Lucida Sans Unicode"/>
          <w:kern w:val="3"/>
          <w:sz w:val="22"/>
          <w:szCs w:val="22"/>
        </w:rPr>
        <w:t>- 5,7</w:t>
      </w:r>
      <w:r w:rsidRPr="00582797">
        <w:rPr>
          <w:rFonts w:eastAsia="Lucida Sans Unicode"/>
          <w:kern w:val="3"/>
          <w:sz w:val="22"/>
          <w:szCs w:val="22"/>
        </w:rPr>
        <w:t>%.</w:t>
      </w:r>
    </w:p>
    <w:p w:rsidR="005D29AC" w:rsidRPr="00582797"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Расчет по определению расхода газа выполнен по данным теплотехнического расчета (по укрупненным показателям) с учетом расхода газа на пищеприготовление в индивидуальной застройке (по номинальному расходу газа газовыми плитами с учетом коэффициента одновременности их действия).</w:t>
      </w:r>
    </w:p>
    <w:p w:rsidR="005D29AC" w:rsidRDefault="005D29AC" w:rsidP="00582797">
      <w:pPr>
        <w:widowControl w:val="0"/>
        <w:suppressAutoHyphens/>
        <w:autoSpaceDN w:val="0"/>
        <w:spacing w:line="360" w:lineRule="auto"/>
        <w:ind w:right="-142" w:firstLine="567"/>
        <w:jc w:val="both"/>
        <w:textAlignment w:val="baseline"/>
        <w:rPr>
          <w:rFonts w:eastAsia="Lucida Sans Unicode"/>
          <w:kern w:val="3"/>
          <w:sz w:val="22"/>
          <w:szCs w:val="22"/>
        </w:rPr>
      </w:pPr>
      <w:r w:rsidRPr="00582797">
        <w:rPr>
          <w:rFonts w:eastAsia="Lucida Sans Unicode"/>
          <w:kern w:val="3"/>
          <w:sz w:val="22"/>
          <w:szCs w:val="22"/>
        </w:rPr>
        <w:t xml:space="preserve">Расходы газа на нужды существующего сохраняемого жилищного фонда, оборудованного </w:t>
      </w:r>
      <w:r w:rsidRPr="00582797">
        <w:rPr>
          <w:rFonts w:eastAsia="Lucida Sans Unicode"/>
          <w:kern w:val="3"/>
          <w:sz w:val="22"/>
          <w:szCs w:val="22"/>
        </w:rPr>
        <w:lastRenderedPageBreak/>
        <w:t>индивидуальными АИТ для отопления и газовыми колонками для горячего водоснабжения на сетевом газовом топливе, по состоянию на 2014</w:t>
      </w:r>
      <w:r w:rsidR="00DD7556">
        <w:rPr>
          <w:rFonts w:eastAsia="Lucida Sans Unicode"/>
          <w:kern w:val="3"/>
          <w:sz w:val="22"/>
          <w:szCs w:val="22"/>
        </w:rPr>
        <w:t xml:space="preserve"> </w:t>
      </w:r>
      <w:r w:rsidR="00965A54">
        <w:rPr>
          <w:rFonts w:eastAsia="Lucida Sans Unicode"/>
          <w:kern w:val="3"/>
          <w:sz w:val="22"/>
          <w:szCs w:val="22"/>
        </w:rPr>
        <w:t>г. представлены в таблице</w:t>
      </w:r>
      <w:r w:rsidRPr="00582797">
        <w:rPr>
          <w:rFonts w:eastAsia="Lucida Sans Unicode"/>
          <w:kern w:val="3"/>
          <w:sz w:val="22"/>
          <w:szCs w:val="22"/>
        </w:rPr>
        <w:t>.</w:t>
      </w:r>
    </w:p>
    <w:p w:rsidR="00DD7556" w:rsidRDefault="00DD7556" w:rsidP="00965A54">
      <w:pPr>
        <w:widowControl w:val="0"/>
        <w:suppressAutoHyphens/>
        <w:autoSpaceDN w:val="0"/>
        <w:spacing w:line="360" w:lineRule="auto"/>
        <w:ind w:right="-142" w:firstLine="567"/>
        <w:jc w:val="both"/>
        <w:textAlignment w:val="baseline"/>
        <w:rPr>
          <w:rFonts w:eastAsia="Lucida Sans Unicode"/>
          <w:kern w:val="3"/>
          <w:sz w:val="22"/>
          <w:szCs w:val="22"/>
        </w:rPr>
      </w:pPr>
    </w:p>
    <w:tbl>
      <w:tblPr>
        <w:tblW w:w="9950" w:type="dxa"/>
        <w:jc w:val="center"/>
        <w:tblLayout w:type="fixed"/>
        <w:tblCellMar>
          <w:left w:w="10" w:type="dxa"/>
          <w:right w:w="10" w:type="dxa"/>
        </w:tblCellMar>
        <w:tblLook w:val="04A0"/>
      </w:tblPr>
      <w:tblGrid>
        <w:gridCol w:w="439"/>
        <w:gridCol w:w="1898"/>
        <w:gridCol w:w="872"/>
        <w:gridCol w:w="974"/>
        <w:gridCol w:w="1089"/>
        <w:gridCol w:w="1134"/>
        <w:gridCol w:w="672"/>
        <w:gridCol w:w="1157"/>
        <w:gridCol w:w="851"/>
        <w:gridCol w:w="864"/>
      </w:tblGrid>
      <w:tr w:rsidR="005D29AC" w:rsidRPr="00DD7556" w:rsidTr="00DD7556">
        <w:trPr>
          <w:trHeight w:val="27"/>
          <w:jc w:val="center"/>
        </w:trPr>
        <w:tc>
          <w:tcPr>
            <w:tcW w:w="43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DD7556" w:rsidP="00DD7556">
            <w:pPr>
              <w:widowControl w:val="0"/>
              <w:suppressLineNumbers/>
              <w:suppressAutoHyphens/>
              <w:autoSpaceDN w:val="0"/>
              <w:ind w:left="-28" w:right="-8"/>
              <w:jc w:val="center"/>
              <w:textAlignment w:val="baseline"/>
              <w:rPr>
                <w:rFonts w:eastAsia="Lucida Sans Unicode"/>
                <w:kern w:val="3"/>
                <w:sz w:val="21"/>
                <w:szCs w:val="21"/>
              </w:rPr>
            </w:pPr>
            <w:r>
              <w:rPr>
                <w:rFonts w:eastAsia="Lucida Sans Unicode"/>
                <w:kern w:val="3"/>
                <w:sz w:val="21"/>
                <w:szCs w:val="21"/>
              </w:rPr>
              <w:t>№</w:t>
            </w:r>
          </w:p>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п/п</w:t>
            </w:r>
          </w:p>
        </w:tc>
        <w:tc>
          <w:tcPr>
            <w:tcW w:w="189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Наименование</w:t>
            </w:r>
          </w:p>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населенного</w:t>
            </w:r>
          </w:p>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пункта</w:t>
            </w:r>
          </w:p>
        </w:tc>
        <w:tc>
          <w:tcPr>
            <w:tcW w:w="87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Население (всего),</w:t>
            </w:r>
          </w:p>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чел.</w:t>
            </w:r>
          </w:p>
        </w:tc>
        <w:tc>
          <w:tcPr>
            <w:tcW w:w="97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Жилой фонд (всего), тыс.</w:t>
            </w:r>
            <w:r w:rsidR="00DD7556">
              <w:rPr>
                <w:rFonts w:eastAsia="Lucida Sans Unicode"/>
                <w:kern w:val="3"/>
                <w:sz w:val="21"/>
                <w:szCs w:val="21"/>
              </w:rPr>
              <w:t xml:space="preserve"> </w:t>
            </w:r>
            <w:r w:rsidRPr="00DD7556">
              <w:rPr>
                <w:rFonts w:eastAsia="Lucida Sans Unicode"/>
                <w:kern w:val="3"/>
                <w:sz w:val="21"/>
                <w:szCs w:val="21"/>
              </w:rPr>
              <w:t>м</w:t>
            </w:r>
            <w:r w:rsidRPr="00DD7556">
              <w:rPr>
                <w:rFonts w:eastAsia="Lucida Sans Unicode"/>
                <w:kern w:val="3"/>
                <w:sz w:val="21"/>
                <w:szCs w:val="21"/>
                <w:vertAlign w:val="superscript"/>
              </w:rPr>
              <w:t>2</w:t>
            </w:r>
          </w:p>
        </w:tc>
        <w:tc>
          <w:tcPr>
            <w:tcW w:w="2895"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Расход тепла, МВт</w:t>
            </w:r>
          </w:p>
        </w:tc>
        <w:tc>
          <w:tcPr>
            <w:tcW w:w="287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14"/>
              <w:jc w:val="center"/>
              <w:textAlignment w:val="baseline"/>
              <w:rPr>
                <w:rFonts w:eastAsia="Lucida Sans Unicode"/>
                <w:kern w:val="3"/>
                <w:sz w:val="21"/>
                <w:szCs w:val="21"/>
              </w:rPr>
            </w:pPr>
            <w:r w:rsidRPr="00DD7556">
              <w:rPr>
                <w:rFonts w:eastAsia="Lucida Sans Unicode"/>
                <w:kern w:val="3"/>
                <w:sz w:val="21"/>
                <w:szCs w:val="21"/>
              </w:rPr>
              <w:t>Расход газа, м</w:t>
            </w:r>
            <w:r w:rsidRPr="00DD7556">
              <w:rPr>
                <w:rFonts w:eastAsia="Lucida Sans Unicode"/>
                <w:kern w:val="3"/>
                <w:sz w:val="21"/>
                <w:szCs w:val="21"/>
                <w:vertAlign w:val="superscript"/>
              </w:rPr>
              <w:t>3</w:t>
            </w:r>
            <w:r w:rsidRPr="00DD7556">
              <w:rPr>
                <w:rFonts w:eastAsia="Lucida Sans Unicode"/>
                <w:kern w:val="3"/>
                <w:sz w:val="21"/>
                <w:szCs w:val="21"/>
              </w:rPr>
              <w:t>/ч</w:t>
            </w:r>
          </w:p>
        </w:tc>
      </w:tr>
      <w:tr w:rsidR="005D29AC" w:rsidRPr="00DD7556" w:rsidTr="00DD7556">
        <w:trPr>
          <w:trHeight w:val="397"/>
          <w:jc w:val="center"/>
        </w:trPr>
        <w:tc>
          <w:tcPr>
            <w:tcW w:w="43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left="-28" w:right="-8"/>
              <w:jc w:val="center"/>
              <w:textAlignment w:val="baseline"/>
              <w:rPr>
                <w:rFonts w:eastAsia="Lucida Sans Unicode"/>
                <w:kern w:val="3"/>
                <w:sz w:val="21"/>
                <w:szCs w:val="21"/>
              </w:rPr>
            </w:pPr>
          </w:p>
        </w:tc>
        <w:tc>
          <w:tcPr>
            <w:tcW w:w="189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14"/>
              <w:jc w:val="center"/>
              <w:textAlignment w:val="baseline"/>
              <w:rPr>
                <w:rFonts w:eastAsia="Lucida Sans Unicode"/>
                <w:kern w:val="3"/>
                <w:sz w:val="21"/>
                <w:szCs w:val="21"/>
              </w:rPr>
            </w:pPr>
          </w:p>
        </w:tc>
        <w:tc>
          <w:tcPr>
            <w:tcW w:w="87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14"/>
              <w:jc w:val="center"/>
              <w:textAlignment w:val="baseline"/>
              <w:rPr>
                <w:rFonts w:eastAsia="Lucida Sans Unicode"/>
                <w:kern w:val="3"/>
                <w:sz w:val="21"/>
                <w:szCs w:val="21"/>
              </w:rPr>
            </w:pPr>
          </w:p>
        </w:tc>
        <w:tc>
          <w:tcPr>
            <w:tcW w:w="97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14"/>
              <w:jc w:val="center"/>
              <w:textAlignment w:val="baseline"/>
              <w:rPr>
                <w:rFonts w:eastAsia="Lucida Sans Unicode"/>
                <w:kern w:val="3"/>
                <w:sz w:val="21"/>
                <w:szCs w:val="21"/>
              </w:rPr>
            </w:pP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На отопление</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На горячее водоснаб</w:t>
            </w:r>
            <w:r w:rsidR="00DD7556">
              <w:rPr>
                <w:rFonts w:eastAsia="Lucida Sans Unicode"/>
                <w:kern w:val="3"/>
                <w:sz w:val="21"/>
                <w:szCs w:val="21"/>
              </w:rPr>
              <w:t>-</w:t>
            </w:r>
            <w:r w:rsidRPr="00DD7556">
              <w:rPr>
                <w:rFonts w:eastAsia="Lucida Sans Unicode"/>
                <w:kern w:val="3"/>
                <w:sz w:val="21"/>
                <w:szCs w:val="21"/>
              </w:rPr>
              <w:t>жение</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Всего</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На отопление и</w:t>
            </w:r>
            <w:r w:rsidR="00DD7556">
              <w:rPr>
                <w:rFonts w:eastAsia="Lucida Sans Unicode"/>
                <w:kern w:val="3"/>
                <w:sz w:val="21"/>
                <w:szCs w:val="21"/>
              </w:rPr>
              <w:t xml:space="preserve"> </w:t>
            </w:r>
            <w:r w:rsidRPr="00DD7556">
              <w:rPr>
                <w:rFonts w:eastAsia="Lucida Sans Unicode"/>
                <w:kern w:val="3"/>
                <w:sz w:val="21"/>
                <w:szCs w:val="21"/>
              </w:rPr>
              <w:t>ГВС</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На приготовление пищи</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jc w:val="center"/>
              <w:textAlignment w:val="baseline"/>
              <w:rPr>
                <w:rFonts w:eastAsia="Lucida Sans Unicode"/>
                <w:kern w:val="3"/>
                <w:sz w:val="21"/>
                <w:szCs w:val="21"/>
              </w:rPr>
            </w:pPr>
            <w:r w:rsidRPr="00DD7556">
              <w:rPr>
                <w:rFonts w:eastAsia="Lucida Sans Unicode"/>
                <w:kern w:val="3"/>
                <w:sz w:val="21"/>
                <w:szCs w:val="21"/>
              </w:rPr>
              <w:t>Всего</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1</w:t>
            </w: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с.</w:t>
            </w:r>
            <w:r w:rsidR="00DD7556">
              <w:rPr>
                <w:rFonts w:eastAsia="Lucida Sans Unicode"/>
                <w:kern w:val="3"/>
                <w:sz w:val="21"/>
                <w:szCs w:val="21"/>
              </w:rPr>
              <w:t xml:space="preserve"> </w:t>
            </w:r>
            <w:r w:rsidRPr="00DD7556">
              <w:rPr>
                <w:rFonts w:eastAsia="Lucida Sans Unicode"/>
                <w:kern w:val="3"/>
                <w:sz w:val="21"/>
                <w:szCs w:val="21"/>
              </w:rPr>
              <w:t>Дурово</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443</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5,390</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0,820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0,783</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1,585</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188,8</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29,8*</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218,6</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2</w:t>
            </w: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с.</w:t>
            </w:r>
            <w:r w:rsidR="00DD7556">
              <w:rPr>
                <w:rFonts w:eastAsia="Lucida Sans Unicode"/>
                <w:kern w:val="3"/>
                <w:sz w:val="21"/>
                <w:szCs w:val="21"/>
              </w:rPr>
              <w:t xml:space="preserve"> </w:t>
            </w:r>
            <w:r w:rsidRPr="00DD7556">
              <w:rPr>
                <w:rFonts w:eastAsia="Lucida Sans Unicode"/>
                <w:kern w:val="3"/>
                <w:sz w:val="21"/>
                <w:szCs w:val="21"/>
              </w:rPr>
              <w:t>Отскочное</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153</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1,925</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0,289</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0,284</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0,573</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68,3</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10,3 *</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78,6</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3</w:t>
            </w: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д.</w:t>
            </w:r>
            <w:r w:rsidR="00DD7556">
              <w:rPr>
                <w:rFonts w:eastAsia="Lucida Sans Unicode"/>
                <w:kern w:val="3"/>
                <w:sz w:val="21"/>
                <w:szCs w:val="21"/>
              </w:rPr>
              <w:t xml:space="preserve"> </w:t>
            </w:r>
            <w:r w:rsidRPr="00DD7556">
              <w:rPr>
                <w:rFonts w:eastAsia="Lucida Sans Unicode"/>
                <w:kern w:val="3"/>
                <w:sz w:val="21"/>
                <w:szCs w:val="21"/>
              </w:rPr>
              <w:t>Востряковка</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39</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0,385</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0,050</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0,019</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0,069</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8,2</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2,6*</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10,8</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4</w:t>
            </w: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д.</w:t>
            </w:r>
            <w:r w:rsidR="00DD7556">
              <w:rPr>
                <w:rFonts w:eastAsia="Lucida Sans Unicode"/>
                <w:kern w:val="3"/>
                <w:sz w:val="21"/>
                <w:szCs w:val="21"/>
              </w:rPr>
              <w:t xml:space="preserve"> </w:t>
            </w:r>
            <w:r w:rsidRPr="00DD7556">
              <w:rPr>
                <w:rFonts w:eastAsia="Lucida Sans Unicode"/>
                <w:kern w:val="3"/>
                <w:sz w:val="21"/>
                <w:szCs w:val="21"/>
              </w:rPr>
              <w:t>Нижнематренские Выселки</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10</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0,210</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0,278</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r w:rsidRPr="00DD7556">
              <w:rPr>
                <w:rFonts w:eastAsia="Lucida Sans Unicode"/>
                <w:kern w:val="3"/>
                <w:sz w:val="21"/>
                <w:szCs w:val="21"/>
              </w:rPr>
              <w:t>5</w:t>
            </w: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д.</w:t>
            </w:r>
            <w:r w:rsidR="00DD7556">
              <w:rPr>
                <w:rFonts w:eastAsia="Lucida Sans Unicode"/>
                <w:kern w:val="3"/>
                <w:sz w:val="21"/>
                <w:szCs w:val="21"/>
              </w:rPr>
              <w:t xml:space="preserve"> </w:t>
            </w:r>
            <w:r w:rsidRPr="00DD7556">
              <w:rPr>
                <w:rFonts w:eastAsia="Lucida Sans Unicode"/>
                <w:kern w:val="3"/>
                <w:sz w:val="21"/>
                <w:szCs w:val="21"/>
              </w:rPr>
              <w:t>Натальино</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78</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1,260</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0,173</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0,063</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0,236</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28,1</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5,2*</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33,3</w:t>
            </w:r>
          </w:p>
        </w:tc>
      </w:tr>
      <w:tr w:rsidR="005D29AC" w:rsidRPr="00DD7556" w:rsidTr="00DD7556">
        <w:trPr>
          <w:trHeight w:val="32"/>
          <w:jc w:val="center"/>
        </w:trPr>
        <w:tc>
          <w:tcPr>
            <w:tcW w:w="43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left="-28" w:right="-8"/>
              <w:jc w:val="center"/>
              <w:textAlignment w:val="baseline"/>
              <w:rPr>
                <w:rFonts w:eastAsia="Lucida Sans Unicode"/>
                <w:kern w:val="3"/>
                <w:sz w:val="21"/>
                <w:szCs w:val="21"/>
              </w:rPr>
            </w:pPr>
          </w:p>
        </w:tc>
        <w:tc>
          <w:tcPr>
            <w:tcW w:w="189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Всего</w:t>
            </w:r>
          </w:p>
        </w:tc>
        <w:tc>
          <w:tcPr>
            <w:tcW w:w="8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723</w:t>
            </w:r>
          </w:p>
        </w:tc>
        <w:tc>
          <w:tcPr>
            <w:tcW w:w="97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9,170</w:t>
            </w:r>
          </w:p>
        </w:tc>
        <w:tc>
          <w:tcPr>
            <w:tcW w:w="108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1,314</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1,149</w:t>
            </w:r>
          </w:p>
        </w:tc>
        <w:tc>
          <w:tcPr>
            <w:tcW w:w="672"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2,463</w:t>
            </w:r>
          </w:p>
        </w:tc>
        <w:tc>
          <w:tcPr>
            <w:tcW w:w="1157"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293,4</w:t>
            </w:r>
          </w:p>
        </w:tc>
        <w:tc>
          <w:tcPr>
            <w:tcW w:w="85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47,9*</w:t>
            </w:r>
          </w:p>
        </w:tc>
        <w:tc>
          <w:tcPr>
            <w:tcW w:w="86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ind w:right="-6"/>
              <w:jc w:val="center"/>
              <w:textAlignment w:val="baseline"/>
              <w:rPr>
                <w:rFonts w:eastAsia="Lucida Sans Unicode"/>
                <w:kern w:val="3"/>
                <w:sz w:val="21"/>
                <w:szCs w:val="21"/>
              </w:rPr>
            </w:pPr>
            <w:r w:rsidRPr="00DD7556">
              <w:rPr>
                <w:rFonts w:eastAsia="Lucida Sans Unicode"/>
                <w:kern w:val="3"/>
                <w:sz w:val="21"/>
                <w:szCs w:val="21"/>
              </w:rPr>
              <w:t>341,3</w:t>
            </w:r>
          </w:p>
        </w:tc>
      </w:tr>
    </w:tbl>
    <w:p w:rsidR="005D29AC" w:rsidRPr="00DD7556" w:rsidRDefault="005D29AC" w:rsidP="00DD7556">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Pr="00DD7556" w:rsidRDefault="005D29AC" w:rsidP="00DD7556">
      <w:pPr>
        <w:widowControl w:val="0"/>
        <w:suppressAutoHyphens/>
        <w:autoSpaceDN w:val="0"/>
        <w:spacing w:line="360" w:lineRule="auto"/>
        <w:ind w:right="-142" w:firstLine="567"/>
        <w:jc w:val="both"/>
        <w:textAlignment w:val="baseline"/>
        <w:rPr>
          <w:rFonts w:eastAsia="Lucida Sans Unicode"/>
          <w:kern w:val="3"/>
          <w:sz w:val="22"/>
          <w:szCs w:val="22"/>
        </w:rPr>
      </w:pPr>
      <w:r w:rsidRPr="00DD7556">
        <w:rPr>
          <w:rFonts w:eastAsia="Lucida Sans Unicode"/>
          <w:kern w:val="3"/>
          <w:sz w:val="22"/>
          <w:szCs w:val="22"/>
        </w:rPr>
        <w:t>*  -  расход газа на приготовление пищи принят для всего существующего жилого</w:t>
      </w:r>
      <w:r w:rsidR="00DD7556">
        <w:rPr>
          <w:rFonts w:eastAsia="Lucida Sans Unicode"/>
          <w:kern w:val="3"/>
          <w:sz w:val="22"/>
          <w:szCs w:val="22"/>
        </w:rPr>
        <w:t xml:space="preserve"> </w:t>
      </w:r>
      <w:r w:rsidRPr="00DD7556">
        <w:rPr>
          <w:rFonts w:eastAsia="Lucida Sans Unicode"/>
          <w:kern w:val="3"/>
          <w:sz w:val="22"/>
          <w:szCs w:val="22"/>
        </w:rPr>
        <w:t>фонда</w:t>
      </w:r>
      <w:r w:rsidR="00DD7556">
        <w:rPr>
          <w:rFonts w:eastAsia="Lucida Sans Unicode"/>
          <w:kern w:val="3"/>
          <w:sz w:val="22"/>
          <w:szCs w:val="22"/>
        </w:rPr>
        <w:t>.</w:t>
      </w:r>
    </w:p>
    <w:p w:rsidR="005D29AC" w:rsidRPr="00DD7556" w:rsidRDefault="005D29AC" w:rsidP="00DD7556">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Pr="00DD7556" w:rsidRDefault="005D29AC" w:rsidP="00DD7556">
      <w:pPr>
        <w:widowControl w:val="0"/>
        <w:suppressAutoHyphens/>
        <w:autoSpaceDN w:val="0"/>
        <w:spacing w:line="360" w:lineRule="auto"/>
        <w:ind w:right="-142" w:firstLine="567"/>
        <w:jc w:val="both"/>
        <w:textAlignment w:val="baseline"/>
        <w:rPr>
          <w:rFonts w:eastAsia="Lucida Sans Unicode"/>
          <w:kern w:val="3"/>
          <w:sz w:val="22"/>
          <w:szCs w:val="22"/>
        </w:rPr>
      </w:pPr>
      <w:r w:rsidRPr="00DD7556">
        <w:rPr>
          <w:rFonts w:eastAsia="Lucida Sans Unicode"/>
          <w:kern w:val="3"/>
          <w:sz w:val="22"/>
          <w:szCs w:val="22"/>
        </w:rPr>
        <w:t>Расходы газа на нужды существующего сохраняемого жилищного фонда, отопление и горячее водоснабжение</w:t>
      </w:r>
      <w:r w:rsidR="00DD7556">
        <w:rPr>
          <w:rFonts w:eastAsia="Lucida Sans Unicode"/>
          <w:kern w:val="3"/>
          <w:sz w:val="22"/>
          <w:szCs w:val="22"/>
        </w:rPr>
        <w:t xml:space="preserve"> </w:t>
      </w:r>
      <w:r w:rsidRPr="00DD7556">
        <w:rPr>
          <w:rFonts w:eastAsia="Lucida Sans Unicode"/>
          <w:kern w:val="3"/>
          <w:sz w:val="22"/>
          <w:szCs w:val="22"/>
        </w:rPr>
        <w:t>которого</w:t>
      </w:r>
      <w:r w:rsidR="00DD7556">
        <w:rPr>
          <w:rFonts w:eastAsia="Lucida Sans Unicode"/>
          <w:kern w:val="3"/>
          <w:sz w:val="22"/>
          <w:szCs w:val="22"/>
        </w:rPr>
        <w:t xml:space="preserve"> </w:t>
      </w:r>
      <w:r w:rsidRPr="00DD7556">
        <w:rPr>
          <w:rFonts w:eastAsia="Lucida Sans Unicode"/>
          <w:kern w:val="3"/>
          <w:sz w:val="22"/>
          <w:szCs w:val="22"/>
        </w:rPr>
        <w:t>в</w:t>
      </w:r>
      <w:r w:rsidR="00DD7556">
        <w:rPr>
          <w:rFonts w:eastAsia="Lucida Sans Unicode"/>
          <w:kern w:val="3"/>
          <w:sz w:val="22"/>
          <w:szCs w:val="22"/>
        </w:rPr>
        <w:t xml:space="preserve"> </w:t>
      </w:r>
      <w:r w:rsidRPr="00DD7556">
        <w:rPr>
          <w:rFonts w:eastAsia="Lucida Sans Unicode"/>
          <w:kern w:val="3"/>
          <w:sz w:val="22"/>
          <w:szCs w:val="22"/>
        </w:rPr>
        <w:t>перспективе предлагается от</w:t>
      </w:r>
      <w:r w:rsidR="00DD7556">
        <w:rPr>
          <w:rFonts w:eastAsia="Lucida Sans Unicode"/>
          <w:kern w:val="3"/>
          <w:sz w:val="22"/>
          <w:szCs w:val="22"/>
        </w:rPr>
        <w:t xml:space="preserve"> </w:t>
      </w:r>
      <w:r w:rsidRPr="00DD7556">
        <w:rPr>
          <w:rFonts w:eastAsia="Lucida Sans Unicode"/>
          <w:kern w:val="3"/>
          <w:sz w:val="22"/>
          <w:szCs w:val="22"/>
        </w:rPr>
        <w:t>АИТ на сетевом газовом т</w:t>
      </w:r>
      <w:r w:rsidR="00965A54">
        <w:rPr>
          <w:rFonts w:eastAsia="Lucida Sans Unicode"/>
          <w:kern w:val="3"/>
          <w:sz w:val="22"/>
          <w:szCs w:val="22"/>
        </w:rPr>
        <w:t>опливе, представлены в таблице</w:t>
      </w:r>
      <w:r w:rsidRPr="00DD7556">
        <w:rPr>
          <w:rFonts w:eastAsia="Lucida Sans Unicode"/>
          <w:kern w:val="3"/>
          <w:sz w:val="22"/>
          <w:szCs w:val="22"/>
        </w:rPr>
        <w:t>.</w:t>
      </w:r>
    </w:p>
    <w:p w:rsidR="005D29AC" w:rsidRPr="00DD7556" w:rsidRDefault="005D29AC" w:rsidP="00965A54">
      <w:pPr>
        <w:widowControl w:val="0"/>
        <w:suppressAutoHyphens/>
        <w:autoSpaceDN w:val="0"/>
        <w:spacing w:line="360" w:lineRule="auto"/>
        <w:ind w:right="-142" w:firstLine="567"/>
        <w:jc w:val="both"/>
        <w:textAlignment w:val="baseline"/>
        <w:rPr>
          <w:rFonts w:eastAsia="Lucida Sans Unicode"/>
          <w:kern w:val="3"/>
          <w:sz w:val="22"/>
          <w:szCs w:val="22"/>
        </w:rPr>
      </w:pPr>
    </w:p>
    <w:tbl>
      <w:tblPr>
        <w:tblW w:w="9694" w:type="dxa"/>
        <w:jc w:val="center"/>
        <w:tblLayout w:type="fixed"/>
        <w:tblCellMar>
          <w:left w:w="10" w:type="dxa"/>
          <w:right w:w="10" w:type="dxa"/>
        </w:tblCellMar>
        <w:tblLook w:val="04A0"/>
      </w:tblPr>
      <w:tblGrid>
        <w:gridCol w:w="419"/>
        <w:gridCol w:w="2018"/>
        <w:gridCol w:w="1058"/>
        <w:gridCol w:w="1320"/>
        <w:gridCol w:w="1155"/>
        <w:gridCol w:w="1440"/>
        <w:gridCol w:w="981"/>
        <w:gridCol w:w="1303"/>
      </w:tblGrid>
      <w:tr w:rsidR="005D29AC" w:rsidRPr="00DD7556" w:rsidTr="00B83231">
        <w:trPr>
          <w:trHeight w:val="27"/>
          <w:jc w:val="center"/>
        </w:trPr>
        <w:tc>
          <w:tcPr>
            <w:tcW w:w="41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DD7556"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w:t>
            </w:r>
          </w:p>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п/п</w:t>
            </w:r>
          </w:p>
        </w:tc>
        <w:tc>
          <w:tcPr>
            <w:tcW w:w="201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Наименование</w:t>
            </w:r>
          </w:p>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населенного</w:t>
            </w:r>
          </w:p>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пункта</w:t>
            </w:r>
          </w:p>
        </w:tc>
        <w:tc>
          <w:tcPr>
            <w:tcW w:w="105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Население (всего),</w:t>
            </w:r>
          </w:p>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чел.</w:t>
            </w:r>
          </w:p>
        </w:tc>
        <w:tc>
          <w:tcPr>
            <w:tcW w:w="132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Жилой фонд (всего), тыс.м</w:t>
            </w:r>
            <w:r w:rsidRPr="00B83231">
              <w:rPr>
                <w:rFonts w:eastAsia="Lucida Sans Unicode"/>
                <w:kern w:val="3"/>
                <w:sz w:val="21"/>
                <w:szCs w:val="21"/>
                <w:vertAlign w:val="superscript"/>
              </w:rPr>
              <w:t>2</w:t>
            </w:r>
          </w:p>
        </w:tc>
        <w:tc>
          <w:tcPr>
            <w:tcW w:w="3576"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Расход тепла, МВт</w:t>
            </w:r>
          </w:p>
        </w:tc>
        <w:tc>
          <w:tcPr>
            <w:tcW w:w="13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Расход</w:t>
            </w:r>
            <w:r w:rsidR="00B83231">
              <w:rPr>
                <w:rFonts w:eastAsia="Lucida Sans Unicode"/>
                <w:kern w:val="3"/>
                <w:sz w:val="21"/>
                <w:szCs w:val="21"/>
              </w:rPr>
              <w:t xml:space="preserve"> </w:t>
            </w:r>
            <w:r w:rsidRPr="00DD7556">
              <w:rPr>
                <w:rFonts w:eastAsia="Lucida Sans Unicode"/>
                <w:kern w:val="3"/>
                <w:sz w:val="21"/>
                <w:szCs w:val="21"/>
              </w:rPr>
              <w:t>газа,</w:t>
            </w:r>
            <w:r w:rsidR="00B83231">
              <w:rPr>
                <w:rFonts w:eastAsia="Lucida Sans Unicode"/>
                <w:kern w:val="3"/>
                <w:sz w:val="21"/>
                <w:szCs w:val="21"/>
              </w:rPr>
              <w:t xml:space="preserve"> </w:t>
            </w:r>
            <w:r w:rsidRPr="00DD7556">
              <w:rPr>
                <w:rFonts w:eastAsia="Lucida Sans Unicode"/>
                <w:kern w:val="3"/>
                <w:sz w:val="21"/>
                <w:szCs w:val="21"/>
              </w:rPr>
              <w:t>м</w:t>
            </w:r>
            <w:r w:rsidRPr="00B83231">
              <w:rPr>
                <w:rFonts w:eastAsia="Lucida Sans Unicode"/>
                <w:kern w:val="3"/>
                <w:sz w:val="21"/>
                <w:szCs w:val="21"/>
                <w:vertAlign w:val="superscript"/>
              </w:rPr>
              <w:t>3</w:t>
            </w:r>
            <w:r w:rsidRPr="00DD7556">
              <w:rPr>
                <w:rFonts w:eastAsia="Lucida Sans Unicode"/>
                <w:kern w:val="3"/>
                <w:sz w:val="21"/>
                <w:szCs w:val="21"/>
              </w:rPr>
              <w:t>/ч</w:t>
            </w:r>
          </w:p>
        </w:tc>
      </w:tr>
      <w:tr w:rsidR="005D29AC" w:rsidRPr="00DD7556" w:rsidTr="00B83231">
        <w:trPr>
          <w:trHeight w:val="397"/>
          <w:jc w:val="center"/>
        </w:trPr>
        <w:tc>
          <w:tcPr>
            <w:tcW w:w="41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AutoHyphens/>
              <w:autoSpaceDN w:val="0"/>
              <w:ind w:left="-37" w:right="-89"/>
              <w:jc w:val="center"/>
              <w:textAlignment w:val="baseline"/>
              <w:rPr>
                <w:rFonts w:eastAsia="Lucida Sans Unicode"/>
                <w:kern w:val="3"/>
                <w:sz w:val="21"/>
                <w:szCs w:val="21"/>
              </w:rPr>
            </w:pPr>
          </w:p>
        </w:tc>
        <w:tc>
          <w:tcPr>
            <w:tcW w:w="201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AutoHyphens/>
              <w:autoSpaceDN w:val="0"/>
              <w:ind w:left="-21" w:right="-17"/>
              <w:jc w:val="center"/>
              <w:textAlignment w:val="baseline"/>
              <w:rPr>
                <w:rFonts w:eastAsia="Lucida Sans Unicode"/>
                <w:kern w:val="3"/>
                <w:sz w:val="21"/>
                <w:szCs w:val="21"/>
              </w:rPr>
            </w:pPr>
          </w:p>
        </w:tc>
        <w:tc>
          <w:tcPr>
            <w:tcW w:w="105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AutoHyphens/>
              <w:autoSpaceDN w:val="0"/>
              <w:ind w:left="-21" w:right="-17"/>
              <w:jc w:val="center"/>
              <w:textAlignment w:val="baseline"/>
              <w:rPr>
                <w:rFonts w:eastAsia="Lucida Sans Unicode"/>
                <w:kern w:val="3"/>
                <w:sz w:val="21"/>
                <w:szCs w:val="21"/>
              </w:rPr>
            </w:pPr>
          </w:p>
        </w:tc>
        <w:tc>
          <w:tcPr>
            <w:tcW w:w="132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AutoHyphens/>
              <w:autoSpaceDN w:val="0"/>
              <w:ind w:left="-21" w:right="-17"/>
              <w:jc w:val="center"/>
              <w:textAlignment w:val="baseline"/>
              <w:rPr>
                <w:rFonts w:eastAsia="Lucida Sans Unicode"/>
                <w:kern w:val="3"/>
                <w:sz w:val="21"/>
                <w:szCs w:val="21"/>
              </w:rPr>
            </w:pP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На отопление</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На горячее водоснабжение</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Всего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jc w:val="center"/>
              <w:textAlignment w:val="baseline"/>
              <w:rPr>
                <w:rFonts w:eastAsia="Lucida Sans Unicode"/>
                <w:kern w:val="3"/>
                <w:sz w:val="21"/>
                <w:szCs w:val="21"/>
              </w:rPr>
            </w:pPr>
            <w:r w:rsidRPr="00DD7556">
              <w:rPr>
                <w:rFonts w:eastAsia="Lucida Sans Unicode"/>
                <w:kern w:val="3"/>
                <w:sz w:val="21"/>
                <w:szCs w:val="21"/>
              </w:rPr>
              <w:t>Всего</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1</w:t>
            </w: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с.Дурово</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443</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5,390</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0,046</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0,351</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0,397</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47,3</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2</w:t>
            </w: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с.Отскочное</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153</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1,925</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0,013</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0,121</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0,134</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16,0</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3</w:t>
            </w: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д.Востряковка</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39</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0,385</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0,011</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0,062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0,073</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8,7</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4</w:t>
            </w: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д.Нижнематренские Выселки</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10</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0,210</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r w:rsidRPr="00DD7556">
              <w:rPr>
                <w:rFonts w:eastAsia="Lucida Sans Unicode"/>
                <w:kern w:val="3"/>
                <w:sz w:val="21"/>
                <w:szCs w:val="21"/>
              </w:rPr>
              <w:t>5</w:t>
            </w: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д.Натальино</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78</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1,260</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0,025</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0,202</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0,227</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27,0</w:t>
            </w:r>
          </w:p>
        </w:tc>
      </w:tr>
      <w:tr w:rsidR="005D29AC" w:rsidRPr="00DD7556" w:rsidTr="00B83231">
        <w:trPr>
          <w:trHeight w:val="32"/>
          <w:jc w:val="center"/>
        </w:trPr>
        <w:tc>
          <w:tcPr>
            <w:tcW w:w="419"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37" w:right="-89"/>
              <w:jc w:val="center"/>
              <w:textAlignment w:val="baseline"/>
              <w:rPr>
                <w:rFonts w:eastAsia="Lucida Sans Unicode"/>
                <w:kern w:val="3"/>
                <w:sz w:val="21"/>
                <w:szCs w:val="21"/>
              </w:rPr>
            </w:pPr>
          </w:p>
        </w:tc>
        <w:tc>
          <w:tcPr>
            <w:tcW w:w="201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B83231">
            <w:pPr>
              <w:widowControl w:val="0"/>
              <w:suppressLineNumbers/>
              <w:suppressAutoHyphens/>
              <w:autoSpaceDN w:val="0"/>
              <w:ind w:left="-21" w:right="-17"/>
              <w:textAlignment w:val="baseline"/>
              <w:rPr>
                <w:rFonts w:eastAsia="Lucida Sans Unicode"/>
                <w:kern w:val="3"/>
                <w:sz w:val="21"/>
                <w:szCs w:val="21"/>
              </w:rPr>
            </w:pPr>
            <w:r w:rsidRPr="00DD7556">
              <w:rPr>
                <w:rFonts w:eastAsia="Lucida Sans Unicode"/>
                <w:kern w:val="3"/>
                <w:sz w:val="21"/>
                <w:szCs w:val="21"/>
              </w:rPr>
              <w:t>Всего</w:t>
            </w:r>
          </w:p>
        </w:tc>
        <w:tc>
          <w:tcPr>
            <w:tcW w:w="1058"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LineNumbers/>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723</w:t>
            </w:r>
          </w:p>
        </w:tc>
        <w:tc>
          <w:tcPr>
            <w:tcW w:w="132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9,170</w:t>
            </w:r>
          </w:p>
        </w:tc>
        <w:tc>
          <w:tcPr>
            <w:tcW w:w="1155"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0,095</w:t>
            </w:r>
          </w:p>
        </w:tc>
        <w:tc>
          <w:tcPr>
            <w:tcW w:w="1440"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0,736</w:t>
            </w:r>
          </w:p>
        </w:tc>
        <w:tc>
          <w:tcPr>
            <w:tcW w:w="981" w:type="dxa"/>
            <w:tcBorders>
              <w:left w:val="single" w:sz="2" w:space="0" w:color="000000"/>
              <w:bottom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0,831</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DD7556" w:rsidRDefault="005D29AC" w:rsidP="00DD7556">
            <w:pPr>
              <w:widowControl w:val="0"/>
              <w:suppressAutoHyphens/>
              <w:autoSpaceDN w:val="0"/>
              <w:textAlignment w:val="baseline"/>
              <w:rPr>
                <w:rFonts w:eastAsia="Lucida Sans Unicode"/>
                <w:kern w:val="3"/>
                <w:sz w:val="21"/>
                <w:szCs w:val="21"/>
              </w:rPr>
            </w:pPr>
            <w:r w:rsidRPr="00DD7556">
              <w:rPr>
                <w:rFonts w:eastAsia="Lucida Sans Unicode"/>
                <w:kern w:val="3"/>
                <w:sz w:val="21"/>
                <w:szCs w:val="21"/>
              </w:rPr>
              <w:t xml:space="preserve">     99,0</w:t>
            </w:r>
          </w:p>
        </w:tc>
      </w:tr>
    </w:tbl>
    <w:p w:rsidR="005D29AC" w:rsidRPr="00610353" w:rsidRDefault="005D29AC" w:rsidP="00610353">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Default="005D29AC" w:rsidP="00610353">
      <w:pPr>
        <w:widowControl w:val="0"/>
        <w:suppressAutoHyphens/>
        <w:autoSpaceDN w:val="0"/>
        <w:spacing w:line="360" w:lineRule="auto"/>
        <w:ind w:right="-142" w:firstLine="567"/>
        <w:jc w:val="both"/>
        <w:textAlignment w:val="baseline"/>
        <w:rPr>
          <w:rFonts w:eastAsia="Lucida Sans Unicode" w:cs="Tahoma"/>
          <w:kern w:val="3"/>
          <w:sz w:val="22"/>
          <w:szCs w:val="22"/>
        </w:rPr>
      </w:pPr>
      <w:r w:rsidRPr="00610353">
        <w:rPr>
          <w:rFonts w:eastAsia="Lucida Sans Unicode"/>
          <w:kern w:val="3"/>
          <w:sz w:val="22"/>
          <w:szCs w:val="22"/>
        </w:rPr>
        <w:t>Расходы газа для теплоснабжения существующих общественных и административных</w:t>
      </w:r>
      <w:r w:rsidR="00965A54">
        <w:rPr>
          <w:rFonts w:eastAsia="Lucida Sans Unicode"/>
          <w:kern w:val="3"/>
          <w:sz w:val="22"/>
          <w:szCs w:val="22"/>
        </w:rPr>
        <w:t xml:space="preserve"> зданий представлены в таблице</w:t>
      </w:r>
      <w:r w:rsidRPr="00610353">
        <w:rPr>
          <w:rFonts w:eastAsia="Lucida Sans Unicode"/>
          <w:kern w:val="3"/>
          <w:sz w:val="22"/>
          <w:szCs w:val="22"/>
        </w:rPr>
        <w:t>.</w:t>
      </w:r>
    </w:p>
    <w:p w:rsidR="00610353" w:rsidRDefault="00610353" w:rsidP="00610353">
      <w:pPr>
        <w:widowControl w:val="0"/>
        <w:suppressAutoHyphens/>
        <w:autoSpaceDN w:val="0"/>
        <w:spacing w:line="360" w:lineRule="auto"/>
        <w:ind w:right="-142" w:firstLine="567"/>
        <w:jc w:val="both"/>
        <w:textAlignment w:val="baseline"/>
        <w:rPr>
          <w:rFonts w:eastAsia="Lucida Sans Unicode"/>
          <w:kern w:val="3"/>
          <w:sz w:val="22"/>
          <w:szCs w:val="22"/>
        </w:rPr>
      </w:pPr>
    </w:p>
    <w:p w:rsidR="00965A54" w:rsidRDefault="00965A54" w:rsidP="00610353">
      <w:pPr>
        <w:widowControl w:val="0"/>
        <w:suppressAutoHyphens/>
        <w:autoSpaceDN w:val="0"/>
        <w:spacing w:line="360" w:lineRule="auto"/>
        <w:ind w:right="-142" w:firstLine="567"/>
        <w:jc w:val="both"/>
        <w:textAlignment w:val="baseline"/>
        <w:rPr>
          <w:rFonts w:eastAsia="Lucida Sans Unicode"/>
          <w:kern w:val="3"/>
          <w:sz w:val="22"/>
          <w:szCs w:val="22"/>
        </w:rPr>
      </w:pPr>
    </w:p>
    <w:p w:rsidR="00965A54" w:rsidRPr="00610353" w:rsidRDefault="00965A54" w:rsidP="00610353">
      <w:pPr>
        <w:widowControl w:val="0"/>
        <w:suppressAutoHyphens/>
        <w:autoSpaceDN w:val="0"/>
        <w:spacing w:line="360" w:lineRule="auto"/>
        <w:ind w:right="-142" w:firstLine="567"/>
        <w:jc w:val="both"/>
        <w:textAlignment w:val="baseline"/>
        <w:rPr>
          <w:rFonts w:eastAsia="Lucida Sans Unicode"/>
          <w:kern w:val="3"/>
          <w:sz w:val="22"/>
          <w:szCs w:val="22"/>
        </w:rPr>
      </w:pPr>
    </w:p>
    <w:p w:rsidR="00610353" w:rsidRPr="00610353" w:rsidRDefault="00610353" w:rsidP="00610353">
      <w:pPr>
        <w:widowControl w:val="0"/>
        <w:suppressAutoHyphens/>
        <w:autoSpaceDN w:val="0"/>
        <w:spacing w:line="360" w:lineRule="auto"/>
        <w:ind w:right="-142" w:firstLine="567"/>
        <w:jc w:val="both"/>
        <w:textAlignment w:val="baseline"/>
        <w:rPr>
          <w:rFonts w:eastAsia="Lucida Sans Unicode"/>
          <w:kern w:val="3"/>
          <w:sz w:val="22"/>
          <w:szCs w:val="22"/>
        </w:rPr>
      </w:pPr>
    </w:p>
    <w:tbl>
      <w:tblPr>
        <w:tblW w:w="9885" w:type="dxa"/>
        <w:jc w:val="center"/>
        <w:tblInd w:w="55" w:type="dxa"/>
        <w:tblLayout w:type="fixed"/>
        <w:tblCellMar>
          <w:left w:w="10" w:type="dxa"/>
          <w:right w:w="10" w:type="dxa"/>
        </w:tblCellMar>
        <w:tblLook w:val="04A0"/>
      </w:tblPr>
      <w:tblGrid>
        <w:gridCol w:w="473"/>
        <w:gridCol w:w="2769"/>
        <w:gridCol w:w="1141"/>
        <w:gridCol w:w="1046"/>
        <w:gridCol w:w="1215"/>
        <w:gridCol w:w="930"/>
        <w:gridCol w:w="1161"/>
        <w:gridCol w:w="1150"/>
      </w:tblGrid>
      <w:tr w:rsidR="005D29AC" w:rsidRPr="00610353" w:rsidTr="00610353">
        <w:trPr>
          <w:jc w:val="center"/>
        </w:trPr>
        <w:tc>
          <w:tcPr>
            <w:tcW w:w="473"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610353" w:rsidP="00610353">
            <w:pPr>
              <w:widowControl w:val="0"/>
              <w:suppressLineNumbers/>
              <w:suppressAutoHyphens/>
              <w:autoSpaceDN w:val="0"/>
              <w:ind w:left="-74" w:right="-131"/>
              <w:jc w:val="center"/>
              <w:textAlignment w:val="baseline"/>
              <w:rPr>
                <w:rFonts w:eastAsia="Lucida Sans Unicode"/>
                <w:kern w:val="3"/>
                <w:sz w:val="21"/>
                <w:szCs w:val="21"/>
              </w:rPr>
            </w:pPr>
            <w:r>
              <w:rPr>
                <w:rFonts w:eastAsia="Lucida Sans Unicode"/>
                <w:kern w:val="3"/>
                <w:sz w:val="21"/>
                <w:szCs w:val="21"/>
              </w:rPr>
              <w:lastRenderedPageBreak/>
              <w:t>№</w:t>
            </w:r>
          </w:p>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п/п</w:t>
            </w:r>
          </w:p>
        </w:tc>
        <w:tc>
          <w:tcPr>
            <w:tcW w:w="276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65"/>
              <w:jc w:val="center"/>
              <w:textAlignment w:val="baseline"/>
              <w:rPr>
                <w:rFonts w:eastAsia="Lucida Sans Unicode"/>
                <w:kern w:val="3"/>
                <w:sz w:val="21"/>
                <w:szCs w:val="21"/>
              </w:rPr>
            </w:pPr>
            <w:r w:rsidRPr="00610353">
              <w:rPr>
                <w:rFonts w:eastAsia="Lucida Sans Unicode"/>
                <w:kern w:val="3"/>
                <w:sz w:val="21"/>
                <w:szCs w:val="21"/>
              </w:rPr>
              <w:t>Потребитель</w:t>
            </w:r>
          </w:p>
        </w:tc>
        <w:tc>
          <w:tcPr>
            <w:tcW w:w="4332"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65"/>
              <w:jc w:val="center"/>
              <w:textAlignment w:val="baseline"/>
              <w:rPr>
                <w:rFonts w:eastAsia="Lucida Sans Unicode"/>
                <w:kern w:val="3"/>
                <w:sz w:val="21"/>
                <w:szCs w:val="21"/>
              </w:rPr>
            </w:pPr>
            <w:r w:rsidRPr="00610353">
              <w:rPr>
                <w:rFonts w:eastAsia="Lucida Sans Unicode"/>
                <w:kern w:val="3"/>
                <w:sz w:val="21"/>
                <w:szCs w:val="21"/>
              </w:rPr>
              <w:t>Расход тепла, МВт</w:t>
            </w:r>
          </w:p>
        </w:tc>
        <w:tc>
          <w:tcPr>
            <w:tcW w:w="2311"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65"/>
              <w:jc w:val="center"/>
              <w:textAlignment w:val="baseline"/>
              <w:rPr>
                <w:rFonts w:eastAsia="Lucida Sans Unicode"/>
                <w:kern w:val="3"/>
                <w:sz w:val="21"/>
                <w:szCs w:val="21"/>
              </w:rPr>
            </w:pPr>
            <w:r w:rsidRPr="00610353">
              <w:rPr>
                <w:rFonts w:eastAsia="Lucida Sans Unicode"/>
                <w:kern w:val="3"/>
                <w:sz w:val="21"/>
                <w:szCs w:val="21"/>
              </w:rPr>
              <w:t>Расход газа, м</w:t>
            </w:r>
            <w:r w:rsidRPr="00610353">
              <w:rPr>
                <w:rFonts w:eastAsia="Lucida Sans Unicode"/>
                <w:kern w:val="3"/>
                <w:sz w:val="21"/>
                <w:szCs w:val="21"/>
                <w:vertAlign w:val="superscript"/>
              </w:rPr>
              <w:t>3</w:t>
            </w:r>
            <w:r w:rsidRPr="00610353">
              <w:rPr>
                <w:rFonts w:eastAsia="Lucida Sans Unicode"/>
                <w:kern w:val="3"/>
                <w:sz w:val="21"/>
                <w:szCs w:val="21"/>
              </w:rPr>
              <w:t>/ч</w:t>
            </w:r>
          </w:p>
        </w:tc>
      </w:tr>
      <w:tr w:rsidR="005D29AC" w:rsidRPr="00610353" w:rsidTr="00610353">
        <w:trPr>
          <w:jc w:val="center"/>
        </w:trPr>
        <w:tc>
          <w:tcPr>
            <w:tcW w:w="473"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AutoHyphens/>
              <w:autoSpaceDN w:val="0"/>
              <w:ind w:left="-74" w:right="-131"/>
              <w:jc w:val="center"/>
              <w:textAlignment w:val="baseline"/>
              <w:rPr>
                <w:rFonts w:eastAsia="Lucida Sans Unicode"/>
                <w:kern w:val="3"/>
                <w:sz w:val="21"/>
                <w:szCs w:val="21"/>
              </w:rPr>
            </w:pPr>
          </w:p>
        </w:tc>
        <w:tc>
          <w:tcPr>
            <w:tcW w:w="2769"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AutoHyphens/>
              <w:autoSpaceDN w:val="0"/>
              <w:ind w:right="-65"/>
              <w:jc w:val="center"/>
              <w:textAlignment w:val="baseline"/>
              <w:rPr>
                <w:rFonts w:eastAsia="Lucida Sans Unicode"/>
                <w:kern w:val="3"/>
                <w:sz w:val="21"/>
                <w:szCs w:val="21"/>
              </w:rPr>
            </w:pP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 xml:space="preserve">На </w:t>
            </w:r>
            <w:r w:rsidR="00610353">
              <w:rPr>
                <w:rFonts w:eastAsia="Lucida Sans Unicode"/>
                <w:kern w:val="3"/>
                <w:sz w:val="21"/>
                <w:szCs w:val="21"/>
              </w:rPr>
              <w:t>отопле</w:t>
            </w:r>
            <w:r w:rsidRPr="00610353">
              <w:rPr>
                <w:rFonts w:eastAsia="Lucida Sans Unicode"/>
                <w:kern w:val="3"/>
                <w:sz w:val="21"/>
                <w:szCs w:val="21"/>
              </w:rPr>
              <w:t>ние</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На горячее водоснаб</w:t>
            </w:r>
            <w:r w:rsidR="00610353">
              <w:rPr>
                <w:rFonts w:eastAsia="Lucida Sans Unicode"/>
                <w:kern w:val="3"/>
                <w:sz w:val="21"/>
                <w:szCs w:val="21"/>
              </w:rPr>
              <w:t>-</w:t>
            </w:r>
            <w:r w:rsidRPr="00610353">
              <w:rPr>
                <w:rFonts w:eastAsia="Lucida Sans Unicode"/>
                <w:kern w:val="3"/>
                <w:sz w:val="21"/>
                <w:szCs w:val="21"/>
              </w:rPr>
              <w:t>жение</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На</w:t>
            </w:r>
          </w:p>
          <w:p w:rsidR="005D29AC" w:rsidRPr="00610353" w:rsidRDefault="00610353" w:rsidP="00610353">
            <w:pPr>
              <w:widowControl w:val="0"/>
              <w:suppressLineNumbers/>
              <w:suppressAutoHyphens/>
              <w:autoSpaceDN w:val="0"/>
              <w:ind w:left="-45" w:right="-48"/>
              <w:jc w:val="center"/>
              <w:textAlignment w:val="baseline"/>
              <w:rPr>
                <w:rFonts w:eastAsia="Lucida Sans Unicode"/>
                <w:kern w:val="3"/>
                <w:sz w:val="21"/>
                <w:szCs w:val="21"/>
              </w:rPr>
            </w:pPr>
            <w:r>
              <w:rPr>
                <w:rFonts w:eastAsia="Lucida Sans Unicode"/>
                <w:kern w:val="3"/>
                <w:sz w:val="21"/>
                <w:szCs w:val="21"/>
              </w:rPr>
              <w:t>вентиля</w:t>
            </w:r>
            <w:r w:rsidR="005D29AC" w:rsidRPr="00610353">
              <w:rPr>
                <w:rFonts w:eastAsia="Lucida Sans Unicode"/>
                <w:kern w:val="3"/>
                <w:sz w:val="21"/>
                <w:szCs w:val="21"/>
              </w:rPr>
              <w:t>цию</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Всего</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На отопление,</w:t>
            </w:r>
          </w:p>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ГВС и вентиляцию</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45" w:right="-48"/>
              <w:jc w:val="center"/>
              <w:textAlignment w:val="baseline"/>
              <w:rPr>
                <w:rFonts w:eastAsia="Lucida Sans Unicode"/>
                <w:kern w:val="3"/>
                <w:sz w:val="21"/>
                <w:szCs w:val="21"/>
              </w:rPr>
            </w:pPr>
            <w:r w:rsidRPr="00610353">
              <w:rPr>
                <w:rFonts w:eastAsia="Lucida Sans Unicode"/>
                <w:kern w:val="3"/>
                <w:sz w:val="21"/>
                <w:szCs w:val="21"/>
              </w:rPr>
              <w:t>Всего</w:t>
            </w:r>
          </w:p>
        </w:tc>
      </w:tr>
      <w:tr w:rsidR="005D29AC" w:rsidRPr="00610353" w:rsidTr="00610353">
        <w:trPr>
          <w:trHeight w:val="746"/>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1</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МАУК «Дуровский поселенческий центр культуры» в с.Дурово, администрация СП</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0,043</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0,043</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5,1</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5,1</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2</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Магазин продовольственных и непродовольственных товаров в с.</w:t>
            </w:r>
            <w:r w:rsidR="00610353">
              <w:rPr>
                <w:rFonts w:eastAsia="Lucida Sans Unicode"/>
                <w:kern w:val="3"/>
                <w:sz w:val="21"/>
                <w:szCs w:val="21"/>
              </w:rPr>
              <w:t xml:space="preserve"> </w:t>
            </w:r>
            <w:r w:rsidRPr="00610353">
              <w:rPr>
                <w:rFonts w:eastAsia="Lucida Sans Unicode"/>
                <w:kern w:val="3"/>
                <w:sz w:val="21"/>
                <w:szCs w:val="21"/>
              </w:rPr>
              <w:t>Дурово</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0,029</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0,004</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0,033</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3,9</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3,9</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3</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ФАП в с.</w:t>
            </w:r>
            <w:r w:rsidR="00610353">
              <w:rPr>
                <w:rFonts w:eastAsia="Lucida Sans Unicode"/>
                <w:kern w:val="3"/>
                <w:sz w:val="21"/>
                <w:szCs w:val="21"/>
              </w:rPr>
              <w:t xml:space="preserve"> </w:t>
            </w:r>
            <w:r w:rsidRPr="00610353">
              <w:rPr>
                <w:rFonts w:eastAsia="Lucida Sans Unicode"/>
                <w:kern w:val="3"/>
                <w:sz w:val="21"/>
                <w:szCs w:val="21"/>
              </w:rPr>
              <w:t>Дурово</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0,004</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0,004</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0,5</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0,5</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4</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Отделение сбербанка, отделение связи в с.</w:t>
            </w:r>
            <w:r w:rsidR="00610353">
              <w:rPr>
                <w:rFonts w:eastAsia="Lucida Sans Unicode"/>
                <w:kern w:val="3"/>
                <w:sz w:val="21"/>
                <w:szCs w:val="21"/>
              </w:rPr>
              <w:t xml:space="preserve"> </w:t>
            </w:r>
            <w:r w:rsidRPr="00610353">
              <w:rPr>
                <w:rFonts w:eastAsia="Lucida Sans Unicode"/>
                <w:kern w:val="3"/>
                <w:sz w:val="21"/>
                <w:szCs w:val="21"/>
              </w:rPr>
              <w:t>Дурово</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0,037</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0,037</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4,4</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4,4</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5</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 xml:space="preserve">Отделение связи в </w:t>
            </w:r>
          </w:p>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с.</w:t>
            </w:r>
            <w:r w:rsidR="00610353">
              <w:rPr>
                <w:rFonts w:eastAsia="Lucida Sans Unicode"/>
                <w:kern w:val="3"/>
                <w:sz w:val="21"/>
                <w:szCs w:val="21"/>
              </w:rPr>
              <w:t xml:space="preserve"> </w:t>
            </w:r>
            <w:r w:rsidRPr="00610353">
              <w:rPr>
                <w:rFonts w:eastAsia="Lucida Sans Unicode"/>
                <w:kern w:val="3"/>
                <w:sz w:val="21"/>
                <w:szCs w:val="21"/>
              </w:rPr>
              <w:t>Отскочное</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0,006</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0,006</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0,7</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0,7</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6</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Магазин продовольственных и непродовольственных товаров в с.</w:t>
            </w:r>
            <w:r w:rsidR="00610353">
              <w:rPr>
                <w:rFonts w:eastAsia="Lucida Sans Unicode"/>
                <w:kern w:val="3"/>
                <w:sz w:val="21"/>
                <w:szCs w:val="21"/>
              </w:rPr>
              <w:t xml:space="preserve"> </w:t>
            </w:r>
            <w:r w:rsidRPr="00610353">
              <w:rPr>
                <w:rFonts w:eastAsia="Lucida Sans Unicode"/>
                <w:kern w:val="3"/>
                <w:sz w:val="21"/>
                <w:szCs w:val="21"/>
              </w:rPr>
              <w:t>Отскочное</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0,010</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0,010</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1,2</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1,2</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r w:rsidRPr="00610353">
              <w:rPr>
                <w:rFonts w:eastAsia="Lucida Sans Unicode"/>
                <w:kern w:val="3"/>
                <w:sz w:val="21"/>
                <w:szCs w:val="21"/>
              </w:rPr>
              <w:t>7</w:t>
            </w: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Магазин продовольственных и непродовольственных товаров в с.</w:t>
            </w:r>
            <w:r w:rsidR="00610353">
              <w:rPr>
                <w:rFonts w:eastAsia="Lucida Sans Unicode"/>
                <w:kern w:val="3"/>
                <w:sz w:val="21"/>
                <w:szCs w:val="21"/>
              </w:rPr>
              <w:t xml:space="preserve"> </w:t>
            </w:r>
            <w:r w:rsidRPr="00610353">
              <w:rPr>
                <w:rFonts w:eastAsia="Lucida Sans Unicode"/>
                <w:kern w:val="3"/>
                <w:sz w:val="21"/>
                <w:szCs w:val="21"/>
              </w:rPr>
              <w:t>Натальино</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0,009</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0,009</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1,1</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1,1</w:t>
            </w:r>
          </w:p>
        </w:tc>
      </w:tr>
      <w:tr w:rsidR="005D29AC" w:rsidRPr="00610353" w:rsidTr="00610353">
        <w:trPr>
          <w:jc w:val="center"/>
        </w:trPr>
        <w:tc>
          <w:tcPr>
            <w:tcW w:w="47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131"/>
              <w:jc w:val="center"/>
              <w:textAlignment w:val="baseline"/>
              <w:rPr>
                <w:rFonts w:eastAsia="Lucida Sans Unicode"/>
                <w:kern w:val="3"/>
                <w:sz w:val="21"/>
                <w:szCs w:val="21"/>
              </w:rPr>
            </w:pPr>
          </w:p>
        </w:tc>
        <w:tc>
          <w:tcPr>
            <w:tcW w:w="27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right="-55"/>
              <w:textAlignment w:val="baseline"/>
              <w:rPr>
                <w:rFonts w:eastAsia="Lucida Sans Unicode"/>
                <w:kern w:val="3"/>
                <w:sz w:val="21"/>
                <w:szCs w:val="21"/>
              </w:rPr>
            </w:pPr>
            <w:r w:rsidRPr="00610353">
              <w:rPr>
                <w:rFonts w:eastAsia="Lucida Sans Unicode"/>
                <w:kern w:val="3"/>
                <w:sz w:val="21"/>
                <w:szCs w:val="21"/>
              </w:rPr>
              <w:t>Всего</w:t>
            </w:r>
          </w:p>
        </w:tc>
        <w:tc>
          <w:tcPr>
            <w:tcW w:w="114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0,138</w:t>
            </w:r>
          </w:p>
        </w:tc>
        <w:tc>
          <w:tcPr>
            <w:tcW w:w="1046"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0,004</w:t>
            </w:r>
          </w:p>
        </w:tc>
        <w:tc>
          <w:tcPr>
            <w:tcW w:w="121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w:t>
            </w:r>
          </w:p>
        </w:tc>
        <w:tc>
          <w:tcPr>
            <w:tcW w:w="930"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0,142</w:t>
            </w:r>
          </w:p>
        </w:tc>
        <w:tc>
          <w:tcPr>
            <w:tcW w:w="11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16,9</w:t>
            </w:r>
          </w:p>
        </w:tc>
        <w:tc>
          <w:tcPr>
            <w:tcW w:w="115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55" w:right="-48"/>
              <w:jc w:val="center"/>
              <w:textAlignment w:val="baseline"/>
              <w:rPr>
                <w:rFonts w:eastAsia="Lucida Sans Unicode"/>
                <w:kern w:val="3"/>
                <w:sz w:val="21"/>
                <w:szCs w:val="21"/>
              </w:rPr>
            </w:pPr>
            <w:r w:rsidRPr="00610353">
              <w:rPr>
                <w:rFonts w:eastAsia="Lucida Sans Unicode"/>
                <w:kern w:val="3"/>
                <w:sz w:val="21"/>
                <w:szCs w:val="21"/>
              </w:rPr>
              <w:t>16,9</w:t>
            </w:r>
          </w:p>
        </w:tc>
      </w:tr>
    </w:tbl>
    <w:p w:rsidR="005D29AC" w:rsidRPr="00610353" w:rsidRDefault="005D29AC" w:rsidP="00610353">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Pr="005D29AC" w:rsidRDefault="005D29AC" w:rsidP="00610353">
      <w:pPr>
        <w:widowControl w:val="0"/>
        <w:suppressAutoHyphens/>
        <w:autoSpaceDN w:val="0"/>
        <w:spacing w:line="360" w:lineRule="auto"/>
        <w:ind w:right="-142" w:firstLine="567"/>
        <w:jc w:val="both"/>
        <w:textAlignment w:val="baseline"/>
        <w:rPr>
          <w:rFonts w:eastAsia="Lucida Sans Unicode" w:cs="Tahoma"/>
          <w:kern w:val="3"/>
          <w:sz w:val="22"/>
          <w:szCs w:val="22"/>
        </w:rPr>
      </w:pPr>
      <w:r w:rsidRPr="00610353">
        <w:rPr>
          <w:rFonts w:eastAsia="Lucida Sans Unicode"/>
          <w:kern w:val="3"/>
          <w:sz w:val="22"/>
          <w:szCs w:val="22"/>
        </w:rPr>
        <w:t>Суммарные расходы газа на нужды существующего жилищного строительства (с учетом перехода на 100%</w:t>
      </w:r>
      <w:r w:rsidR="00965A54">
        <w:rPr>
          <w:rFonts w:eastAsia="Lucida Sans Unicode"/>
          <w:kern w:val="3"/>
          <w:sz w:val="22"/>
          <w:szCs w:val="22"/>
        </w:rPr>
        <w:t xml:space="preserve"> </w:t>
      </w:r>
      <w:r w:rsidRPr="00610353">
        <w:rPr>
          <w:rFonts w:eastAsia="Lucida Sans Unicode"/>
          <w:kern w:val="3"/>
          <w:sz w:val="22"/>
          <w:szCs w:val="22"/>
        </w:rPr>
        <w:t>использование природного газа) и объектов соцку</w:t>
      </w:r>
      <w:r w:rsidR="00965A54">
        <w:rPr>
          <w:rFonts w:eastAsia="Lucida Sans Unicode"/>
          <w:kern w:val="3"/>
          <w:sz w:val="22"/>
          <w:szCs w:val="22"/>
        </w:rPr>
        <w:t>льтбыта представлены в таблице</w:t>
      </w:r>
      <w:r w:rsidRPr="00610353">
        <w:rPr>
          <w:rFonts w:eastAsia="Lucida Sans Unicode"/>
          <w:kern w:val="3"/>
          <w:sz w:val="22"/>
          <w:szCs w:val="22"/>
        </w:rPr>
        <w:t>.</w:t>
      </w:r>
    </w:p>
    <w:p w:rsidR="005D29AC" w:rsidRPr="005D29AC" w:rsidRDefault="005D29AC" w:rsidP="00610353">
      <w:pPr>
        <w:widowControl w:val="0"/>
        <w:suppressAutoHyphens/>
        <w:autoSpaceDN w:val="0"/>
        <w:spacing w:line="360" w:lineRule="auto"/>
        <w:ind w:right="-142" w:firstLine="567"/>
        <w:jc w:val="right"/>
        <w:textAlignment w:val="baseline"/>
        <w:rPr>
          <w:rFonts w:eastAsia="Lucida Sans Unicode" w:cs="Tahoma"/>
          <w:kern w:val="3"/>
          <w:sz w:val="22"/>
          <w:szCs w:val="22"/>
        </w:rPr>
      </w:pPr>
    </w:p>
    <w:tbl>
      <w:tblPr>
        <w:tblW w:w="9885" w:type="dxa"/>
        <w:jc w:val="center"/>
        <w:tblInd w:w="55" w:type="dxa"/>
        <w:tblLayout w:type="fixed"/>
        <w:tblCellMar>
          <w:left w:w="10" w:type="dxa"/>
          <w:right w:w="10" w:type="dxa"/>
        </w:tblCellMar>
        <w:tblLook w:val="04A0"/>
      </w:tblPr>
      <w:tblGrid>
        <w:gridCol w:w="407"/>
        <w:gridCol w:w="1310"/>
        <w:gridCol w:w="711"/>
        <w:gridCol w:w="855"/>
        <w:gridCol w:w="1004"/>
        <w:gridCol w:w="1081"/>
        <w:gridCol w:w="993"/>
        <w:gridCol w:w="761"/>
        <w:gridCol w:w="1005"/>
        <w:gridCol w:w="1069"/>
        <w:gridCol w:w="689"/>
      </w:tblGrid>
      <w:tr w:rsidR="005D29AC" w:rsidRPr="00610353" w:rsidTr="00D540AF">
        <w:trPr>
          <w:jc w:val="center"/>
        </w:trPr>
        <w:tc>
          <w:tcPr>
            <w:tcW w:w="40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610353" w:rsidP="00D540AF">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w:t>
            </w:r>
          </w:p>
          <w:p w:rsidR="005D29AC" w:rsidRPr="00610353" w:rsidRDefault="005D29AC" w:rsidP="00D540AF">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п/п</w:t>
            </w:r>
          </w:p>
        </w:tc>
        <w:tc>
          <w:tcPr>
            <w:tcW w:w="131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Потребитель</w:t>
            </w:r>
          </w:p>
        </w:tc>
        <w:tc>
          <w:tcPr>
            <w:tcW w:w="71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Населе</w:t>
            </w:r>
            <w:r w:rsidR="00610353">
              <w:rPr>
                <w:rFonts w:eastAsia="Lucida Sans Unicode"/>
                <w:kern w:val="3"/>
                <w:sz w:val="21"/>
                <w:szCs w:val="21"/>
              </w:rPr>
              <w:t>-</w:t>
            </w:r>
            <w:r w:rsidRPr="00610353">
              <w:rPr>
                <w:rFonts w:eastAsia="Lucida Sans Unicode"/>
                <w:kern w:val="3"/>
                <w:sz w:val="21"/>
                <w:szCs w:val="21"/>
              </w:rPr>
              <w:t>ние,</w:t>
            </w:r>
          </w:p>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чел.</w:t>
            </w:r>
          </w:p>
        </w:tc>
        <w:tc>
          <w:tcPr>
            <w:tcW w:w="85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Общая</w:t>
            </w:r>
          </w:p>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площадь,тыс.м</w:t>
            </w:r>
            <w:r w:rsidRPr="00610353">
              <w:rPr>
                <w:rFonts w:eastAsia="Lucida Sans Unicode"/>
                <w:kern w:val="3"/>
                <w:sz w:val="21"/>
                <w:szCs w:val="21"/>
                <w:vertAlign w:val="superscript"/>
              </w:rPr>
              <w:t>2</w:t>
            </w:r>
          </w:p>
        </w:tc>
        <w:tc>
          <w:tcPr>
            <w:tcW w:w="3839"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Расход тепла, МВт</w:t>
            </w:r>
          </w:p>
        </w:tc>
        <w:tc>
          <w:tcPr>
            <w:tcW w:w="276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Расход газа, м3/ч</w:t>
            </w:r>
          </w:p>
        </w:tc>
      </w:tr>
      <w:tr w:rsidR="005D29AC" w:rsidRPr="00610353" w:rsidTr="00D540AF">
        <w:trPr>
          <w:jc w:val="center"/>
        </w:trPr>
        <w:tc>
          <w:tcPr>
            <w:tcW w:w="40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AutoHyphens/>
              <w:autoSpaceDN w:val="0"/>
              <w:ind w:left="-74" w:right="-55"/>
              <w:jc w:val="center"/>
              <w:textAlignment w:val="baseline"/>
              <w:rPr>
                <w:rFonts w:eastAsia="Lucida Sans Unicode"/>
                <w:kern w:val="3"/>
                <w:sz w:val="21"/>
                <w:szCs w:val="21"/>
              </w:rPr>
            </w:pPr>
          </w:p>
        </w:tc>
        <w:tc>
          <w:tcPr>
            <w:tcW w:w="131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AutoHyphens/>
              <w:autoSpaceDN w:val="0"/>
              <w:ind w:left="-74" w:right="-55"/>
              <w:jc w:val="center"/>
              <w:textAlignment w:val="baseline"/>
              <w:rPr>
                <w:rFonts w:eastAsia="Lucida Sans Unicode"/>
                <w:kern w:val="3"/>
                <w:sz w:val="21"/>
                <w:szCs w:val="21"/>
              </w:rPr>
            </w:pPr>
          </w:p>
        </w:tc>
        <w:tc>
          <w:tcPr>
            <w:tcW w:w="71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AutoHyphens/>
              <w:autoSpaceDN w:val="0"/>
              <w:ind w:left="-74" w:right="-55"/>
              <w:jc w:val="center"/>
              <w:textAlignment w:val="baseline"/>
              <w:rPr>
                <w:rFonts w:eastAsia="Lucida Sans Unicode"/>
                <w:kern w:val="3"/>
                <w:sz w:val="21"/>
                <w:szCs w:val="21"/>
              </w:rPr>
            </w:pPr>
          </w:p>
        </w:tc>
        <w:tc>
          <w:tcPr>
            <w:tcW w:w="85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AutoHyphens/>
              <w:autoSpaceDN w:val="0"/>
              <w:ind w:left="-74" w:right="-55"/>
              <w:jc w:val="center"/>
              <w:textAlignment w:val="baseline"/>
              <w:rPr>
                <w:rFonts w:eastAsia="Lucida Sans Unicode"/>
                <w:kern w:val="3"/>
                <w:sz w:val="21"/>
                <w:szCs w:val="21"/>
              </w:rPr>
            </w:pPr>
          </w:p>
        </w:tc>
        <w:tc>
          <w:tcPr>
            <w:tcW w:w="1004"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 отопление</w:t>
            </w:r>
          </w:p>
        </w:tc>
        <w:tc>
          <w:tcPr>
            <w:tcW w:w="108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 горячее водоснаб</w:t>
            </w:r>
            <w:r w:rsidR="00610353">
              <w:rPr>
                <w:rFonts w:eastAsia="Lucida Sans Unicode"/>
                <w:kern w:val="3"/>
                <w:sz w:val="21"/>
                <w:szCs w:val="21"/>
              </w:rPr>
              <w:t>-</w:t>
            </w:r>
            <w:r w:rsidRPr="00610353">
              <w:rPr>
                <w:rFonts w:eastAsia="Lucida Sans Unicode"/>
                <w:kern w:val="3"/>
                <w:sz w:val="21"/>
                <w:szCs w:val="21"/>
              </w:rPr>
              <w:t>жение</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 вентиляцию</w:t>
            </w:r>
          </w:p>
        </w:tc>
        <w:tc>
          <w:tcPr>
            <w:tcW w:w="7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Всего</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 отопление и</w:t>
            </w:r>
            <w:r w:rsidR="00610353">
              <w:rPr>
                <w:rFonts w:eastAsia="Lucida Sans Unicode"/>
                <w:kern w:val="3"/>
                <w:sz w:val="21"/>
                <w:szCs w:val="21"/>
              </w:rPr>
              <w:t xml:space="preserve"> </w:t>
            </w:r>
            <w:r w:rsidRPr="00610353">
              <w:rPr>
                <w:rFonts w:eastAsia="Lucida Sans Unicode"/>
                <w:kern w:val="3"/>
                <w:sz w:val="21"/>
                <w:szCs w:val="21"/>
              </w:rPr>
              <w:t>ГВС</w:t>
            </w:r>
          </w:p>
        </w:tc>
        <w:tc>
          <w:tcPr>
            <w:tcW w:w="10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На приготов</w:t>
            </w:r>
            <w:r w:rsidR="00610353">
              <w:rPr>
                <w:rFonts w:eastAsia="Lucida Sans Unicode"/>
                <w:kern w:val="3"/>
                <w:sz w:val="21"/>
                <w:szCs w:val="21"/>
              </w:rPr>
              <w:t>-</w:t>
            </w:r>
            <w:r w:rsidRPr="00610353">
              <w:rPr>
                <w:rFonts w:eastAsia="Lucida Sans Unicode"/>
                <w:kern w:val="3"/>
                <w:sz w:val="21"/>
                <w:szCs w:val="21"/>
              </w:rPr>
              <w:t>ление пищи</w:t>
            </w:r>
          </w:p>
        </w:tc>
        <w:tc>
          <w:tcPr>
            <w:tcW w:w="6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610353">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Всего</w:t>
            </w:r>
          </w:p>
        </w:tc>
      </w:tr>
      <w:tr w:rsidR="005D29AC" w:rsidRPr="00610353" w:rsidTr="00D540AF">
        <w:trPr>
          <w:trHeight w:val="32"/>
          <w:jc w:val="center"/>
        </w:trPr>
        <w:tc>
          <w:tcPr>
            <w:tcW w:w="407"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1</w:t>
            </w:r>
          </w:p>
        </w:tc>
        <w:tc>
          <w:tcPr>
            <w:tcW w:w="1310" w:type="dxa"/>
            <w:tcBorders>
              <w:left w:val="single" w:sz="2" w:space="0" w:color="000000"/>
              <w:bottom w:val="single" w:sz="2" w:space="0" w:color="000000"/>
            </w:tcBorders>
            <w:tcMar>
              <w:top w:w="55" w:type="dxa"/>
              <w:left w:w="55" w:type="dxa"/>
              <w:bottom w:w="55" w:type="dxa"/>
              <w:right w:w="55" w:type="dxa"/>
            </w:tcMar>
          </w:tcPr>
          <w:p w:rsidR="005D29AC" w:rsidRPr="00610353" w:rsidRDefault="00D540AF" w:rsidP="00D540AF">
            <w:pPr>
              <w:widowControl w:val="0"/>
              <w:suppressLineNumbers/>
              <w:suppressAutoHyphens/>
              <w:autoSpaceDN w:val="0"/>
              <w:ind w:left="-55" w:right="-21"/>
              <w:textAlignment w:val="baseline"/>
              <w:rPr>
                <w:rFonts w:eastAsia="Lucida Sans Unicode"/>
                <w:kern w:val="3"/>
                <w:sz w:val="21"/>
                <w:szCs w:val="21"/>
              </w:rPr>
            </w:pPr>
            <w:r>
              <w:rPr>
                <w:rFonts w:eastAsia="Lucida Sans Unicode"/>
                <w:kern w:val="3"/>
                <w:sz w:val="21"/>
                <w:szCs w:val="21"/>
              </w:rPr>
              <w:t>Существу</w:t>
            </w:r>
            <w:r w:rsidR="005D29AC" w:rsidRPr="00610353">
              <w:rPr>
                <w:rFonts w:eastAsia="Lucida Sans Unicode"/>
                <w:kern w:val="3"/>
                <w:sz w:val="21"/>
                <w:szCs w:val="21"/>
              </w:rPr>
              <w:t>ю</w:t>
            </w:r>
            <w:r>
              <w:rPr>
                <w:rFonts w:eastAsia="Lucida Sans Unicode"/>
                <w:kern w:val="3"/>
                <w:sz w:val="21"/>
                <w:szCs w:val="21"/>
              </w:rPr>
              <w:t>-щий сохраняе</w:t>
            </w:r>
            <w:r w:rsidR="005D29AC" w:rsidRPr="00610353">
              <w:rPr>
                <w:rFonts w:eastAsia="Lucida Sans Unicode"/>
                <w:kern w:val="3"/>
                <w:sz w:val="21"/>
                <w:szCs w:val="21"/>
              </w:rPr>
              <w:t>мый жилой фонд (в т.ч. подлежащий газификации)</w:t>
            </w:r>
          </w:p>
        </w:tc>
        <w:tc>
          <w:tcPr>
            <w:tcW w:w="71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723</w:t>
            </w: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9,17</w:t>
            </w:r>
          </w:p>
        </w:tc>
        <w:tc>
          <w:tcPr>
            <w:tcW w:w="1004"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1,409</w:t>
            </w:r>
          </w:p>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(0,095)</w:t>
            </w:r>
          </w:p>
        </w:tc>
        <w:tc>
          <w:tcPr>
            <w:tcW w:w="108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1,885</w:t>
            </w:r>
          </w:p>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(0,736)</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w:t>
            </w:r>
          </w:p>
        </w:tc>
        <w:tc>
          <w:tcPr>
            <w:tcW w:w="7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3,294</w:t>
            </w:r>
          </w:p>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(0,831)</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392,4</w:t>
            </w:r>
          </w:p>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(99,0)</w:t>
            </w:r>
          </w:p>
        </w:tc>
        <w:tc>
          <w:tcPr>
            <w:tcW w:w="10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47,9</w:t>
            </w:r>
          </w:p>
        </w:tc>
        <w:tc>
          <w:tcPr>
            <w:tcW w:w="6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440,3</w:t>
            </w:r>
          </w:p>
        </w:tc>
      </w:tr>
      <w:tr w:rsidR="005D29AC" w:rsidRPr="00610353" w:rsidTr="00D540AF">
        <w:trPr>
          <w:jc w:val="center"/>
        </w:trPr>
        <w:tc>
          <w:tcPr>
            <w:tcW w:w="407"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74" w:right="-55"/>
              <w:jc w:val="center"/>
              <w:textAlignment w:val="baseline"/>
              <w:rPr>
                <w:rFonts w:eastAsia="Lucida Sans Unicode"/>
                <w:kern w:val="3"/>
                <w:sz w:val="21"/>
                <w:szCs w:val="21"/>
              </w:rPr>
            </w:pPr>
            <w:r w:rsidRPr="00610353">
              <w:rPr>
                <w:rFonts w:eastAsia="Lucida Sans Unicode"/>
                <w:kern w:val="3"/>
                <w:sz w:val="21"/>
                <w:szCs w:val="21"/>
              </w:rPr>
              <w:t>2</w:t>
            </w:r>
          </w:p>
        </w:tc>
        <w:tc>
          <w:tcPr>
            <w:tcW w:w="1310" w:type="dxa"/>
            <w:tcBorders>
              <w:left w:val="single" w:sz="2" w:space="0" w:color="000000"/>
              <w:bottom w:val="single" w:sz="2" w:space="0" w:color="000000"/>
            </w:tcBorders>
            <w:tcMar>
              <w:top w:w="55" w:type="dxa"/>
              <w:left w:w="55" w:type="dxa"/>
              <w:bottom w:w="55" w:type="dxa"/>
              <w:right w:w="55" w:type="dxa"/>
            </w:tcMar>
          </w:tcPr>
          <w:p w:rsidR="005D29AC" w:rsidRPr="00610353" w:rsidRDefault="00D540AF" w:rsidP="00D540AF">
            <w:pPr>
              <w:widowControl w:val="0"/>
              <w:suppressLineNumbers/>
              <w:suppressAutoHyphens/>
              <w:autoSpaceDN w:val="0"/>
              <w:ind w:left="-55" w:right="-21"/>
              <w:textAlignment w:val="baseline"/>
              <w:rPr>
                <w:rFonts w:eastAsia="Lucida Sans Unicode"/>
                <w:kern w:val="3"/>
                <w:sz w:val="21"/>
                <w:szCs w:val="21"/>
              </w:rPr>
            </w:pPr>
            <w:r>
              <w:rPr>
                <w:rFonts w:eastAsia="Lucida Sans Unicode"/>
                <w:kern w:val="3"/>
                <w:sz w:val="21"/>
                <w:szCs w:val="21"/>
              </w:rPr>
              <w:t>Существу</w:t>
            </w:r>
            <w:r w:rsidR="005D29AC" w:rsidRPr="00610353">
              <w:rPr>
                <w:rFonts w:eastAsia="Lucida Sans Unicode"/>
                <w:kern w:val="3"/>
                <w:sz w:val="21"/>
                <w:szCs w:val="21"/>
              </w:rPr>
              <w:t>ю</w:t>
            </w:r>
            <w:r>
              <w:rPr>
                <w:rFonts w:eastAsia="Lucida Sans Unicode"/>
                <w:kern w:val="3"/>
                <w:sz w:val="21"/>
                <w:szCs w:val="21"/>
              </w:rPr>
              <w:t>-</w:t>
            </w:r>
            <w:r w:rsidR="005D29AC" w:rsidRPr="00610353">
              <w:rPr>
                <w:rFonts w:eastAsia="Lucida Sans Unicode"/>
                <w:kern w:val="3"/>
                <w:sz w:val="21"/>
                <w:szCs w:val="21"/>
              </w:rPr>
              <w:t>щие объекты</w:t>
            </w:r>
          </w:p>
          <w:p w:rsidR="005D29AC" w:rsidRPr="00610353" w:rsidRDefault="00D540AF" w:rsidP="00D540AF">
            <w:pPr>
              <w:widowControl w:val="0"/>
              <w:suppressLineNumbers/>
              <w:suppressAutoHyphens/>
              <w:autoSpaceDN w:val="0"/>
              <w:ind w:left="-55" w:right="-21"/>
              <w:textAlignment w:val="baseline"/>
              <w:rPr>
                <w:rFonts w:eastAsia="Lucida Sans Unicode"/>
                <w:kern w:val="3"/>
                <w:sz w:val="21"/>
                <w:szCs w:val="21"/>
              </w:rPr>
            </w:pPr>
            <w:r>
              <w:rPr>
                <w:rFonts w:eastAsia="Lucida Sans Unicode"/>
                <w:kern w:val="3"/>
                <w:sz w:val="21"/>
                <w:szCs w:val="21"/>
              </w:rPr>
              <w:t>соцкульт</w:t>
            </w:r>
            <w:r w:rsidR="005D29AC" w:rsidRPr="00610353">
              <w:rPr>
                <w:rFonts w:eastAsia="Lucida Sans Unicode"/>
                <w:kern w:val="3"/>
                <w:sz w:val="21"/>
                <w:szCs w:val="21"/>
              </w:rPr>
              <w:t>быта</w:t>
            </w:r>
          </w:p>
        </w:tc>
        <w:tc>
          <w:tcPr>
            <w:tcW w:w="71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p>
        </w:tc>
        <w:tc>
          <w:tcPr>
            <w:tcW w:w="1004"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0,138</w:t>
            </w:r>
          </w:p>
        </w:tc>
        <w:tc>
          <w:tcPr>
            <w:tcW w:w="108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0,004</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w:t>
            </w:r>
          </w:p>
        </w:tc>
        <w:tc>
          <w:tcPr>
            <w:tcW w:w="7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0,142</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16,9</w:t>
            </w:r>
          </w:p>
        </w:tc>
        <w:tc>
          <w:tcPr>
            <w:tcW w:w="10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w:t>
            </w:r>
          </w:p>
        </w:tc>
        <w:tc>
          <w:tcPr>
            <w:tcW w:w="6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16,9</w:t>
            </w:r>
          </w:p>
        </w:tc>
      </w:tr>
      <w:tr w:rsidR="005D29AC" w:rsidRPr="00610353" w:rsidTr="00D540AF">
        <w:trPr>
          <w:jc w:val="center"/>
        </w:trPr>
        <w:tc>
          <w:tcPr>
            <w:tcW w:w="407"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74" w:right="-55"/>
              <w:jc w:val="center"/>
              <w:textAlignment w:val="baseline"/>
              <w:rPr>
                <w:rFonts w:eastAsia="Lucida Sans Unicode"/>
                <w:kern w:val="3"/>
                <w:sz w:val="21"/>
                <w:szCs w:val="21"/>
              </w:rPr>
            </w:pPr>
          </w:p>
        </w:tc>
        <w:tc>
          <w:tcPr>
            <w:tcW w:w="1310" w:type="dxa"/>
            <w:tcBorders>
              <w:left w:val="single" w:sz="2" w:space="0" w:color="000000"/>
              <w:bottom w:val="single" w:sz="2" w:space="0" w:color="000000"/>
            </w:tcBorders>
            <w:tcMar>
              <w:top w:w="55" w:type="dxa"/>
              <w:left w:w="55" w:type="dxa"/>
              <w:bottom w:w="55" w:type="dxa"/>
              <w:right w:w="55" w:type="dxa"/>
            </w:tcMar>
          </w:tcPr>
          <w:p w:rsidR="005D29AC" w:rsidRPr="00610353" w:rsidRDefault="005D29AC" w:rsidP="00D540AF">
            <w:pPr>
              <w:widowControl w:val="0"/>
              <w:suppressLineNumbers/>
              <w:suppressAutoHyphens/>
              <w:autoSpaceDN w:val="0"/>
              <w:ind w:left="-55" w:right="-21"/>
              <w:textAlignment w:val="baseline"/>
              <w:rPr>
                <w:rFonts w:eastAsia="Lucida Sans Unicode"/>
                <w:kern w:val="3"/>
                <w:sz w:val="21"/>
                <w:szCs w:val="21"/>
              </w:rPr>
            </w:pPr>
            <w:r w:rsidRPr="00610353">
              <w:rPr>
                <w:rFonts w:eastAsia="Lucida Sans Unicode"/>
                <w:kern w:val="3"/>
                <w:sz w:val="21"/>
                <w:szCs w:val="21"/>
              </w:rPr>
              <w:t>Всего</w:t>
            </w:r>
          </w:p>
        </w:tc>
        <w:tc>
          <w:tcPr>
            <w:tcW w:w="71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p>
        </w:tc>
        <w:tc>
          <w:tcPr>
            <w:tcW w:w="85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p>
        </w:tc>
        <w:tc>
          <w:tcPr>
            <w:tcW w:w="1004"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1,547</w:t>
            </w:r>
          </w:p>
        </w:tc>
        <w:tc>
          <w:tcPr>
            <w:tcW w:w="108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1,889</w:t>
            </w:r>
          </w:p>
        </w:tc>
        <w:tc>
          <w:tcPr>
            <w:tcW w:w="993"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w:t>
            </w:r>
          </w:p>
        </w:tc>
        <w:tc>
          <w:tcPr>
            <w:tcW w:w="761"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3,436</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409,3</w:t>
            </w:r>
          </w:p>
        </w:tc>
        <w:tc>
          <w:tcPr>
            <w:tcW w:w="1069" w:type="dxa"/>
            <w:tcBorders>
              <w:left w:val="single" w:sz="2" w:space="0" w:color="000000"/>
              <w:bottom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47,9</w:t>
            </w:r>
          </w:p>
        </w:tc>
        <w:tc>
          <w:tcPr>
            <w:tcW w:w="68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610353" w:rsidRDefault="005D29AC" w:rsidP="00D540AF">
            <w:pPr>
              <w:widowControl w:val="0"/>
              <w:suppressLineNumbers/>
              <w:suppressAutoHyphens/>
              <w:autoSpaceDN w:val="0"/>
              <w:ind w:left="-89" w:right="-52"/>
              <w:jc w:val="center"/>
              <w:textAlignment w:val="baseline"/>
              <w:rPr>
                <w:rFonts w:eastAsia="Lucida Sans Unicode"/>
                <w:kern w:val="3"/>
                <w:sz w:val="21"/>
                <w:szCs w:val="21"/>
              </w:rPr>
            </w:pPr>
            <w:r w:rsidRPr="00610353">
              <w:rPr>
                <w:rFonts w:eastAsia="Lucida Sans Unicode"/>
                <w:kern w:val="3"/>
                <w:sz w:val="21"/>
                <w:szCs w:val="21"/>
              </w:rPr>
              <w:t>457,2</w:t>
            </w:r>
          </w:p>
        </w:tc>
      </w:tr>
    </w:tbl>
    <w:p w:rsidR="00965A54" w:rsidRPr="00965A54" w:rsidRDefault="00965A54" w:rsidP="00965A54">
      <w:pPr>
        <w:widowControl w:val="0"/>
        <w:suppressAutoHyphens/>
        <w:autoSpaceDN w:val="0"/>
        <w:spacing w:line="360" w:lineRule="auto"/>
        <w:ind w:right="-142" w:firstLine="567"/>
        <w:jc w:val="both"/>
        <w:textAlignment w:val="baseline"/>
        <w:rPr>
          <w:rFonts w:eastAsia="Lucida Sans Unicode" w:cs="Tahoma"/>
          <w:kern w:val="3"/>
          <w:sz w:val="22"/>
          <w:szCs w:val="22"/>
        </w:rPr>
      </w:pPr>
    </w:p>
    <w:p w:rsidR="00965A54" w:rsidRPr="00965A54" w:rsidRDefault="00965A54" w:rsidP="00965A54">
      <w:pPr>
        <w:widowControl w:val="0"/>
        <w:suppressAutoHyphens/>
        <w:autoSpaceDN w:val="0"/>
        <w:spacing w:line="360" w:lineRule="auto"/>
        <w:ind w:right="-142" w:firstLine="567"/>
        <w:jc w:val="both"/>
        <w:textAlignment w:val="baseline"/>
        <w:rPr>
          <w:rFonts w:eastAsia="Lucida Sans Unicode" w:cs="Tahoma"/>
          <w:kern w:val="3"/>
          <w:sz w:val="22"/>
          <w:szCs w:val="22"/>
        </w:rPr>
      </w:pPr>
    </w:p>
    <w:p w:rsidR="005D29AC" w:rsidRPr="00BE3714" w:rsidRDefault="00D540AF" w:rsidP="00BE3714">
      <w:pPr>
        <w:widowControl w:val="0"/>
        <w:suppressAutoHyphens/>
        <w:autoSpaceDN w:val="0"/>
        <w:spacing w:line="360" w:lineRule="auto"/>
        <w:ind w:right="-142" w:firstLine="567"/>
        <w:jc w:val="center"/>
        <w:textAlignment w:val="baseline"/>
        <w:rPr>
          <w:rFonts w:eastAsia="Lucida Sans Unicode" w:cs="Tahoma"/>
          <w:i/>
          <w:kern w:val="3"/>
          <w:sz w:val="22"/>
          <w:szCs w:val="22"/>
        </w:rPr>
      </w:pPr>
      <w:r w:rsidRPr="00BE3714">
        <w:rPr>
          <w:rFonts w:eastAsia="Lucida Sans Unicode" w:cs="Tahoma"/>
          <w:i/>
          <w:kern w:val="3"/>
          <w:szCs w:val="22"/>
        </w:rPr>
        <w:lastRenderedPageBreak/>
        <w:t>Проектное предложение</w:t>
      </w:r>
    </w:p>
    <w:p w:rsidR="005D29AC" w:rsidRPr="005D29AC" w:rsidRDefault="005D29AC" w:rsidP="00BE3714">
      <w:pPr>
        <w:widowControl w:val="0"/>
        <w:suppressAutoHyphens/>
        <w:autoSpaceDN w:val="0"/>
        <w:spacing w:line="360" w:lineRule="auto"/>
        <w:ind w:right="-142" w:firstLine="567"/>
        <w:jc w:val="center"/>
        <w:textAlignment w:val="baseline"/>
        <w:rPr>
          <w:rFonts w:eastAsia="Lucida Sans Unicode" w:cs="Tahoma"/>
          <w:kern w:val="3"/>
          <w:sz w:val="22"/>
          <w:szCs w:val="22"/>
        </w:rPr>
      </w:pP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Генеральным планом застройки предусматривается выборочная реконструкция существующих жилых территорий села и </w:t>
      </w:r>
      <w:r w:rsidR="00BE3714">
        <w:rPr>
          <w:rFonts w:eastAsia="Lucida Sans Unicode"/>
          <w:kern w:val="3"/>
          <w:sz w:val="22"/>
          <w:szCs w:val="22"/>
        </w:rPr>
        <w:t>создание новых зон общественно-</w:t>
      </w:r>
      <w:r w:rsidRPr="00BE3714">
        <w:rPr>
          <w:rFonts w:eastAsia="Lucida Sans Unicode"/>
          <w:kern w:val="3"/>
          <w:sz w:val="22"/>
          <w:szCs w:val="22"/>
        </w:rPr>
        <w:t>деловой, производственной, рекреационной и жилой застройки.</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Новое строительство предполагает развитие инфраструктуры всего газового хозяйства Дуровского поселения:</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дальнейшая газификация с.</w:t>
      </w:r>
      <w:r w:rsidR="00EE4C3A">
        <w:rPr>
          <w:rFonts w:eastAsia="Lucida Sans Unicode"/>
          <w:kern w:val="3"/>
          <w:sz w:val="22"/>
          <w:szCs w:val="22"/>
        </w:rPr>
        <w:t xml:space="preserve"> </w:t>
      </w:r>
      <w:r w:rsidRPr="00BE3714">
        <w:rPr>
          <w:rFonts w:eastAsia="Lucida Sans Unicode"/>
          <w:kern w:val="3"/>
          <w:sz w:val="22"/>
          <w:szCs w:val="22"/>
        </w:rPr>
        <w:t>Дурово на расчетный срок (2034</w:t>
      </w:r>
      <w:r w:rsidR="00EE4C3A">
        <w:rPr>
          <w:rFonts w:eastAsia="Lucida Sans Unicode"/>
          <w:kern w:val="3"/>
          <w:sz w:val="22"/>
          <w:szCs w:val="22"/>
        </w:rPr>
        <w:t xml:space="preserve"> </w:t>
      </w:r>
      <w:r w:rsidRPr="00BE3714">
        <w:rPr>
          <w:rFonts w:eastAsia="Lucida Sans Unicode"/>
          <w:kern w:val="3"/>
          <w:sz w:val="22"/>
          <w:szCs w:val="22"/>
        </w:rPr>
        <w:t>г.)</w:t>
      </w:r>
      <w:r w:rsidR="00EE4C3A">
        <w:rPr>
          <w:rFonts w:eastAsia="Lucida Sans Unicode"/>
          <w:kern w:val="3"/>
          <w:sz w:val="22"/>
          <w:szCs w:val="22"/>
        </w:rPr>
        <w:t>;</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дальнейшая газификация д.</w:t>
      </w:r>
      <w:r w:rsidR="00EE4C3A">
        <w:rPr>
          <w:rFonts w:eastAsia="Lucida Sans Unicode"/>
          <w:kern w:val="3"/>
          <w:sz w:val="22"/>
          <w:szCs w:val="22"/>
        </w:rPr>
        <w:t xml:space="preserve"> </w:t>
      </w:r>
      <w:r w:rsidRPr="00BE3714">
        <w:rPr>
          <w:rFonts w:eastAsia="Lucida Sans Unicode"/>
          <w:kern w:val="3"/>
          <w:sz w:val="22"/>
          <w:szCs w:val="22"/>
        </w:rPr>
        <w:t>Востряковка за расчетный срок (2034-2040</w:t>
      </w:r>
      <w:r w:rsidR="00EE4C3A">
        <w:rPr>
          <w:rFonts w:eastAsia="Lucida Sans Unicode"/>
          <w:kern w:val="3"/>
          <w:sz w:val="22"/>
          <w:szCs w:val="22"/>
        </w:rPr>
        <w:t xml:space="preserve"> </w:t>
      </w:r>
      <w:r w:rsidRPr="00BE3714">
        <w:rPr>
          <w:rFonts w:eastAsia="Lucida Sans Unicode"/>
          <w:kern w:val="3"/>
          <w:sz w:val="22"/>
          <w:szCs w:val="22"/>
        </w:rPr>
        <w:t>гг).</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Газификация д.</w:t>
      </w:r>
      <w:r w:rsidR="00EE4C3A">
        <w:rPr>
          <w:rFonts w:eastAsia="Lucida Sans Unicode"/>
          <w:kern w:val="3"/>
          <w:sz w:val="22"/>
          <w:szCs w:val="22"/>
        </w:rPr>
        <w:t xml:space="preserve"> </w:t>
      </w:r>
      <w:r w:rsidRPr="00BE3714">
        <w:rPr>
          <w:rFonts w:eastAsia="Lucida Sans Unicode"/>
          <w:kern w:val="3"/>
          <w:sz w:val="22"/>
          <w:szCs w:val="22"/>
        </w:rPr>
        <w:t>Нижнематренские Выселки не предусматривается.</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Направление использования газа (технологические нужды промышленных и сельскохозяйственных предприятий, хозяйственно- бытовые нужды населения, энергоноситель для теплоисточников) сохраняются, при этом увеличивается доля его использования для индивидуальной застройки, на нужды общественных и административных зданий.</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Перспективное строительство предполагает:</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переход на 100% использование</w:t>
      </w:r>
      <w:r w:rsidR="00326B66">
        <w:rPr>
          <w:rFonts w:eastAsia="Lucida Sans Unicode"/>
          <w:kern w:val="3"/>
          <w:sz w:val="22"/>
          <w:szCs w:val="22"/>
        </w:rPr>
        <w:t xml:space="preserve"> </w:t>
      </w:r>
      <w:r w:rsidR="005D29AC" w:rsidRPr="00BE3714">
        <w:rPr>
          <w:rFonts w:eastAsia="Lucida Sans Unicode"/>
          <w:kern w:val="3"/>
          <w:sz w:val="22"/>
          <w:szCs w:val="22"/>
        </w:rPr>
        <w:t>природного газа, перевод</w:t>
      </w:r>
      <w:r w:rsidR="00326B66">
        <w:rPr>
          <w:rFonts w:eastAsia="Lucida Sans Unicode"/>
          <w:kern w:val="3"/>
          <w:sz w:val="22"/>
          <w:szCs w:val="22"/>
        </w:rPr>
        <w:t xml:space="preserve"> </w:t>
      </w:r>
      <w:r w:rsidR="005D29AC" w:rsidRPr="00BE3714">
        <w:rPr>
          <w:rFonts w:eastAsia="Lucida Sans Unicode"/>
          <w:kern w:val="3"/>
          <w:sz w:val="22"/>
          <w:szCs w:val="22"/>
        </w:rPr>
        <w:t>объектов</w:t>
      </w:r>
      <w:r w:rsidR="00326B66">
        <w:rPr>
          <w:rFonts w:eastAsia="Lucida Sans Unicode"/>
          <w:kern w:val="3"/>
          <w:sz w:val="22"/>
          <w:szCs w:val="22"/>
        </w:rPr>
        <w:t xml:space="preserve"> </w:t>
      </w:r>
      <w:r w:rsidR="005D29AC" w:rsidRPr="00BE3714">
        <w:rPr>
          <w:rFonts w:eastAsia="Lucida Sans Unicode"/>
          <w:kern w:val="3"/>
          <w:sz w:val="22"/>
          <w:szCs w:val="22"/>
        </w:rPr>
        <w:t>использующих сжиженный газ;</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техническое перевооружение системы газоснабжения в соответствии с программой развития отрасли, способствующее безопасности и непрерывности газоснабжения;</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модернизацию существующих котельных с целью повышения к.п.д. использования топлива, повышая экологичность объектов;</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строительство новых газопроводов, ГРПШ для газоснабжения жилой застройки, автономных источников тепла для прогнозируемых объектов социально- коммунальной службы.</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Газ используется:</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на отопление, горячее водоснабжение общественных и административных зданий (от индивидуальных генераторов тепла или новых локальных котельных, работающих на газе);</w:t>
      </w:r>
    </w:p>
    <w:p w:rsidR="005D29AC" w:rsidRPr="00BE3714" w:rsidRDefault="00BE3714"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 xml:space="preserve">- </w:t>
      </w:r>
      <w:r w:rsidR="005D29AC" w:rsidRPr="00BE3714">
        <w:rPr>
          <w:rFonts w:eastAsia="Lucida Sans Unicode"/>
          <w:kern w:val="3"/>
          <w:sz w:val="22"/>
          <w:szCs w:val="22"/>
        </w:rPr>
        <w:t>на бытовые нужды населения: отопление, горячее водоснабжение и приготовление пищи (от индивидуальных генераторов тепла, работающих на газовом топливе).</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Для проектируемой жилой застройки в Дуровском поселении предусматриваются газорегуляторные пункты шкафные (ГРПШ).</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Для газоснабжения проектируемых объектов соцкультбыта запроектированы котельные с установкой ГРПШ.</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Для перспективного газоснабжения поселения предлагаются к строительству газорегуляторные пункты шкафные заводского изготовления, газопроводы высокого (Р</w:t>
      </w:r>
      <w:r w:rsidR="00901DC1">
        <w:rPr>
          <w:rFonts w:eastAsia="Lucida Sans Unicode"/>
          <w:kern w:val="3"/>
          <w:sz w:val="22"/>
          <w:szCs w:val="22"/>
        </w:rPr>
        <w:t xml:space="preserve"> </w:t>
      </w:r>
      <w:r w:rsidRPr="00BE3714">
        <w:rPr>
          <w:kern w:val="3"/>
          <w:sz w:val="22"/>
          <w:szCs w:val="22"/>
        </w:rPr>
        <w:t>≤</w:t>
      </w:r>
      <w:r w:rsidR="00901DC1">
        <w:rPr>
          <w:kern w:val="3"/>
          <w:sz w:val="22"/>
          <w:szCs w:val="22"/>
        </w:rPr>
        <w:t xml:space="preserve"> </w:t>
      </w:r>
      <w:r w:rsidRPr="00BE3714">
        <w:rPr>
          <w:kern w:val="3"/>
          <w:sz w:val="22"/>
          <w:szCs w:val="22"/>
        </w:rPr>
        <w:t>1</w:t>
      </w:r>
      <w:r w:rsidR="00901DC1">
        <w:rPr>
          <w:kern w:val="3"/>
          <w:sz w:val="22"/>
          <w:szCs w:val="22"/>
        </w:rPr>
        <w:t>,</w:t>
      </w:r>
      <w:r w:rsidRPr="00BE3714">
        <w:rPr>
          <w:kern w:val="3"/>
          <w:sz w:val="22"/>
          <w:szCs w:val="22"/>
        </w:rPr>
        <w:t>2 М</w:t>
      </w:r>
      <w:r w:rsidRPr="00BE3714">
        <w:rPr>
          <w:rFonts w:eastAsia="Lucida Sans Unicode"/>
          <w:kern w:val="3"/>
          <w:sz w:val="22"/>
          <w:szCs w:val="22"/>
        </w:rPr>
        <w:t>Па), среднего и низкого давления.</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Для газоснабжения проектируемой застройки предусмотрены ГРПШ в количестве 4 штук.</w:t>
      </w:r>
    </w:p>
    <w:p w:rsidR="005D29AC" w:rsidRPr="00BE3714" w:rsidRDefault="005D29AC" w:rsidP="00BE3714">
      <w:pPr>
        <w:widowControl w:val="0"/>
        <w:suppressAutoHyphens/>
        <w:autoSpaceDN w:val="0"/>
        <w:spacing w:line="360" w:lineRule="auto"/>
        <w:ind w:right="-142" w:firstLine="567"/>
        <w:jc w:val="both"/>
        <w:textAlignment w:val="baseline"/>
        <w:rPr>
          <w:rFonts w:eastAsia="Lucida Sans Unicode"/>
          <w:kern w:val="3"/>
          <w:sz w:val="22"/>
          <w:szCs w:val="22"/>
        </w:rPr>
      </w:pPr>
      <w:r w:rsidRPr="00BE3714">
        <w:rPr>
          <w:rFonts w:eastAsia="Lucida Sans Unicode"/>
          <w:kern w:val="3"/>
          <w:sz w:val="22"/>
          <w:szCs w:val="22"/>
        </w:rPr>
        <w:t>Подключение осуществляется к действующим газопроводам высокого (Р</w:t>
      </w:r>
      <w:r w:rsidR="00326B66">
        <w:rPr>
          <w:rFonts w:eastAsia="Lucida Sans Unicode"/>
          <w:kern w:val="3"/>
          <w:sz w:val="22"/>
          <w:szCs w:val="22"/>
        </w:rPr>
        <w:t xml:space="preserve"> </w:t>
      </w:r>
      <w:r w:rsidRPr="00BE3714">
        <w:rPr>
          <w:kern w:val="3"/>
          <w:sz w:val="22"/>
          <w:szCs w:val="22"/>
        </w:rPr>
        <w:t>≤</w:t>
      </w:r>
      <w:r w:rsidR="00326B66">
        <w:rPr>
          <w:kern w:val="3"/>
          <w:sz w:val="22"/>
          <w:szCs w:val="22"/>
        </w:rPr>
        <w:t xml:space="preserve"> </w:t>
      </w:r>
      <w:r w:rsidRPr="00BE3714">
        <w:rPr>
          <w:kern w:val="3"/>
          <w:sz w:val="22"/>
          <w:szCs w:val="22"/>
        </w:rPr>
        <w:t>1</w:t>
      </w:r>
      <w:r w:rsidR="00326B66">
        <w:rPr>
          <w:kern w:val="3"/>
          <w:sz w:val="22"/>
          <w:szCs w:val="22"/>
        </w:rPr>
        <w:t>,</w:t>
      </w:r>
      <w:r w:rsidRPr="00BE3714">
        <w:rPr>
          <w:kern w:val="3"/>
          <w:sz w:val="22"/>
          <w:szCs w:val="22"/>
        </w:rPr>
        <w:t>2</w:t>
      </w:r>
      <w:r w:rsidR="00326B66">
        <w:rPr>
          <w:kern w:val="3"/>
          <w:sz w:val="22"/>
          <w:szCs w:val="22"/>
        </w:rPr>
        <w:t xml:space="preserve"> </w:t>
      </w:r>
      <w:r w:rsidRPr="00BE3714">
        <w:rPr>
          <w:kern w:val="3"/>
          <w:sz w:val="22"/>
          <w:szCs w:val="22"/>
        </w:rPr>
        <w:t>М</w:t>
      </w:r>
      <w:r w:rsidRPr="00BE3714">
        <w:rPr>
          <w:rFonts w:eastAsia="Lucida Sans Unicode"/>
          <w:kern w:val="3"/>
          <w:sz w:val="22"/>
          <w:szCs w:val="22"/>
        </w:rPr>
        <w:t>Па)</w:t>
      </w:r>
      <w:r w:rsidR="00326B66">
        <w:rPr>
          <w:rFonts w:eastAsia="Lucida Sans Unicode"/>
          <w:kern w:val="3"/>
          <w:sz w:val="22"/>
          <w:szCs w:val="22"/>
        </w:rPr>
        <w:t xml:space="preserve"> </w:t>
      </w:r>
      <w:r w:rsidRPr="00BE3714">
        <w:rPr>
          <w:rFonts w:eastAsia="Lucida Sans Unicode"/>
          <w:kern w:val="3"/>
          <w:sz w:val="22"/>
          <w:szCs w:val="22"/>
        </w:rPr>
        <w:t xml:space="preserve">и </w:t>
      </w:r>
      <w:r w:rsidRPr="00BE3714">
        <w:rPr>
          <w:rFonts w:eastAsia="Lucida Sans Unicode"/>
          <w:kern w:val="3"/>
          <w:sz w:val="22"/>
          <w:szCs w:val="22"/>
        </w:rPr>
        <w:lastRenderedPageBreak/>
        <w:t>среднего давления.</w:t>
      </w:r>
    </w:p>
    <w:p w:rsidR="005D29AC" w:rsidRPr="00326B66" w:rsidRDefault="005D29AC" w:rsidP="00326B66">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Pr="00326B66" w:rsidRDefault="005D29AC" w:rsidP="00326B66">
      <w:pPr>
        <w:widowControl w:val="0"/>
        <w:suppressAutoHyphens/>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Объемы по модернизации и развитию газового хозяйства Дуровского по</w:t>
      </w:r>
      <w:r w:rsidR="00965A54">
        <w:rPr>
          <w:rFonts w:eastAsia="Lucida Sans Unicode"/>
          <w:kern w:val="3"/>
          <w:sz w:val="22"/>
          <w:szCs w:val="22"/>
        </w:rPr>
        <w:t>селения представлены в таблице</w:t>
      </w:r>
      <w:r w:rsidRPr="00326B66">
        <w:rPr>
          <w:rFonts w:eastAsia="Lucida Sans Unicode"/>
          <w:kern w:val="3"/>
          <w:sz w:val="22"/>
          <w:szCs w:val="22"/>
        </w:rPr>
        <w:t>.</w:t>
      </w:r>
    </w:p>
    <w:p w:rsidR="005D29AC" w:rsidRPr="00326B66" w:rsidRDefault="005D29AC" w:rsidP="00965A54">
      <w:pPr>
        <w:widowControl w:val="0"/>
        <w:suppressAutoHyphens/>
        <w:autoSpaceDN w:val="0"/>
        <w:spacing w:line="360" w:lineRule="auto"/>
        <w:ind w:right="-142" w:firstLine="567"/>
        <w:jc w:val="both"/>
        <w:textAlignment w:val="baseline"/>
        <w:rPr>
          <w:rFonts w:eastAsia="Lucida Sans Unicode"/>
          <w:kern w:val="3"/>
          <w:sz w:val="22"/>
          <w:szCs w:val="22"/>
        </w:rPr>
      </w:pPr>
    </w:p>
    <w:tbl>
      <w:tblPr>
        <w:tblW w:w="9836" w:type="dxa"/>
        <w:jc w:val="center"/>
        <w:tblLayout w:type="fixed"/>
        <w:tblCellMar>
          <w:left w:w="10" w:type="dxa"/>
          <w:right w:w="10" w:type="dxa"/>
        </w:tblCellMar>
        <w:tblLook w:val="04A0"/>
      </w:tblPr>
      <w:tblGrid>
        <w:gridCol w:w="477"/>
        <w:gridCol w:w="3640"/>
        <w:gridCol w:w="652"/>
        <w:gridCol w:w="705"/>
        <w:gridCol w:w="1641"/>
        <w:gridCol w:w="1418"/>
        <w:gridCol w:w="1303"/>
      </w:tblGrid>
      <w:tr w:rsidR="00326B66" w:rsidRPr="009D0223" w:rsidTr="00640B52">
        <w:trPr>
          <w:jc w:val="center"/>
        </w:trPr>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28" w:right="-31"/>
              <w:jc w:val="center"/>
              <w:textAlignment w:val="baseline"/>
              <w:rPr>
                <w:rFonts w:eastAsia="Lucida Sans Unicode"/>
                <w:kern w:val="3"/>
                <w:sz w:val="21"/>
                <w:szCs w:val="21"/>
              </w:rPr>
            </w:pPr>
            <w:r>
              <w:rPr>
                <w:rFonts w:eastAsia="Lucida Sans Unicode"/>
                <w:kern w:val="3"/>
                <w:sz w:val="21"/>
                <w:szCs w:val="21"/>
              </w:rPr>
              <w:t>№</w:t>
            </w:r>
            <w:r w:rsidRPr="009D0223">
              <w:rPr>
                <w:rFonts w:eastAsia="Lucida Sans Unicode"/>
                <w:kern w:val="3"/>
                <w:sz w:val="21"/>
                <w:szCs w:val="21"/>
              </w:rPr>
              <w:t xml:space="preserve"> п/п</w:t>
            </w:r>
          </w:p>
        </w:tc>
        <w:tc>
          <w:tcPr>
            <w:tcW w:w="36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Наименование</w:t>
            </w:r>
          </w:p>
        </w:tc>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Ед. изм.</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Кол-во</w:t>
            </w:r>
          </w:p>
        </w:tc>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Место расположения</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Мероприятия</w:t>
            </w:r>
          </w:p>
        </w:tc>
        <w:tc>
          <w:tcPr>
            <w:tcW w:w="13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jc w:val="center"/>
              <w:textAlignment w:val="baseline"/>
              <w:rPr>
                <w:rFonts w:eastAsia="Lucida Sans Unicode"/>
                <w:kern w:val="3"/>
                <w:sz w:val="21"/>
                <w:szCs w:val="21"/>
              </w:rPr>
            </w:pPr>
            <w:r w:rsidRPr="009D0223">
              <w:rPr>
                <w:rFonts w:eastAsia="Lucida Sans Unicode"/>
                <w:kern w:val="3"/>
                <w:sz w:val="21"/>
                <w:szCs w:val="21"/>
              </w:rPr>
              <w:t>Сроки реализации</w:t>
            </w:r>
          </w:p>
        </w:tc>
      </w:tr>
      <w:tr w:rsidR="00326B66" w:rsidRPr="009D0223" w:rsidTr="00640B52">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1</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ГРПШ</w:t>
            </w:r>
            <w:r>
              <w:rPr>
                <w:rFonts w:eastAsia="Lucida Sans Unicode"/>
                <w:kern w:val="3"/>
                <w:sz w:val="21"/>
                <w:szCs w:val="21"/>
              </w:rPr>
              <w:t xml:space="preserve"> № </w:t>
            </w:r>
            <w:r w:rsidRPr="009D0223">
              <w:rPr>
                <w:rFonts w:eastAsia="Lucida Sans Unicode"/>
                <w:kern w:val="3"/>
                <w:sz w:val="21"/>
                <w:szCs w:val="21"/>
              </w:rPr>
              <w:t>1</w:t>
            </w:r>
            <w:r>
              <w:rPr>
                <w:rFonts w:eastAsia="Lucida Sans Unicode"/>
                <w:kern w:val="3"/>
                <w:sz w:val="21"/>
                <w:szCs w:val="21"/>
              </w:rPr>
              <w:t xml:space="preserve"> </w:t>
            </w:r>
            <w:r w:rsidRPr="009D0223">
              <w:rPr>
                <w:rFonts w:eastAsia="Lucida Sans Unicode"/>
                <w:kern w:val="3"/>
                <w:sz w:val="21"/>
                <w:szCs w:val="21"/>
              </w:rPr>
              <w:t xml:space="preserve">для жилой зоны </w:t>
            </w:r>
            <w:r>
              <w:rPr>
                <w:rFonts w:eastAsia="Lucida Sans Unicode"/>
                <w:kern w:val="3"/>
                <w:sz w:val="21"/>
                <w:szCs w:val="21"/>
              </w:rPr>
              <w:t>-</w:t>
            </w:r>
            <w:r w:rsidRPr="009D0223">
              <w:rPr>
                <w:rFonts w:eastAsia="Lucida Sans Unicode"/>
                <w:kern w:val="3"/>
                <w:sz w:val="21"/>
                <w:szCs w:val="21"/>
              </w:rPr>
              <w:t xml:space="preserve"> площадка</w:t>
            </w:r>
            <w:r>
              <w:rPr>
                <w:rFonts w:eastAsia="Lucida Sans Unicode"/>
                <w:kern w:val="3"/>
                <w:sz w:val="21"/>
                <w:szCs w:val="21"/>
              </w:rPr>
              <w:t xml:space="preserve"> № </w:t>
            </w:r>
            <w:r w:rsidRPr="009D0223">
              <w:rPr>
                <w:rFonts w:eastAsia="Lucida Sans Unicode"/>
                <w:kern w:val="3"/>
                <w:sz w:val="21"/>
                <w:szCs w:val="21"/>
              </w:rPr>
              <w:t>1</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Дурово, район новой застройки</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 стро-ва</w:t>
            </w:r>
          </w:p>
        </w:tc>
      </w:tr>
      <w:tr w:rsidR="00326B66" w:rsidRPr="009D0223" w:rsidTr="00640B52">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28" w:right="-31"/>
              <w:jc w:val="center"/>
              <w:textAlignment w:val="baseline"/>
              <w:rPr>
                <w:rFonts w:eastAsia="Lucida Sans Unicode"/>
                <w:kern w:val="3"/>
                <w:sz w:val="21"/>
                <w:szCs w:val="21"/>
              </w:rPr>
            </w:pPr>
            <w:r w:rsidRPr="009D0223">
              <w:rPr>
                <w:rFonts w:eastAsia="Lucida Sans Unicode"/>
                <w:kern w:val="3"/>
                <w:sz w:val="21"/>
                <w:szCs w:val="21"/>
              </w:rPr>
              <w:t>2</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 xml:space="preserve">ГРПШ </w:t>
            </w:r>
            <w:r>
              <w:rPr>
                <w:rFonts w:eastAsia="Lucida Sans Unicode"/>
                <w:kern w:val="3"/>
                <w:sz w:val="21"/>
                <w:szCs w:val="21"/>
              </w:rPr>
              <w:t xml:space="preserve">№ </w:t>
            </w:r>
            <w:r w:rsidRPr="009D0223">
              <w:rPr>
                <w:rFonts w:eastAsia="Lucida Sans Unicode"/>
                <w:kern w:val="3"/>
                <w:sz w:val="21"/>
                <w:szCs w:val="21"/>
              </w:rPr>
              <w:t>2</w:t>
            </w:r>
            <w:r>
              <w:rPr>
                <w:rFonts w:eastAsia="Lucida Sans Unicode"/>
                <w:kern w:val="3"/>
                <w:sz w:val="21"/>
                <w:szCs w:val="21"/>
              </w:rPr>
              <w:t xml:space="preserve"> </w:t>
            </w:r>
            <w:r w:rsidRPr="009D0223">
              <w:rPr>
                <w:rFonts w:eastAsia="Lucida Sans Unicode"/>
                <w:kern w:val="3"/>
                <w:sz w:val="21"/>
                <w:szCs w:val="21"/>
              </w:rPr>
              <w:t xml:space="preserve">для котельной </w:t>
            </w:r>
          </w:p>
          <w:p w:rsidR="00326B66" w:rsidRPr="009D0223" w:rsidRDefault="00326B66" w:rsidP="00965A54">
            <w:pPr>
              <w:widowControl w:val="0"/>
              <w:suppressLineNumbers/>
              <w:suppressAutoHyphens/>
              <w:autoSpaceDN w:val="0"/>
              <w:spacing w:line="276" w:lineRule="auto"/>
              <w:textAlignment w:val="baseline"/>
              <w:rPr>
                <w:rFonts w:eastAsia="Lucida Sans Unicode"/>
                <w:kern w:val="3"/>
                <w:sz w:val="21"/>
                <w:szCs w:val="21"/>
              </w:rPr>
            </w:pPr>
            <w:r w:rsidRPr="009D0223">
              <w:rPr>
                <w:rFonts w:eastAsia="Lucida Sans Unicode"/>
                <w:kern w:val="3"/>
                <w:sz w:val="21"/>
                <w:szCs w:val="21"/>
              </w:rPr>
              <w:t>БМК-0</w:t>
            </w:r>
            <w:r>
              <w:rPr>
                <w:rFonts w:eastAsia="Lucida Sans Unicode"/>
                <w:kern w:val="3"/>
                <w:sz w:val="21"/>
                <w:szCs w:val="21"/>
              </w:rPr>
              <w:t>,</w:t>
            </w:r>
            <w:r w:rsidRPr="009D0223">
              <w:rPr>
                <w:rFonts w:eastAsia="Lucida Sans Unicode"/>
                <w:kern w:val="3"/>
                <w:sz w:val="21"/>
                <w:szCs w:val="21"/>
              </w:rPr>
              <w:t>17 МВт</w:t>
            </w:r>
            <w:r>
              <w:rPr>
                <w:rFonts w:eastAsia="Lucida Sans Unicode"/>
                <w:kern w:val="3"/>
                <w:sz w:val="21"/>
                <w:szCs w:val="21"/>
              </w:rPr>
              <w:t xml:space="preserve"> </w:t>
            </w:r>
            <w:r w:rsidRPr="009D0223">
              <w:rPr>
                <w:rFonts w:eastAsia="Lucida Sans Unicode"/>
                <w:kern w:val="3"/>
                <w:sz w:val="21"/>
                <w:szCs w:val="21"/>
              </w:rPr>
              <w:t xml:space="preserve">детского сада  </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 xml:space="preserve">Дурово, </w:t>
            </w:r>
          </w:p>
          <w:p w:rsidR="00326B66" w:rsidRPr="009D0223" w:rsidRDefault="00326B66" w:rsidP="00965A54">
            <w:pPr>
              <w:widowControl w:val="0"/>
              <w:suppressLineNumbers/>
              <w:suppressAutoHyphens/>
              <w:autoSpaceDN w:val="0"/>
              <w:spacing w:line="276" w:lineRule="auto"/>
              <w:ind w:right="-55"/>
              <w:jc w:val="center"/>
              <w:textAlignment w:val="baseline"/>
              <w:rPr>
                <w:rFonts w:eastAsia="Lucida Sans Unicode"/>
                <w:kern w:val="3"/>
                <w:sz w:val="21"/>
                <w:szCs w:val="21"/>
              </w:rPr>
            </w:pPr>
            <w:r w:rsidRPr="009D0223">
              <w:rPr>
                <w:rFonts w:eastAsia="Lucida Sans Unicode"/>
                <w:kern w:val="3"/>
                <w:sz w:val="21"/>
                <w:szCs w:val="21"/>
              </w:rPr>
              <w:t>ул.</w:t>
            </w:r>
            <w:r>
              <w:rPr>
                <w:rFonts w:eastAsia="Lucida Sans Unicode"/>
                <w:kern w:val="3"/>
                <w:sz w:val="21"/>
                <w:szCs w:val="21"/>
              </w:rPr>
              <w:t xml:space="preserve"> </w:t>
            </w:r>
            <w:r w:rsidRPr="009D0223">
              <w:rPr>
                <w:rFonts w:eastAsia="Lucida Sans Unicode"/>
                <w:kern w:val="3"/>
                <w:sz w:val="21"/>
                <w:szCs w:val="21"/>
              </w:rPr>
              <w:t>Школьная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spacing w:line="276" w:lineRule="auto"/>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w:t>
            </w:r>
          </w:p>
          <w:p w:rsidR="00326B66" w:rsidRPr="009D0223" w:rsidRDefault="00326B66" w:rsidP="00965A54">
            <w:pPr>
              <w:widowControl w:val="0"/>
              <w:suppressLineNumbers/>
              <w:suppressAutoHyphens/>
              <w:autoSpaceDN w:val="0"/>
              <w:spacing w:line="276" w:lineRule="auto"/>
              <w:ind w:left="-55" w:right="-55"/>
              <w:jc w:val="center"/>
              <w:textAlignment w:val="baseline"/>
              <w:rPr>
                <w:rFonts w:eastAsia="Lucida Sans Unicode"/>
                <w:kern w:val="3"/>
                <w:sz w:val="21"/>
                <w:szCs w:val="21"/>
              </w:rPr>
            </w:pPr>
            <w:r w:rsidRPr="009D0223">
              <w:rPr>
                <w:rFonts w:eastAsia="Lucida Sans Unicode"/>
                <w:kern w:val="3"/>
                <w:sz w:val="21"/>
                <w:szCs w:val="21"/>
              </w:rPr>
              <w:t>стро-ва</w:t>
            </w:r>
          </w:p>
        </w:tc>
      </w:tr>
      <w:tr w:rsidR="00326B66" w:rsidRPr="009D0223" w:rsidTr="00640B52">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3</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ГРПШ </w:t>
            </w:r>
            <w:r>
              <w:rPr>
                <w:rFonts w:eastAsia="Lucida Sans Unicode"/>
                <w:kern w:val="3"/>
                <w:sz w:val="21"/>
                <w:szCs w:val="21"/>
              </w:rPr>
              <w:t xml:space="preserve">№ </w:t>
            </w:r>
            <w:r w:rsidRPr="009D0223">
              <w:rPr>
                <w:rFonts w:eastAsia="Lucida Sans Unicode"/>
                <w:kern w:val="3"/>
                <w:sz w:val="21"/>
                <w:szCs w:val="21"/>
              </w:rPr>
              <w:t>3</w:t>
            </w:r>
            <w:r>
              <w:rPr>
                <w:rFonts w:eastAsia="Lucida Sans Unicode"/>
                <w:kern w:val="3"/>
                <w:sz w:val="21"/>
                <w:szCs w:val="21"/>
              </w:rPr>
              <w:t xml:space="preserve"> </w:t>
            </w:r>
            <w:r w:rsidRPr="009D0223">
              <w:rPr>
                <w:rFonts w:eastAsia="Lucida Sans Unicode"/>
                <w:kern w:val="3"/>
                <w:sz w:val="21"/>
                <w:szCs w:val="21"/>
              </w:rPr>
              <w:t xml:space="preserve">для котельной </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БМК-0</w:t>
            </w:r>
            <w:r>
              <w:rPr>
                <w:rFonts w:eastAsia="Lucida Sans Unicode"/>
                <w:kern w:val="3"/>
                <w:sz w:val="21"/>
                <w:szCs w:val="21"/>
              </w:rPr>
              <w:t>,</w:t>
            </w:r>
            <w:r w:rsidRPr="009D0223">
              <w:rPr>
                <w:rFonts w:eastAsia="Lucida Sans Unicode"/>
                <w:kern w:val="3"/>
                <w:sz w:val="21"/>
                <w:szCs w:val="21"/>
              </w:rPr>
              <w:t>06 МВт</w:t>
            </w:r>
            <w:r>
              <w:rPr>
                <w:rFonts w:eastAsia="Lucida Sans Unicode"/>
                <w:kern w:val="3"/>
                <w:sz w:val="21"/>
                <w:szCs w:val="21"/>
              </w:rPr>
              <w:t xml:space="preserve"> </w:t>
            </w:r>
            <w:r w:rsidRPr="009D0223">
              <w:rPr>
                <w:rFonts w:eastAsia="Lucida Sans Unicode"/>
                <w:kern w:val="3"/>
                <w:sz w:val="21"/>
                <w:szCs w:val="21"/>
              </w:rPr>
              <w:t>кафе</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 xml:space="preserve">Дурово, </w:t>
            </w:r>
          </w:p>
          <w:p w:rsidR="00326B66" w:rsidRPr="009D0223"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ул.</w:t>
            </w:r>
            <w:r>
              <w:rPr>
                <w:rFonts w:eastAsia="Lucida Sans Unicode"/>
                <w:kern w:val="3"/>
                <w:sz w:val="21"/>
                <w:szCs w:val="21"/>
              </w:rPr>
              <w:t xml:space="preserve"> </w:t>
            </w:r>
            <w:r w:rsidRPr="009D0223">
              <w:rPr>
                <w:rFonts w:eastAsia="Lucida Sans Unicode"/>
                <w:kern w:val="3"/>
                <w:sz w:val="21"/>
                <w:szCs w:val="21"/>
              </w:rPr>
              <w:t>Центральная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Расчетный срок</w:t>
            </w:r>
          </w:p>
        </w:tc>
      </w:tr>
      <w:tr w:rsidR="00326B66" w:rsidRPr="009D0223" w:rsidTr="00640B52">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4</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ГРПШ </w:t>
            </w:r>
            <w:r>
              <w:rPr>
                <w:rFonts w:eastAsia="Lucida Sans Unicode"/>
                <w:kern w:val="3"/>
                <w:sz w:val="21"/>
                <w:szCs w:val="21"/>
              </w:rPr>
              <w:t xml:space="preserve">№ </w:t>
            </w:r>
            <w:r w:rsidRPr="009D0223">
              <w:rPr>
                <w:rFonts w:eastAsia="Lucida Sans Unicode"/>
                <w:kern w:val="3"/>
                <w:sz w:val="21"/>
                <w:szCs w:val="21"/>
              </w:rPr>
              <w:t>4</w:t>
            </w:r>
            <w:r>
              <w:rPr>
                <w:rFonts w:eastAsia="Lucida Sans Unicode"/>
                <w:kern w:val="3"/>
                <w:sz w:val="21"/>
                <w:szCs w:val="21"/>
              </w:rPr>
              <w:t xml:space="preserve"> </w:t>
            </w:r>
            <w:r w:rsidRPr="009D0223">
              <w:rPr>
                <w:rFonts w:eastAsia="Lucida Sans Unicode"/>
                <w:kern w:val="3"/>
                <w:sz w:val="21"/>
                <w:szCs w:val="21"/>
              </w:rPr>
              <w:t xml:space="preserve">для котельной </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БМК-0</w:t>
            </w:r>
            <w:r>
              <w:rPr>
                <w:rFonts w:eastAsia="Lucida Sans Unicode"/>
                <w:kern w:val="3"/>
                <w:sz w:val="21"/>
                <w:szCs w:val="21"/>
              </w:rPr>
              <w:t>,</w:t>
            </w:r>
            <w:r w:rsidRPr="009D0223">
              <w:rPr>
                <w:rFonts w:eastAsia="Lucida Sans Unicode"/>
                <w:kern w:val="3"/>
                <w:sz w:val="21"/>
                <w:szCs w:val="21"/>
              </w:rPr>
              <w:t xml:space="preserve">14 МВт бани  </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шт</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1</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 xml:space="preserve">Дурово, </w:t>
            </w:r>
          </w:p>
          <w:p w:rsidR="00326B66" w:rsidRPr="009D0223"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ул.</w:t>
            </w:r>
            <w:r>
              <w:rPr>
                <w:rFonts w:eastAsia="Lucida Sans Unicode"/>
                <w:kern w:val="3"/>
                <w:sz w:val="21"/>
                <w:szCs w:val="21"/>
              </w:rPr>
              <w:t xml:space="preserve"> </w:t>
            </w:r>
            <w:r w:rsidRPr="009D0223">
              <w:rPr>
                <w:rFonts w:eastAsia="Lucida Sans Unicode"/>
                <w:kern w:val="3"/>
                <w:sz w:val="21"/>
                <w:szCs w:val="21"/>
              </w:rPr>
              <w:t>Центральная</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lang w:val="en-US"/>
              </w:rPr>
            </w:pPr>
            <w:r w:rsidRPr="009D0223">
              <w:rPr>
                <w:rFonts w:eastAsia="Lucida Sans Unicode"/>
                <w:kern w:val="3"/>
                <w:sz w:val="21"/>
                <w:szCs w:val="21"/>
                <w:lang w:val="en-US"/>
              </w:rPr>
              <w:t xml:space="preserve">I </w:t>
            </w:r>
            <w:r w:rsidRPr="009D0223">
              <w:rPr>
                <w:rFonts w:eastAsia="Lucida Sans Unicode"/>
                <w:kern w:val="3"/>
                <w:sz w:val="21"/>
                <w:szCs w:val="21"/>
              </w:rPr>
              <w:t>очередь</w:t>
            </w:r>
          </w:p>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стро-ва</w:t>
            </w:r>
          </w:p>
        </w:tc>
      </w:tr>
      <w:tr w:rsidR="00326B66" w:rsidRPr="009D0223" w:rsidTr="00640B52">
        <w:trPr>
          <w:trHeight w:val="32"/>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5</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высокого (Р</w:t>
            </w:r>
            <w:r>
              <w:rPr>
                <w:rFonts w:eastAsia="Lucida Sans Unicode"/>
                <w:kern w:val="3"/>
                <w:sz w:val="21"/>
                <w:szCs w:val="21"/>
              </w:rPr>
              <w:t xml:space="preserve"> </w:t>
            </w:r>
            <w:r w:rsidRPr="009D0223">
              <w:rPr>
                <w:kern w:val="3"/>
                <w:sz w:val="21"/>
                <w:szCs w:val="21"/>
              </w:rPr>
              <w:t>≤</w:t>
            </w:r>
            <w:r>
              <w:rPr>
                <w:kern w:val="3"/>
                <w:sz w:val="21"/>
                <w:szCs w:val="21"/>
              </w:rPr>
              <w:t xml:space="preserve"> </w:t>
            </w:r>
            <w:r w:rsidRPr="009D0223">
              <w:rPr>
                <w:kern w:val="3"/>
                <w:sz w:val="21"/>
                <w:szCs w:val="21"/>
              </w:rPr>
              <w:t>1</w:t>
            </w:r>
            <w:r>
              <w:rPr>
                <w:kern w:val="3"/>
                <w:sz w:val="21"/>
                <w:szCs w:val="21"/>
              </w:rPr>
              <w:t>,</w:t>
            </w:r>
            <w:r w:rsidRPr="009D0223">
              <w:rPr>
                <w:kern w:val="3"/>
                <w:sz w:val="21"/>
                <w:szCs w:val="21"/>
              </w:rPr>
              <w:t>2</w:t>
            </w:r>
            <w:r w:rsidRPr="009D0223">
              <w:rPr>
                <w:rFonts w:eastAsia="Lucida Sans Unicode"/>
                <w:kern w:val="3"/>
                <w:sz w:val="21"/>
                <w:szCs w:val="21"/>
              </w:rPr>
              <w:t xml:space="preserve"> МПа) давления:</w:t>
            </w:r>
            <w:r>
              <w:rPr>
                <w:rFonts w:eastAsia="Lucida Sans Unicode"/>
                <w:kern w:val="3"/>
                <w:sz w:val="21"/>
                <w:szCs w:val="21"/>
              </w:rPr>
              <w:t xml:space="preserve"> </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d89 мм (к ГРПШ </w:t>
            </w:r>
            <w:r>
              <w:rPr>
                <w:rFonts w:eastAsia="Lucida Sans Unicode"/>
                <w:kern w:val="3"/>
                <w:sz w:val="21"/>
                <w:szCs w:val="21"/>
              </w:rPr>
              <w:t xml:space="preserve">№ </w:t>
            </w:r>
            <w:r w:rsidRPr="009D0223">
              <w:rPr>
                <w:rFonts w:eastAsia="Lucida Sans Unicode"/>
                <w:kern w:val="3"/>
                <w:sz w:val="21"/>
                <w:szCs w:val="21"/>
              </w:rPr>
              <w:t>1)</w:t>
            </w: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ind w:left="-34" w:right="9"/>
              <w:jc w:val="center"/>
              <w:textAlignment w:val="baseline"/>
              <w:rPr>
                <w:rFonts w:eastAsia="Lucida Sans Unicode"/>
                <w:kern w:val="3"/>
                <w:sz w:val="21"/>
                <w:szCs w:val="21"/>
              </w:rPr>
            </w:pPr>
          </w:p>
          <w:p w:rsidR="00326B66" w:rsidRDefault="00326B66" w:rsidP="00965A54">
            <w:pPr>
              <w:widowControl w:val="0"/>
              <w:suppressLineNumbers/>
              <w:suppressAutoHyphens/>
              <w:autoSpaceDN w:val="0"/>
              <w:ind w:left="-34" w:right="9"/>
              <w:jc w:val="center"/>
              <w:textAlignment w:val="baseline"/>
              <w:rPr>
                <w:rFonts w:eastAsia="Lucida Sans Unicode"/>
                <w:kern w:val="3"/>
                <w:sz w:val="21"/>
                <w:szCs w:val="21"/>
              </w:rPr>
            </w:pPr>
          </w:p>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p>
          <w:p w:rsidR="00326B66"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p>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0,45</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w:t>
            </w:r>
          </w:p>
        </w:tc>
      </w:tr>
      <w:tr w:rsidR="00326B66" w:rsidRPr="009D0223" w:rsidTr="00640B52">
        <w:trPr>
          <w:jc w:val="center"/>
        </w:trPr>
        <w:tc>
          <w:tcPr>
            <w:tcW w:w="477"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6</w:t>
            </w:r>
          </w:p>
        </w:tc>
        <w:tc>
          <w:tcPr>
            <w:tcW w:w="3640"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среднего давления:</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d57 мм (к ГРПШ </w:t>
            </w:r>
            <w:r>
              <w:rPr>
                <w:rFonts w:eastAsia="Lucida Sans Unicode"/>
                <w:kern w:val="3"/>
                <w:sz w:val="21"/>
                <w:szCs w:val="21"/>
              </w:rPr>
              <w:t xml:space="preserve">№ </w:t>
            </w:r>
            <w:r w:rsidRPr="009D0223">
              <w:rPr>
                <w:rFonts w:eastAsia="Lucida Sans Unicode"/>
                <w:kern w:val="3"/>
                <w:sz w:val="21"/>
                <w:szCs w:val="21"/>
              </w:rPr>
              <w:t>2,3,4)</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p>
        </w:tc>
        <w:tc>
          <w:tcPr>
            <w:tcW w:w="652"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0,35</w:t>
            </w:r>
          </w:p>
        </w:tc>
        <w:tc>
          <w:tcPr>
            <w:tcW w:w="1641"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 расчетный срок</w:t>
            </w:r>
          </w:p>
        </w:tc>
      </w:tr>
      <w:tr w:rsidR="00326B66" w:rsidRPr="009D0223" w:rsidTr="00640B52">
        <w:trPr>
          <w:jc w:val="center"/>
        </w:trPr>
        <w:tc>
          <w:tcPr>
            <w:tcW w:w="4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28" w:right="-31"/>
              <w:jc w:val="center"/>
              <w:textAlignment w:val="baseline"/>
              <w:rPr>
                <w:rFonts w:eastAsia="Lucida Sans Unicode"/>
                <w:kern w:val="3"/>
                <w:sz w:val="21"/>
                <w:szCs w:val="21"/>
              </w:rPr>
            </w:pPr>
            <w:r w:rsidRPr="009D0223">
              <w:rPr>
                <w:rFonts w:eastAsia="Lucida Sans Unicode"/>
                <w:kern w:val="3"/>
                <w:sz w:val="21"/>
                <w:szCs w:val="21"/>
              </w:rPr>
              <w:t>7</w:t>
            </w:r>
          </w:p>
        </w:tc>
        <w:tc>
          <w:tcPr>
            <w:tcW w:w="36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Газопровод низкого давления:</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d108 мм  </w:t>
            </w:r>
          </w:p>
          <w:p w:rsidR="00326B66" w:rsidRPr="009D0223" w:rsidRDefault="00326B66" w:rsidP="00965A54">
            <w:pPr>
              <w:widowControl w:val="0"/>
              <w:suppressLineNumbers/>
              <w:suppressAutoHyphens/>
              <w:autoSpaceDN w:val="0"/>
              <w:textAlignment w:val="baseline"/>
              <w:rPr>
                <w:rFonts w:eastAsia="Lucida Sans Unicode"/>
                <w:kern w:val="3"/>
                <w:sz w:val="21"/>
                <w:szCs w:val="21"/>
              </w:rPr>
            </w:pPr>
            <w:r w:rsidRPr="009D0223">
              <w:rPr>
                <w:rFonts w:eastAsia="Lucida Sans Unicode"/>
                <w:kern w:val="3"/>
                <w:sz w:val="21"/>
                <w:szCs w:val="21"/>
              </w:rPr>
              <w:t xml:space="preserve">- d89 мм   </w:t>
            </w:r>
          </w:p>
        </w:tc>
        <w:tc>
          <w:tcPr>
            <w:tcW w:w="6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p w:rsidR="00326B66" w:rsidRPr="009D0223" w:rsidRDefault="00326B66" w:rsidP="00965A54">
            <w:pPr>
              <w:widowControl w:val="0"/>
              <w:suppressLineNumbers/>
              <w:suppressAutoHyphens/>
              <w:autoSpaceDN w:val="0"/>
              <w:ind w:left="-34" w:right="9"/>
              <w:jc w:val="center"/>
              <w:textAlignment w:val="baseline"/>
              <w:rPr>
                <w:rFonts w:eastAsia="Lucida Sans Unicode"/>
                <w:kern w:val="3"/>
                <w:sz w:val="21"/>
                <w:szCs w:val="21"/>
              </w:rPr>
            </w:pPr>
            <w:r w:rsidRPr="009D0223">
              <w:rPr>
                <w:rFonts w:eastAsia="Lucida Sans Unicode"/>
                <w:kern w:val="3"/>
                <w:sz w:val="21"/>
                <w:szCs w:val="21"/>
              </w:rPr>
              <w:t>км</w:t>
            </w:r>
          </w:p>
        </w:tc>
        <w:tc>
          <w:tcPr>
            <w:tcW w:w="7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0,45</w:t>
            </w:r>
          </w:p>
          <w:p w:rsidR="00326B66" w:rsidRPr="009D0223" w:rsidRDefault="00326B66" w:rsidP="00965A54">
            <w:pPr>
              <w:widowControl w:val="0"/>
              <w:suppressLineNumbers/>
              <w:suppressAutoHyphens/>
              <w:autoSpaceDN w:val="0"/>
              <w:ind w:left="-119" w:right="-137"/>
              <w:jc w:val="center"/>
              <w:textAlignment w:val="baseline"/>
              <w:rPr>
                <w:rFonts w:eastAsia="Lucida Sans Unicode"/>
                <w:kern w:val="3"/>
                <w:sz w:val="21"/>
                <w:szCs w:val="21"/>
              </w:rPr>
            </w:pPr>
            <w:r w:rsidRPr="009D0223">
              <w:rPr>
                <w:rFonts w:eastAsia="Lucida Sans Unicode"/>
                <w:kern w:val="3"/>
                <w:sz w:val="21"/>
                <w:szCs w:val="21"/>
              </w:rPr>
              <w:t>0,65</w:t>
            </w:r>
          </w:p>
        </w:tc>
        <w:tc>
          <w:tcPr>
            <w:tcW w:w="1641"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right="-55"/>
              <w:jc w:val="center"/>
              <w:textAlignment w:val="baseline"/>
              <w:rPr>
                <w:rFonts w:eastAsia="Lucida Sans Unicode"/>
                <w:kern w:val="3"/>
                <w:sz w:val="21"/>
                <w:szCs w:val="21"/>
              </w:rPr>
            </w:pPr>
            <w:r w:rsidRPr="009D0223">
              <w:rPr>
                <w:rFonts w:eastAsia="Lucida Sans Unicode"/>
                <w:kern w:val="3"/>
                <w:sz w:val="21"/>
                <w:szCs w:val="21"/>
              </w:rPr>
              <w:t>с.</w:t>
            </w:r>
            <w:r>
              <w:rPr>
                <w:rFonts w:eastAsia="Lucida Sans Unicode"/>
                <w:kern w:val="3"/>
                <w:sz w:val="21"/>
                <w:szCs w:val="21"/>
              </w:rPr>
              <w:t xml:space="preserve"> </w:t>
            </w:r>
            <w:r w:rsidRPr="009D0223">
              <w:rPr>
                <w:rFonts w:eastAsia="Lucida Sans Unicode"/>
                <w:kern w:val="3"/>
                <w:sz w:val="21"/>
                <w:szCs w:val="21"/>
              </w:rPr>
              <w:t>Дурово</w:t>
            </w: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rPr>
              <w:t>Новое стро-во</w:t>
            </w:r>
          </w:p>
        </w:tc>
        <w:tc>
          <w:tcPr>
            <w:tcW w:w="13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326B66" w:rsidRPr="009D0223" w:rsidRDefault="00326B66" w:rsidP="00965A54">
            <w:pPr>
              <w:widowControl w:val="0"/>
              <w:suppressLineNumbers/>
              <w:suppressAutoHyphens/>
              <w:autoSpaceDN w:val="0"/>
              <w:ind w:left="-55" w:right="-55"/>
              <w:jc w:val="center"/>
              <w:textAlignment w:val="baseline"/>
              <w:rPr>
                <w:rFonts w:eastAsia="Lucida Sans Unicode"/>
                <w:kern w:val="3"/>
                <w:sz w:val="21"/>
                <w:szCs w:val="21"/>
              </w:rPr>
            </w:pPr>
            <w:r w:rsidRPr="009D0223">
              <w:rPr>
                <w:rFonts w:eastAsia="Lucida Sans Unicode"/>
                <w:kern w:val="3"/>
                <w:sz w:val="21"/>
                <w:szCs w:val="21"/>
                <w:lang w:val="en-US"/>
              </w:rPr>
              <w:t>I</w:t>
            </w:r>
            <w:r w:rsidRPr="009D0223">
              <w:rPr>
                <w:rFonts w:eastAsia="Lucida Sans Unicode"/>
                <w:kern w:val="3"/>
                <w:sz w:val="21"/>
                <w:szCs w:val="21"/>
              </w:rPr>
              <w:t xml:space="preserve"> очередь стро-ва, расчетный срок</w:t>
            </w:r>
          </w:p>
        </w:tc>
      </w:tr>
    </w:tbl>
    <w:p w:rsidR="005D29AC" w:rsidRPr="00326B66" w:rsidRDefault="005D29AC" w:rsidP="00326B66">
      <w:pPr>
        <w:widowControl w:val="0"/>
        <w:suppressAutoHyphens/>
        <w:autoSpaceDN w:val="0"/>
        <w:spacing w:line="360" w:lineRule="auto"/>
        <w:ind w:right="-142" w:firstLine="567"/>
        <w:jc w:val="both"/>
        <w:textAlignment w:val="baseline"/>
        <w:rPr>
          <w:rFonts w:eastAsia="Lucida Sans Unicode"/>
          <w:kern w:val="3"/>
          <w:sz w:val="22"/>
          <w:szCs w:val="22"/>
        </w:rPr>
      </w:pPr>
    </w:p>
    <w:p w:rsidR="005D29AC" w:rsidRPr="00326B66" w:rsidRDefault="005D29AC" w:rsidP="00326B66">
      <w:pPr>
        <w:widowControl w:val="0"/>
        <w:suppressAutoHyphens/>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Газоснабжение планируемых сельскохозяйственных (промышленных) зон предусматривается:</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 xml:space="preserve">1. </w:t>
      </w:r>
      <w:r w:rsidRPr="00326B66">
        <w:rPr>
          <w:rFonts w:eastAsia="Lucida Sans Unicode"/>
          <w:b/>
          <w:bCs/>
          <w:kern w:val="3"/>
          <w:sz w:val="22"/>
          <w:szCs w:val="22"/>
          <w:u w:val="single"/>
        </w:rPr>
        <w:t xml:space="preserve">площадка </w:t>
      </w:r>
      <w:r w:rsidR="00326B66">
        <w:rPr>
          <w:rFonts w:eastAsia="Lucida Sans Unicode"/>
          <w:b/>
          <w:bCs/>
          <w:kern w:val="3"/>
          <w:sz w:val="22"/>
          <w:szCs w:val="22"/>
          <w:u w:val="single"/>
        </w:rPr>
        <w:t xml:space="preserve">№ </w:t>
      </w:r>
      <w:r w:rsidRPr="00326B66">
        <w:rPr>
          <w:rFonts w:eastAsia="Lucida Sans Unicode"/>
          <w:b/>
          <w:bCs/>
          <w:kern w:val="3"/>
          <w:sz w:val="22"/>
          <w:szCs w:val="22"/>
          <w:u w:val="single"/>
        </w:rPr>
        <w:t>3</w:t>
      </w:r>
      <w:r w:rsidRPr="00326B66">
        <w:rPr>
          <w:rFonts w:eastAsia="Lucida Sans Unicode"/>
          <w:kern w:val="3"/>
          <w:sz w:val="22"/>
          <w:szCs w:val="22"/>
        </w:rPr>
        <w:t xml:space="preserve"> (для размещения сельскохозяйственного или перерабатывающего предприятия </w:t>
      </w:r>
      <w:r w:rsidRPr="00326B66">
        <w:rPr>
          <w:rFonts w:eastAsia="Lucida Sans Unicode"/>
          <w:kern w:val="3"/>
          <w:sz w:val="22"/>
          <w:szCs w:val="22"/>
          <w:lang w:val="en-US"/>
        </w:rPr>
        <w:t>IV</w:t>
      </w:r>
      <w:r w:rsidRPr="00326B66">
        <w:rPr>
          <w:rFonts w:eastAsia="Lucida Sans Unicode"/>
          <w:kern w:val="3"/>
          <w:sz w:val="22"/>
          <w:szCs w:val="22"/>
        </w:rPr>
        <w:t>-</w:t>
      </w:r>
      <w:r w:rsidRPr="00326B66">
        <w:rPr>
          <w:rFonts w:eastAsia="Lucida Sans Unicode"/>
          <w:kern w:val="3"/>
          <w:sz w:val="22"/>
          <w:szCs w:val="22"/>
          <w:lang w:val="en-US"/>
        </w:rPr>
        <w:t>V</w:t>
      </w:r>
      <w:r w:rsidRPr="00326B66">
        <w:rPr>
          <w:rFonts w:eastAsia="Lucida Sans Unicode"/>
          <w:kern w:val="3"/>
          <w:sz w:val="22"/>
          <w:szCs w:val="22"/>
        </w:rPr>
        <w:t xml:space="preserve"> класса на территории недействующей МТФ) на востоке с.</w:t>
      </w:r>
      <w:r w:rsidR="00640B52">
        <w:rPr>
          <w:rFonts w:eastAsia="Lucida Sans Unicode"/>
          <w:kern w:val="3"/>
          <w:sz w:val="22"/>
          <w:szCs w:val="22"/>
        </w:rPr>
        <w:t xml:space="preserve"> </w:t>
      </w:r>
      <w:r w:rsidRPr="00326B66">
        <w:rPr>
          <w:rFonts w:eastAsia="Lucida Sans Unicode"/>
          <w:kern w:val="3"/>
          <w:sz w:val="22"/>
          <w:szCs w:val="22"/>
        </w:rPr>
        <w:t>Дурово от существующего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2 МПа) давления Дн</w:t>
      </w:r>
      <w:r w:rsidR="00640B52">
        <w:rPr>
          <w:rFonts w:eastAsia="Lucida Sans Unicode"/>
          <w:kern w:val="3"/>
          <w:sz w:val="22"/>
          <w:szCs w:val="22"/>
        </w:rPr>
        <w:t xml:space="preserve"> </w:t>
      </w:r>
      <w:r w:rsidRPr="00326B66">
        <w:rPr>
          <w:rFonts w:eastAsia="Lucida Sans Unicode"/>
          <w:kern w:val="3"/>
          <w:sz w:val="22"/>
          <w:szCs w:val="22"/>
        </w:rPr>
        <w:t>273</w:t>
      </w:r>
      <w:r w:rsidR="00640B52">
        <w:rPr>
          <w:rFonts w:eastAsia="Lucida Sans Unicode"/>
          <w:kern w:val="3"/>
          <w:sz w:val="22"/>
          <w:szCs w:val="22"/>
        </w:rPr>
        <w:t xml:space="preserve"> </w:t>
      </w:r>
      <w:r w:rsidRPr="00326B66">
        <w:rPr>
          <w:rFonts w:eastAsia="Lucida Sans Unicode"/>
          <w:kern w:val="3"/>
          <w:sz w:val="22"/>
          <w:szCs w:val="22"/>
        </w:rPr>
        <w:t>мм, проложенного восточнее с.</w:t>
      </w:r>
      <w:r w:rsidR="00640B52">
        <w:rPr>
          <w:rFonts w:eastAsia="Lucida Sans Unicode"/>
          <w:kern w:val="3"/>
          <w:sz w:val="22"/>
          <w:szCs w:val="22"/>
        </w:rPr>
        <w:t xml:space="preserve"> </w:t>
      </w:r>
      <w:r w:rsidRPr="00326B66">
        <w:rPr>
          <w:rFonts w:eastAsia="Lucida Sans Unicode"/>
          <w:kern w:val="3"/>
          <w:sz w:val="22"/>
          <w:szCs w:val="22"/>
        </w:rPr>
        <w:t>Дурово.</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Протяженность проектируемого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 xml:space="preserve">2 МПа) давления составит </w:t>
      </w:r>
      <w:r w:rsidRPr="00326B66">
        <w:rPr>
          <w:kern w:val="3"/>
          <w:sz w:val="22"/>
          <w:szCs w:val="22"/>
        </w:rPr>
        <w:t>≈</w:t>
      </w:r>
      <w:r w:rsidR="00640B52">
        <w:rPr>
          <w:kern w:val="3"/>
          <w:sz w:val="22"/>
          <w:szCs w:val="22"/>
        </w:rPr>
        <w:t xml:space="preserve">  </w:t>
      </w:r>
      <w:r w:rsidRPr="00326B66">
        <w:rPr>
          <w:kern w:val="3"/>
          <w:sz w:val="22"/>
          <w:szCs w:val="22"/>
        </w:rPr>
        <w:t>0</w:t>
      </w:r>
      <w:r w:rsidR="00640B52">
        <w:rPr>
          <w:kern w:val="3"/>
          <w:sz w:val="22"/>
          <w:szCs w:val="22"/>
        </w:rPr>
        <w:t>,</w:t>
      </w:r>
      <w:r w:rsidRPr="00326B66">
        <w:rPr>
          <w:kern w:val="3"/>
          <w:sz w:val="22"/>
          <w:szCs w:val="22"/>
        </w:rPr>
        <w:t xml:space="preserve">03 </w:t>
      </w:r>
      <w:r w:rsidRPr="00326B66">
        <w:rPr>
          <w:rFonts w:eastAsia="Lucida Sans Unicode"/>
          <w:kern w:val="3"/>
          <w:sz w:val="22"/>
          <w:szCs w:val="22"/>
        </w:rPr>
        <w:t>км</w:t>
      </w:r>
      <w:r w:rsidR="00640B52">
        <w:rPr>
          <w:rFonts w:eastAsia="Lucida Sans Unicode"/>
          <w:kern w:val="3"/>
          <w:sz w:val="22"/>
          <w:szCs w:val="22"/>
        </w:rPr>
        <w:t>.</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 xml:space="preserve">2. </w:t>
      </w:r>
      <w:r w:rsidRPr="00326B66">
        <w:rPr>
          <w:rFonts w:eastAsia="Lucida Sans Unicode"/>
          <w:b/>
          <w:bCs/>
          <w:kern w:val="3"/>
          <w:sz w:val="22"/>
          <w:szCs w:val="22"/>
          <w:u w:val="single"/>
        </w:rPr>
        <w:t xml:space="preserve">площадка </w:t>
      </w:r>
      <w:r w:rsidR="00640B52">
        <w:rPr>
          <w:rFonts w:eastAsia="Lucida Sans Unicode"/>
          <w:b/>
          <w:bCs/>
          <w:kern w:val="3"/>
          <w:sz w:val="22"/>
          <w:szCs w:val="22"/>
          <w:u w:val="single"/>
        </w:rPr>
        <w:t xml:space="preserve">№ </w:t>
      </w:r>
      <w:r w:rsidRPr="00326B66">
        <w:rPr>
          <w:rFonts w:eastAsia="Lucida Sans Unicode"/>
          <w:b/>
          <w:bCs/>
          <w:kern w:val="3"/>
          <w:sz w:val="22"/>
          <w:szCs w:val="22"/>
          <w:u w:val="single"/>
        </w:rPr>
        <w:t>4</w:t>
      </w:r>
      <w:r w:rsidRPr="00326B66">
        <w:rPr>
          <w:rFonts w:eastAsia="Lucida Sans Unicode"/>
          <w:kern w:val="3"/>
          <w:sz w:val="22"/>
          <w:szCs w:val="22"/>
        </w:rPr>
        <w:t xml:space="preserve"> (для размещения сельскохозяйственного предприятия </w:t>
      </w:r>
      <w:r w:rsidRPr="00326B66">
        <w:rPr>
          <w:rFonts w:eastAsia="Lucida Sans Unicode"/>
          <w:kern w:val="3"/>
          <w:sz w:val="22"/>
          <w:szCs w:val="22"/>
          <w:lang w:val="en-US"/>
        </w:rPr>
        <w:t>IV</w:t>
      </w:r>
      <w:r w:rsidRPr="00326B66">
        <w:rPr>
          <w:rFonts w:eastAsia="Lucida Sans Unicode"/>
          <w:kern w:val="3"/>
          <w:sz w:val="22"/>
          <w:szCs w:val="22"/>
        </w:rPr>
        <w:t>-</w:t>
      </w:r>
      <w:r w:rsidRPr="00326B66">
        <w:rPr>
          <w:rFonts w:eastAsia="Lucida Sans Unicode"/>
          <w:kern w:val="3"/>
          <w:sz w:val="22"/>
          <w:szCs w:val="22"/>
          <w:lang w:val="en-US"/>
        </w:rPr>
        <w:t>V</w:t>
      </w:r>
      <w:r w:rsidRPr="00326B66">
        <w:rPr>
          <w:rFonts w:eastAsia="Lucida Sans Unicode"/>
          <w:kern w:val="3"/>
          <w:sz w:val="22"/>
          <w:szCs w:val="22"/>
        </w:rPr>
        <w:t xml:space="preserve"> класса на территории бывшей МТФ) на западе с.</w:t>
      </w:r>
      <w:r w:rsidR="00640B52">
        <w:rPr>
          <w:rFonts w:eastAsia="Lucida Sans Unicode"/>
          <w:kern w:val="3"/>
          <w:sz w:val="22"/>
          <w:szCs w:val="22"/>
        </w:rPr>
        <w:t xml:space="preserve"> </w:t>
      </w:r>
      <w:r w:rsidRPr="00326B66">
        <w:rPr>
          <w:rFonts w:eastAsia="Lucida Sans Unicode"/>
          <w:kern w:val="3"/>
          <w:sz w:val="22"/>
          <w:szCs w:val="22"/>
        </w:rPr>
        <w:t xml:space="preserve">Отскочное от существующего газопровода высокого </w:t>
      </w:r>
      <w:r w:rsidR="00640B52">
        <w:rPr>
          <w:rFonts w:eastAsia="Lucida Sans Unicode"/>
          <w:kern w:val="3"/>
          <w:sz w:val="22"/>
          <w:szCs w:val="22"/>
        </w:rPr>
        <w:t xml:space="preserve">              </w:t>
      </w:r>
      <w:r w:rsidRPr="00326B66">
        <w:rPr>
          <w:rFonts w:eastAsia="Lucida Sans Unicode"/>
          <w:kern w:val="3"/>
          <w:sz w:val="22"/>
          <w:szCs w:val="22"/>
        </w:rPr>
        <w:t>(Р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2 МПа) давления Дн 219</w:t>
      </w:r>
      <w:r w:rsidR="00640B52">
        <w:rPr>
          <w:rFonts w:eastAsia="Lucida Sans Unicode"/>
          <w:kern w:val="3"/>
          <w:sz w:val="22"/>
          <w:szCs w:val="22"/>
        </w:rPr>
        <w:t xml:space="preserve"> </w:t>
      </w:r>
      <w:r w:rsidRPr="00326B66">
        <w:rPr>
          <w:rFonts w:eastAsia="Lucida Sans Unicode"/>
          <w:kern w:val="3"/>
          <w:sz w:val="22"/>
          <w:szCs w:val="22"/>
        </w:rPr>
        <w:t>мм, проложенного вдоль автодороги «с.</w:t>
      </w:r>
      <w:r w:rsidR="00640B52">
        <w:rPr>
          <w:rFonts w:eastAsia="Lucida Sans Unicode"/>
          <w:kern w:val="3"/>
          <w:sz w:val="22"/>
          <w:szCs w:val="22"/>
        </w:rPr>
        <w:t xml:space="preserve"> </w:t>
      </w:r>
      <w:r w:rsidRPr="00326B66">
        <w:rPr>
          <w:rFonts w:eastAsia="Lucida Sans Unicode"/>
          <w:kern w:val="3"/>
          <w:sz w:val="22"/>
          <w:szCs w:val="22"/>
        </w:rPr>
        <w:t>Дурово</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с.</w:t>
      </w:r>
      <w:r w:rsidR="00640B52">
        <w:rPr>
          <w:rFonts w:eastAsia="Lucida Sans Unicode"/>
          <w:kern w:val="3"/>
          <w:sz w:val="22"/>
          <w:szCs w:val="22"/>
        </w:rPr>
        <w:t xml:space="preserve"> </w:t>
      </w:r>
      <w:r w:rsidRPr="00326B66">
        <w:rPr>
          <w:rFonts w:eastAsia="Lucida Sans Unicode"/>
          <w:kern w:val="3"/>
          <w:sz w:val="22"/>
          <w:szCs w:val="22"/>
        </w:rPr>
        <w:t>Средняя Матренка».</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Протяженность проектируемого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 xml:space="preserve">2 МПа) давления составит </w:t>
      </w:r>
      <w:r w:rsidRPr="00326B66">
        <w:rPr>
          <w:kern w:val="3"/>
          <w:sz w:val="22"/>
          <w:szCs w:val="22"/>
        </w:rPr>
        <w:t>≈</w:t>
      </w:r>
      <w:r w:rsidR="00640B52">
        <w:rPr>
          <w:kern w:val="3"/>
          <w:sz w:val="22"/>
          <w:szCs w:val="22"/>
        </w:rPr>
        <w:t xml:space="preserve">  </w:t>
      </w:r>
      <w:r w:rsidRPr="00326B66">
        <w:rPr>
          <w:kern w:val="3"/>
          <w:sz w:val="22"/>
          <w:szCs w:val="22"/>
        </w:rPr>
        <w:t>0</w:t>
      </w:r>
      <w:r w:rsidR="00640B52">
        <w:rPr>
          <w:kern w:val="3"/>
          <w:sz w:val="22"/>
          <w:szCs w:val="22"/>
        </w:rPr>
        <w:t>,</w:t>
      </w:r>
      <w:r w:rsidRPr="00326B66">
        <w:rPr>
          <w:kern w:val="3"/>
          <w:sz w:val="22"/>
          <w:szCs w:val="22"/>
        </w:rPr>
        <w:t>75</w:t>
      </w:r>
      <w:r w:rsidRPr="00326B66">
        <w:rPr>
          <w:rFonts w:eastAsia="Lucida Sans Unicode"/>
          <w:kern w:val="3"/>
          <w:sz w:val="22"/>
          <w:szCs w:val="22"/>
        </w:rPr>
        <w:t xml:space="preserve"> км</w:t>
      </w:r>
      <w:r w:rsidR="00640B52">
        <w:rPr>
          <w:rFonts w:eastAsia="Lucida Sans Unicode"/>
          <w:kern w:val="3"/>
          <w:sz w:val="22"/>
          <w:szCs w:val="22"/>
        </w:rPr>
        <w:t>.</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 xml:space="preserve">3. </w:t>
      </w:r>
      <w:r w:rsidRPr="00326B66">
        <w:rPr>
          <w:rFonts w:eastAsia="Lucida Sans Unicode"/>
          <w:b/>
          <w:bCs/>
          <w:kern w:val="3"/>
          <w:sz w:val="22"/>
          <w:szCs w:val="22"/>
          <w:u w:val="single"/>
        </w:rPr>
        <w:t xml:space="preserve">площадка </w:t>
      </w:r>
      <w:r w:rsidR="00640B52">
        <w:rPr>
          <w:rFonts w:eastAsia="Lucida Sans Unicode"/>
          <w:b/>
          <w:bCs/>
          <w:kern w:val="3"/>
          <w:sz w:val="22"/>
          <w:szCs w:val="22"/>
          <w:u w:val="single"/>
        </w:rPr>
        <w:t xml:space="preserve">№ </w:t>
      </w:r>
      <w:r w:rsidRPr="00326B66">
        <w:rPr>
          <w:rFonts w:eastAsia="Lucida Sans Unicode"/>
          <w:b/>
          <w:bCs/>
          <w:kern w:val="3"/>
          <w:sz w:val="22"/>
          <w:szCs w:val="22"/>
          <w:u w:val="single"/>
        </w:rPr>
        <w:t>6</w:t>
      </w:r>
      <w:r w:rsidRPr="00326B66">
        <w:rPr>
          <w:rFonts w:eastAsia="Lucida Sans Unicode"/>
          <w:kern w:val="3"/>
          <w:sz w:val="22"/>
          <w:szCs w:val="22"/>
        </w:rPr>
        <w:t xml:space="preserve"> (для размещения сельскохозяйственных предприятий или объектов малого </w:t>
      </w:r>
      <w:r w:rsidRPr="00326B66">
        <w:rPr>
          <w:rFonts w:eastAsia="Lucida Sans Unicode"/>
          <w:kern w:val="3"/>
          <w:sz w:val="22"/>
          <w:szCs w:val="22"/>
        </w:rPr>
        <w:lastRenderedPageBreak/>
        <w:t xml:space="preserve">предпринимательства </w:t>
      </w:r>
      <w:r w:rsidRPr="00326B66">
        <w:rPr>
          <w:rFonts w:eastAsia="Lucida Sans Unicode"/>
          <w:kern w:val="3"/>
          <w:sz w:val="22"/>
          <w:szCs w:val="22"/>
          <w:lang w:val="en-US"/>
        </w:rPr>
        <w:t>IV</w:t>
      </w:r>
      <w:r w:rsidRPr="00326B66">
        <w:rPr>
          <w:rFonts w:eastAsia="Lucida Sans Unicode"/>
          <w:kern w:val="3"/>
          <w:sz w:val="22"/>
          <w:szCs w:val="22"/>
        </w:rPr>
        <w:t>-</w:t>
      </w:r>
      <w:r w:rsidRPr="00326B66">
        <w:rPr>
          <w:rFonts w:eastAsia="Lucida Sans Unicode"/>
          <w:kern w:val="3"/>
          <w:sz w:val="22"/>
          <w:szCs w:val="22"/>
          <w:lang w:val="en-US"/>
        </w:rPr>
        <w:t>V</w:t>
      </w:r>
      <w:r w:rsidRPr="00326B66">
        <w:rPr>
          <w:rFonts w:eastAsia="Lucida Sans Unicode"/>
          <w:kern w:val="3"/>
          <w:sz w:val="22"/>
          <w:szCs w:val="22"/>
        </w:rPr>
        <w:t xml:space="preserve"> класса на территории существующей производственной площадке) на западе с.</w:t>
      </w:r>
      <w:r w:rsidR="00640B52">
        <w:rPr>
          <w:rFonts w:eastAsia="Lucida Sans Unicode"/>
          <w:kern w:val="3"/>
          <w:sz w:val="22"/>
          <w:szCs w:val="22"/>
        </w:rPr>
        <w:t xml:space="preserve"> </w:t>
      </w:r>
      <w:r w:rsidRPr="00326B66">
        <w:rPr>
          <w:rFonts w:eastAsia="Lucida Sans Unicode"/>
          <w:kern w:val="3"/>
          <w:sz w:val="22"/>
          <w:szCs w:val="22"/>
        </w:rPr>
        <w:t>Натальино от существующего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2 МПа) давления Дн 219</w:t>
      </w:r>
      <w:r w:rsidR="00640B52">
        <w:rPr>
          <w:rFonts w:eastAsia="Lucida Sans Unicode"/>
          <w:kern w:val="3"/>
          <w:sz w:val="22"/>
          <w:szCs w:val="22"/>
        </w:rPr>
        <w:t xml:space="preserve"> </w:t>
      </w:r>
      <w:r w:rsidRPr="00326B66">
        <w:rPr>
          <w:rFonts w:eastAsia="Lucida Sans Unicode"/>
          <w:kern w:val="3"/>
          <w:sz w:val="22"/>
          <w:szCs w:val="22"/>
        </w:rPr>
        <w:t>мм, проложенного вдоль автодороги «ст.</w:t>
      </w:r>
      <w:r w:rsidR="00640B52">
        <w:rPr>
          <w:rFonts w:eastAsia="Lucida Sans Unicode"/>
          <w:kern w:val="3"/>
          <w:sz w:val="22"/>
          <w:szCs w:val="22"/>
        </w:rPr>
        <w:t xml:space="preserve"> </w:t>
      </w:r>
      <w:r w:rsidRPr="00326B66">
        <w:rPr>
          <w:rFonts w:eastAsia="Lucida Sans Unicode"/>
          <w:kern w:val="3"/>
          <w:sz w:val="22"/>
          <w:szCs w:val="22"/>
        </w:rPr>
        <w:t>Хворостянка</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с.</w:t>
      </w:r>
      <w:r w:rsidR="00640B52">
        <w:rPr>
          <w:rFonts w:eastAsia="Lucida Sans Unicode"/>
          <w:kern w:val="3"/>
          <w:sz w:val="22"/>
          <w:szCs w:val="22"/>
        </w:rPr>
        <w:t xml:space="preserve"> </w:t>
      </w:r>
      <w:r w:rsidRPr="00326B66">
        <w:rPr>
          <w:rFonts w:eastAsia="Lucida Sans Unicode"/>
          <w:kern w:val="3"/>
          <w:sz w:val="22"/>
          <w:szCs w:val="22"/>
        </w:rPr>
        <w:t>Дурово».</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Протяженность проектируемого газопровода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 xml:space="preserve">2 МПа) давления составит </w:t>
      </w:r>
      <w:r w:rsidRPr="00326B66">
        <w:rPr>
          <w:kern w:val="3"/>
          <w:sz w:val="22"/>
          <w:szCs w:val="22"/>
        </w:rPr>
        <w:t>≈</w:t>
      </w:r>
      <w:r w:rsidR="00640B52">
        <w:rPr>
          <w:kern w:val="3"/>
          <w:sz w:val="22"/>
          <w:szCs w:val="22"/>
        </w:rPr>
        <w:t xml:space="preserve"> </w:t>
      </w:r>
      <w:r w:rsidRPr="00326B66">
        <w:rPr>
          <w:kern w:val="3"/>
          <w:sz w:val="22"/>
          <w:szCs w:val="22"/>
        </w:rPr>
        <w:t>0</w:t>
      </w:r>
      <w:r w:rsidR="00640B52">
        <w:rPr>
          <w:kern w:val="3"/>
          <w:sz w:val="22"/>
          <w:szCs w:val="22"/>
        </w:rPr>
        <w:t>,</w:t>
      </w:r>
      <w:r w:rsidRPr="00326B66">
        <w:rPr>
          <w:kern w:val="3"/>
          <w:sz w:val="22"/>
          <w:szCs w:val="22"/>
        </w:rPr>
        <w:t>1</w:t>
      </w:r>
      <w:r w:rsidRPr="00326B66">
        <w:rPr>
          <w:rFonts w:eastAsia="Lucida Sans Unicode"/>
          <w:kern w:val="3"/>
          <w:sz w:val="22"/>
          <w:szCs w:val="22"/>
        </w:rPr>
        <w:t xml:space="preserve"> км</w:t>
      </w:r>
      <w:r w:rsidR="00640B52">
        <w:rPr>
          <w:rFonts w:eastAsia="Lucida Sans Unicode"/>
          <w:kern w:val="3"/>
          <w:sz w:val="22"/>
          <w:szCs w:val="22"/>
        </w:rPr>
        <w:t>.</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 xml:space="preserve">4. </w:t>
      </w:r>
      <w:r w:rsidRPr="00326B66">
        <w:rPr>
          <w:rFonts w:eastAsia="Lucida Sans Unicode"/>
          <w:b/>
          <w:bCs/>
          <w:kern w:val="3"/>
          <w:sz w:val="22"/>
          <w:szCs w:val="22"/>
          <w:u w:val="single"/>
        </w:rPr>
        <w:t xml:space="preserve">площадка </w:t>
      </w:r>
      <w:r w:rsidR="00640B52">
        <w:rPr>
          <w:rFonts w:eastAsia="Lucida Sans Unicode"/>
          <w:b/>
          <w:bCs/>
          <w:kern w:val="3"/>
          <w:sz w:val="22"/>
          <w:szCs w:val="22"/>
          <w:u w:val="single"/>
        </w:rPr>
        <w:t xml:space="preserve">№ </w:t>
      </w:r>
      <w:r w:rsidRPr="00326B66">
        <w:rPr>
          <w:rFonts w:eastAsia="Lucida Sans Unicode"/>
          <w:b/>
          <w:bCs/>
          <w:kern w:val="3"/>
          <w:sz w:val="22"/>
          <w:szCs w:val="22"/>
          <w:u w:val="single"/>
        </w:rPr>
        <w:t>7</w:t>
      </w:r>
      <w:r w:rsidRPr="00326B66">
        <w:rPr>
          <w:rFonts w:eastAsia="Lucida Sans Unicode"/>
          <w:kern w:val="3"/>
          <w:sz w:val="22"/>
          <w:szCs w:val="22"/>
        </w:rPr>
        <w:t xml:space="preserve"> (для размещения сельскохозяйственных предприятий </w:t>
      </w:r>
      <w:r w:rsidRPr="00326B66">
        <w:rPr>
          <w:rFonts w:eastAsia="Lucida Sans Unicode"/>
          <w:kern w:val="3"/>
          <w:sz w:val="22"/>
          <w:szCs w:val="22"/>
          <w:lang w:val="en-US"/>
        </w:rPr>
        <w:t>IV</w:t>
      </w:r>
      <w:r w:rsidRPr="00326B66">
        <w:rPr>
          <w:rFonts w:eastAsia="Lucida Sans Unicode"/>
          <w:kern w:val="3"/>
          <w:sz w:val="22"/>
          <w:szCs w:val="22"/>
        </w:rPr>
        <w:t>-</w:t>
      </w:r>
      <w:r w:rsidRPr="00326B66">
        <w:rPr>
          <w:rFonts w:eastAsia="Lucida Sans Unicode"/>
          <w:kern w:val="3"/>
          <w:sz w:val="22"/>
          <w:szCs w:val="22"/>
          <w:lang w:val="en-US"/>
        </w:rPr>
        <w:t>V</w:t>
      </w:r>
      <w:r w:rsidRPr="00326B66">
        <w:rPr>
          <w:rFonts w:eastAsia="Lucida Sans Unicode"/>
          <w:kern w:val="3"/>
          <w:sz w:val="22"/>
          <w:szCs w:val="22"/>
        </w:rPr>
        <w:t xml:space="preserve"> класса на территории недействующей МТФ) на юго-востоке с.</w:t>
      </w:r>
      <w:r w:rsidR="00640B52">
        <w:rPr>
          <w:rFonts w:eastAsia="Lucida Sans Unicode"/>
          <w:kern w:val="3"/>
          <w:sz w:val="22"/>
          <w:szCs w:val="22"/>
        </w:rPr>
        <w:t xml:space="preserve"> </w:t>
      </w:r>
      <w:r w:rsidRPr="00326B66">
        <w:rPr>
          <w:rFonts w:eastAsia="Lucida Sans Unicode"/>
          <w:kern w:val="3"/>
          <w:sz w:val="22"/>
          <w:szCs w:val="22"/>
        </w:rPr>
        <w:t>Натальино от существующего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2 МПа) давления Дн 219 мм, проложенного вдоль автодороги «ст.</w:t>
      </w:r>
      <w:r w:rsidR="00640B52">
        <w:rPr>
          <w:rFonts w:eastAsia="Lucida Sans Unicode"/>
          <w:kern w:val="3"/>
          <w:sz w:val="22"/>
          <w:szCs w:val="22"/>
        </w:rPr>
        <w:t xml:space="preserve"> </w:t>
      </w:r>
      <w:r w:rsidRPr="00326B66">
        <w:rPr>
          <w:rFonts w:eastAsia="Lucida Sans Unicode"/>
          <w:kern w:val="3"/>
          <w:sz w:val="22"/>
          <w:szCs w:val="22"/>
        </w:rPr>
        <w:t>Хворостянка</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с.</w:t>
      </w:r>
      <w:r w:rsidR="00640B52">
        <w:rPr>
          <w:rFonts w:eastAsia="Lucida Sans Unicode"/>
          <w:kern w:val="3"/>
          <w:sz w:val="22"/>
          <w:szCs w:val="22"/>
        </w:rPr>
        <w:t xml:space="preserve"> </w:t>
      </w:r>
      <w:r w:rsidRPr="00326B66">
        <w:rPr>
          <w:rFonts w:eastAsia="Lucida Sans Unicode"/>
          <w:kern w:val="3"/>
          <w:sz w:val="22"/>
          <w:szCs w:val="22"/>
        </w:rPr>
        <w:t>Дурово».</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Протяженность проектируемого газопровода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 xml:space="preserve">2 МПа) давления составит </w:t>
      </w:r>
      <w:r w:rsidRPr="00326B66">
        <w:rPr>
          <w:kern w:val="3"/>
          <w:sz w:val="22"/>
          <w:szCs w:val="22"/>
        </w:rPr>
        <w:t>≈</w:t>
      </w:r>
      <w:r w:rsidR="00640B52">
        <w:rPr>
          <w:kern w:val="3"/>
          <w:sz w:val="22"/>
          <w:szCs w:val="22"/>
        </w:rPr>
        <w:t xml:space="preserve"> </w:t>
      </w:r>
      <w:r w:rsidRPr="00326B66">
        <w:rPr>
          <w:kern w:val="3"/>
          <w:sz w:val="22"/>
          <w:szCs w:val="22"/>
        </w:rPr>
        <w:t>1</w:t>
      </w:r>
      <w:r w:rsidR="00640B52">
        <w:rPr>
          <w:kern w:val="3"/>
          <w:sz w:val="22"/>
          <w:szCs w:val="22"/>
        </w:rPr>
        <w:t>,</w:t>
      </w:r>
      <w:r w:rsidRPr="00326B66">
        <w:rPr>
          <w:kern w:val="3"/>
          <w:sz w:val="22"/>
          <w:szCs w:val="22"/>
        </w:rPr>
        <w:t>4</w:t>
      </w:r>
      <w:r w:rsidRPr="00326B66">
        <w:rPr>
          <w:rFonts w:eastAsia="Lucida Sans Unicode"/>
          <w:kern w:val="3"/>
          <w:sz w:val="22"/>
          <w:szCs w:val="22"/>
        </w:rPr>
        <w:t xml:space="preserve"> км.</w:t>
      </w:r>
    </w:p>
    <w:p w:rsidR="005D29AC" w:rsidRPr="00326B66" w:rsidRDefault="005D29AC" w:rsidP="00326B66">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326B66">
        <w:rPr>
          <w:rFonts w:eastAsia="Lucida Sans Unicode"/>
          <w:kern w:val="3"/>
          <w:sz w:val="22"/>
          <w:szCs w:val="22"/>
        </w:rPr>
        <w:t xml:space="preserve">5. </w:t>
      </w:r>
      <w:r w:rsidRPr="00326B66">
        <w:rPr>
          <w:rFonts w:eastAsia="Lucida Sans Unicode"/>
          <w:b/>
          <w:bCs/>
          <w:kern w:val="3"/>
          <w:sz w:val="22"/>
          <w:szCs w:val="22"/>
          <w:u w:val="single"/>
        </w:rPr>
        <w:t xml:space="preserve">площадка </w:t>
      </w:r>
      <w:r w:rsidR="00640B52">
        <w:rPr>
          <w:rFonts w:eastAsia="Lucida Sans Unicode"/>
          <w:b/>
          <w:bCs/>
          <w:kern w:val="3"/>
          <w:sz w:val="22"/>
          <w:szCs w:val="22"/>
          <w:u w:val="single"/>
        </w:rPr>
        <w:t xml:space="preserve">№ </w:t>
      </w:r>
      <w:r w:rsidRPr="00326B66">
        <w:rPr>
          <w:rFonts w:eastAsia="Lucida Sans Unicode"/>
          <w:b/>
          <w:bCs/>
          <w:kern w:val="3"/>
          <w:sz w:val="22"/>
          <w:szCs w:val="22"/>
          <w:u w:val="single"/>
        </w:rPr>
        <w:t>8</w:t>
      </w:r>
      <w:r w:rsidRPr="00326B66">
        <w:rPr>
          <w:rFonts w:eastAsia="Lucida Sans Unicode"/>
          <w:kern w:val="3"/>
          <w:sz w:val="22"/>
          <w:szCs w:val="22"/>
        </w:rPr>
        <w:t xml:space="preserve"> (для размещения крупного животноводческого комплекса)</w:t>
      </w:r>
      <w:r w:rsidR="00640B52">
        <w:rPr>
          <w:rFonts w:eastAsia="Lucida Sans Unicode"/>
          <w:kern w:val="3"/>
          <w:sz w:val="22"/>
          <w:szCs w:val="22"/>
        </w:rPr>
        <w:t xml:space="preserve"> </w:t>
      </w:r>
      <w:r w:rsidRPr="00326B66">
        <w:rPr>
          <w:rFonts w:eastAsia="Lucida Sans Unicode"/>
          <w:kern w:val="3"/>
          <w:sz w:val="22"/>
          <w:szCs w:val="22"/>
        </w:rPr>
        <w:t xml:space="preserve">юго-восточнее </w:t>
      </w:r>
      <w:r w:rsidR="00640B52">
        <w:rPr>
          <w:rFonts w:eastAsia="Lucida Sans Unicode"/>
          <w:kern w:val="3"/>
          <w:sz w:val="22"/>
          <w:szCs w:val="22"/>
        </w:rPr>
        <w:t xml:space="preserve">          </w:t>
      </w:r>
      <w:r w:rsidRPr="00326B66">
        <w:rPr>
          <w:rFonts w:eastAsia="Lucida Sans Unicode"/>
          <w:kern w:val="3"/>
          <w:sz w:val="22"/>
          <w:szCs w:val="22"/>
        </w:rPr>
        <w:t>с.</w:t>
      </w:r>
      <w:r w:rsidR="00640B52">
        <w:rPr>
          <w:rFonts w:eastAsia="Lucida Sans Unicode"/>
          <w:kern w:val="3"/>
          <w:sz w:val="22"/>
          <w:szCs w:val="22"/>
        </w:rPr>
        <w:t xml:space="preserve"> </w:t>
      </w:r>
      <w:r w:rsidRPr="00326B66">
        <w:rPr>
          <w:rFonts w:eastAsia="Lucida Sans Unicode"/>
          <w:kern w:val="3"/>
          <w:sz w:val="22"/>
          <w:szCs w:val="22"/>
        </w:rPr>
        <w:t>Дурово от существующего газопровода высокого (Р</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1</w:t>
      </w:r>
      <w:r w:rsidR="00640B52">
        <w:rPr>
          <w:rFonts w:eastAsia="Lucida Sans Unicode"/>
          <w:kern w:val="3"/>
          <w:sz w:val="22"/>
          <w:szCs w:val="22"/>
        </w:rPr>
        <w:t>,</w:t>
      </w:r>
      <w:r w:rsidRPr="00326B66">
        <w:rPr>
          <w:rFonts w:eastAsia="Lucida Sans Unicode"/>
          <w:kern w:val="3"/>
          <w:sz w:val="22"/>
          <w:szCs w:val="22"/>
        </w:rPr>
        <w:t>2 МПа) давления Дн 273 мм, проложенного вдоль автодороги «с.</w:t>
      </w:r>
      <w:r w:rsidR="00640B52">
        <w:rPr>
          <w:rFonts w:eastAsia="Lucida Sans Unicode"/>
          <w:kern w:val="3"/>
          <w:sz w:val="22"/>
          <w:szCs w:val="22"/>
        </w:rPr>
        <w:t xml:space="preserve"> </w:t>
      </w:r>
      <w:r w:rsidRPr="00326B66">
        <w:rPr>
          <w:rFonts w:eastAsia="Lucida Sans Unicode"/>
          <w:kern w:val="3"/>
          <w:sz w:val="22"/>
          <w:szCs w:val="22"/>
        </w:rPr>
        <w:t>Дурово</w:t>
      </w:r>
      <w:r w:rsidR="00640B52">
        <w:rPr>
          <w:rFonts w:eastAsia="Lucida Sans Unicode"/>
          <w:kern w:val="3"/>
          <w:sz w:val="22"/>
          <w:szCs w:val="22"/>
        </w:rPr>
        <w:t xml:space="preserve"> </w:t>
      </w:r>
      <w:r w:rsidRPr="00326B66">
        <w:rPr>
          <w:rFonts w:eastAsia="Lucida Sans Unicode"/>
          <w:kern w:val="3"/>
          <w:sz w:val="22"/>
          <w:szCs w:val="22"/>
        </w:rPr>
        <w:t>-</w:t>
      </w:r>
      <w:r w:rsidR="00640B52">
        <w:rPr>
          <w:rFonts w:eastAsia="Lucida Sans Unicode"/>
          <w:kern w:val="3"/>
          <w:sz w:val="22"/>
          <w:szCs w:val="22"/>
        </w:rPr>
        <w:t xml:space="preserve"> </w:t>
      </w:r>
      <w:r w:rsidRPr="00326B66">
        <w:rPr>
          <w:rFonts w:eastAsia="Lucida Sans Unicode"/>
          <w:kern w:val="3"/>
          <w:sz w:val="22"/>
          <w:szCs w:val="22"/>
        </w:rPr>
        <w:t>ж/д ст.</w:t>
      </w:r>
      <w:r w:rsidR="00640B52">
        <w:rPr>
          <w:rFonts w:eastAsia="Lucida Sans Unicode"/>
          <w:kern w:val="3"/>
          <w:sz w:val="22"/>
          <w:szCs w:val="22"/>
        </w:rPr>
        <w:t xml:space="preserve"> </w:t>
      </w:r>
      <w:r w:rsidRPr="00326B66">
        <w:rPr>
          <w:rFonts w:eastAsia="Lucida Sans Unicode"/>
          <w:kern w:val="3"/>
          <w:sz w:val="22"/>
          <w:szCs w:val="22"/>
        </w:rPr>
        <w:t>Плавица».</w:t>
      </w:r>
    </w:p>
    <w:p w:rsidR="005D29AC" w:rsidRPr="00640B52" w:rsidRDefault="005D29AC" w:rsidP="00640B52">
      <w:pPr>
        <w:widowControl w:val="0"/>
        <w:suppressAutoHyphens/>
        <w:autoSpaceDE w:val="0"/>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Протяженность проектируемого газопровода (Р</w:t>
      </w:r>
      <w:r w:rsidR="00640B52" w:rsidRPr="00640B52">
        <w:rPr>
          <w:rFonts w:eastAsia="Lucida Sans Unicode"/>
          <w:kern w:val="3"/>
          <w:sz w:val="22"/>
          <w:szCs w:val="22"/>
        </w:rPr>
        <w:t xml:space="preserve"> </w:t>
      </w:r>
      <w:r w:rsidRPr="00640B52">
        <w:rPr>
          <w:rFonts w:eastAsia="Lucida Sans Unicode"/>
          <w:kern w:val="3"/>
          <w:sz w:val="22"/>
          <w:szCs w:val="22"/>
        </w:rPr>
        <w:t>≤</w:t>
      </w:r>
      <w:r w:rsidR="00640B52" w:rsidRPr="00640B52">
        <w:rPr>
          <w:rFonts w:eastAsia="Lucida Sans Unicode"/>
          <w:kern w:val="3"/>
          <w:sz w:val="22"/>
          <w:szCs w:val="22"/>
        </w:rPr>
        <w:t xml:space="preserve"> </w:t>
      </w:r>
      <w:r w:rsidRPr="00640B52">
        <w:rPr>
          <w:rFonts w:eastAsia="Lucida Sans Unicode"/>
          <w:kern w:val="3"/>
          <w:sz w:val="22"/>
          <w:szCs w:val="22"/>
        </w:rPr>
        <w:t>1</w:t>
      </w:r>
      <w:r w:rsidR="00640B52" w:rsidRPr="00640B52">
        <w:rPr>
          <w:rFonts w:eastAsia="Lucida Sans Unicode"/>
          <w:kern w:val="3"/>
          <w:sz w:val="22"/>
          <w:szCs w:val="22"/>
        </w:rPr>
        <w:t>,</w:t>
      </w:r>
      <w:r w:rsidRPr="00640B52">
        <w:rPr>
          <w:rFonts w:eastAsia="Lucida Sans Unicode"/>
          <w:kern w:val="3"/>
          <w:sz w:val="22"/>
          <w:szCs w:val="22"/>
        </w:rPr>
        <w:t xml:space="preserve">2 МПа) давления составит </w:t>
      </w:r>
      <w:r w:rsidRPr="00640B52">
        <w:rPr>
          <w:kern w:val="3"/>
          <w:sz w:val="22"/>
          <w:szCs w:val="22"/>
        </w:rPr>
        <w:t>≈</w:t>
      </w:r>
      <w:r w:rsidR="00640B52" w:rsidRPr="00640B52">
        <w:rPr>
          <w:kern w:val="3"/>
          <w:sz w:val="22"/>
          <w:szCs w:val="22"/>
        </w:rPr>
        <w:t xml:space="preserve"> </w:t>
      </w:r>
      <w:r w:rsidRPr="00640B52">
        <w:rPr>
          <w:kern w:val="3"/>
          <w:sz w:val="22"/>
          <w:szCs w:val="22"/>
        </w:rPr>
        <w:t>0</w:t>
      </w:r>
      <w:r w:rsidR="00640B52" w:rsidRPr="00640B52">
        <w:rPr>
          <w:kern w:val="3"/>
          <w:sz w:val="22"/>
          <w:szCs w:val="22"/>
        </w:rPr>
        <w:t>,</w:t>
      </w:r>
      <w:r w:rsidRPr="00640B52">
        <w:rPr>
          <w:kern w:val="3"/>
          <w:sz w:val="22"/>
          <w:szCs w:val="22"/>
        </w:rPr>
        <w:t>8</w:t>
      </w:r>
      <w:r w:rsidRPr="00640B52">
        <w:rPr>
          <w:rFonts w:eastAsia="Lucida Sans Unicode"/>
          <w:kern w:val="3"/>
          <w:sz w:val="22"/>
          <w:szCs w:val="22"/>
        </w:rPr>
        <w:t xml:space="preserve"> км.</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b/>
          <w:bCs/>
          <w:kern w:val="3"/>
          <w:sz w:val="22"/>
          <w:szCs w:val="22"/>
        </w:rPr>
        <w:t>Всего по поселению:</w:t>
      </w:r>
    </w:p>
    <w:p w:rsidR="005D29AC" w:rsidRPr="00640B52" w:rsidRDefault="00640B52"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w:t>
      </w:r>
      <w:r w:rsidR="005D29AC" w:rsidRPr="00640B52">
        <w:rPr>
          <w:rFonts w:eastAsia="Lucida Sans Unicode"/>
          <w:kern w:val="3"/>
          <w:sz w:val="22"/>
          <w:szCs w:val="22"/>
        </w:rPr>
        <w:t>газорегуляторных пунктов шкафных:</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с двухступенчатым регулированием </w:t>
      </w:r>
      <w:r w:rsidR="00640B52">
        <w:rPr>
          <w:rFonts w:eastAsia="Lucida Sans Unicode"/>
          <w:kern w:val="3"/>
          <w:sz w:val="22"/>
          <w:szCs w:val="22"/>
        </w:rPr>
        <w:t>-</w:t>
      </w:r>
      <w:r w:rsidRPr="00640B52">
        <w:rPr>
          <w:rFonts w:eastAsia="Lucida Sans Unicode"/>
          <w:kern w:val="3"/>
          <w:sz w:val="22"/>
          <w:szCs w:val="22"/>
        </w:rPr>
        <w:t xml:space="preserve"> 1 шт.</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с одноступенчатым регулированием </w:t>
      </w:r>
      <w:r w:rsidR="00640B52">
        <w:rPr>
          <w:rFonts w:eastAsia="Lucida Sans Unicode"/>
          <w:kern w:val="3"/>
          <w:sz w:val="22"/>
          <w:szCs w:val="22"/>
        </w:rPr>
        <w:t>-</w:t>
      </w:r>
      <w:r w:rsidRPr="00640B52">
        <w:rPr>
          <w:rFonts w:eastAsia="Lucida Sans Unicode"/>
          <w:kern w:val="3"/>
          <w:sz w:val="22"/>
          <w:szCs w:val="22"/>
        </w:rPr>
        <w:t xml:space="preserve"> 3 шт.;</w:t>
      </w:r>
    </w:p>
    <w:p w:rsidR="005D29AC" w:rsidRPr="00640B52" w:rsidRDefault="00640B52"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w:t>
      </w:r>
      <w:r w:rsidR="005D29AC" w:rsidRPr="00640B52">
        <w:rPr>
          <w:rFonts w:eastAsia="Lucida Sans Unicode"/>
          <w:kern w:val="3"/>
          <w:sz w:val="22"/>
          <w:szCs w:val="22"/>
        </w:rPr>
        <w:t>газопровода высокого (Р</w:t>
      </w:r>
      <w:r>
        <w:rPr>
          <w:rFonts w:eastAsia="Lucida Sans Unicode"/>
          <w:kern w:val="3"/>
          <w:sz w:val="22"/>
          <w:szCs w:val="22"/>
        </w:rPr>
        <w:t xml:space="preserve"> </w:t>
      </w:r>
      <w:r w:rsidR="005D29AC" w:rsidRPr="00640B52">
        <w:rPr>
          <w:rFonts w:eastAsia="Lucida Sans Unicode"/>
          <w:kern w:val="3"/>
          <w:sz w:val="22"/>
          <w:szCs w:val="22"/>
        </w:rPr>
        <w:t>≤</w:t>
      </w:r>
      <w:r>
        <w:rPr>
          <w:rFonts w:eastAsia="Lucida Sans Unicode"/>
          <w:kern w:val="3"/>
          <w:sz w:val="22"/>
          <w:szCs w:val="22"/>
        </w:rPr>
        <w:t xml:space="preserve"> </w:t>
      </w:r>
      <w:r w:rsidR="005D29AC" w:rsidRPr="00640B52">
        <w:rPr>
          <w:rFonts w:eastAsia="Lucida Sans Unicode"/>
          <w:kern w:val="3"/>
          <w:sz w:val="22"/>
          <w:szCs w:val="22"/>
        </w:rPr>
        <w:t>1</w:t>
      </w:r>
      <w:r>
        <w:rPr>
          <w:rFonts w:eastAsia="Lucida Sans Unicode"/>
          <w:kern w:val="3"/>
          <w:sz w:val="22"/>
          <w:szCs w:val="22"/>
        </w:rPr>
        <w:t>,</w:t>
      </w:r>
      <w:r w:rsidR="005D29AC" w:rsidRPr="00640B52">
        <w:rPr>
          <w:rFonts w:eastAsia="Lucida Sans Unicode"/>
          <w:kern w:val="3"/>
          <w:sz w:val="22"/>
          <w:szCs w:val="22"/>
        </w:rPr>
        <w:t xml:space="preserve">2 МПа) давления </w:t>
      </w:r>
      <w:r>
        <w:rPr>
          <w:rFonts w:eastAsia="Lucida Sans Unicode"/>
          <w:kern w:val="3"/>
          <w:sz w:val="22"/>
          <w:szCs w:val="22"/>
        </w:rPr>
        <w:t>-</w:t>
      </w:r>
      <w:r w:rsidR="005D29AC" w:rsidRPr="00640B52">
        <w:rPr>
          <w:rFonts w:eastAsia="Lucida Sans Unicode"/>
          <w:kern w:val="3"/>
          <w:sz w:val="22"/>
          <w:szCs w:val="22"/>
        </w:rPr>
        <w:t xml:space="preserve"> 0,45 км;</w:t>
      </w:r>
    </w:p>
    <w:p w:rsidR="005D29AC" w:rsidRPr="00640B52" w:rsidRDefault="00640B52"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w:t>
      </w:r>
      <w:r w:rsidR="005D29AC" w:rsidRPr="00640B52">
        <w:rPr>
          <w:rFonts w:eastAsia="Lucida Sans Unicode"/>
          <w:kern w:val="3"/>
          <w:sz w:val="22"/>
          <w:szCs w:val="22"/>
        </w:rPr>
        <w:t xml:space="preserve">газопровода среднего давления </w:t>
      </w:r>
      <w:r>
        <w:rPr>
          <w:rFonts w:eastAsia="Lucida Sans Unicode"/>
          <w:kern w:val="3"/>
          <w:sz w:val="22"/>
          <w:szCs w:val="22"/>
        </w:rPr>
        <w:t>-</w:t>
      </w:r>
      <w:r w:rsidR="005D29AC" w:rsidRPr="00640B52">
        <w:rPr>
          <w:rFonts w:eastAsia="Lucida Sans Unicode"/>
          <w:kern w:val="3"/>
          <w:sz w:val="22"/>
          <w:szCs w:val="22"/>
        </w:rPr>
        <w:t xml:space="preserve"> 0,35 км;</w:t>
      </w:r>
    </w:p>
    <w:p w:rsidR="005D29AC" w:rsidRPr="00640B52" w:rsidRDefault="00640B52"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w:t>
      </w:r>
      <w:r w:rsidR="005D29AC" w:rsidRPr="00640B52">
        <w:rPr>
          <w:rFonts w:eastAsia="Lucida Sans Unicode"/>
          <w:kern w:val="3"/>
          <w:sz w:val="22"/>
          <w:szCs w:val="22"/>
        </w:rPr>
        <w:t xml:space="preserve">газопровода низкого давления </w:t>
      </w:r>
      <w:r>
        <w:rPr>
          <w:rFonts w:eastAsia="Lucida Sans Unicode"/>
          <w:kern w:val="3"/>
          <w:sz w:val="22"/>
          <w:szCs w:val="22"/>
        </w:rPr>
        <w:t>-</w:t>
      </w:r>
      <w:r w:rsidR="005D29AC" w:rsidRPr="00640B52">
        <w:rPr>
          <w:rFonts w:eastAsia="Lucida Sans Unicode"/>
          <w:kern w:val="3"/>
          <w:sz w:val="22"/>
          <w:szCs w:val="22"/>
        </w:rPr>
        <w:t xml:space="preserve"> 1,1 км.</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u w:val="single"/>
        </w:rPr>
        <w:t>Максимально-часовое потребление природного газа составляет:</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существующую застройку </w:t>
      </w:r>
      <w:r w:rsidR="00640B52">
        <w:rPr>
          <w:rFonts w:eastAsia="Lucida Sans Unicode"/>
          <w:kern w:val="3"/>
          <w:sz w:val="22"/>
          <w:szCs w:val="22"/>
        </w:rPr>
        <w:t>-</w:t>
      </w:r>
      <w:r w:rsidRPr="00640B52">
        <w:rPr>
          <w:rFonts w:eastAsia="Lucida Sans Unicode"/>
          <w:kern w:val="3"/>
          <w:sz w:val="22"/>
          <w:szCs w:val="22"/>
        </w:rPr>
        <w:t xml:space="preserve"> 457,2 м</w:t>
      </w:r>
      <w:r w:rsidRPr="00640B52">
        <w:rPr>
          <w:rFonts w:eastAsia="Lucida Sans Unicode"/>
          <w:kern w:val="3"/>
          <w:sz w:val="22"/>
          <w:szCs w:val="22"/>
          <w:vertAlign w:val="superscript"/>
        </w:rPr>
        <w:t>3</w:t>
      </w:r>
      <w:r w:rsidRPr="00640B52">
        <w:rPr>
          <w:rFonts w:eastAsia="Lucida Sans Unicode"/>
          <w:kern w:val="3"/>
          <w:sz w:val="22"/>
          <w:szCs w:val="22"/>
        </w:rPr>
        <w:t>/ч</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новое строительство жилья и объектов соцкультбыта </w:t>
      </w:r>
      <w:r w:rsidR="00640B52">
        <w:rPr>
          <w:rFonts w:eastAsia="Lucida Sans Unicode"/>
          <w:kern w:val="3"/>
          <w:sz w:val="22"/>
          <w:szCs w:val="22"/>
        </w:rPr>
        <w:t>-</w:t>
      </w:r>
      <w:r w:rsidRPr="00640B52">
        <w:rPr>
          <w:rFonts w:eastAsia="Lucida Sans Unicode"/>
          <w:kern w:val="3"/>
          <w:sz w:val="22"/>
          <w:szCs w:val="22"/>
        </w:rPr>
        <w:t xml:space="preserve"> 128,1 м</w:t>
      </w:r>
      <w:r w:rsidRPr="00640B52">
        <w:rPr>
          <w:rFonts w:eastAsia="Lucida Sans Unicode"/>
          <w:kern w:val="3"/>
          <w:sz w:val="22"/>
          <w:szCs w:val="22"/>
          <w:vertAlign w:val="superscript"/>
        </w:rPr>
        <w:t>3</w:t>
      </w:r>
      <w:r w:rsidRPr="00640B52">
        <w:rPr>
          <w:rFonts w:eastAsia="Lucida Sans Unicode"/>
          <w:kern w:val="3"/>
          <w:sz w:val="22"/>
          <w:szCs w:val="22"/>
        </w:rPr>
        <w:t>/ч</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общий максимально-часовой расход на сельское поселение </w:t>
      </w:r>
      <w:r w:rsidR="00640B52">
        <w:rPr>
          <w:rFonts w:eastAsia="Lucida Sans Unicode"/>
          <w:kern w:val="3"/>
          <w:sz w:val="22"/>
          <w:szCs w:val="22"/>
        </w:rPr>
        <w:t>-</w:t>
      </w:r>
      <w:r w:rsidRPr="00640B52">
        <w:rPr>
          <w:rFonts w:eastAsia="Lucida Sans Unicode"/>
          <w:kern w:val="3"/>
          <w:sz w:val="22"/>
          <w:szCs w:val="22"/>
        </w:rPr>
        <w:t xml:space="preserve"> </w:t>
      </w:r>
      <w:r w:rsidRPr="00640B52">
        <w:rPr>
          <w:rFonts w:eastAsia="Lucida Sans Unicode"/>
          <w:b/>
          <w:bCs/>
          <w:kern w:val="3"/>
          <w:sz w:val="22"/>
          <w:szCs w:val="22"/>
        </w:rPr>
        <w:t>585,3 м</w:t>
      </w:r>
      <w:r w:rsidRPr="00640B52">
        <w:rPr>
          <w:rFonts w:eastAsia="Lucida Sans Unicode"/>
          <w:b/>
          <w:bCs/>
          <w:kern w:val="3"/>
          <w:sz w:val="22"/>
          <w:szCs w:val="22"/>
          <w:vertAlign w:val="superscript"/>
        </w:rPr>
        <w:t>3</w:t>
      </w:r>
      <w:r w:rsidRPr="00640B52">
        <w:rPr>
          <w:rFonts w:eastAsia="Lucida Sans Unicode"/>
          <w:b/>
          <w:bCs/>
          <w:kern w:val="3"/>
          <w:sz w:val="22"/>
          <w:szCs w:val="22"/>
        </w:rPr>
        <w:t>/ч</w:t>
      </w:r>
      <w:r w:rsidRP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u w:val="single"/>
        </w:rPr>
        <w:t>Годовое потребление природного газа составляет:</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существующую застройку </w:t>
      </w:r>
      <w:r w:rsidR="00640B52">
        <w:rPr>
          <w:rFonts w:eastAsia="Lucida Sans Unicode"/>
          <w:kern w:val="3"/>
          <w:sz w:val="22"/>
          <w:szCs w:val="22"/>
        </w:rPr>
        <w:t>-</w:t>
      </w:r>
      <w:r w:rsidRPr="00640B52">
        <w:rPr>
          <w:rFonts w:eastAsia="Lucida Sans Unicode"/>
          <w:kern w:val="3"/>
          <w:sz w:val="22"/>
          <w:szCs w:val="22"/>
        </w:rPr>
        <w:t xml:space="preserve"> 2,133 млн.м</w:t>
      </w:r>
      <w:r w:rsidRPr="00640B52">
        <w:rPr>
          <w:rFonts w:eastAsia="Lucida Sans Unicode"/>
          <w:kern w:val="3"/>
          <w:sz w:val="22"/>
          <w:szCs w:val="22"/>
          <w:vertAlign w:val="superscript"/>
        </w:rPr>
        <w:t>3</w:t>
      </w:r>
      <w:r w:rsidRPr="00640B52">
        <w:rPr>
          <w:rFonts w:eastAsia="Lucida Sans Unicode"/>
          <w:kern w:val="3"/>
          <w:sz w:val="22"/>
          <w:szCs w:val="22"/>
        </w:rPr>
        <w:t>/год</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новое строительство </w:t>
      </w:r>
      <w:r w:rsidR="00640B52">
        <w:rPr>
          <w:rFonts w:eastAsia="Lucida Sans Unicode"/>
          <w:kern w:val="3"/>
          <w:sz w:val="22"/>
          <w:szCs w:val="22"/>
        </w:rPr>
        <w:t>-</w:t>
      </w:r>
      <w:r w:rsidRPr="00640B52">
        <w:rPr>
          <w:rFonts w:eastAsia="Lucida Sans Unicode"/>
          <w:kern w:val="3"/>
          <w:sz w:val="22"/>
          <w:szCs w:val="22"/>
        </w:rPr>
        <w:t xml:space="preserve"> 0,434 млн.м</w:t>
      </w:r>
      <w:r w:rsidRPr="00640B52">
        <w:rPr>
          <w:rFonts w:eastAsia="Lucida Sans Unicode"/>
          <w:kern w:val="3"/>
          <w:sz w:val="22"/>
          <w:szCs w:val="22"/>
          <w:vertAlign w:val="superscript"/>
        </w:rPr>
        <w:t>3</w:t>
      </w:r>
      <w:r w:rsidRPr="00640B52">
        <w:rPr>
          <w:rFonts w:eastAsia="Lucida Sans Unicode"/>
          <w:kern w:val="3"/>
          <w:sz w:val="22"/>
          <w:szCs w:val="22"/>
        </w:rPr>
        <w:t>/год</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общее потребление </w:t>
      </w:r>
      <w:r w:rsidR="00640B52">
        <w:rPr>
          <w:rFonts w:eastAsia="Lucida Sans Unicode"/>
          <w:kern w:val="3"/>
          <w:sz w:val="22"/>
          <w:szCs w:val="22"/>
        </w:rPr>
        <w:t>-</w:t>
      </w:r>
      <w:r w:rsidRPr="00640B52">
        <w:rPr>
          <w:rFonts w:eastAsia="Lucida Sans Unicode"/>
          <w:kern w:val="3"/>
          <w:sz w:val="22"/>
          <w:szCs w:val="22"/>
        </w:rPr>
        <w:t xml:space="preserve"> </w:t>
      </w:r>
      <w:r w:rsidRPr="00640B52">
        <w:rPr>
          <w:rFonts w:eastAsia="Lucida Sans Unicode"/>
          <w:b/>
          <w:bCs/>
          <w:kern w:val="3"/>
          <w:sz w:val="22"/>
          <w:szCs w:val="22"/>
        </w:rPr>
        <w:t>2,567 млн.м</w:t>
      </w:r>
      <w:r w:rsidRPr="00640B52">
        <w:rPr>
          <w:rFonts w:eastAsia="Lucida Sans Unicode"/>
          <w:b/>
          <w:bCs/>
          <w:kern w:val="3"/>
          <w:sz w:val="22"/>
          <w:szCs w:val="22"/>
          <w:vertAlign w:val="superscript"/>
        </w:rPr>
        <w:t>3</w:t>
      </w:r>
      <w:r w:rsidRPr="00640B52">
        <w:rPr>
          <w:rFonts w:eastAsia="Lucida Sans Unicode"/>
          <w:b/>
          <w:bCs/>
          <w:kern w:val="3"/>
          <w:sz w:val="22"/>
          <w:szCs w:val="22"/>
        </w:rPr>
        <w:t>/год</w:t>
      </w:r>
      <w:r w:rsidRP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u w:val="single"/>
        </w:rPr>
        <w:t>Годовое потребление условного топлива составляет:</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существующую застройку </w:t>
      </w:r>
      <w:r w:rsidR="00640B52">
        <w:rPr>
          <w:rFonts w:eastAsia="Lucida Sans Unicode"/>
          <w:kern w:val="3"/>
          <w:sz w:val="22"/>
          <w:szCs w:val="22"/>
        </w:rPr>
        <w:t>-</w:t>
      </w:r>
      <w:r w:rsidRPr="00640B52">
        <w:rPr>
          <w:rFonts w:eastAsia="Lucida Sans Unicode"/>
          <w:kern w:val="3"/>
          <w:sz w:val="22"/>
          <w:szCs w:val="22"/>
        </w:rPr>
        <w:t xml:space="preserve"> 2,444 млн.т.у.т.</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на новое строительство </w:t>
      </w:r>
      <w:r w:rsidR="00640B52">
        <w:rPr>
          <w:rFonts w:eastAsia="Lucida Sans Unicode"/>
          <w:kern w:val="3"/>
          <w:sz w:val="22"/>
          <w:szCs w:val="22"/>
        </w:rPr>
        <w:t>-</w:t>
      </w:r>
      <w:r w:rsidRPr="00640B52">
        <w:rPr>
          <w:rFonts w:eastAsia="Lucida Sans Unicode"/>
          <w:kern w:val="3"/>
          <w:sz w:val="22"/>
          <w:szCs w:val="22"/>
        </w:rPr>
        <w:t xml:space="preserve"> 0,497 млн.т.у.т.</w:t>
      </w:r>
      <w:r w:rsidR="00640B52">
        <w:rPr>
          <w:rFonts w:eastAsia="Lucida Sans Unicode"/>
          <w:kern w:val="3"/>
          <w:sz w:val="22"/>
          <w:szCs w:val="22"/>
        </w:rPr>
        <w:t>;</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 xml:space="preserve">- общее потребление </w:t>
      </w:r>
      <w:r w:rsidR="00640B52">
        <w:rPr>
          <w:rFonts w:eastAsia="Lucida Sans Unicode"/>
          <w:kern w:val="3"/>
          <w:sz w:val="22"/>
          <w:szCs w:val="22"/>
        </w:rPr>
        <w:t>-</w:t>
      </w:r>
      <w:r w:rsidRPr="00640B52">
        <w:rPr>
          <w:rFonts w:eastAsia="Lucida Sans Unicode"/>
          <w:kern w:val="3"/>
          <w:sz w:val="22"/>
          <w:szCs w:val="22"/>
        </w:rPr>
        <w:t xml:space="preserve"> </w:t>
      </w:r>
      <w:r w:rsidRPr="00640B52">
        <w:rPr>
          <w:rFonts w:eastAsia="Lucida Sans Unicode"/>
          <w:b/>
          <w:bCs/>
          <w:kern w:val="3"/>
          <w:sz w:val="22"/>
          <w:szCs w:val="22"/>
        </w:rPr>
        <w:t>2,941 млн.т.у.т.</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Максимально-часовые расходы газа для существующей и новой застройки выполнены на основании данных теплотехнического расчета по укрупненным показателям.</w:t>
      </w:r>
    </w:p>
    <w:p w:rsidR="005D29AC" w:rsidRPr="00640B52" w:rsidRDefault="005D29AC" w:rsidP="00640B52">
      <w:pPr>
        <w:widowControl w:val="0"/>
        <w:suppressAutoHyphens/>
        <w:autoSpaceDN w:val="0"/>
        <w:spacing w:line="360" w:lineRule="auto"/>
        <w:ind w:right="-142" w:firstLine="567"/>
        <w:jc w:val="both"/>
        <w:textAlignment w:val="baseline"/>
        <w:rPr>
          <w:rFonts w:eastAsia="Lucida Sans Unicode"/>
          <w:kern w:val="3"/>
          <w:sz w:val="22"/>
          <w:szCs w:val="22"/>
        </w:rPr>
      </w:pPr>
      <w:r w:rsidRPr="00640B52">
        <w:rPr>
          <w:rFonts w:eastAsia="Lucida Sans Unicode"/>
          <w:kern w:val="3"/>
          <w:sz w:val="22"/>
          <w:szCs w:val="22"/>
        </w:rPr>
        <w:t>Расходы газа на жилую застройку определены при 100</w:t>
      </w:r>
      <w:r w:rsidRPr="00640B52">
        <w:rPr>
          <w:kern w:val="3"/>
          <w:sz w:val="22"/>
          <w:szCs w:val="22"/>
        </w:rPr>
        <w:t>%</w:t>
      </w:r>
      <w:r w:rsidRPr="00640B52">
        <w:rPr>
          <w:rFonts w:eastAsia="Lucida Sans Unicode"/>
          <w:kern w:val="3"/>
          <w:sz w:val="22"/>
          <w:szCs w:val="22"/>
        </w:rPr>
        <w:t xml:space="preserve"> газификации природным газом. Максимально-часовые расходы на пищеприготовление в жилой застройке определены по номинальным расходам газа газовыми приборами с учетом коэффициента одновременности их </w:t>
      </w:r>
      <w:r w:rsidRPr="00640B52">
        <w:rPr>
          <w:rFonts w:eastAsia="Lucida Sans Unicode"/>
          <w:kern w:val="3"/>
          <w:sz w:val="22"/>
          <w:szCs w:val="22"/>
        </w:rPr>
        <w:lastRenderedPageBreak/>
        <w:t>действия в соответствии с СП 42-101-2003.</w:t>
      </w:r>
    </w:p>
    <w:p w:rsidR="005D29AC" w:rsidRPr="005D29AC" w:rsidRDefault="005D29AC" w:rsidP="00640B52">
      <w:pPr>
        <w:widowControl w:val="0"/>
        <w:suppressAutoHyphens/>
        <w:autoSpaceDN w:val="0"/>
        <w:spacing w:line="360" w:lineRule="auto"/>
        <w:ind w:right="-142" w:firstLine="567"/>
        <w:jc w:val="both"/>
        <w:textAlignment w:val="baseline"/>
        <w:rPr>
          <w:rFonts w:eastAsia="Lucida Sans Unicode" w:cs="Tahoma"/>
          <w:kern w:val="3"/>
          <w:sz w:val="22"/>
          <w:szCs w:val="22"/>
        </w:rPr>
      </w:pPr>
      <w:r w:rsidRPr="00640B52">
        <w:rPr>
          <w:rFonts w:eastAsia="Lucida Sans Unicode"/>
          <w:kern w:val="3"/>
          <w:sz w:val="22"/>
          <w:szCs w:val="22"/>
        </w:rPr>
        <w:t>Расхо</w:t>
      </w:r>
      <w:r w:rsidR="00965A54">
        <w:rPr>
          <w:rFonts w:eastAsia="Lucida Sans Unicode"/>
          <w:kern w:val="3"/>
          <w:sz w:val="22"/>
          <w:szCs w:val="22"/>
        </w:rPr>
        <w:t>ды газа представлены в таблицах</w:t>
      </w:r>
      <w:r w:rsidRPr="00640B52">
        <w:rPr>
          <w:rFonts w:eastAsia="Lucida Sans Unicode"/>
          <w:kern w:val="3"/>
          <w:sz w:val="22"/>
          <w:szCs w:val="22"/>
        </w:rPr>
        <w:t>.</w:t>
      </w:r>
    </w:p>
    <w:p w:rsidR="005D29AC" w:rsidRPr="007C3269"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p w:rsidR="005D29AC"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r w:rsidRPr="005D29AC">
        <w:rPr>
          <w:rFonts w:eastAsia="Lucida Sans Unicode" w:cs="Tahoma"/>
          <w:kern w:val="3"/>
          <w:sz w:val="22"/>
          <w:szCs w:val="22"/>
        </w:rPr>
        <w:t>Прогнозируемый расход газа на нужды нового</w:t>
      </w:r>
      <w:r w:rsidR="007C3269">
        <w:rPr>
          <w:rFonts w:eastAsia="Lucida Sans Unicode" w:cs="Tahoma"/>
          <w:kern w:val="3"/>
          <w:sz w:val="22"/>
          <w:szCs w:val="22"/>
        </w:rPr>
        <w:t xml:space="preserve"> </w:t>
      </w:r>
      <w:r w:rsidRPr="005D29AC">
        <w:rPr>
          <w:rFonts w:eastAsia="Lucida Sans Unicode" w:cs="Tahoma"/>
          <w:kern w:val="3"/>
          <w:sz w:val="22"/>
          <w:szCs w:val="22"/>
        </w:rPr>
        <w:t>жилищного строительства на расчетный срок (2034</w:t>
      </w:r>
      <w:r w:rsidR="007C3269">
        <w:rPr>
          <w:rFonts w:eastAsia="Lucida Sans Unicode" w:cs="Tahoma"/>
          <w:kern w:val="3"/>
          <w:sz w:val="22"/>
          <w:szCs w:val="22"/>
        </w:rPr>
        <w:t xml:space="preserve"> </w:t>
      </w:r>
      <w:r w:rsidRPr="005D29AC">
        <w:rPr>
          <w:rFonts w:eastAsia="Lucida Sans Unicode" w:cs="Tahoma"/>
          <w:kern w:val="3"/>
          <w:sz w:val="22"/>
          <w:szCs w:val="22"/>
        </w:rPr>
        <w:t>г.)</w:t>
      </w:r>
    </w:p>
    <w:p w:rsidR="007C3269" w:rsidRPr="007C3269" w:rsidRDefault="007C3269"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tbl>
      <w:tblPr>
        <w:tblW w:w="9885" w:type="dxa"/>
        <w:jc w:val="center"/>
        <w:tblInd w:w="55" w:type="dxa"/>
        <w:tblLayout w:type="fixed"/>
        <w:tblCellMar>
          <w:left w:w="10" w:type="dxa"/>
          <w:right w:w="10" w:type="dxa"/>
        </w:tblCellMar>
        <w:tblLook w:val="04A0"/>
      </w:tblPr>
      <w:tblGrid>
        <w:gridCol w:w="422"/>
        <w:gridCol w:w="1765"/>
        <w:gridCol w:w="774"/>
        <w:gridCol w:w="761"/>
        <w:gridCol w:w="761"/>
        <w:gridCol w:w="874"/>
        <w:gridCol w:w="786"/>
        <w:gridCol w:w="785"/>
        <w:gridCol w:w="1085"/>
        <w:gridCol w:w="867"/>
        <w:gridCol w:w="1005"/>
      </w:tblGrid>
      <w:tr w:rsidR="005D29AC" w:rsidRPr="007C3269" w:rsidTr="007C3269">
        <w:trPr>
          <w:jc w:val="center"/>
        </w:trPr>
        <w:tc>
          <w:tcPr>
            <w:tcW w:w="42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7C3269" w:rsidP="007C3269">
            <w:pPr>
              <w:widowControl w:val="0"/>
              <w:suppressLineNumbers/>
              <w:suppressAutoHyphens/>
              <w:autoSpaceDN w:val="0"/>
              <w:ind w:left="-74" w:right="-40"/>
              <w:jc w:val="center"/>
              <w:textAlignment w:val="baseline"/>
              <w:rPr>
                <w:rFonts w:eastAsia="Lucida Sans Unicode"/>
                <w:kern w:val="3"/>
                <w:sz w:val="21"/>
                <w:szCs w:val="21"/>
              </w:rPr>
            </w:pPr>
            <w:r w:rsidRPr="007C3269">
              <w:rPr>
                <w:rFonts w:eastAsia="Lucida Sans Unicode"/>
                <w:kern w:val="3"/>
                <w:sz w:val="21"/>
                <w:szCs w:val="21"/>
              </w:rPr>
              <w:t>№</w:t>
            </w:r>
            <w:r w:rsidR="005D29AC" w:rsidRPr="007C3269">
              <w:rPr>
                <w:rFonts w:eastAsia="Lucida Sans Unicode"/>
                <w:kern w:val="3"/>
                <w:sz w:val="21"/>
                <w:szCs w:val="21"/>
              </w:rPr>
              <w:t xml:space="preserve"> п/п</w:t>
            </w:r>
          </w:p>
        </w:tc>
        <w:tc>
          <w:tcPr>
            <w:tcW w:w="176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Наименование</w:t>
            </w:r>
          </w:p>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населенного пункта</w:t>
            </w:r>
          </w:p>
        </w:tc>
        <w:tc>
          <w:tcPr>
            <w:tcW w:w="77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Жилой фонд</w:t>
            </w:r>
          </w:p>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тыс.м</w:t>
            </w:r>
            <w:r w:rsidRPr="007C3269">
              <w:rPr>
                <w:rFonts w:eastAsia="Lucida Sans Unicode"/>
                <w:kern w:val="3"/>
                <w:sz w:val="21"/>
                <w:szCs w:val="21"/>
                <w:vertAlign w:val="superscript"/>
              </w:rPr>
              <w:t>2</w:t>
            </w:r>
          </w:p>
        </w:tc>
        <w:tc>
          <w:tcPr>
            <w:tcW w:w="76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Коли</w:t>
            </w:r>
            <w:r w:rsidR="007C3269">
              <w:rPr>
                <w:rFonts w:eastAsia="Lucida Sans Unicode"/>
                <w:kern w:val="3"/>
                <w:sz w:val="21"/>
                <w:szCs w:val="21"/>
              </w:rPr>
              <w:t>-</w:t>
            </w:r>
            <w:r w:rsidRPr="007C3269">
              <w:rPr>
                <w:rFonts w:eastAsia="Lucida Sans Unicode"/>
                <w:kern w:val="3"/>
                <w:sz w:val="21"/>
                <w:szCs w:val="21"/>
              </w:rPr>
              <w:t>чество домов, шт.</w:t>
            </w:r>
          </w:p>
        </w:tc>
        <w:tc>
          <w:tcPr>
            <w:tcW w:w="761"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Население, чел.</w:t>
            </w:r>
          </w:p>
        </w:tc>
        <w:tc>
          <w:tcPr>
            <w:tcW w:w="2445"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Расход тепла, МВт</w:t>
            </w:r>
          </w:p>
        </w:tc>
        <w:tc>
          <w:tcPr>
            <w:tcW w:w="295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jc w:val="center"/>
              <w:textAlignment w:val="baseline"/>
              <w:rPr>
                <w:rFonts w:eastAsia="Lucida Sans Unicode"/>
                <w:kern w:val="3"/>
                <w:sz w:val="21"/>
                <w:szCs w:val="21"/>
              </w:rPr>
            </w:pPr>
            <w:r w:rsidRPr="007C3269">
              <w:rPr>
                <w:rFonts w:eastAsia="Lucida Sans Unicode"/>
                <w:kern w:val="3"/>
                <w:sz w:val="21"/>
                <w:szCs w:val="21"/>
              </w:rPr>
              <w:t>Расход газа, м</w:t>
            </w:r>
            <w:r w:rsidRPr="007C3269">
              <w:rPr>
                <w:rFonts w:eastAsia="Lucida Sans Unicode"/>
                <w:kern w:val="3"/>
                <w:sz w:val="21"/>
                <w:szCs w:val="21"/>
                <w:vertAlign w:val="superscript"/>
              </w:rPr>
              <w:t>3</w:t>
            </w:r>
            <w:r w:rsidRPr="007C3269">
              <w:rPr>
                <w:rFonts w:eastAsia="Lucida Sans Unicode"/>
                <w:kern w:val="3"/>
                <w:sz w:val="21"/>
                <w:szCs w:val="21"/>
              </w:rPr>
              <w:t>/ч</w:t>
            </w:r>
          </w:p>
        </w:tc>
      </w:tr>
      <w:tr w:rsidR="005D29AC" w:rsidRPr="007C3269" w:rsidTr="007C3269">
        <w:trPr>
          <w:jc w:val="center"/>
        </w:trPr>
        <w:tc>
          <w:tcPr>
            <w:tcW w:w="42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74" w:right="-40"/>
              <w:jc w:val="center"/>
              <w:textAlignment w:val="baseline"/>
              <w:rPr>
                <w:rFonts w:eastAsia="Lucida Sans Unicode"/>
                <w:kern w:val="3"/>
                <w:sz w:val="21"/>
                <w:szCs w:val="21"/>
              </w:rPr>
            </w:pPr>
          </w:p>
        </w:tc>
        <w:tc>
          <w:tcPr>
            <w:tcW w:w="1765"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jc w:val="center"/>
              <w:textAlignment w:val="baseline"/>
              <w:rPr>
                <w:rFonts w:eastAsia="Lucida Sans Unicode"/>
                <w:kern w:val="3"/>
                <w:sz w:val="21"/>
                <w:szCs w:val="21"/>
              </w:rPr>
            </w:pPr>
          </w:p>
        </w:tc>
        <w:tc>
          <w:tcPr>
            <w:tcW w:w="77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jc w:val="center"/>
              <w:textAlignment w:val="baseline"/>
              <w:rPr>
                <w:rFonts w:eastAsia="Lucida Sans Unicode"/>
                <w:kern w:val="3"/>
                <w:sz w:val="21"/>
                <w:szCs w:val="21"/>
              </w:rPr>
            </w:pPr>
          </w:p>
        </w:tc>
        <w:tc>
          <w:tcPr>
            <w:tcW w:w="76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jc w:val="center"/>
              <w:textAlignment w:val="baseline"/>
              <w:rPr>
                <w:rFonts w:eastAsia="Lucida Sans Unicode"/>
                <w:kern w:val="3"/>
                <w:sz w:val="21"/>
                <w:szCs w:val="21"/>
              </w:rPr>
            </w:pPr>
          </w:p>
        </w:tc>
        <w:tc>
          <w:tcPr>
            <w:tcW w:w="761"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jc w:val="center"/>
              <w:textAlignment w:val="baseline"/>
              <w:rPr>
                <w:rFonts w:eastAsia="Lucida Sans Unicode"/>
                <w:kern w:val="3"/>
                <w:sz w:val="21"/>
                <w:szCs w:val="21"/>
              </w:rPr>
            </w:pPr>
          </w:p>
        </w:tc>
        <w:tc>
          <w:tcPr>
            <w:tcW w:w="87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На отопле</w:t>
            </w:r>
            <w:r w:rsidR="007C3269">
              <w:rPr>
                <w:rFonts w:eastAsia="Lucida Sans Unicode"/>
                <w:kern w:val="3"/>
                <w:sz w:val="21"/>
                <w:szCs w:val="21"/>
              </w:rPr>
              <w:t>-</w:t>
            </w:r>
            <w:r w:rsidRPr="007C3269">
              <w:rPr>
                <w:rFonts w:eastAsia="Lucida Sans Unicode"/>
                <w:kern w:val="3"/>
                <w:sz w:val="21"/>
                <w:szCs w:val="21"/>
              </w:rPr>
              <w:t>ние</w:t>
            </w:r>
          </w:p>
        </w:tc>
        <w:tc>
          <w:tcPr>
            <w:tcW w:w="78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На ГВС</w:t>
            </w:r>
          </w:p>
        </w:tc>
        <w:tc>
          <w:tcPr>
            <w:tcW w:w="785"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Всего</w:t>
            </w:r>
          </w:p>
        </w:tc>
        <w:tc>
          <w:tcPr>
            <w:tcW w:w="1085"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На отопле</w:t>
            </w:r>
            <w:r w:rsidR="007C3269">
              <w:rPr>
                <w:rFonts w:eastAsia="Lucida Sans Unicode"/>
                <w:kern w:val="3"/>
                <w:sz w:val="21"/>
                <w:szCs w:val="21"/>
              </w:rPr>
              <w:t>-</w:t>
            </w:r>
            <w:r w:rsidRPr="007C3269">
              <w:rPr>
                <w:rFonts w:eastAsia="Lucida Sans Unicode"/>
                <w:kern w:val="3"/>
                <w:sz w:val="21"/>
                <w:szCs w:val="21"/>
              </w:rPr>
              <w:t>ние и ГВС</w:t>
            </w:r>
          </w:p>
        </w:tc>
        <w:tc>
          <w:tcPr>
            <w:tcW w:w="86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На приготовление</w:t>
            </w:r>
          </w:p>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пищи</w:t>
            </w:r>
          </w:p>
        </w:tc>
        <w:tc>
          <w:tcPr>
            <w:tcW w:w="100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37" w:right="-66"/>
              <w:jc w:val="center"/>
              <w:textAlignment w:val="baseline"/>
              <w:rPr>
                <w:rFonts w:eastAsia="Lucida Sans Unicode"/>
                <w:kern w:val="3"/>
                <w:sz w:val="21"/>
                <w:szCs w:val="21"/>
              </w:rPr>
            </w:pPr>
            <w:r w:rsidRPr="007C3269">
              <w:rPr>
                <w:rFonts w:eastAsia="Lucida Sans Unicode"/>
                <w:kern w:val="3"/>
                <w:sz w:val="21"/>
                <w:szCs w:val="21"/>
              </w:rPr>
              <w:t>Всего</w:t>
            </w:r>
          </w:p>
        </w:tc>
      </w:tr>
      <w:tr w:rsidR="005D29AC" w:rsidRPr="007C3269" w:rsidTr="007C3269">
        <w:trPr>
          <w:jc w:val="center"/>
        </w:trPr>
        <w:tc>
          <w:tcPr>
            <w:tcW w:w="422"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7C3269" w:rsidP="007C3269">
            <w:pPr>
              <w:widowControl w:val="0"/>
              <w:suppressLineNumbers/>
              <w:suppressAutoHyphens/>
              <w:autoSpaceDN w:val="0"/>
              <w:ind w:left="-74" w:right="-40"/>
              <w:jc w:val="center"/>
              <w:textAlignment w:val="baseline"/>
              <w:rPr>
                <w:rFonts w:eastAsia="Lucida Sans Unicode"/>
                <w:kern w:val="3"/>
                <w:sz w:val="21"/>
                <w:szCs w:val="21"/>
              </w:rPr>
            </w:pPr>
            <w:r>
              <w:rPr>
                <w:rFonts w:eastAsia="Lucida Sans Unicode"/>
                <w:kern w:val="3"/>
                <w:sz w:val="21"/>
                <w:szCs w:val="21"/>
              </w:rPr>
              <w:t>1</w:t>
            </w:r>
          </w:p>
        </w:tc>
        <w:tc>
          <w:tcPr>
            <w:tcW w:w="1765"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с.Дурово</w:t>
            </w:r>
          </w:p>
        </w:tc>
        <w:tc>
          <w:tcPr>
            <w:tcW w:w="774"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3,50</w:t>
            </w:r>
          </w:p>
        </w:tc>
        <w:tc>
          <w:tcPr>
            <w:tcW w:w="761"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35</w:t>
            </w:r>
          </w:p>
        </w:tc>
        <w:tc>
          <w:tcPr>
            <w:tcW w:w="761"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146</w:t>
            </w:r>
          </w:p>
        </w:tc>
        <w:tc>
          <w:tcPr>
            <w:tcW w:w="874"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0,366</w:t>
            </w:r>
          </w:p>
        </w:tc>
        <w:tc>
          <w:tcPr>
            <w:tcW w:w="786"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0,258</w:t>
            </w:r>
          </w:p>
        </w:tc>
        <w:tc>
          <w:tcPr>
            <w:tcW w:w="785"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0,624</w:t>
            </w:r>
          </w:p>
        </w:tc>
        <w:tc>
          <w:tcPr>
            <w:tcW w:w="1085"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74,3</w:t>
            </w:r>
          </w:p>
        </w:tc>
        <w:tc>
          <w:tcPr>
            <w:tcW w:w="867" w:type="dxa"/>
            <w:tcBorders>
              <w:left w:val="single" w:sz="2" w:space="0" w:color="000000"/>
              <w:bottom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9,6</w:t>
            </w:r>
          </w:p>
        </w:tc>
        <w:tc>
          <w:tcPr>
            <w:tcW w:w="1005" w:type="dxa"/>
            <w:tcBorders>
              <w:left w:val="single" w:sz="2" w:space="0" w:color="000000"/>
              <w:bottom w:val="single" w:sz="2" w:space="0" w:color="000000"/>
              <w:right w:val="single" w:sz="2" w:space="0" w:color="000000"/>
            </w:tcBorders>
            <w:tcMar>
              <w:top w:w="55" w:type="dxa"/>
              <w:left w:w="55" w:type="dxa"/>
              <w:bottom w:w="55" w:type="dxa"/>
              <w:right w:w="55" w:type="dxa"/>
            </w:tcMar>
          </w:tcPr>
          <w:p w:rsidR="005D29AC" w:rsidRPr="007C3269" w:rsidRDefault="005D29AC" w:rsidP="007C3269">
            <w:pPr>
              <w:widowControl w:val="0"/>
              <w:suppressLineNumbers/>
              <w:suppressAutoHyphens/>
              <w:autoSpaceDN w:val="0"/>
              <w:textAlignment w:val="baseline"/>
              <w:rPr>
                <w:rFonts w:eastAsia="Lucida Sans Unicode"/>
                <w:kern w:val="3"/>
                <w:sz w:val="21"/>
                <w:szCs w:val="21"/>
              </w:rPr>
            </w:pPr>
            <w:r w:rsidRPr="007C3269">
              <w:rPr>
                <w:rFonts w:eastAsia="Lucida Sans Unicode"/>
                <w:kern w:val="3"/>
                <w:sz w:val="21"/>
                <w:szCs w:val="21"/>
              </w:rPr>
              <w:t xml:space="preserve">  83,9</w:t>
            </w:r>
          </w:p>
        </w:tc>
      </w:tr>
    </w:tbl>
    <w:p w:rsidR="005D29AC" w:rsidRPr="007C3269"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p w:rsidR="005D29AC" w:rsidRPr="007C3269"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r w:rsidRPr="007C3269">
        <w:rPr>
          <w:rFonts w:eastAsia="Lucida Sans Unicode" w:cs="Tahoma"/>
          <w:kern w:val="3"/>
          <w:sz w:val="22"/>
          <w:szCs w:val="22"/>
        </w:rPr>
        <w:t>Прогнозируемый расход газа на нужды нового</w:t>
      </w:r>
      <w:r w:rsidR="007C3269">
        <w:rPr>
          <w:rFonts w:eastAsia="Lucida Sans Unicode" w:cs="Tahoma"/>
          <w:kern w:val="3"/>
          <w:sz w:val="22"/>
          <w:szCs w:val="22"/>
        </w:rPr>
        <w:t xml:space="preserve"> </w:t>
      </w:r>
      <w:r w:rsidRPr="007C3269">
        <w:rPr>
          <w:rFonts w:eastAsia="Lucida Sans Unicode" w:cs="Tahoma"/>
          <w:kern w:val="3"/>
          <w:sz w:val="22"/>
          <w:szCs w:val="22"/>
        </w:rPr>
        <w:t>строительства объектов соцкультбыта на расчетный срок (2034</w:t>
      </w:r>
      <w:r w:rsidR="007C3269">
        <w:rPr>
          <w:rFonts w:eastAsia="Lucida Sans Unicode" w:cs="Tahoma"/>
          <w:kern w:val="3"/>
          <w:sz w:val="22"/>
          <w:szCs w:val="22"/>
        </w:rPr>
        <w:t xml:space="preserve"> </w:t>
      </w:r>
      <w:r w:rsidRPr="007C3269">
        <w:rPr>
          <w:rFonts w:eastAsia="Lucida Sans Unicode" w:cs="Tahoma"/>
          <w:kern w:val="3"/>
          <w:sz w:val="22"/>
          <w:szCs w:val="22"/>
        </w:rPr>
        <w:t>г.)</w:t>
      </w:r>
    </w:p>
    <w:p w:rsidR="005D29AC" w:rsidRPr="007C3269"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tbl>
      <w:tblPr>
        <w:tblW w:w="9885" w:type="dxa"/>
        <w:jc w:val="center"/>
        <w:tblInd w:w="55" w:type="dxa"/>
        <w:tblLayout w:type="fixed"/>
        <w:tblCellMar>
          <w:left w:w="10" w:type="dxa"/>
          <w:right w:w="10" w:type="dxa"/>
        </w:tblCellMar>
        <w:tblLook w:val="04A0"/>
      </w:tblPr>
      <w:tblGrid>
        <w:gridCol w:w="504"/>
        <w:gridCol w:w="2880"/>
        <w:gridCol w:w="1134"/>
        <w:gridCol w:w="1151"/>
        <w:gridCol w:w="1259"/>
        <w:gridCol w:w="797"/>
        <w:gridCol w:w="1329"/>
        <w:gridCol w:w="831"/>
      </w:tblGrid>
      <w:tr w:rsidR="005D29AC" w:rsidRPr="007C3269" w:rsidTr="007C3269">
        <w:trPr>
          <w:jc w:val="center"/>
        </w:trPr>
        <w:tc>
          <w:tcPr>
            <w:tcW w:w="50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C3269" w:rsidRDefault="007C3269" w:rsidP="007C3269">
            <w:pPr>
              <w:widowControl w:val="0"/>
              <w:suppressLineNumbers/>
              <w:suppressAutoHyphens/>
              <w:autoSpaceDN w:val="0"/>
              <w:ind w:left="-74" w:right="-100"/>
              <w:jc w:val="center"/>
              <w:textAlignment w:val="baseline"/>
              <w:rPr>
                <w:rFonts w:eastAsia="Lucida Sans Unicode"/>
                <w:kern w:val="3"/>
                <w:sz w:val="21"/>
                <w:szCs w:val="21"/>
              </w:rPr>
            </w:pPr>
            <w:r>
              <w:rPr>
                <w:rFonts w:eastAsia="Lucida Sans Unicode"/>
                <w:kern w:val="3"/>
                <w:sz w:val="21"/>
                <w:szCs w:val="21"/>
              </w:rPr>
              <w:t>№</w:t>
            </w:r>
            <w:r w:rsidR="005D29AC" w:rsidRPr="007C3269">
              <w:rPr>
                <w:rFonts w:eastAsia="Lucida Sans Unicode"/>
                <w:kern w:val="3"/>
                <w:sz w:val="21"/>
                <w:szCs w:val="21"/>
              </w:rPr>
              <w:t xml:space="preserve"> </w:t>
            </w:r>
          </w:p>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п/п</w:t>
            </w:r>
          </w:p>
        </w:tc>
        <w:tc>
          <w:tcPr>
            <w:tcW w:w="2880"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63"/>
              <w:jc w:val="center"/>
              <w:textAlignment w:val="baseline"/>
              <w:rPr>
                <w:rFonts w:eastAsia="Lucida Sans Unicode"/>
                <w:kern w:val="3"/>
                <w:sz w:val="21"/>
                <w:szCs w:val="21"/>
              </w:rPr>
            </w:pPr>
            <w:r w:rsidRPr="007C3269">
              <w:rPr>
                <w:rFonts w:eastAsia="Lucida Sans Unicode"/>
                <w:kern w:val="3"/>
                <w:sz w:val="21"/>
                <w:szCs w:val="21"/>
              </w:rPr>
              <w:t>Потребитель</w:t>
            </w:r>
          </w:p>
        </w:tc>
        <w:tc>
          <w:tcPr>
            <w:tcW w:w="4341"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63"/>
              <w:jc w:val="center"/>
              <w:textAlignment w:val="baseline"/>
              <w:rPr>
                <w:rFonts w:eastAsia="Lucida Sans Unicode"/>
                <w:kern w:val="3"/>
                <w:sz w:val="21"/>
                <w:szCs w:val="21"/>
              </w:rPr>
            </w:pPr>
            <w:r w:rsidRPr="007C3269">
              <w:rPr>
                <w:rFonts w:eastAsia="Lucida Sans Unicode"/>
                <w:kern w:val="3"/>
                <w:sz w:val="21"/>
                <w:szCs w:val="21"/>
              </w:rPr>
              <w:t>Расход тепла, МВт</w:t>
            </w:r>
          </w:p>
        </w:tc>
        <w:tc>
          <w:tcPr>
            <w:tcW w:w="2160"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63"/>
              <w:jc w:val="center"/>
              <w:textAlignment w:val="baseline"/>
              <w:rPr>
                <w:rFonts w:eastAsia="Lucida Sans Unicode"/>
                <w:kern w:val="3"/>
                <w:sz w:val="21"/>
                <w:szCs w:val="21"/>
              </w:rPr>
            </w:pPr>
            <w:r w:rsidRPr="007C3269">
              <w:rPr>
                <w:rFonts w:eastAsia="Lucida Sans Unicode"/>
                <w:kern w:val="3"/>
                <w:sz w:val="21"/>
                <w:szCs w:val="21"/>
              </w:rPr>
              <w:t>Расход газа,</w:t>
            </w:r>
            <w:r w:rsidR="007C3269">
              <w:rPr>
                <w:rFonts w:eastAsia="Lucida Sans Unicode"/>
                <w:kern w:val="3"/>
                <w:sz w:val="21"/>
                <w:szCs w:val="21"/>
              </w:rPr>
              <w:t xml:space="preserve"> </w:t>
            </w:r>
            <w:r w:rsidRPr="007C3269">
              <w:rPr>
                <w:rFonts w:eastAsia="Lucida Sans Unicode"/>
                <w:kern w:val="3"/>
                <w:sz w:val="21"/>
                <w:szCs w:val="21"/>
              </w:rPr>
              <w:t>м</w:t>
            </w:r>
            <w:r w:rsidRPr="007C3269">
              <w:rPr>
                <w:rFonts w:eastAsia="Lucida Sans Unicode"/>
                <w:kern w:val="3"/>
                <w:sz w:val="21"/>
                <w:szCs w:val="21"/>
                <w:vertAlign w:val="superscript"/>
              </w:rPr>
              <w:t>3</w:t>
            </w:r>
            <w:r w:rsidRPr="007C3269">
              <w:rPr>
                <w:rFonts w:eastAsia="Lucida Sans Unicode"/>
                <w:kern w:val="3"/>
                <w:sz w:val="21"/>
                <w:szCs w:val="21"/>
              </w:rPr>
              <w:t>/ч</w:t>
            </w:r>
          </w:p>
        </w:tc>
      </w:tr>
      <w:tr w:rsidR="005D29AC" w:rsidRPr="007C3269" w:rsidTr="007C3269">
        <w:trPr>
          <w:jc w:val="center"/>
        </w:trPr>
        <w:tc>
          <w:tcPr>
            <w:tcW w:w="50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74" w:right="-100"/>
              <w:jc w:val="center"/>
              <w:textAlignment w:val="baseline"/>
              <w:rPr>
                <w:rFonts w:eastAsia="Lucida Sans Unicode"/>
                <w:kern w:val="3"/>
                <w:sz w:val="21"/>
                <w:szCs w:val="21"/>
              </w:rPr>
            </w:pPr>
          </w:p>
        </w:tc>
        <w:tc>
          <w:tcPr>
            <w:tcW w:w="2880"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10" w:right="-63"/>
              <w:jc w:val="center"/>
              <w:textAlignment w:val="baseline"/>
              <w:rPr>
                <w:rFonts w:eastAsia="Lucida Sans Unicode"/>
                <w:kern w:val="3"/>
                <w:sz w:val="21"/>
                <w:szCs w:val="21"/>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На отопление</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На горячее</w:t>
            </w:r>
          </w:p>
          <w:p w:rsidR="005D29AC" w:rsidRPr="007C3269" w:rsidRDefault="007C3269" w:rsidP="007C3269">
            <w:pPr>
              <w:widowControl w:val="0"/>
              <w:suppressLineNumbers/>
              <w:suppressAutoHyphens/>
              <w:autoSpaceDN w:val="0"/>
              <w:ind w:left="-47" w:right="-63"/>
              <w:jc w:val="center"/>
              <w:textAlignment w:val="baseline"/>
              <w:rPr>
                <w:rFonts w:eastAsia="Lucida Sans Unicode"/>
                <w:kern w:val="3"/>
                <w:sz w:val="21"/>
                <w:szCs w:val="21"/>
              </w:rPr>
            </w:pPr>
            <w:r>
              <w:rPr>
                <w:rFonts w:eastAsia="Lucida Sans Unicode"/>
                <w:kern w:val="3"/>
                <w:sz w:val="21"/>
                <w:szCs w:val="21"/>
              </w:rPr>
              <w:t>водоснаб-</w:t>
            </w:r>
            <w:r w:rsidR="005D29AC" w:rsidRPr="007C3269">
              <w:rPr>
                <w:rFonts w:eastAsia="Lucida Sans Unicode"/>
                <w:kern w:val="3"/>
                <w:sz w:val="21"/>
                <w:szCs w:val="21"/>
              </w:rPr>
              <w:t>жение</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На вентиляцию</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Всего</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На отопление, ГВС и вентиляцию</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47" w:right="-63"/>
              <w:jc w:val="center"/>
              <w:textAlignment w:val="baseline"/>
              <w:rPr>
                <w:rFonts w:eastAsia="Lucida Sans Unicode"/>
                <w:kern w:val="3"/>
                <w:sz w:val="21"/>
                <w:szCs w:val="21"/>
              </w:rPr>
            </w:pPr>
            <w:r w:rsidRPr="007C3269">
              <w:rPr>
                <w:rFonts w:eastAsia="Lucida Sans Unicode"/>
                <w:kern w:val="3"/>
                <w:sz w:val="21"/>
                <w:szCs w:val="21"/>
              </w:rPr>
              <w:t>Всего</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1</w:t>
            </w: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Детский сад в с.</w:t>
            </w:r>
            <w:r w:rsidR="007C3269">
              <w:rPr>
                <w:rFonts w:eastAsia="Lucida Sans Unicode"/>
                <w:kern w:val="3"/>
                <w:sz w:val="21"/>
                <w:szCs w:val="21"/>
              </w:rPr>
              <w:t xml:space="preserve"> </w:t>
            </w:r>
            <w:r w:rsidRPr="007C3269">
              <w:rPr>
                <w:rFonts w:eastAsia="Lucida Sans Unicode"/>
                <w:kern w:val="3"/>
                <w:sz w:val="21"/>
                <w:szCs w:val="21"/>
              </w:rPr>
              <w:t>Дурово (реконструкция сущ. школы)</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07</w:t>
            </w:r>
            <w:r w:rsidRPr="007C3269">
              <w:rPr>
                <w:rFonts w:eastAsia="Lucida Sans Unicode"/>
                <w:kern w:val="3"/>
                <w:sz w:val="21"/>
                <w:szCs w:val="21"/>
              </w:rPr>
              <w:t>2</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w:t>
            </w:r>
            <w:r w:rsidRPr="007C3269">
              <w:rPr>
                <w:rFonts w:eastAsia="Lucida Sans Unicode"/>
                <w:kern w:val="3"/>
                <w:sz w:val="21"/>
                <w:szCs w:val="21"/>
              </w:rPr>
              <w:t>44</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0,021</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0,137</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lang w:val="en-US"/>
              </w:rPr>
              <w:t>16,3</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16,3</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2</w:t>
            </w: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Кафе в с.</w:t>
            </w:r>
            <w:r w:rsidR="007C3269">
              <w:rPr>
                <w:rFonts w:eastAsia="Lucida Sans Unicode"/>
                <w:kern w:val="3"/>
                <w:sz w:val="21"/>
                <w:szCs w:val="21"/>
              </w:rPr>
              <w:t xml:space="preserve"> </w:t>
            </w:r>
            <w:r w:rsidRPr="007C3269">
              <w:rPr>
                <w:rFonts w:eastAsia="Lucida Sans Unicode"/>
                <w:kern w:val="3"/>
                <w:sz w:val="21"/>
                <w:szCs w:val="21"/>
              </w:rPr>
              <w:t>Дурово (реконструкция сущ. столовой)</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w:t>
            </w:r>
            <w:r w:rsidRPr="007C3269">
              <w:rPr>
                <w:rFonts w:eastAsia="Lucida Sans Unicode"/>
                <w:kern w:val="3"/>
                <w:sz w:val="21"/>
                <w:szCs w:val="21"/>
              </w:rPr>
              <w:t>13</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018</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0,026</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0,057</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6,8</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6,8</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3</w:t>
            </w: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Магазин непродовольственных товаров в с.</w:t>
            </w:r>
            <w:r w:rsidR="007C3269">
              <w:rPr>
                <w:rFonts w:eastAsia="Lucida Sans Unicode"/>
                <w:kern w:val="3"/>
                <w:sz w:val="21"/>
                <w:szCs w:val="21"/>
              </w:rPr>
              <w:t xml:space="preserve"> </w:t>
            </w:r>
            <w:r w:rsidRPr="007C3269">
              <w:rPr>
                <w:rFonts w:eastAsia="Lucida Sans Unicode"/>
                <w:kern w:val="3"/>
                <w:sz w:val="21"/>
                <w:szCs w:val="21"/>
              </w:rPr>
              <w:t>Дурово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w:t>
            </w:r>
            <w:r w:rsidRPr="007C3269">
              <w:rPr>
                <w:rFonts w:eastAsia="Lucida Sans Unicode"/>
                <w:kern w:val="3"/>
                <w:sz w:val="21"/>
                <w:szCs w:val="21"/>
              </w:rPr>
              <w:t>19</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D05DFE" w:rsidP="007C3269">
            <w:pPr>
              <w:widowControl w:val="0"/>
              <w:suppressLineNumbers/>
              <w:suppressAutoHyphens/>
              <w:autoSpaceDN w:val="0"/>
              <w:ind w:left="-55" w:right="-55"/>
              <w:jc w:val="center"/>
              <w:textAlignment w:val="baseline"/>
              <w:rPr>
                <w:rFonts w:eastAsia="Lucida Sans Unicode"/>
                <w:kern w:val="3"/>
                <w:sz w:val="21"/>
                <w:szCs w:val="21"/>
              </w:rPr>
            </w:pPr>
            <w:r>
              <w:rPr>
                <w:rFonts w:eastAsia="Lucida Sans Unicode"/>
                <w:kern w:val="3"/>
                <w:sz w:val="21"/>
                <w:szCs w:val="21"/>
              </w:rPr>
              <w:t xml:space="preserve"> </w:t>
            </w:r>
            <w:r w:rsidR="005D29AC" w:rsidRPr="007C3269">
              <w:rPr>
                <w:rFonts w:eastAsia="Lucida Sans Unicode"/>
                <w:kern w:val="3"/>
                <w:sz w:val="21"/>
                <w:szCs w:val="21"/>
              </w:rPr>
              <w:t>0,025</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lang w:val="en-US"/>
              </w:rPr>
              <w:t>-</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0,044</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5,2</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5,2</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4</w:t>
            </w: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Предприятие бытового обслуживания в с.</w:t>
            </w:r>
            <w:r w:rsidR="007C3269">
              <w:rPr>
                <w:rFonts w:eastAsia="Lucida Sans Unicode"/>
                <w:kern w:val="3"/>
                <w:sz w:val="21"/>
                <w:szCs w:val="21"/>
              </w:rPr>
              <w:t xml:space="preserve"> </w:t>
            </w:r>
            <w:r w:rsidRPr="007C3269">
              <w:rPr>
                <w:rFonts w:eastAsia="Lucida Sans Unicode"/>
                <w:kern w:val="3"/>
                <w:sz w:val="21"/>
                <w:szCs w:val="21"/>
              </w:rPr>
              <w:t>Дурово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00</w:t>
            </w:r>
            <w:r w:rsidRPr="007C3269">
              <w:rPr>
                <w:rFonts w:eastAsia="Lucida Sans Unicode"/>
                <w:kern w:val="3"/>
                <w:sz w:val="21"/>
                <w:szCs w:val="21"/>
              </w:rPr>
              <w:t>7</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0,008</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lang w:val="en-US"/>
              </w:rPr>
              <w:t>0,001</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0,016</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1,9</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1,9</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r w:rsidRPr="007C3269">
              <w:rPr>
                <w:rFonts w:eastAsia="Lucida Sans Unicode"/>
                <w:kern w:val="3"/>
                <w:sz w:val="21"/>
                <w:szCs w:val="21"/>
              </w:rPr>
              <w:t>5</w:t>
            </w: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Баня в с.</w:t>
            </w:r>
            <w:r w:rsidR="007C3269">
              <w:rPr>
                <w:rFonts w:eastAsia="Lucida Sans Unicode"/>
                <w:kern w:val="3"/>
                <w:sz w:val="21"/>
                <w:szCs w:val="21"/>
              </w:rPr>
              <w:t xml:space="preserve"> </w:t>
            </w:r>
            <w:r w:rsidRPr="007C3269">
              <w:rPr>
                <w:rFonts w:eastAsia="Lucida Sans Unicode"/>
                <w:kern w:val="3"/>
                <w:sz w:val="21"/>
                <w:szCs w:val="21"/>
              </w:rPr>
              <w:t>Дурово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w:t>
            </w:r>
            <w:r w:rsidRPr="007C3269">
              <w:rPr>
                <w:rFonts w:eastAsia="Lucida Sans Unicode"/>
                <w:kern w:val="3"/>
                <w:sz w:val="21"/>
                <w:szCs w:val="21"/>
                <w:lang w:val="en-US"/>
              </w:rPr>
              <w:t>0</w:t>
            </w:r>
            <w:r w:rsidRPr="007C3269">
              <w:rPr>
                <w:rFonts w:eastAsia="Lucida Sans Unicode"/>
                <w:kern w:val="3"/>
                <w:sz w:val="21"/>
                <w:szCs w:val="21"/>
              </w:rPr>
              <w:t>05</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0,093</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lang w:val="en-US"/>
              </w:rPr>
              <w:t>0,019</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0,117</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14,0</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lang w:val="en-US"/>
              </w:rPr>
            </w:pPr>
            <w:r w:rsidRPr="007C3269">
              <w:rPr>
                <w:rFonts w:eastAsia="Lucida Sans Unicode"/>
                <w:kern w:val="3"/>
                <w:sz w:val="21"/>
                <w:szCs w:val="21"/>
              </w:rPr>
              <w:t>14,0</w:t>
            </w:r>
          </w:p>
        </w:tc>
      </w:tr>
      <w:tr w:rsidR="005D29AC" w:rsidRPr="007C3269" w:rsidTr="007C3269">
        <w:trPr>
          <w:jc w:val="center"/>
        </w:trPr>
        <w:tc>
          <w:tcPr>
            <w:tcW w:w="50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00"/>
              <w:jc w:val="center"/>
              <w:textAlignment w:val="baseline"/>
              <w:rPr>
                <w:rFonts w:eastAsia="Lucida Sans Unicode"/>
                <w:kern w:val="3"/>
                <w:sz w:val="21"/>
                <w:szCs w:val="21"/>
              </w:rPr>
            </w:pPr>
          </w:p>
        </w:tc>
        <w:tc>
          <w:tcPr>
            <w:tcW w:w="2880"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10" w:right="87"/>
              <w:textAlignment w:val="baseline"/>
              <w:rPr>
                <w:rFonts w:eastAsia="Lucida Sans Unicode"/>
                <w:kern w:val="3"/>
                <w:sz w:val="21"/>
                <w:szCs w:val="21"/>
              </w:rPr>
            </w:pPr>
            <w:r w:rsidRPr="007C3269">
              <w:rPr>
                <w:rFonts w:eastAsia="Lucida Sans Unicode"/>
                <w:kern w:val="3"/>
                <w:sz w:val="21"/>
                <w:szCs w:val="21"/>
              </w:rPr>
              <w:t>Всего</w:t>
            </w:r>
          </w:p>
        </w:tc>
        <w:tc>
          <w:tcPr>
            <w:tcW w:w="11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0,116</w:t>
            </w:r>
          </w:p>
        </w:tc>
        <w:tc>
          <w:tcPr>
            <w:tcW w:w="1151"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0,188</w:t>
            </w:r>
          </w:p>
        </w:tc>
        <w:tc>
          <w:tcPr>
            <w:tcW w:w="125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0,067</w:t>
            </w:r>
          </w:p>
        </w:tc>
        <w:tc>
          <w:tcPr>
            <w:tcW w:w="79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0,371</w:t>
            </w:r>
          </w:p>
        </w:tc>
        <w:tc>
          <w:tcPr>
            <w:tcW w:w="132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44,2</w:t>
            </w:r>
          </w:p>
        </w:tc>
        <w:tc>
          <w:tcPr>
            <w:tcW w:w="831"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55"/>
              <w:jc w:val="center"/>
              <w:textAlignment w:val="baseline"/>
              <w:rPr>
                <w:rFonts w:eastAsia="Lucida Sans Unicode"/>
                <w:kern w:val="3"/>
                <w:sz w:val="21"/>
                <w:szCs w:val="21"/>
              </w:rPr>
            </w:pPr>
            <w:r w:rsidRPr="007C3269">
              <w:rPr>
                <w:rFonts w:eastAsia="Lucida Sans Unicode"/>
                <w:kern w:val="3"/>
                <w:sz w:val="21"/>
                <w:szCs w:val="21"/>
              </w:rPr>
              <w:t>44,2</w:t>
            </w:r>
          </w:p>
        </w:tc>
      </w:tr>
    </w:tbl>
    <w:p w:rsidR="005D29AC" w:rsidRPr="007C3269"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p w:rsidR="005D29AC" w:rsidRDefault="005D29AC"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r w:rsidRPr="005D29AC">
        <w:rPr>
          <w:rFonts w:eastAsia="Lucida Sans Unicode" w:cs="Tahoma"/>
          <w:kern w:val="3"/>
          <w:sz w:val="22"/>
          <w:szCs w:val="22"/>
        </w:rPr>
        <w:t>Суммарный расход газа по Дуровскому СП</w:t>
      </w:r>
      <w:r w:rsidR="007C3269">
        <w:rPr>
          <w:rFonts w:eastAsia="Lucida Sans Unicode" w:cs="Tahoma"/>
          <w:kern w:val="3"/>
          <w:sz w:val="22"/>
          <w:szCs w:val="22"/>
        </w:rPr>
        <w:t xml:space="preserve"> </w:t>
      </w:r>
      <w:r w:rsidRPr="005D29AC">
        <w:rPr>
          <w:rFonts w:eastAsia="Lucida Sans Unicode" w:cs="Tahoma"/>
          <w:kern w:val="3"/>
          <w:sz w:val="22"/>
          <w:szCs w:val="22"/>
        </w:rPr>
        <w:t>на нужды жилого фонда и объектов соцкультбыта</w:t>
      </w:r>
      <w:r w:rsidR="007C3269">
        <w:rPr>
          <w:rFonts w:eastAsia="Lucida Sans Unicode" w:cs="Tahoma"/>
          <w:kern w:val="3"/>
          <w:sz w:val="22"/>
          <w:szCs w:val="22"/>
        </w:rPr>
        <w:t xml:space="preserve"> </w:t>
      </w:r>
      <w:r w:rsidRPr="005D29AC">
        <w:rPr>
          <w:rFonts w:eastAsia="Lucida Sans Unicode" w:cs="Tahoma"/>
          <w:kern w:val="3"/>
          <w:sz w:val="22"/>
          <w:szCs w:val="22"/>
        </w:rPr>
        <w:t>на расчетный срок (2034</w:t>
      </w:r>
      <w:r w:rsidR="007C3269">
        <w:rPr>
          <w:rFonts w:eastAsia="Lucida Sans Unicode" w:cs="Tahoma"/>
          <w:kern w:val="3"/>
          <w:sz w:val="22"/>
          <w:szCs w:val="22"/>
        </w:rPr>
        <w:t xml:space="preserve"> </w:t>
      </w:r>
      <w:r w:rsidRPr="005D29AC">
        <w:rPr>
          <w:rFonts w:eastAsia="Lucida Sans Unicode" w:cs="Tahoma"/>
          <w:kern w:val="3"/>
          <w:sz w:val="22"/>
          <w:szCs w:val="22"/>
        </w:rPr>
        <w:t>г.)</w:t>
      </w:r>
    </w:p>
    <w:p w:rsidR="007C3269" w:rsidRPr="005D29AC" w:rsidRDefault="007C3269" w:rsidP="007C3269">
      <w:pPr>
        <w:widowControl w:val="0"/>
        <w:suppressAutoHyphens/>
        <w:autoSpaceDN w:val="0"/>
        <w:spacing w:line="360" w:lineRule="auto"/>
        <w:ind w:right="-142" w:firstLine="567"/>
        <w:jc w:val="center"/>
        <w:textAlignment w:val="baseline"/>
        <w:rPr>
          <w:rFonts w:eastAsia="Lucida Sans Unicode" w:cs="Tahoma"/>
          <w:kern w:val="3"/>
          <w:sz w:val="22"/>
          <w:szCs w:val="22"/>
        </w:rPr>
      </w:pPr>
    </w:p>
    <w:tbl>
      <w:tblPr>
        <w:tblW w:w="9885" w:type="dxa"/>
        <w:jc w:val="center"/>
        <w:tblInd w:w="55" w:type="dxa"/>
        <w:tblLayout w:type="fixed"/>
        <w:tblCellMar>
          <w:left w:w="10" w:type="dxa"/>
          <w:right w:w="10" w:type="dxa"/>
        </w:tblCellMar>
        <w:tblLook w:val="04A0"/>
      </w:tblPr>
      <w:tblGrid>
        <w:gridCol w:w="458"/>
        <w:gridCol w:w="1934"/>
        <w:gridCol w:w="1005"/>
        <w:gridCol w:w="837"/>
        <w:gridCol w:w="1276"/>
        <w:gridCol w:w="849"/>
        <w:gridCol w:w="1277"/>
        <w:gridCol w:w="1276"/>
        <w:gridCol w:w="973"/>
      </w:tblGrid>
      <w:tr w:rsidR="005D29AC" w:rsidRPr="007C3269" w:rsidTr="007C3269">
        <w:trPr>
          <w:jc w:val="center"/>
        </w:trPr>
        <w:tc>
          <w:tcPr>
            <w:tcW w:w="45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7C3269" w:rsidP="007C3269">
            <w:pPr>
              <w:widowControl w:val="0"/>
              <w:suppressLineNumbers/>
              <w:suppressAutoHyphens/>
              <w:autoSpaceDN w:val="0"/>
              <w:ind w:left="-74" w:right="-13"/>
              <w:jc w:val="center"/>
              <w:textAlignment w:val="baseline"/>
              <w:rPr>
                <w:rFonts w:eastAsia="Lucida Sans Unicode"/>
                <w:kern w:val="3"/>
                <w:sz w:val="21"/>
                <w:szCs w:val="21"/>
              </w:rPr>
            </w:pPr>
            <w:r>
              <w:rPr>
                <w:rFonts w:eastAsia="Lucida Sans Unicode"/>
                <w:kern w:val="3"/>
                <w:sz w:val="21"/>
                <w:szCs w:val="21"/>
              </w:rPr>
              <w:t>№</w:t>
            </w:r>
            <w:r w:rsidR="005D29AC" w:rsidRPr="007C3269">
              <w:rPr>
                <w:rFonts w:eastAsia="Lucida Sans Unicode"/>
                <w:kern w:val="3"/>
                <w:sz w:val="21"/>
                <w:szCs w:val="21"/>
              </w:rPr>
              <w:t xml:space="preserve"> п/п</w:t>
            </w:r>
          </w:p>
        </w:tc>
        <w:tc>
          <w:tcPr>
            <w:tcW w:w="1934"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right="-20"/>
              <w:jc w:val="center"/>
              <w:textAlignment w:val="baseline"/>
              <w:rPr>
                <w:rFonts w:eastAsia="Lucida Sans Unicode"/>
                <w:kern w:val="3"/>
                <w:sz w:val="21"/>
                <w:szCs w:val="21"/>
              </w:rPr>
            </w:pPr>
            <w:r w:rsidRPr="007C3269">
              <w:rPr>
                <w:rFonts w:eastAsia="Lucida Sans Unicode"/>
                <w:kern w:val="3"/>
                <w:sz w:val="21"/>
                <w:szCs w:val="21"/>
              </w:rPr>
              <w:t>Потребитель</w:t>
            </w:r>
          </w:p>
        </w:tc>
        <w:tc>
          <w:tcPr>
            <w:tcW w:w="3967" w:type="dxa"/>
            <w:gridSpan w:val="4"/>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right="-20"/>
              <w:jc w:val="center"/>
              <w:textAlignment w:val="baseline"/>
              <w:rPr>
                <w:rFonts w:eastAsia="Lucida Sans Unicode"/>
                <w:kern w:val="3"/>
                <w:sz w:val="21"/>
                <w:szCs w:val="21"/>
              </w:rPr>
            </w:pPr>
            <w:r w:rsidRPr="007C3269">
              <w:rPr>
                <w:rFonts w:eastAsia="Lucida Sans Unicode"/>
                <w:kern w:val="3"/>
                <w:sz w:val="21"/>
                <w:szCs w:val="21"/>
              </w:rPr>
              <w:t>Расход тепла, МВт</w:t>
            </w:r>
          </w:p>
        </w:tc>
        <w:tc>
          <w:tcPr>
            <w:tcW w:w="3526"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right="-20"/>
              <w:jc w:val="center"/>
              <w:textAlignment w:val="baseline"/>
              <w:rPr>
                <w:rFonts w:eastAsia="Lucida Sans Unicode"/>
                <w:kern w:val="3"/>
                <w:sz w:val="21"/>
                <w:szCs w:val="21"/>
              </w:rPr>
            </w:pPr>
            <w:r w:rsidRPr="007C3269">
              <w:rPr>
                <w:rFonts w:eastAsia="Lucida Sans Unicode"/>
                <w:kern w:val="3"/>
                <w:sz w:val="21"/>
                <w:szCs w:val="21"/>
              </w:rPr>
              <w:t>Расход газа, м</w:t>
            </w:r>
            <w:r w:rsidRPr="007C3269">
              <w:rPr>
                <w:rFonts w:eastAsia="Lucida Sans Unicode"/>
                <w:kern w:val="3"/>
                <w:sz w:val="21"/>
                <w:szCs w:val="21"/>
                <w:vertAlign w:val="superscript"/>
              </w:rPr>
              <w:t>3</w:t>
            </w:r>
            <w:r w:rsidRPr="007C3269">
              <w:rPr>
                <w:rFonts w:eastAsia="Lucida Sans Unicode"/>
                <w:kern w:val="3"/>
                <w:sz w:val="21"/>
                <w:szCs w:val="21"/>
              </w:rPr>
              <w:t>/ч</w:t>
            </w:r>
          </w:p>
        </w:tc>
      </w:tr>
      <w:tr w:rsidR="005D29AC" w:rsidRPr="007C3269" w:rsidTr="005B4385">
        <w:trPr>
          <w:jc w:val="center"/>
        </w:trPr>
        <w:tc>
          <w:tcPr>
            <w:tcW w:w="458"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left="-74" w:right="-13"/>
              <w:jc w:val="center"/>
              <w:textAlignment w:val="baseline"/>
              <w:rPr>
                <w:rFonts w:eastAsia="Lucida Sans Unicode"/>
                <w:kern w:val="3"/>
                <w:sz w:val="21"/>
                <w:szCs w:val="21"/>
              </w:rPr>
            </w:pPr>
          </w:p>
        </w:tc>
        <w:tc>
          <w:tcPr>
            <w:tcW w:w="1934"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AutoHyphens/>
              <w:autoSpaceDN w:val="0"/>
              <w:ind w:right="-20"/>
              <w:jc w:val="center"/>
              <w:textAlignment w:val="baseline"/>
              <w:rPr>
                <w:rFonts w:eastAsia="Lucida Sans Unicode"/>
                <w:kern w:val="3"/>
                <w:sz w:val="21"/>
                <w:szCs w:val="21"/>
              </w:rPr>
            </w:pP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На отопление</w:t>
            </w:r>
          </w:p>
        </w:tc>
        <w:tc>
          <w:tcPr>
            <w:tcW w:w="83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68" w:right="-42"/>
              <w:jc w:val="center"/>
              <w:textAlignment w:val="baseline"/>
              <w:rPr>
                <w:rFonts w:eastAsia="Lucida Sans Unicode"/>
                <w:kern w:val="3"/>
                <w:sz w:val="21"/>
                <w:szCs w:val="21"/>
              </w:rPr>
            </w:pPr>
            <w:r w:rsidRPr="007C3269">
              <w:rPr>
                <w:rFonts w:eastAsia="Lucida Sans Unicode"/>
                <w:kern w:val="3"/>
                <w:sz w:val="21"/>
                <w:szCs w:val="21"/>
              </w:rPr>
              <w:t>На ГВС</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68" w:right="-42"/>
              <w:jc w:val="center"/>
              <w:textAlignment w:val="baseline"/>
              <w:rPr>
                <w:rFonts w:eastAsia="Lucida Sans Unicode"/>
                <w:kern w:val="3"/>
                <w:sz w:val="21"/>
                <w:szCs w:val="21"/>
              </w:rPr>
            </w:pPr>
            <w:r w:rsidRPr="007C3269">
              <w:rPr>
                <w:rFonts w:eastAsia="Lucida Sans Unicode"/>
                <w:kern w:val="3"/>
                <w:sz w:val="21"/>
                <w:szCs w:val="21"/>
              </w:rPr>
              <w:t>На вентиляцию</w:t>
            </w:r>
          </w:p>
        </w:tc>
        <w:tc>
          <w:tcPr>
            <w:tcW w:w="84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right="-42"/>
              <w:jc w:val="center"/>
              <w:textAlignment w:val="baseline"/>
              <w:rPr>
                <w:rFonts w:eastAsia="Lucida Sans Unicode"/>
                <w:kern w:val="3"/>
                <w:sz w:val="21"/>
                <w:szCs w:val="21"/>
              </w:rPr>
            </w:pPr>
            <w:r w:rsidRPr="007C3269">
              <w:rPr>
                <w:rFonts w:eastAsia="Lucida Sans Unicode"/>
                <w:kern w:val="3"/>
                <w:sz w:val="21"/>
                <w:szCs w:val="21"/>
              </w:rPr>
              <w:t>Всего</w:t>
            </w:r>
          </w:p>
        </w:tc>
        <w:tc>
          <w:tcPr>
            <w:tcW w:w="127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3" w:right="-42"/>
              <w:jc w:val="center"/>
              <w:textAlignment w:val="baseline"/>
              <w:rPr>
                <w:rFonts w:eastAsia="Lucida Sans Unicode"/>
                <w:kern w:val="3"/>
                <w:sz w:val="21"/>
                <w:szCs w:val="21"/>
              </w:rPr>
            </w:pPr>
            <w:r w:rsidRPr="007C3269">
              <w:rPr>
                <w:rFonts w:eastAsia="Lucida Sans Unicode"/>
                <w:kern w:val="3"/>
                <w:sz w:val="21"/>
                <w:szCs w:val="21"/>
              </w:rPr>
              <w:t>На отопление и ГВС</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3" w:right="-42"/>
              <w:jc w:val="center"/>
              <w:textAlignment w:val="baseline"/>
              <w:rPr>
                <w:rFonts w:eastAsia="Lucida Sans Unicode"/>
                <w:kern w:val="3"/>
                <w:sz w:val="21"/>
                <w:szCs w:val="21"/>
              </w:rPr>
            </w:pPr>
            <w:r w:rsidRPr="007C3269">
              <w:rPr>
                <w:rFonts w:eastAsia="Lucida Sans Unicode"/>
                <w:kern w:val="3"/>
                <w:sz w:val="21"/>
                <w:szCs w:val="21"/>
              </w:rPr>
              <w:t>На приготовле</w:t>
            </w:r>
            <w:r w:rsidR="005B4385">
              <w:rPr>
                <w:rFonts w:eastAsia="Lucida Sans Unicode"/>
                <w:kern w:val="3"/>
                <w:sz w:val="21"/>
                <w:szCs w:val="21"/>
              </w:rPr>
              <w:t>-</w:t>
            </w:r>
            <w:r w:rsidRPr="007C3269">
              <w:rPr>
                <w:rFonts w:eastAsia="Lucida Sans Unicode"/>
                <w:kern w:val="3"/>
                <w:sz w:val="21"/>
                <w:szCs w:val="21"/>
              </w:rPr>
              <w:t>ние пищи</w:t>
            </w:r>
          </w:p>
        </w:tc>
        <w:tc>
          <w:tcPr>
            <w:tcW w:w="97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right="-42"/>
              <w:jc w:val="center"/>
              <w:textAlignment w:val="baseline"/>
              <w:rPr>
                <w:rFonts w:eastAsia="Lucida Sans Unicode"/>
                <w:kern w:val="3"/>
                <w:sz w:val="21"/>
                <w:szCs w:val="21"/>
              </w:rPr>
            </w:pPr>
            <w:r w:rsidRPr="007C3269">
              <w:rPr>
                <w:rFonts w:eastAsia="Lucida Sans Unicode"/>
                <w:kern w:val="3"/>
                <w:sz w:val="21"/>
                <w:szCs w:val="21"/>
              </w:rPr>
              <w:t>Всего</w:t>
            </w:r>
          </w:p>
        </w:tc>
      </w:tr>
      <w:tr w:rsidR="005D29AC" w:rsidRPr="007C3269" w:rsidTr="00901DC1">
        <w:trPr>
          <w:trHeight w:val="32"/>
          <w:jc w:val="center"/>
        </w:trPr>
        <w:tc>
          <w:tcPr>
            <w:tcW w:w="458"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3"/>
              <w:jc w:val="center"/>
              <w:textAlignment w:val="baseline"/>
              <w:rPr>
                <w:rFonts w:eastAsia="Lucida Sans Unicode"/>
                <w:kern w:val="3"/>
                <w:sz w:val="21"/>
                <w:szCs w:val="21"/>
              </w:rPr>
            </w:pPr>
            <w:r w:rsidRPr="007C3269">
              <w:rPr>
                <w:rFonts w:eastAsia="Lucida Sans Unicode"/>
                <w:kern w:val="3"/>
                <w:sz w:val="21"/>
                <w:szCs w:val="21"/>
              </w:rPr>
              <w:t>1</w:t>
            </w:r>
          </w:p>
        </w:tc>
        <w:tc>
          <w:tcPr>
            <w:tcW w:w="19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Жилая застройка:</w:t>
            </w:r>
          </w:p>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 существующая</w:t>
            </w:r>
          </w:p>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 новая</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1,409</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0,366</w:t>
            </w:r>
          </w:p>
        </w:tc>
        <w:tc>
          <w:tcPr>
            <w:tcW w:w="83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1,885</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0,258</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w:t>
            </w:r>
          </w:p>
        </w:tc>
        <w:tc>
          <w:tcPr>
            <w:tcW w:w="84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3,294</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0,624</w:t>
            </w:r>
          </w:p>
        </w:tc>
        <w:tc>
          <w:tcPr>
            <w:tcW w:w="127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392,4</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74,3</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47,9</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9,6</w:t>
            </w:r>
          </w:p>
        </w:tc>
        <w:tc>
          <w:tcPr>
            <w:tcW w:w="97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440,3</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83,9</w:t>
            </w:r>
          </w:p>
        </w:tc>
      </w:tr>
      <w:tr w:rsidR="005D29AC" w:rsidRPr="007C3269" w:rsidTr="00901DC1">
        <w:trPr>
          <w:trHeight w:val="32"/>
          <w:jc w:val="center"/>
        </w:trPr>
        <w:tc>
          <w:tcPr>
            <w:tcW w:w="45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3"/>
              <w:jc w:val="center"/>
              <w:textAlignment w:val="baseline"/>
              <w:rPr>
                <w:rFonts w:eastAsia="Lucida Sans Unicode"/>
                <w:kern w:val="3"/>
                <w:sz w:val="21"/>
                <w:szCs w:val="21"/>
              </w:rPr>
            </w:pPr>
            <w:r w:rsidRPr="007C3269">
              <w:rPr>
                <w:rFonts w:eastAsia="Lucida Sans Unicode"/>
                <w:kern w:val="3"/>
                <w:sz w:val="21"/>
                <w:szCs w:val="21"/>
              </w:rPr>
              <w:lastRenderedPageBreak/>
              <w:t>2</w:t>
            </w:r>
          </w:p>
        </w:tc>
        <w:tc>
          <w:tcPr>
            <w:tcW w:w="19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Объекты соцкультбыта:</w:t>
            </w:r>
          </w:p>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 существующие</w:t>
            </w:r>
          </w:p>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 новые</w:t>
            </w:r>
          </w:p>
        </w:tc>
        <w:tc>
          <w:tcPr>
            <w:tcW w:w="10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0,138</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0,116</w:t>
            </w:r>
          </w:p>
        </w:tc>
        <w:tc>
          <w:tcPr>
            <w:tcW w:w="83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0,004</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0,188</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0,067</w:t>
            </w:r>
          </w:p>
        </w:tc>
        <w:tc>
          <w:tcPr>
            <w:tcW w:w="84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0,142</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0,371</w:t>
            </w:r>
          </w:p>
        </w:tc>
        <w:tc>
          <w:tcPr>
            <w:tcW w:w="127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16,9</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44,2</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w:t>
            </w:r>
          </w:p>
        </w:tc>
        <w:tc>
          <w:tcPr>
            <w:tcW w:w="97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16,9</w:t>
            </w:r>
          </w:p>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44,2</w:t>
            </w:r>
          </w:p>
        </w:tc>
      </w:tr>
      <w:tr w:rsidR="005D29AC" w:rsidRPr="007C3269" w:rsidTr="005B4385">
        <w:trPr>
          <w:jc w:val="center"/>
        </w:trPr>
        <w:tc>
          <w:tcPr>
            <w:tcW w:w="458"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7C3269">
            <w:pPr>
              <w:widowControl w:val="0"/>
              <w:suppressLineNumbers/>
              <w:suppressAutoHyphens/>
              <w:autoSpaceDN w:val="0"/>
              <w:ind w:left="-74" w:right="-13"/>
              <w:jc w:val="center"/>
              <w:textAlignment w:val="baseline"/>
              <w:rPr>
                <w:rFonts w:eastAsia="Lucida Sans Unicode"/>
                <w:kern w:val="3"/>
                <w:sz w:val="21"/>
                <w:szCs w:val="21"/>
              </w:rPr>
            </w:pPr>
          </w:p>
        </w:tc>
        <w:tc>
          <w:tcPr>
            <w:tcW w:w="1934"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right="-55"/>
              <w:textAlignment w:val="baseline"/>
              <w:rPr>
                <w:rFonts w:eastAsia="Lucida Sans Unicode"/>
                <w:kern w:val="3"/>
                <w:sz w:val="21"/>
                <w:szCs w:val="21"/>
              </w:rPr>
            </w:pPr>
            <w:r w:rsidRPr="007C3269">
              <w:rPr>
                <w:rFonts w:eastAsia="Lucida Sans Unicode"/>
                <w:kern w:val="3"/>
                <w:sz w:val="21"/>
                <w:szCs w:val="21"/>
              </w:rPr>
              <w:t>Всего</w:t>
            </w:r>
          </w:p>
        </w:tc>
        <w:tc>
          <w:tcPr>
            <w:tcW w:w="1005"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2,029</w:t>
            </w:r>
          </w:p>
        </w:tc>
        <w:tc>
          <w:tcPr>
            <w:tcW w:w="83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2,335</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0,067</w:t>
            </w:r>
          </w:p>
        </w:tc>
        <w:tc>
          <w:tcPr>
            <w:tcW w:w="849"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4,431</w:t>
            </w:r>
          </w:p>
        </w:tc>
        <w:tc>
          <w:tcPr>
            <w:tcW w:w="1277"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527,8</w:t>
            </w:r>
          </w:p>
        </w:tc>
        <w:tc>
          <w:tcPr>
            <w:tcW w:w="1276" w:type="dxa"/>
            <w:tcBorders>
              <w:left w:val="single" w:sz="2" w:space="0" w:color="000000"/>
              <w:bottom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57,5</w:t>
            </w:r>
          </w:p>
        </w:tc>
        <w:tc>
          <w:tcPr>
            <w:tcW w:w="973"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5D29AC" w:rsidRPr="007C3269" w:rsidRDefault="005D29AC" w:rsidP="005B4385">
            <w:pPr>
              <w:widowControl w:val="0"/>
              <w:suppressLineNumbers/>
              <w:suppressAutoHyphens/>
              <w:autoSpaceDN w:val="0"/>
              <w:ind w:left="-55" w:right="-42"/>
              <w:jc w:val="center"/>
              <w:textAlignment w:val="baseline"/>
              <w:rPr>
                <w:rFonts w:eastAsia="Lucida Sans Unicode"/>
                <w:kern w:val="3"/>
                <w:sz w:val="21"/>
                <w:szCs w:val="21"/>
              </w:rPr>
            </w:pPr>
            <w:r w:rsidRPr="007C3269">
              <w:rPr>
                <w:rFonts w:eastAsia="Lucida Sans Unicode"/>
                <w:kern w:val="3"/>
                <w:sz w:val="21"/>
                <w:szCs w:val="21"/>
              </w:rPr>
              <w:t>585,3</w:t>
            </w:r>
          </w:p>
        </w:tc>
      </w:tr>
    </w:tbl>
    <w:p w:rsidR="005D29AC" w:rsidRPr="005B4385" w:rsidRDefault="005D29AC" w:rsidP="005B4385">
      <w:pPr>
        <w:widowControl w:val="0"/>
        <w:tabs>
          <w:tab w:val="left" w:pos="9072"/>
        </w:tabs>
        <w:suppressAutoHyphens/>
        <w:autoSpaceDN w:val="0"/>
        <w:spacing w:line="360" w:lineRule="auto"/>
        <w:ind w:right="-142" w:firstLine="567"/>
        <w:jc w:val="center"/>
        <w:textAlignment w:val="baseline"/>
        <w:rPr>
          <w:rFonts w:eastAsia="Lucida Sans Unicode" w:cs="Tahoma"/>
          <w:kern w:val="3"/>
          <w:sz w:val="22"/>
          <w:szCs w:val="22"/>
        </w:rPr>
      </w:pPr>
    </w:p>
    <w:p w:rsidR="00E81106" w:rsidRPr="005B4385" w:rsidRDefault="00E81106" w:rsidP="005B4385">
      <w:pPr>
        <w:tabs>
          <w:tab w:val="left" w:pos="709"/>
          <w:tab w:val="left" w:pos="9072"/>
        </w:tabs>
        <w:suppressAutoHyphens/>
        <w:spacing w:line="360" w:lineRule="auto"/>
        <w:ind w:right="-142" w:firstLine="567"/>
        <w:jc w:val="center"/>
        <w:rPr>
          <w:b/>
          <w:iCs/>
          <w:sz w:val="22"/>
          <w:szCs w:val="22"/>
          <w:lang w:eastAsia="zh-CN" w:bidi="en-US"/>
        </w:rPr>
      </w:pPr>
      <w:r w:rsidRPr="005B4385">
        <w:rPr>
          <w:b/>
          <w:iCs/>
          <w:szCs w:val="22"/>
          <w:lang w:eastAsia="zh-CN" w:bidi="en-US"/>
        </w:rPr>
        <w:t>Мероприятия по развитию систем электроснабжения</w:t>
      </w:r>
    </w:p>
    <w:p w:rsidR="005B4385" w:rsidRPr="005B4385" w:rsidRDefault="005B4385" w:rsidP="005B4385">
      <w:pPr>
        <w:tabs>
          <w:tab w:val="left" w:pos="709"/>
          <w:tab w:val="left" w:pos="9072"/>
        </w:tabs>
        <w:suppressAutoHyphens/>
        <w:spacing w:line="360" w:lineRule="auto"/>
        <w:ind w:right="-142" w:firstLine="567"/>
        <w:jc w:val="center"/>
        <w:rPr>
          <w:iCs/>
          <w:sz w:val="22"/>
          <w:szCs w:val="22"/>
          <w:lang w:eastAsia="zh-CN" w:bidi="en-US"/>
        </w:rPr>
      </w:pPr>
    </w:p>
    <w:p w:rsidR="00FF2590" w:rsidRPr="005B4385" w:rsidRDefault="00FF2590" w:rsidP="005B4385">
      <w:pPr>
        <w:tabs>
          <w:tab w:val="left" w:pos="0"/>
          <w:tab w:val="left" w:pos="9072"/>
        </w:tabs>
        <w:suppressAutoHyphens/>
        <w:autoSpaceDN w:val="0"/>
        <w:spacing w:line="360" w:lineRule="auto"/>
        <w:ind w:right="-142" w:firstLine="567"/>
        <w:jc w:val="center"/>
        <w:textAlignment w:val="baseline"/>
        <w:rPr>
          <w:i/>
          <w:kern w:val="3"/>
        </w:rPr>
      </w:pPr>
      <w:r w:rsidRPr="005B4385">
        <w:rPr>
          <w:bCs/>
          <w:i/>
          <w:kern w:val="3"/>
        </w:rPr>
        <w:t>Современное состояние системы электроснабжения сельского поселен</w:t>
      </w:r>
      <w:r w:rsidR="005B4385">
        <w:rPr>
          <w:bCs/>
          <w:i/>
          <w:kern w:val="3"/>
        </w:rPr>
        <w:t xml:space="preserve">ия Дуровский </w:t>
      </w:r>
      <w:r w:rsidRPr="005B4385">
        <w:rPr>
          <w:bCs/>
          <w:i/>
          <w:kern w:val="3"/>
        </w:rPr>
        <w:t>сельсовет на 2014</w:t>
      </w:r>
      <w:r w:rsidR="005B4385">
        <w:rPr>
          <w:bCs/>
          <w:i/>
          <w:kern w:val="3"/>
        </w:rPr>
        <w:t xml:space="preserve"> </w:t>
      </w:r>
      <w:r w:rsidRPr="005B4385">
        <w:rPr>
          <w:bCs/>
          <w:i/>
          <w:kern w:val="3"/>
        </w:rPr>
        <w:t>г.</w:t>
      </w:r>
    </w:p>
    <w:p w:rsidR="00FF2590" w:rsidRPr="005B4385" w:rsidRDefault="00FF2590" w:rsidP="005B4385">
      <w:pPr>
        <w:tabs>
          <w:tab w:val="left" w:pos="6840"/>
          <w:tab w:val="left" w:pos="9072"/>
        </w:tabs>
        <w:suppressAutoHyphens/>
        <w:autoSpaceDN w:val="0"/>
        <w:spacing w:line="360" w:lineRule="auto"/>
        <w:ind w:right="-142" w:firstLine="567"/>
        <w:jc w:val="center"/>
        <w:textAlignment w:val="baseline"/>
        <w:rPr>
          <w:kern w:val="3"/>
          <w:sz w:val="22"/>
        </w:rPr>
      </w:pP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Существующие потребители сельского поселения Дуровский сельсовет запитаны от однотрансформаторных подстанций 10/0,4</w:t>
      </w:r>
      <w:r w:rsidR="007C1E29">
        <w:rPr>
          <w:kern w:val="3"/>
          <w:sz w:val="22"/>
          <w:szCs w:val="22"/>
        </w:rPr>
        <w:t xml:space="preserve"> </w:t>
      </w:r>
      <w:r w:rsidRPr="005B4385">
        <w:rPr>
          <w:kern w:val="3"/>
          <w:sz w:val="22"/>
          <w:szCs w:val="22"/>
        </w:rPr>
        <w:t>кВ:</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с.</w:t>
      </w:r>
      <w:r w:rsidR="007C1E29">
        <w:rPr>
          <w:kern w:val="3"/>
          <w:sz w:val="22"/>
          <w:szCs w:val="22"/>
        </w:rPr>
        <w:t xml:space="preserve"> </w:t>
      </w:r>
      <w:r w:rsidRPr="005B4385">
        <w:rPr>
          <w:kern w:val="3"/>
          <w:sz w:val="22"/>
          <w:szCs w:val="22"/>
        </w:rPr>
        <w:t>Дурово: КТП №</w:t>
      </w:r>
      <w:r w:rsidR="007C1E29">
        <w:rPr>
          <w:kern w:val="3"/>
          <w:sz w:val="22"/>
          <w:szCs w:val="22"/>
        </w:rPr>
        <w:t xml:space="preserve"> </w:t>
      </w:r>
      <w:r w:rsidRPr="005B4385">
        <w:rPr>
          <w:kern w:val="3"/>
          <w:sz w:val="22"/>
          <w:szCs w:val="22"/>
        </w:rPr>
        <w:t xml:space="preserve">505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63</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578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613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160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502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607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160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606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40кВА, КТП №</w:t>
      </w:r>
      <w:r w:rsidR="007C1E29">
        <w:rPr>
          <w:kern w:val="3"/>
          <w:sz w:val="22"/>
          <w:szCs w:val="22"/>
        </w:rPr>
        <w:t xml:space="preserve"> </w:t>
      </w:r>
      <w:r w:rsidRPr="005B4385">
        <w:rPr>
          <w:kern w:val="3"/>
          <w:sz w:val="22"/>
          <w:szCs w:val="22"/>
        </w:rPr>
        <w:t xml:space="preserve">665 </w:t>
      </w:r>
      <w:r w:rsidR="007C1E29">
        <w:rPr>
          <w:kern w:val="3"/>
          <w:sz w:val="22"/>
          <w:szCs w:val="22"/>
        </w:rPr>
        <w:t>-</w:t>
      </w:r>
      <w:r w:rsidRPr="005B4385">
        <w:rPr>
          <w:kern w:val="3"/>
          <w:sz w:val="22"/>
          <w:szCs w:val="22"/>
        </w:rPr>
        <w:t xml:space="preserve"> </w:t>
      </w:r>
      <w:r w:rsidR="007C1E29">
        <w:rPr>
          <w:kern w:val="3"/>
          <w:sz w:val="22"/>
          <w:szCs w:val="22"/>
        </w:rPr>
        <w:t xml:space="preserve">               </w:t>
      </w:r>
      <w:r w:rsidRPr="005B4385">
        <w:rPr>
          <w:kern w:val="3"/>
          <w:sz w:val="22"/>
          <w:szCs w:val="22"/>
        </w:rPr>
        <w:t>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25</w:t>
      </w:r>
      <w:r w:rsidR="007C1E29">
        <w:rPr>
          <w:kern w:val="3"/>
          <w:sz w:val="22"/>
          <w:szCs w:val="22"/>
        </w:rPr>
        <w:t xml:space="preserve"> </w:t>
      </w:r>
      <w:r w:rsidRPr="005B4385">
        <w:rPr>
          <w:kern w:val="3"/>
          <w:sz w:val="22"/>
          <w:szCs w:val="22"/>
        </w:rPr>
        <w:t>кВА;</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д.</w:t>
      </w:r>
      <w:r w:rsidR="007C1E29">
        <w:rPr>
          <w:kern w:val="3"/>
          <w:sz w:val="22"/>
          <w:szCs w:val="22"/>
        </w:rPr>
        <w:t xml:space="preserve"> </w:t>
      </w:r>
      <w:r w:rsidRPr="005B4385">
        <w:rPr>
          <w:kern w:val="3"/>
          <w:sz w:val="22"/>
          <w:szCs w:val="22"/>
        </w:rPr>
        <w:t>Нижнематренские Выселки: КТП №</w:t>
      </w:r>
      <w:r w:rsidR="007C1E29">
        <w:rPr>
          <w:kern w:val="3"/>
          <w:sz w:val="22"/>
          <w:szCs w:val="22"/>
        </w:rPr>
        <w:t xml:space="preserve"> </w:t>
      </w:r>
      <w:r w:rsidRPr="005B4385">
        <w:rPr>
          <w:kern w:val="3"/>
          <w:sz w:val="22"/>
          <w:szCs w:val="22"/>
        </w:rPr>
        <w:t xml:space="preserve">567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д.</w:t>
      </w:r>
      <w:r w:rsidR="007C1E29">
        <w:rPr>
          <w:kern w:val="3"/>
          <w:sz w:val="22"/>
          <w:szCs w:val="22"/>
        </w:rPr>
        <w:t xml:space="preserve"> </w:t>
      </w:r>
      <w:r w:rsidRPr="005B4385">
        <w:rPr>
          <w:kern w:val="3"/>
          <w:sz w:val="22"/>
          <w:szCs w:val="22"/>
        </w:rPr>
        <w:t>Востряковка: КТП №</w:t>
      </w:r>
      <w:r w:rsidR="007C1E29">
        <w:rPr>
          <w:kern w:val="3"/>
          <w:sz w:val="22"/>
          <w:szCs w:val="22"/>
        </w:rPr>
        <w:t xml:space="preserve"> </w:t>
      </w:r>
      <w:r w:rsidRPr="005B4385">
        <w:rPr>
          <w:kern w:val="3"/>
          <w:sz w:val="22"/>
          <w:szCs w:val="22"/>
        </w:rPr>
        <w:t xml:space="preserve">18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160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515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с.</w:t>
      </w:r>
      <w:r w:rsidR="007C1E29">
        <w:rPr>
          <w:kern w:val="3"/>
          <w:sz w:val="22"/>
          <w:szCs w:val="22"/>
        </w:rPr>
        <w:t xml:space="preserve"> </w:t>
      </w:r>
      <w:r w:rsidRPr="005B4385">
        <w:rPr>
          <w:kern w:val="3"/>
          <w:sz w:val="22"/>
          <w:szCs w:val="22"/>
        </w:rPr>
        <w:t>Отскочное: КТП №</w:t>
      </w:r>
      <w:r w:rsidR="007C1E29">
        <w:rPr>
          <w:kern w:val="3"/>
          <w:sz w:val="22"/>
          <w:szCs w:val="22"/>
        </w:rPr>
        <w:t xml:space="preserve"> </w:t>
      </w:r>
      <w:r w:rsidRPr="005B4385">
        <w:rPr>
          <w:kern w:val="3"/>
          <w:sz w:val="22"/>
          <w:szCs w:val="22"/>
        </w:rPr>
        <w:t xml:space="preserve">514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534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д.</w:t>
      </w:r>
      <w:r w:rsidR="007C1E29">
        <w:rPr>
          <w:kern w:val="3"/>
          <w:sz w:val="22"/>
          <w:szCs w:val="22"/>
        </w:rPr>
        <w:t xml:space="preserve"> </w:t>
      </w:r>
      <w:r w:rsidRPr="005B4385">
        <w:rPr>
          <w:kern w:val="3"/>
          <w:sz w:val="22"/>
          <w:szCs w:val="22"/>
        </w:rPr>
        <w:t>Натальино: КТП №</w:t>
      </w:r>
      <w:r w:rsidR="007C1E29">
        <w:rPr>
          <w:kern w:val="3"/>
          <w:sz w:val="22"/>
          <w:szCs w:val="22"/>
        </w:rPr>
        <w:t xml:space="preserve"> </w:t>
      </w:r>
      <w:r w:rsidRPr="005B4385">
        <w:rPr>
          <w:kern w:val="3"/>
          <w:sz w:val="22"/>
          <w:szCs w:val="22"/>
        </w:rPr>
        <w:t xml:space="preserve">608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63</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568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100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609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63</w:t>
      </w:r>
      <w:r w:rsidR="007C1E29">
        <w:rPr>
          <w:kern w:val="3"/>
          <w:sz w:val="22"/>
          <w:szCs w:val="22"/>
        </w:rPr>
        <w:t xml:space="preserve"> </w:t>
      </w:r>
      <w:r w:rsidRPr="005B4385">
        <w:rPr>
          <w:kern w:val="3"/>
          <w:sz w:val="22"/>
          <w:szCs w:val="22"/>
        </w:rPr>
        <w:t>кВА;</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 По территории сельского поселения: КТП №</w:t>
      </w:r>
      <w:r w:rsidR="007C1E29">
        <w:rPr>
          <w:kern w:val="3"/>
          <w:sz w:val="22"/>
          <w:szCs w:val="22"/>
        </w:rPr>
        <w:t xml:space="preserve"> </w:t>
      </w:r>
      <w:r w:rsidRPr="005B4385">
        <w:rPr>
          <w:kern w:val="3"/>
          <w:sz w:val="22"/>
          <w:szCs w:val="22"/>
        </w:rPr>
        <w:t xml:space="preserve">605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160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503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250</w:t>
      </w:r>
      <w:r w:rsidR="007C1E29">
        <w:rPr>
          <w:kern w:val="3"/>
          <w:sz w:val="22"/>
          <w:szCs w:val="22"/>
        </w:rPr>
        <w:t xml:space="preserve"> </w:t>
      </w:r>
      <w:r w:rsidRPr="005B4385">
        <w:rPr>
          <w:kern w:val="3"/>
          <w:sz w:val="22"/>
          <w:szCs w:val="22"/>
        </w:rPr>
        <w:t>кВА, КТП №</w:t>
      </w:r>
      <w:r w:rsidR="007C1E29">
        <w:rPr>
          <w:kern w:val="3"/>
          <w:sz w:val="22"/>
          <w:szCs w:val="22"/>
        </w:rPr>
        <w:t xml:space="preserve"> </w:t>
      </w:r>
      <w:r w:rsidRPr="005B4385">
        <w:rPr>
          <w:kern w:val="3"/>
          <w:sz w:val="22"/>
          <w:szCs w:val="22"/>
        </w:rPr>
        <w:t xml:space="preserve">584 </w:t>
      </w:r>
      <w:r w:rsidR="007C1E29">
        <w:rPr>
          <w:kern w:val="3"/>
          <w:sz w:val="22"/>
          <w:szCs w:val="22"/>
        </w:rPr>
        <w:t>-</w:t>
      </w:r>
      <w:r w:rsidRPr="005B4385">
        <w:rPr>
          <w:kern w:val="3"/>
          <w:sz w:val="22"/>
          <w:szCs w:val="22"/>
        </w:rPr>
        <w:t xml:space="preserve"> 1</w:t>
      </w:r>
      <w:r w:rsidR="007C1E29">
        <w:rPr>
          <w:kern w:val="3"/>
          <w:sz w:val="22"/>
          <w:szCs w:val="22"/>
        </w:rPr>
        <w:t xml:space="preserve"> </w:t>
      </w:r>
      <w:r w:rsidRPr="005B4385">
        <w:rPr>
          <w:kern w:val="3"/>
          <w:sz w:val="22"/>
          <w:szCs w:val="22"/>
        </w:rPr>
        <w:t>х</w:t>
      </w:r>
      <w:r w:rsidR="007C1E29">
        <w:rPr>
          <w:kern w:val="3"/>
          <w:sz w:val="22"/>
          <w:szCs w:val="22"/>
        </w:rPr>
        <w:t xml:space="preserve"> </w:t>
      </w:r>
      <w:r w:rsidRPr="005B4385">
        <w:rPr>
          <w:kern w:val="3"/>
          <w:sz w:val="22"/>
          <w:szCs w:val="22"/>
        </w:rPr>
        <w:t>250</w:t>
      </w:r>
      <w:r w:rsidR="007C1E29">
        <w:rPr>
          <w:kern w:val="3"/>
          <w:sz w:val="22"/>
          <w:szCs w:val="22"/>
        </w:rPr>
        <w:t xml:space="preserve"> </w:t>
      </w:r>
      <w:r w:rsidRPr="005B4385">
        <w:rPr>
          <w:kern w:val="3"/>
          <w:sz w:val="22"/>
          <w:szCs w:val="22"/>
        </w:rPr>
        <w:t>кВА, КТП №</w:t>
      </w:r>
      <w:r w:rsidR="00901DC1">
        <w:rPr>
          <w:kern w:val="3"/>
          <w:sz w:val="22"/>
          <w:szCs w:val="22"/>
        </w:rPr>
        <w:t xml:space="preserve"> </w:t>
      </w:r>
      <w:r w:rsidRPr="005B4385">
        <w:rPr>
          <w:kern w:val="3"/>
          <w:sz w:val="22"/>
          <w:szCs w:val="22"/>
        </w:rPr>
        <w:t xml:space="preserve">612 </w:t>
      </w:r>
      <w:r w:rsidR="00901DC1">
        <w:rPr>
          <w:kern w:val="3"/>
          <w:sz w:val="22"/>
          <w:szCs w:val="22"/>
        </w:rPr>
        <w:t>-</w:t>
      </w:r>
      <w:r w:rsidRPr="005B4385">
        <w:rPr>
          <w:kern w:val="3"/>
          <w:sz w:val="22"/>
          <w:szCs w:val="22"/>
        </w:rPr>
        <w:t xml:space="preserve"> 1</w:t>
      </w:r>
      <w:r w:rsidR="00901DC1">
        <w:rPr>
          <w:kern w:val="3"/>
          <w:sz w:val="22"/>
          <w:szCs w:val="22"/>
        </w:rPr>
        <w:t xml:space="preserve"> </w:t>
      </w:r>
      <w:r w:rsidRPr="005B4385">
        <w:rPr>
          <w:kern w:val="3"/>
          <w:sz w:val="22"/>
          <w:szCs w:val="22"/>
        </w:rPr>
        <w:t>х</w:t>
      </w:r>
      <w:r w:rsidR="00901DC1">
        <w:rPr>
          <w:kern w:val="3"/>
          <w:sz w:val="22"/>
          <w:szCs w:val="22"/>
        </w:rPr>
        <w:t xml:space="preserve"> </w:t>
      </w:r>
      <w:r w:rsidRPr="005B4385">
        <w:rPr>
          <w:kern w:val="3"/>
          <w:sz w:val="22"/>
          <w:szCs w:val="22"/>
        </w:rPr>
        <w:t>160</w:t>
      </w:r>
      <w:r w:rsidR="00901DC1">
        <w:rPr>
          <w:kern w:val="3"/>
          <w:sz w:val="22"/>
          <w:szCs w:val="22"/>
        </w:rPr>
        <w:t xml:space="preserve"> </w:t>
      </w:r>
      <w:r w:rsidRPr="005B4385">
        <w:rPr>
          <w:kern w:val="3"/>
          <w:sz w:val="22"/>
          <w:szCs w:val="22"/>
        </w:rPr>
        <w:t>кВА, КТП №</w:t>
      </w:r>
      <w:r w:rsidR="00901DC1">
        <w:rPr>
          <w:kern w:val="3"/>
          <w:sz w:val="22"/>
          <w:szCs w:val="22"/>
        </w:rPr>
        <w:t xml:space="preserve"> </w:t>
      </w:r>
      <w:r w:rsidRPr="005B4385">
        <w:rPr>
          <w:kern w:val="3"/>
          <w:sz w:val="22"/>
          <w:szCs w:val="22"/>
        </w:rPr>
        <w:t xml:space="preserve">610 </w:t>
      </w:r>
      <w:r w:rsidR="00901DC1">
        <w:rPr>
          <w:kern w:val="3"/>
          <w:sz w:val="22"/>
          <w:szCs w:val="22"/>
        </w:rPr>
        <w:t>-</w:t>
      </w:r>
      <w:r w:rsidRPr="005B4385">
        <w:rPr>
          <w:kern w:val="3"/>
          <w:sz w:val="22"/>
          <w:szCs w:val="22"/>
        </w:rPr>
        <w:t xml:space="preserve"> 1</w:t>
      </w:r>
      <w:r w:rsidR="00901DC1">
        <w:rPr>
          <w:kern w:val="3"/>
          <w:sz w:val="22"/>
          <w:szCs w:val="22"/>
        </w:rPr>
        <w:t xml:space="preserve"> </w:t>
      </w:r>
      <w:r w:rsidRPr="005B4385">
        <w:rPr>
          <w:kern w:val="3"/>
          <w:sz w:val="22"/>
          <w:szCs w:val="22"/>
        </w:rPr>
        <w:t>х</w:t>
      </w:r>
      <w:r w:rsidR="00901DC1">
        <w:rPr>
          <w:kern w:val="3"/>
          <w:sz w:val="22"/>
          <w:szCs w:val="22"/>
        </w:rPr>
        <w:t xml:space="preserve"> </w:t>
      </w:r>
      <w:r w:rsidRPr="005B4385">
        <w:rPr>
          <w:kern w:val="3"/>
          <w:sz w:val="22"/>
          <w:szCs w:val="22"/>
        </w:rPr>
        <w:t>250</w:t>
      </w:r>
      <w:r w:rsidR="00901DC1">
        <w:rPr>
          <w:kern w:val="3"/>
          <w:sz w:val="22"/>
          <w:szCs w:val="22"/>
        </w:rPr>
        <w:t xml:space="preserve"> </w:t>
      </w:r>
      <w:r w:rsidRPr="005B4385">
        <w:rPr>
          <w:kern w:val="3"/>
          <w:sz w:val="22"/>
          <w:szCs w:val="22"/>
        </w:rPr>
        <w:t>кВА, КТП №</w:t>
      </w:r>
      <w:r w:rsidR="00901DC1">
        <w:rPr>
          <w:kern w:val="3"/>
          <w:sz w:val="22"/>
          <w:szCs w:val="22"/>
        </w:rPr>
        <w:t xml:space="preserve"> </w:t>
      </w:r>
      <w:r w:rsidRPr="005B4385">
        <w:rPr>
          <w:kern w:val="3"/>
          <w:sz w:val="22"/>
          <w:szCs w:val="22"/>
        </w:rPr>
        <w:t xml:space="preserve">504 </w:t>
      </w:r>
      <w:r w:rsidR="00901DC1">
        <w:rPr>
          <w:kern w:val="3"/>
          <w:sz w:val="22"/>
          <w:szCs w:val="22"/>
        </w:rPr>
        <w:t>-</w:t>
      </w:r>
      <w:r w:rsidRPr="005B4385">
        <w:rPr>
          <w:kern w:val="3"/>
          <w:sz w:val="22"/>
          <w:szCs w:val="22"/>
        </w:rPr>
        <w:t xml:space="preserve"> </w:t>
      </w:r>
      <w:r w:rsidR="00901DC1">
        <w:rPr>
          <w:kern w:val="3"/>
          <w:sz w:val="22"/>
          <w:szCs w:val="22"/>
        </w:rPr>
        <w:t xml:space="preserve">               </w:t>
      </w:r>
      <w:r w:rsidRPr="005B4385">
        <w:rPr>
          <w:kern w:val="3"/>
          <w:sz w:val="22"/>
          <w:szCs w:val="22"/>
        </w:rPr>
        <w:t>1</w:t>
      </w:r>
      <w:r w:rsidR="00901DC1">
        <w:rPr>
          <w:kern w:val="3"/>
          <w:sz w:val="22"/>
          <w:szCs w:val="22"/>
        </w:rPr>
        <w:t xml:space="preserve"> </w:t>
      </w:r>
      <w:r w:rsidRPr="005B4385">
        <w:rPr>
          <w:kern w:val="3"/>
          <w:sz w:val="22"/>
          <w:szCs w:val="22"/>
        </w:rPr>
        <w:t>х</w:t>
      </w:r>
      <w:r w:rsidR="00901DC1">
        <w:rPr>
          <w:kern w:val="3"/>
          <w:sz w:val="22"/>
          <w:szCs w:val="22"/>
        </w:rPr>
        <w:t xml:space="preserve"> </w:t>
      </w:r>
      <w:r w:rsidRPr="005B4385">
        <w:rPr>
          <w:kern w:val="3"/>
          <w:sz w:val="22"/>
          <w:szCs w:val="22"/>
        </w:rPr>
        <w:t>250</w:t>
      </w:r>
      <w:r w:rsidR="00901DC1">
        <w:rPr>
          <w:kern w:val="3"/>
          <w:sz w:val="22"/>
          <w:szCs w:val="22"/>
        </w:rPr>
        <w:t xml:space="preserve"> </w:t>
      </w:r>
      <w:r w:rsidRPr="005B4385">
        <w:rPr>
          <w:kern w:val="3"/>
          <w:sz w:val="22"/>
          <w:szCs w:val="22"/>
        </w:rPr>
        <w:t>кВА.</w:t>
      </w:r>
    </w:p>
    <w:p w:rsidR="00FF2590" w:rsidRPr="005B4385" w:rsidRDefault="00FF2590" w:rsidP="005B4385">
      <w:pPr>
        <w:suppressAutoHyphens/>
        <w:autoSpaceDN w:val="0"/>
        <w:spacing w:line="360" w:lineRule="auto"/>
        <w:ind w:right="-142" w:firstLine="567"/>
        <w:jc w:val="both"/>
        <w:textAlignment w:val="baseline"/>
        <w:rPr>
          <w:kern w:val="3"/>
          <w:sz w:val="22"/>
          <w:szCs w:val="22"/>
        </w:rPr>
      </w:pPr>
      <w:r w:rsidRPr="005B4385">
        <w:rPr>
          <w:kern w:val="3"/>
          <w:sz w:val="22"/>
          <w:szCs w:val="22"/>
        </w:rPr>
        <w:t>Электроснабжение</w:t>
      </w:r>
      <w:r w:rsidR="00901DC1">
        <w:rPr>
          <w:kern w:val="3"/>
          <w:sz w:val="22"/>
          <w:szCs w:val="22"/>
        </w:rPr>
        <w:t xml:space="preserve"> </w:t>
      </w:r>
      <w:r w:rsidRPr="005B4385">
        <w:rPr>
          <w:kern w:val="3"/>
          <w:sz w:val="22"/>
          <w:szCs w:val="22"/>
        </w:rPr>
        <w:t>вышеперечисленных подстанций осуществляется линиями 10</w:t>
      </w:r>
      <w:r w:rsidR="00901DC1">
        <w:rPr>
          <w:kern w:val="3"/>
          <w:sz w:val="22"/>
          <w:szCs w:val="22"/>
        </w:rPr>
        <w:t xml:space="preserve"> </w:t>
      </w:r>
      <w:r w:rsidRPr="005B4385">
        <w:rPr>
          <w:kern w:val="3"/>
          <w:sz w:val="22"/>
          <w:szCs w:val="22"/>
        </w:rPr>
        <w:t>кВ</w:t>
      </w:r>
      <w:r w:rsidR="00901DC1">
        <w:rPr>
          <w:kern w:val="3"/>
          <w:sz w:val="22"/>
          <w:szCs w:val="22"/>
        </w:rPr>
        <w:t xml:space="preserve"> от </w:t>
      </w:r>
      <w:r w:rsidR="00901DC1" w:rsidRPr="005B4385">
        <w:rPr>
          <w:kern w:val="3"/>
          <w:sz w:val="22"/>
          <w:szCs w:val="22"/>
        </w:rPr>
        <w:t>подстанции</w:t>
      </w:r>
      <w:r w:rsidRPr="005B4385">
        <w:rPr>
          <w:kern w:val="3"/>
          <w:sz w:val="22"/>
          <w:szCs w:val="22"/>
        </w:rPr>
        <w:t xml:space="preserve"> ПС 110/35/10</w:t>
      </w:r>
      <w:r w:rsidR="00901DC1">
        <w:rPr>
          <w:kern w:val="3"/>
          <w:sz w:val="22"/>
          <w:szCs w:val="22"/>
        </w:rPr>
        <w:t xml:space="preserve"> </w:t>
      </w:r>
      <w:r w:rsidRPr="005B4385">
        <w:rPr>
          <w:kern w:val="3"/>
          <w:sz w:val="22"/>
          <w:szCs w:val="22"/>
        </w:rPr>
        <w:t>кВ «Хворостянка» по смешанной схеме.</w:t>
      </w:r>
    </w:p>
    <w:p w:rsidR="00FF2590" w:rsidRPr="005B4385" w:rsidRDefault="00FF2590" w:rsidP="005B4385">
      <w:pPr>
        <w:suppressAutoHyphens/>
        <w:autoSpaceDN w:val="0"/>
        <w:spacing w:line="360" w:lineRule="auto"/>
        <w:ind w:right="-142" w:firstLine="567"/>
        <w:jc w:val="both"/>
        <w:textAlignment w:val="baseline"/>
        <w:rPr>
          <w:kern w:val="3"/>
          <w:sz w:val="22"/>
          <w:szCs w:val="22"/>
        </w:rPr>
      </w:pPr>
      <w:r w:rsidRPr="005B4385">
        <w:rPr>
          <w:kern w:val="3"/>
          <w:sz w:val="22"/>
          <w:szCs w:val="22"/>
        </w:rPr>
        <w:t>Существующие сети 0,4</w:t>
      </w:r>
      <w:r w:rsidR="00901DC1">
        <w:rPr>
          <w:kern w:val="3"/>
          <w:sz w:val="22"/>
          <w:szCs w:val="22"/>
        </w:rPr>
        <w:t xml:space="preserve"> </w:t>
      </w:r>
      <w:r w:rsidRPr="005B4385">
        <w:rPr>
          <w:kern w:val="3"/>
          <w:sz w:val="22"/>
          <w:szCs w:val="22"/>
        </w:rPr>
        <w:t>кВ на плане не показаны.</w:t>
      </w:r>
    </w:p>
    <w:p w:rsidR="00FF2590" w:rsidRPr="005B4385" w:rsidRDefault="00FF2590" w:rsidP="005B4385">
      <w:pPr>
        <w:tabs>
          <w:tab w:val="left" w:pos="0"/>
        </w:tabs>
        <w:suppressAutoHyphens/>
        <w:autoSpaceDN w:val="0"/>
        <w:spacing w:line="360" w:lineRule="auto"/>
        <w:ind w:right="-142" w:firstLine="567"/>
        <w:jc w:val="both"/>
        <w:textAlignment w:val="baseline"/>
        <w:rPr>
          <w:kern w:val="3"/>
          <w:sz w:val="22"/>
          <w:szCs w:val="22"/>
        </w:rPr>
      </w:pPr>
      <w:r w:rsidRPr="005B4385">
        <w:rPr>
          <w:kern w:val="3"/>
          <w:sz w:val="22"/>
          <w:szCs w:val="22"/>
        </w:rPr>
        <w:t>Суммарная мощность</w:t>
      </w:r>
      <w:r w:rsidR="00901DC1">
        <w:rPr>
          <w:kern w:val="3"/>
          <w:sz w:val="22"/>
          <w:szCs w:val="22"/>
        </w:rPr>
        <w:t xml:space="preserve"> </w:t>
      </w:r>
      <w:r w:rsidRPr="005B4385">
        <w:rPr>
          <w:kern w:val="3"/>
          <w:sz w:val="22"/>
          <w:szCs w:val="22"/>
        </w:rPr>
        <w:t>потребителей электроэнергии сельского поселения</w:t>
      </w:r>
      <w:r w:rsidR="00901DC1">
        <w:rPr>
          <w:kern w:val="3"/>
          <w:sz w:val="22"/>
          <w:szCs w:val="22"/>
        </w:rPr>
        <w:t xml:space="preserve"> </w:t>
      </w:r>
      <w:r w:rsidRPr="005B4385">
        <w:rPr>
          <w:kern w:val="3"/>
          <w:sz w:val="22"/>
          <w:szCs w:val="22"/>
        </w:rPr>
        <w:t>Дуровский сельсовет на 2014 г. составляет 1,64</w:t>
      </w:r>
      <w:r w:rsidR="00901DC1">
        <w:rPr>
          <w:kern w:val="3"/>
          <w:sz w:val="22"/>
          <w:szCs w:val="22"/>
        </w:rPr>
        <w:t xml:space="preserve"> </w:t>
      </w:r>
      <w:r w:rsidRPr="005B4385">
        <w:rPr>
          <w:kern w:val="3"/>
          <w:sz w:val="22"/>
          <w:szCs w:val="22"/>
        </w:rPr>
        <w:t xml:space="preserve">МВА.                                              </w:t>
      </w:r>
    </w:p>
    <w:p w:rsidR="00FF2590" w:rsidRPr="00901DC1" w:rsidRDefault="00FF2590" w:rsidP="00901DC1">
      <w:pPr>
        <w:tabs>
          <w:tab w:val="left" w:pos="6840"/>
          <w:tab w:val="left" w:pos="9214"/>
        </w:tabs>
        <w:suppressAutoHyphens/>
        <w:autoSpaceDN w:val="0"/>
        <w:spacing w:line="360" w:lineRule="auto"/>
        <w:ind w:right="-142" w:firstLine="567"/>
        <w:jc w:val="center"/>
        <w:textAlignment w:val="baseline"/>
        <w:rPr>
          <w:kern w:val="3"/>
          <w:sz w:val="22"/>
          <w:szCs w:val="22"/>
        </w:rPr>
      </w:pPr>
    </w:p>
    <w:p w:rsidR="00FF2590" w:rsidRPr="00901DC1" w:rsidRDefault="00FF2590" w:rsidP="00901DC1">
      <w:pPr>
        <w:tabs>
          <w:tab w:val="left" w:pos="0"/>
          <w:tab w:val="left" w:pos="9214"/>
        </w:tabs>
        <w:suppressAutoHyphens/>
        <w:autoSpaceDN w:val="0"/>
        <w:spacing w:line="360" w:lineRule="auto"/>
        <w:ind w:right="-142" w:firstLine="567"/>
        <w:jc w:val="center"/>
        <w:textAlignment w:val="baseline"/>
        <w:rPr>
          <w:bCs/>
          <w:i/>
          <w:kern w:val="3"/>
        </w:rPr>
      </w:pPr>
      <w:r w:rsidRPr="00901DC1">
        <w:rPr>
          <w:bCs/>
          <w:i/>
          <w:kern w:val="3"/>
        </w:rPr>
        <w:t>Описание проектируемой системы электроснабжения сельского поселения Дуровский сельсовет на расчетный срок до 2034</w:t>
      </w:r>
      <w:r w:rsidR="00901DC1" w:rsidRPr="00901DC1">
        <w:rPr>
          <w:bCs/>
          <w:i/>
          <w:kern w:val="3"/>
        </w:rPr>
        <w:t xml:space="preserve"> </w:t>
      </w:r>
      <w:r w:rsidRPr="00901DC1">
        <w:rPr>
          <w:bCs/>
          <w:i/>
          <w:kern w:val="3"/>
        </w:rPr>
        <w:t>г.</w:t>
      </w:r>
    </w:p>
    <w:p w:rsidR="00FF2590" w:rsidRPr="00901DC1" w:rsidRDefault="00FF2590" w:rsidP="00901DC1">
      <w:pPr>
        <w:tabs>
          <w:tab w:val="left" w:pos="6840"/>
          <w:tab w:val="left" w:pos="9214"/>
        </w:tabs>
        <w:suppressAutoHyphens/>
        <w:autoSpaceDN w:val="0"/>
        <w:spacing w:line="360" w:lineRule="auto"/>
        <w:ind w:right="-142" w:firstLine="567"/>
        <w:jc w:val="center"/>
        <w:textAlignment w:val="baseline"/>
        <w:rPr>
          <w:kern w:val="3"/>
          <w:sz w:val="22"/>
        </w:rPr>
      </w:pP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На отведенных под застройку площадках предусмотрены зоны:</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w:t>
      </w:r>
      <w:r w:rsidR="00901DC1">
        <w:rPr>
          <w:kern w:val="3"/>
          <w:sz w:val="22"/>
          <w:szCs w:val="22"/>
        </w:rPr>
        <w:t xml:space="preserve"> </w:t>
      </w:r>
      <w:r w:rsidRPr="00901DC1">
        <w:rPr>
          <w:kern w:val="3"/>
          <w:sz w:val="22"/>
          <w:szCs w:val="22"/>
        </w:rPr>
        <w:t>жилая</w:t>
      </w:r>
      <w:r w:rsidR="00901DC1">
        <w:rPr>
          <w:kern w:val="3"/>
          <w:sz w:val="22"/>
          <w:szCs w:val="22"/>
        </w:rPr>
        <w:t xml:space="preserve"> </w:t>
      </w:r>
      <w:r w:rsidRPr="00901DC1">
        <w:rPr>
          <w:kern w:val="3"/>
          <w:sz w:val="22"/>
          <w:szCs w:val="22"/>
        </w:rPr>
        <w:t>зона</w:t>
      </w:r>
      <w:r w:rsidR="00901DC1">
        <w:rPr>
          <w:kern w:val="3"/>
          <w:sz w:val="22"/>
          <w:szCs w:val="22"/>
        </w:rPr>
        <w:t xml:space="preserve"> </w:t>
      </w:r>
      <w:r w:rsidRPr="00901DC1">
        <w:rPr>
          <w:kern w:val="3"/>
          <w:sz w:val="22"/>
          <w:szCs w:val="22"/>
        </w:rPr>
        <w:t xml:space="preserve">(усадебная застройка </w:t>
      </w:r>
      <w:r w:rsidR="00901DC1">
        <w:rPr>
          <w:rFonts w:eastAsia="Times New Roman CYR"/>
          <w:kern w:val="3"/>
          <w:sz w:val="22"/>
          <w:szCs w:val="22"/>
        </w:rPr>
        <w:t>отдельно-</w:t>
      </w:r>
      <w:r w:rsidRPr="00901DC1">
        <w:rPr>
          <w:rFonts w:eastAsia="Times New Roman CYR"/>
          <w:kern w:val="3"/>
          <w:sz w:val="22"/>
          <w:szCs w:val="22"/>
        </w:rPr>
        <w:t>стоящими и/или</w:t>
      </w:r>
      <w:r w:rsidR="00901DC1">
        <w:rPr>
          <w:rFonts w:eastAsia="Times New Roman CYR"/>
          <w:kern w:val="3"/>
          <w:sz w:val="22"/>
          <w:szCs w:val="22"/>
        </w:rPr>
        <w:t xml:space="preserve"> </w:t>
      </w:r>
      <w:r w:rsidRPr="00901DC1">
        <w:rPr>
          <w:rFonts w:eastAsia="Times New Roman CYR"/>
          <w:kern w:val="3"/>
          <w:sz w:val="22"/>
          <w:szCs w:val="22"/>
        </w:rPr>
        <w:t>блокированными односемейными</w:t>
      </w:r>
      <w:r w:rsidR="00901DC1">
        <w:rPr>
          <w:rFonts w:eastAsia="Times New Roman CYR"/>
          <w:kern w:val="3"/>
          <w:sz w:val="22"/>
          <w:szCs w:val="22"/>
        </w:rPr>
        <w:t xml:space="preserve"> </w:t>
      </w:r>
      <w:r w:rsidRPr="00901DC1">
        <w:rPr>
          <w:rFonts w:eastAsia="Times New Roman CYR"/>
          <w:kern w:val="3"/>
          <w:sz w:val="22"/>
          <w:szCs w:val="22"/>
        </w:rPr>
        <w:t>(индивидуальными) жилыми домами</w:t>
      </w:r>
      <w:r w:rsidR="00901DC1">
        <w:rPr>
          <w:kern w:val="3"/>
          <w:sz w:val="22"/>
          <w:szCs w:val="22"/>
        </w:rPr>
        <w:t xml:space="preserve"> </w:t>
      </w:r>
      <w:r w:rsidRPr="00901DC1">
        <w:rPr>
          <w:kern w:val="3"/>
          <w:sz w:val="22"/>
          <w:szCs w:val="22"/>
        </w:rPr>
        <w:t>и</w:t>
      </w:r>
      <w:r w:rsidR="00901DC1">
        <w:rPr>
          <w:kern w:val="3"/>
          <w:sz w:val="22"/>
          <w:szCs w:val="22"/>
        </w:rPr>
        <w:t xml:space="preserve"> </w:t>
      </w:r>
      <w:r w:rsidRPr="00901DC1">
        <w:rPr>
          <w:kern w:val="3"/>
          <w:sz w:val="22"/>
          <w:szCs w:val="22"/>
        </w:rPr>
        <w:t>приусадебными участками</w:t>
      </w:r>
      <w:r w:rsidR="00901DC1">
        <w:rPr>
          <w:kern w:val="3"/>
          <w:sz w:val="22"/>
          <w:szCs w:val="22"/>
        </w:rPr>
        <w:t xml:space="preserve"> </w:t>
      </w:r>
      <w:r w:rsidRPr="00901DC1">
        <w:rPr>
          <w:kern w:val="3"/>
          <w:sz w:val="22"/>
          <w:szCs w:val="22"/>
        </w:rPr>
        <w:t>средней площадью 0,15-0,3</w:t>
      </w:r>
      <w:r w:rsidR="00901DC1">
        <w:rPr>
          <w:kern w:val="3"/>
          <w:sz w:val="22"/>
          <w:szCs w:val="22"/>
        </w:rPr>
        <w:t xml:space="preserve"> </w:t>
      </w:r>
      <w:r w:rsidRPr="00901DC1">
        <w:rPr>
          <w:kern w:val="3"/>
          <w:sz w:val="22"/>
          <w:szCs w:val="22"/>
        </w:rPr>
        <w:t>га).</w:t>
      </w:r>
      <w:r w:rsidR="00901DC1">
        <w:rPr>
          <w:kern w:val="3"/>
          <w:sz w:val="22"/>
          <w:szCs w:val="22"/>
        </w:rPr>
        <w:t xml:space="preserve"> </w:t>
      </w:r>
      <w:r w:rsidRPr="00901DC1">
        <w:rPr>
          <w:kern w:val="3"/>
          <w:sz w:val="22"/>
          <w:szCs w:val="22"/>
        </w:rPr>
        <w:t xml:space="preserve">Жилые дома усадебного типа являются потребителями </w:t>
      </w:r>
      <w:r w:rsidRPr="00901DC1">
        <w:rPr>
          <w:kern w:val="3"/>
          <w:sz w:val="22"/>
          <w:szCs w:val="22"/>
          <w:lang w:val="en-US"/>
        </w:rPr>
        <w:t>III</w:t>
      </w:r>
      <w:r w:rsidRPr="00901DC1">
        <w:rPr>
          <w:kern w:val="3"/>
          <w:sz w:val="22"/>
          <w:szCs w:val="22"/>
        </w:rPr>
        <w:t xml:space="preserve"> категории по </w:t>
      </w:r>
      <w:r w:rsidRPr="00901DC1">
        <w:rPr>
          <w:kern w:val="3"/>
          <w:sz w:val="22"/>
          <w:szCs w:val="22"/>
        </w:rPr>
        <w:lastRenderedPageBreak/>
        <w:t>степени надежности электроснабжения (согласно РД</w:t>
      </w:r>
      <w:r w:rsidR="00901DC1">
        <w:rPr>
          <w:kern w:val="3"/>
          <w:sz w:val="22"/>
          <w:szCs w:val="22"/>
        </w:rPr>
        <w:t xml:space="preserve"> </w:t>
      </w:r>
      <w:r w:rsidRPr="00901DC1">
        <w:rPr>
          <w:kern w:val="3"/>
          <w:sz w:val="22"/>
          <w:szCs w:val="22"/>
        </w:rPr>
        <w:t>34.20.185-94) и запитываются одним вводом от одного источника электроснабжения;</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 общественно-деловая зона (предназначена для размещения объектов культуры, торговли, образования, административных учреждений, объектов делового и финансового назначения, иных объектов). Объекты общественно-деловой зоны являются потребителями</w:t>
      </w:r>
      <w:r w:rsidR="00901DC1">
        <w:rPr>
          <w:kern w:val="3"/>
          <w:sz w:val="22"/>
          <w:szCs w:val="22"/>
        </w:rPr>
        <w:t xml:space="preserve"> </w:t>
      </w:r>
      <w:r w:rsidRPr="00901DC1">
        <w:rPr>
          <w:kern w:val="3"/>
          <w:sz w:val="22"/>
          <w:szCs w:val="22"/>
          <w:lang w:val="en-US"/>
        </w:rPr>
        <w:t>II</w:t>
      </w:r>
      <w:r w:rsidR="00901DC1">
        <w:rPr>
          <w:kern w:val="3"/>
          <w:sz w:val="22"/>
          <w:szCs w:val="22"/>
        </w:rPr>
        <w:t xml:space="preserve"> </w:t>
      </w:r>
      <w:r w:rsidRPr="00901DC1">
        <w:rPr>
          <w:kern w:val="3"/>
          <w:sz w:val="22"/>
          <w:szCs w:val="22"/>
        </w:rPr>
        <w:t xml:space="preserve">и </w:t>
      </w:r>
      <w:r w:rsidRPr="00901DC1">
        <w:rPr>
          <w:kern w:val="3"/>
          <w:sz w:val="22"/>
          <w:szCs w:val="22"/>
          <w:lang w:val="en-US"/>
        </w:rPr>
        <w:t>III</w:t>
      </w:r>
      <w:r w:rsidR="00901DC1">
        <w:rPr>
          <w:kern w:val="3"/>
          <w:sz w:val="22"/>
          <w:szCs w:val="22"/>
        </w:rPr>
        <w:t xml:space="preserve"> </w:t>
      </w:r>
      <w:r w:rsidRPr="00901DC1">
        <w:rPr>
          <w:kern w:val="3"/>
          <w:sz w:val="22"/>
          <w:szCs w:val="22"/>
        </w:rPr>
        <w:t>категории</w:t>
      </w:r>
      <w:r w:rsidR="00901DC1">
        <w:rPr>
          <w:kern w:val="3"/>
          <w:sz w:val="22"/>
          <w:szCs w:val="22"/>
        </w:rPr>
        <w:t xml:space="preserve"> </w:t>
      </w:r>
      <w:r w:rsidRPr="00901DC1">
        <w:rPr>
          <w:kern w:val="3"/>
          <w:sz w:val="22"/>
          <w:szCs w:val="22"/>
        </w:rPr>
        <w:t>по степени надежности электроснабжения (согласно СП 31-110-2003) и запитываются двумя вводами от двух независимых источников электроснабжения или одним вводом от</w:t>
      </w:r>
      <w:r w:rsidR="00901DC1">
        <w:rPr>
          <w:kern w:val="3"/>
          <w:sz w:val="22"/>
          <w:szCs w:val="22"/>
        </w:rPr>
        <w:t xml:space="preserve"> </w:t>
      </w:r>
      <w:r w:rsidRPr="00901DC1">
        <w:rPr>
          <w:kern w:val="3"/>
          <w:sz w:val="22"/>
          <w:szCs w:val="22"/>
        </w:rPr>
        <w:t>одного источника электроснабжения;</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 xml:space="preserve">- зона сельскохозяйственного (производственного) использования (предназначены для размещения </w:t>
      </w:r>
      <w:r w:rsidRPr="00901DC1">
        <w:rPr>
          <w:rFonts w:eastAsia="Times New Roman CYR"/>
          <w:kern w:val="3"/>
          <w:sz w:val="22"/>
          <w:szCs w:val="22"/>
        </w:rPr>
        <w:t xml:space="preserve">предприятий </w:t>
      </w:r>
      <w:r w:rsidRPr="00901DC1">
        <w:rPr>
          <w:rFonts w:eastAsia="Times New Roman CYR"/>
          <w:kern w:val="3"/>
          <w:sz w:val="22"/>
          <w:szCs w:val="22"/>
          <w:lang w:val="en-US"/>
        </w:rPr>
        <w:t>I</w:t>
      </w:r>
      <w:r w:rsidR="00901DC1">
        <w:rPr>
          <w:rFonts w:eastAsia="Times New Roman CYR"/>
          <w:kern w:val="3"/>
          <w:sz w:val="22"/>
          <w:szCs w:val="22"/>
        </w:rPr>
        <w:t>-</w:t>
      </w:r>
      <w:r w:rsidRPr="00901DC1">
        <w:rPr>
          <w:rFonts w:eastAsia="Times New Roman CYR"/>
          <w:kern w:val="3"/>
          <w:sz w:val="22"/>
          <w:szCs w:val="22"/>
          <w:lang w:val="en-US"/>
        </w:rPr>
        <w:t>V</w:t>
      </w:r>
      <w:r w:rsidR="00901DC1">
        <w:rPr>
          <w:rFonts w:eastAsia="Times New Roman CYR"/>
          <w:kern w:val="3"/>
          <w:sz w:val="22"/>
          <w:szCs w:val="22"/>
        </w:rPr>
        <w:t xml:space="preserve"> класса вредности (ССЗ - </w:t>
      </w:r>
      <w:r w:rsidRPr="00901DC1">
        <w:rPr>
          <w:rFonts w:eastAsia="Times New Roman CYR"/>
          <w:kern w:val="3"/>
          <w:sz w:val="22"/>
          <w:szCs w:val="22"/>
        </w:rPr>
        <w:t>1000</w:t>
      </w:r>
      <w:r w:rsidR="00901DC1">
        <w:rPr>
          <w:rFonts w:eastAsia="Times New Roman CYR"/>
          <w:kern w:val="3"/>
          <w:sz w:val="22"/>
          <w:szCs w:val="22"/>
        </w:rPr>
        <w:t xml:space="preserve"> </w:t>
      </w:r>
      <w:r w:rsidRPr="00901DC1">
        <w:rPr>
          <w:rFonts w:eastAsia="Times New Roman CYR"/>
          <w:kern w:val="3"/>
          <w:sz w:val="22"/>
          <w:szCs w:val="22"/>
        </w:rPr>
        <w:t xml:space="preserve">м </w:t>
      </w:r>
      <w:r w:rsidR="00901DC1">
        <w:rPr>
          <w:rFonts w:eastAsia="Times New Roman CYR"/>
          <w:kern w:val="3"/>
          <w:sz w:val="22"/>
          <w:szCs w:val="22"/>
        </w:rPr>
        <w:t>-</w:t>
      </w:r>
      <w:r w:rsidRPr="00901DC1">
        <w:rPr>
          <w:rFonts w:eastAsia="Times New Roman CYR"/>
          <w:kern w:val="3"/>
          <w:sz w:val="22"/>
          <w:szCs w:val="22"/>
        </w:rPr>
        <w:t xml:space="preserve"> 50</w:t>
      </w:r>
      <w:r w:rsidR="00901DC1">
        <w:rPr>
          <w:rFonts w:eastAsia="Times New Roman CYR"/>
          <w:kern w:val="3"/>
          <w:sz w:val="22"/>
          <w:szCs w:val="22"/>
        </w:rPr>
        <w:t xml:space="preserve"> </w:t>
      </w:r>
      <w:r w:rsidRPr="00901DC1">
        <w:rPr>
          <w:rFonts w:eastAsia="Times New Roman CYR"/>
          <w:kern w:val="3"/>
          <w:sz w:val="22"/>
          <w:szCs w:val="22"/>
        </w:rPr>
        <w:t>м)</w:t>
      </w:r>
      <w:r w:rsidRPr="00901DC1">
        <w:rPr>
          <w:kern w:val="3"/>
          <w:sz w:val="22"/>
          <w:szCs w:val="22"/>
        </w:rPr>
        <w:t>.</w:t>
      </w:r>
      <w:r w:rsidR="00901DC1">
        <w:rPr>
          <w:kern w:val="3"/>
          <w:sz w:val="22"/>
          <w:szCs w:val="22"/>
        </w:rPr>
        <w:t xml:space="preserve"> </w:t>
      </w:r>
      <w:r w:rsidRPr="00901DC1">
        <w:rPr>
          <w:kern w:val="3"/>
          <w:sz w:val="22"/>
          <w:szCs w:val="22"/>
        </w:rPr>
        <w:t xml:space="preserve">Объекты зоны сельскохозяйственного (производственного) использования являются потребителями </w:t>
      </w:r>
      <w:r w:rsidRPr="00901DC1">
        <w:rPr>
          <w:kern w:val="3"/>
          <w:sz w:val="22"/>
          <w:szCs w:val="22"/>
          <w:lang w:val="en-US"/>
        </w:rPr>
        <w:t>II</w:t>
      </w:r>
      <w:r w:rsidRPr="00901DC1">
        <w:rPr>
          <w:kern w:val="3"/>
          <w:sz w:val="22"/>
          <w:szCs w:val="22"/>
        </w:rPr>
        <w:t xml:space="preserve"> и </w:t>
      </w:r>
      <w:r w:rsidRPr="00901DC1">
        <w:rPr>
          <w:kern w:val="3"/>
          <w:sz w:val="22"/>
          <w:szCs w:val="22"/>
          <w:lang w:val="en-US"/>
        </w:rPr>
        <w:t>I</w:t>
      </w:r>
      <w:r w:rsidRPr="00901DC1">
        <w:rPr>
          <w:kern w:val="3"/>
          <w:sz w:val="22"/>
          <w:szCs w:val="22"/>
        </w:rPr>
        <w:t xml:space="preserve"> категорий по степени надежности электроснабжения и запитываются двумя вводами от двух независимых источников электроснабжения;</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Зоны с особыми условиями использования - охранная зона ЛЭП (зона вдоль ВЛ в виде земельного участка и воздушного пространства, ограниченная вертикальными плоскостями, отстоящими по обе стороны ВЛ от крайних проводов при неотклоненном их положении на расстоянии 2</w:t>
      </w:r>
      <w:r w:rsidR="00901DC1">
        <w:rPr>
          <w:kern w:val="3"/>
          <w:sz w:val="22"/>
          <w:szCs w:val="22"/>
        </w:rPr>
        <w:t xml:space="preserve"> </w:t>
      </w:r>
      <w:r w:rsidRPr="00901DC1">
        <w:rPr>
          <w:kern w:val="3"/>
          <w:sz w:val="22"/>
          <w:szCs w:val="22"/>
        </w:rPr>
        <w:t>м для ВЛ-0,4</w:t>
      </w:r>
      <w:r w:rsidR="00901DC1">
        <w:rPr>
          <w:kern w:val="3"/>
          <w:sz w:val="22"/>
          <w:szCs w:val="22"/>
        </w:rPr>
        <w:t xml:space="preserve"> </w:t>
      </w:r>
      <w:r w:rsidRPr="00901DC1">
        <w:rPr>
          <w:kern w:val="3"/>
          <w:sz w:val="22"/>
          <w:szCs w:val="22"/>
        </w:rPr>
        <w:t>кВ, 10</w:t>
      </w:r>
      <w:r w:rsidR="00901DC1">
        <w:rPr>
          <w:kern w:val="3"/>
          <w:sz w:val="22"/>
          <w:szCs w:val="22"/>
        </w:rPr>
        <w:t xml:space="preserve"> </w:t>
      </w:r>
      <w:r w:rsidRPr="00901DC1">
        <w:rPr>
          <w:kern w:val="3"/>
          <w:sz w:val="22"/>
          <w:szCs w:val="22"/>
        </w:rPr>
        <w:t>м для ВЛ-10</w:t>
      </w:r>
      <w:r w:rsidR="00901DC1">
        <w:rPr>
          <w:kern w:val="3"/>
          <w:sz w:val="22"/>
          <w:szCs w:val="22"/>
        </w:rPr>
        <w:t xml:space="preserve"> </w:t>
      </w:r>
      <w:r w:rsidRPr="00901DC1">
        <w:rPr>
          <w:kern w:val="3"/>
          <w:sz w:val="22"/>
          <w:szCs w:val="22"/>
        </w:rPr>
        <w:t>кВ.</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Для электроснабжения потребителей сельского поселения Дуровский сельсовет предусмотрено строительство комплектных трансформаторных подстанций 10/0,4</w:t>
      </w:r>
      <w:r w:rsidR="00901DC1">
        <w:rPr>
          <w:kern w:val="3"/>
          <w:sz w:val="22"/>
          <w:szCs w:val="22"/>
        </w:rPr>
        <w:t xml:space="preserve"> </w:t>
      </w:r>
      <w:r w:rsidRPr="00901DC1">
        <w:rPr>
          <w:kern w:val="3"/>
          <w:sz w:val="22"/>
          <w:szCs w:val="22"/>
        </w:rPr>
        <w:t>кВ:</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 с.</w:t>
      </w:r>
      <w:r w:rsidR="00901DC1">
        <w:rPr>
          <w:kern w:val="3"/>
          <w:sz w:val="22"/>
          <w:szCs w:val="22"/>
        </w:rPr>
        <w:t xml:space="preserve"> </w:t>
      </w:r>
      <w:r w:rsidRPr="00901DC1">
        <w:rPr>
          <w:kern w:val="3"/>
          <w:sz w:val="22"/>
          <w:szCs w:val="22"/>
        </w:rPr>
        <w:t>Дурово:</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 КТП №</w:t>
      </w:r>
      <w:r w:rsidR="00901DC1">
        <w:rPr>
          <w:kern w:val="3"/>
          <w:sz w:val="22"/>
          <w:szCs w:val="22"/>
        </w:rPr>
        <w:t xml:space="preserve"> </w:t>
      </w:r>
      <w:r w:rsidRPr="00901DC1">
        <w:rPr>
          <w:kern w:val="3"/>
          <w:sz w:val="22"/>
          <w:szCs w:val="22"/>
        </w:rPr>
        <w:t>1 1</w:t>
      </w:r>
      <w:r w:rsidR="00901DC1">
        <w:rPr>
          <w:kern w:val="3"/>
          <w:sz w:val="22"/>
          <w:szCs w:val="22"/>
        </w:rPr>
        <w:t xml:space="preserve"> </w:t>
      </w:r>
      <w:r w:rsidRPr="00901DC1">
        <w:rPr>
          <w:kern w:val="3"/>
          <w:sz w:val="22"/>
          <w:szCs w:val="22"/>
        </w:rPr>
        <w:t>х</w:t>
      </w:r>
      <w:r w:rsidR="00901DC1">
        <w:rPr>
          <w:kern w:val="3"/>
          <w:sz w:val="22"/>
          <w:szCs w:val="22"/>
        </w:rPr>
        <w:t xml:space="preserve"> </w:t>
      </w:r>
      <w:r w:rsidRPr="00901DC1">
        <w:rPr>
          <w:kern w:val="3"/>
          <w:sz w:val="22"/>
          <w:szCs w:val="22"/>
        </w:rPr>
        <w:t>160</w:t>
      </w:r>
      <w:r w:rsidR="00901DC1">
        <w:rPr>
          <w:kern w:val="3"/>
          <w:sz w:val="22"/>
          <w:szCs w:val="22"/>
        </w:rPr>
        <w:t xml:space="preserve"> </w:t>
      </w:r>
      <w:r w:rsidRPr="00901DC1">
        <w:rPr>
          <w:kern w:val="3"/>
          <w:sz w:val="22"/>
          <w:szCs w:val="22"/>
        </w:rPr>
        <w:t>кВА - Электроснабжение 35 усадебных участков. Площадка №</w:t>
      </w:r>
      <w:r w:rsidR="00901DC1">
        <w:rPr>
          <w:kern w:val="3"/>
          <w:sz w:val="22"/>
          <w:szCs w:val="22"/>
        </w:rPr>
        <w:t xml:space="preserve"> </w:t>
      </w:r>
      <w:r w:rsidRPr="00901DC1">
        <w:rPr>
          <w:kern w:val="3"/>
          <w:sz w:val="22"/>
          <w:szCs w:val="22"/>
        </w:rPr>
        <w:t xml:space="preserve">1. Категория надежности электроснабжения - </w:t>
      </w:r>
      <w:r w:rsidRPr="00901DC1">
        <w:rPr>
          <w:kern w:val="3"/>
          <w:sz w:val="22"/>
          <w:szCs w:val="22"/>
          <w:lang w:val="en-US"/>
        </w:rPr>
        <w:t>III</w:t>
      </w:r>
      <w:r w:rsidRPr="00901DC1">
        <w:rPr>
          <w:kern w:val="3"/>
          <w:sz w:val="22"/>
          <w:szCs w:val="22"/>
        </w:rPr>
        <w:t>.</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 КТП №</w:t>
      </w:r>
      <w:r w:rsidR="00901DC1">
        <w:rPr>
          <w:kern w:val="3"/>
          <w:sz w:val="22"/>
          <w:szCs w:val="22"/>
        </w:rPr>
        <w:t xml:space="preserve"> </w:t>
      </w:r>
      <w:r w:rsidRPr="00901DC1">
        <w:rPr>
          <w:kern w:val="3"/>
          <w:sz w:val="22"/>
          <w:szCs w:val="22"/>
        </w:rPr>
        <w:t>2 1</w:t>
      </w:r>
      <w:r w:rsidR="00901DC1">
        <w:rPr>
          <w:kern w:val="3"/>
          <w:sz w:val="22"/>
          <w:szCs w:val="22"/>
        </w:rPr>
        <w:t xml:space="preserve"> </w:t>
      </w:r>
      <w:r w:rsidRPr="00901DC1">
        <w:rPr>
          <w:kern w:val="3"/>
          <w:sz w:val="22"/>
          <w:szCs w:val="22"/>
        </w:rPr>
        <w:t>х</w:t>
      </w:r>
      <w:r w:rsidR="00901DC1">
        <w:rPr>
          <w:kern w:val="3"/>
          <w:sz w:val="22"/>
          <w:szCs w:val="22"/>
        </w:rPr>
        <w:t xml:space="preserve"> </w:t>
      </w:r>
      <w:r w:rsidRPr="00901DC1">
        <w:rPr>
          <w:kern w:val="3"/>
          <w:sz w:val="22"/>
          <w:szCs w:val="22"/>
        </w:rPr>
        <w:t>63</w:t>
      </w:r>
      <w:r w:rsidR="00901DC1">
        <w:rPr>
          <w:kern w:val="3"/>
          <w:sz w:val="22"/>
          <w:szCs w:val="22"/>
        </w:rPr>
        <w:t xml:space="preserve"> </w:t>
      </w:r>
      <w:r w:rsidRPr="00901DC1">
        <w:rPr>
          <w:kern w:val="3"/>
          <w:sz w:val="22"/>
          <w:szCs w:val="22"/>
        </w:rPr>
        <w:t xml:space="preserve">кВА - Электроснабжение детского сада на 28 мест. Электроснабжение магазина непродовольственных товаров </w:t>
      </w:r>
      <w:r w:rsidRPr="00901DC1">
        <w:rPr>
          <w:kern w:val="3"/>
          <w:sz w:val="22"/>
          <w:szCs w:val="22"/>
          <w:lang w:val="en-US"/>
        </w:rPr>
        <w:t>S</w:t>
      </w:r>
      <w:r w:rsidR="00901DC1">
        <w:rPr>
          <w:kern w:val="3"/>
          <w:sz w:val="22"/>
          <w:szCs w:val="22"/>
        </w:rPr>
        <w:t xml:space="preserve"> </w:t>
      </w:r>
      <w:r w:rsidRPr="00901DC1">
        <w:rPr>
          <w:kern w:val="3"/>
          <w:sz w:val="22"/>
          <w:szCs w:val="22"/>
        </w:rPr>
        <w:t>=</w:t>
      </w:r>
      <w:r w:rsidR="00901DC1">
        <w:rPr>
          <w:kern w:val="3"/>
          <w:sz w:val="22"/>
          <w:szCs w:val="22"/>
        </w:rPr>
        <w:t xml:space="preserve"> </w:t>
      </w:r>
      <w:r w:rsidRPr="00901DC1">
        <w:rPr>
          <w:kern w:val="3"/>
          <w:sz w:val="22"/>
          <w:szCs w:val="22"/>
        </w:rPr>
        <w:t>90</w:t>
      </w:r>
      <w:r w:rsidR="00901DC1">
        <w:rPr>
          <w:kern w:val="3"/>
          <w:sz w:val="22"/>
          <w:szCs w:val="22"/>
        </w:rPr>
        <w:t xml:space="preserve"> </w:t>
      </w:r>
      <w:r w:rsidRPr="00901DC1">
        <w:rPr>
          <w:kern w:val="3"/>
          <w:sz w:val="22"/>
          <w:szCs w:val="22"/>
        </w:rPr>
        <w:t>м</w:t>
      </w:r>
      <w:r w:rsidRPr="00901DC1">
        <w:rPr>
          <w:kern w:val="3"/>
          <w:sz w:val="22"/>
          <w:szCs w:val="22"/>
          <w:vertAlign w:val="superscript"/>
        </w:rPr>
        <w:t>2</w:t>
      </w:r>
      <w:r w:rsidRPr="00901DC1">
        <w:rPr>
          <w:kern w:val="3"/>
          <w:sz w:val="22"/>
          <w:szCs w:val="22"/>
        </w:rPr>
        <w:t xml:space="preserve">. Категория надежности электроснабжения - </w:t>
      </w:r>
      <w:r w:rsidRPr="00901DC1">
        <w:rPr>
          <w:kern w:val="3"/>
          <w:sz w:val="22"/>
          <w:szCs w:val="22"/>
          <w:lang w:val="en-US"/>
        </w:rPr>
        <w:t>II</w:t>
      </w:r>
      <w:r w:rsidRPr="00901DC1">
        <w:rPr>
          <w:kern w:val="3"/>
          <w:sz w:val="22"/>
          <w:szCs w:val="22"/>
        </w:rPr>
        <w:t xml:space="preserve">. Электроснабжение предприятия бытового обслуживания на 4 рабочих места. Категория надежности электроснабжения - </w:t>
      </w:r>
      <w:r w:rsidRPr="00901DC1">
        <w:rPr>
          <w:kern w:val="3"/>
          <w:sz w:val="22"/>
          <w:szCs w:val="22"/>
          <w:lang w:val="en-US"/>
        </w:rPr>
        <w:t>III</w:t>
      </w:r>
      <w:r w:rsidRPr="00901DC1">
        <w:rPr>
          <w:kern w:val="3"/>
          <w:sz w:val="22"/>
          <w:szCs w:val="22"/>
        </w:rPr>
        <w:t>. Вторая категория надежности электроснабжения обеспечивается при помощи автономного источника питания - дизельной электростанции (ДЭС);</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 КТП №</w:t>
      </w:r>
      <w:r w:rsidR="00901DC1">
        <w:rPr>
          <w:kern w:val="3"/>
          <w:sz w:val="22"/>
          <w:szCs w:val="22"/>
        </w:rPr>
        <w:t xml:space="preserve"> </w:t>
      </w:r>
      <w:r w:rsidRPr="00901DC1">
        <w:rPr>
          <w:kern w:val="3"/>
          <w:sz w:val="22"/>
          <w:szCs w:val="22"/>
        </w:rPr>
        <w:t>3 1</w:t>
      </w:r>
      <w:r w:rsidR="00901DC1">
        <w:rPr>
          <w:kern w:val="3"/>
          <w:sz w:val="22"/>
          <w:szCs w:val="22"/>
        </w:rPr>
        <w:t xml:space="preserve"> </w:t>
      </w:r>
      <w:r w:rsidRPr="00901DC1">
        <w:rPr>
          <w:kern w:val="3"/>
          <w:sz w:val="22"/>
          <w:szCs w:val="22"/>
        </w:rPr>
        <w:t>х</w:t>
      </w:r>
      <w:r w:rsidR="00901DC1">
        <w:rPr>
          <w:kern w:val="3"/>
          <w:sz w:val="22"/>
          <w:szCs w:val="22"/>
        </w:rPr>
        <w:t xml:space="preserve"> </w:t>
      </w:r>
      <w:r w:rsidRPr="00901DC1">
        <w:rPr>
          <w:kern w:val="3"/>
          <w:sz w:val="22"/>
          <w:szCs w:val="22"/>
        </w:rPr>
        <w:t>25</w:t>
      </w:r>
      <w:r w:rsidR="00901DC1">
        <w:rPr>
          <w:kern w:val="3"/>
          <w:sz w:val="22"/>
          <w:szCs w:val="22"/>
        </w:rPr>
        <w:t xml:space="preserve"> </w:t>
      </w:r>
      <w:r w:rsidRPr="00901DC1">
        <w:rPr>
          <w:kern w:val="3"/>
          <w:sz w:val="22"/>
          <w:szCs w:val="22"/>
        </w:rPr>
        <w:t xml:space="preserve">кВА - Электроснабжение бани на 4 места. Категория надежности электроснабжения - </w:t>
      </w:r>
      <w:r w:rsidRPr="00901DC1">
        <w:rPr>
          <w:kern w:val="3"/>
          <w:sz w:val="22"/>
          <w:szCs w:val="22"/>
          <w:lang w:val="en-US"/>
        </w:rPr>
        <w:t>III</w:t>
      </w:r>
      <w:r w:rsidRPr="00901DC1">
        <w:rPr>
          <w:kern w:val="3"/>
          <w:sz w:val="22"/>
          <w:szCs w:val="22"/>
        </w:rPr>
        <w:t>.</w:t>
      </w:r>
    </w:p>
    <w:p w:rsidR="00FF2590" w:rsidRPr="00901DC1" w:rsidRDefault="00FF2590" w:rsidP="00901DC1">
      <w:pPr>
        <w:suppressAutoHyphens/>
        <w:autoSpaceDN w:val="0"/>
        <w:spacing w:line="360" w:lineRule="auto"/>
        <w:ind w:right="-142" w:firstLine="567"/>
        <w:jc w:val="both"/>
        <w:textAlignment w:val="baseline"/>
        <w:rPr>
          <w:kern w:val="3"/>
          <w:sz w:val="22"/>
          <w:szCs w:val="22"/>
        </w:rPr>
      </w:pPr>
      <w:r w:rsidRPr="00901DC1">
        <w:rPr>
          <w:kern w:val="3"/>
          <w:sz w:val="22"/>
          <w:szCs w:val="22"/>
        </w:rPr>
        <w:t>Проектируемые трансформаторные подстанции рассчитаны на подключение наружного освещения подъездных дорог в пределах зон под проектируемую застройку.</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Расчетная мощность потребителей электроэнергии сельского поселения на расчетный срок до 2034</w:t>
      </w:r>
      <w:r w:rsidR="00901DC1">
        <w:rPr>
          <w:kern w:val="3"/>
          <w:sz w:val="22"/>
          <w:szCs w:val="22"/>
        </w:rPr>
        <w:t xml:space="preserve"> </w:t>
      </w:r>
      <w:r w:rsidRPr="00901DC1">
        <w:rPr>
          <w:kern w:val="3"/>
          <w:sz w:val="22"/>
          <w:szCs w:val="22"/>
        </w:rPr>
        <w:t>г. составит 1,83</w:t>
      </w:r>
      <w:r w:rsidR="00901DC1">
        <w:rPr>
          <w:kern w:val="3"/>
          <w:sz w:val="22"/>
          <w:szCs w:val="22"/>
        </w:rPr>
        <w:t xml:space="preserve"> </w:t>
      </w:r>
      <w:r w:rsidRPr="00901DC1">
        <w:rPr>
          <w:kern w:val="3"/>
          <w:sz w:val="22"/>
          <w:szCs w:val="22"/>
        </w:rPr>
        <w:t>МВА.</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Электроснабжение объектов резервных территорий в прогнозе до 2040</w:t>
      </w:r>
      <w:r w:rsidR="00901DC1">
        <w:rPr>
          <w:kern w:val="3"/>
          <w:sz w:val="22"/>
          <w:szCs w:val="22"/>
        </w:rPr>
        <w:t xml:space="preserve"> </w:t>
      </w:r>
      <w:r w:rsidRPr="00901DC1">
        <w:rPr>
          <w:kern w:val="3"/>
          <w:sz w:val="22"/>
          <w:szCs w:val="22"/>
        </w:rPr>
        <w:t>г. в настоящем проекте не предусмотрено.</w:t>
      </w:r>
    </w:p>
    <w:p w:rsidR="00FF2590" w:rsidRPr="00901DC1" w:rsidRDefault="00FF2590" w:rsidP="00901DC1">
      <w:pPr>
        <w:tabs>
          <w:tab w:val="left" w:pos="0"/>
        </w:tabs>
        <w:suppressAutoHyphens/>
        <w:autoSpaceDN w:val="0"/>
        <w:spacing w:line="360" w:lineRule="auto"/>
        <w:ind w:right="-142" w:firstLine="567"/>
        <w:jc w:val="both"/>
        <w:textAlignment w:val="baseline"/>
        <w:rPr>
          <w:kern w:val="3"/>
          <w:sz w:val="22"/>
          <w:szCs w:val="22"/>
        </w:rPr>
      </w:pPr>
      <w:r w:rsidRPr="00901DC1">
        <w:rPr>
          <w:kern w:val="3"/>
          <w:sz w:val="22"/>
          <w:szCs w:val="22"/>
        </w:rPr>
        <w:t>Предусмотренные КТП выполнены для электроснабжения проектируемых установок;</w:t>
      </w:r>
      <w:r w:rsidR="00F61EAF">
        <w:rPr>
          <w:kern w:val="3"/>
          <w:sz w:val="22"/>
          <w:szCs w:val="22"/>
        </w:rPr>
        <w:t xml:space="preserve"> </w:t>
      </w:r>
      <w:r w:rsidRPr="00901DC1">
        <w:rPr>
          <w:kern w:val="3"/>
          <w:sz w:val="22"/>
          <w:szCs w:val="22"/>
        </w:rPr>
        <w:t>для электроснабжения потребителей в существующей застройке использовать существующие ТП.</w:t>
      </w:r>
    </w:p>
    <w:p w:rsidR="00FF2590" w:rsidRPr="00F61EAF" w:rsidRDefault="00FF2590" w:rsidP="00F61EAF">
      <w:pPr>
        <w:tabs>
          <w:tab w:val="left" w:pos="0"/>
        </w:tabs>
        <w:suppressAutoHyphens/>
        <w:autoSpaceDN w:val="0"/>
        <w:spacing w:line="360" w:lineRule="auto"/>
        <w:ind w:right="-142" w:firstLine="567"/>
        <w:jc w:val="both"/>
        <w:textAlignment w:val="baseline"/>
        <w:rPr>
          <w:kern w:val="3"/>
          <w:sz w:val="22"/>
          <w:szCs w:val="22"/>
        </w:rPr>
      </w:pPr>
      <w:r w:rsidRPr="00F61EAF">
        <w:rPr>
          <w:kern w:val="3"/>
          <w:sz w:val="22"/>
          <w:szCs w:val="22"/>
        </w:rPr>
        <w:lastRenderedPageBreak/>
        <w:t>Компенсацию реактивной мощности при коэффициенте мощности ниже 0,94 выполнить на стороне потребителей при проектировании электроустановок.</w:t>
      </w:r>
    </w:p>
    <w:p w:rsidR="00FF2590" w:rsidRPr="00F61EAF" w:rsidRDefault="00FF2590" w:rsidP="00F61EAF">
      <w:pPr>
        <w:suppressAutoHyphens/>
        <w:autoSpaceDN w:val="0"/>
        <w:spacing w:line="360" w:lineRule="auto"/>
        <w:ind w:right="-142" w:firstLine="567"/>
        <w:jc w:val="both"/>
        <w:textAlignment w:val="baseline"/>
        <w:rPr>
          <w:kern w:val="3"/>
          <w:sz w:val="22"/>
          <w:szCs w:val="22"/>
        </w:rPr>
      </w:pPr>
      <w:r w:rsidRPr="00F61EAF">
        <w:rPr>
          <w:kern w:val="3"/>
          <w:sz w:val="22"/>
          <w:szCs w:val="22"/>
        </w:rPr>
        <w:t>Релейную защиту, автоматизацию контроля и учета электроэнергии, диспетчеризацию системы электроснабжения предусмотреть при проектировании КТП.</w:t>
      </w:r>
    </w:p>
    <w:p w:rsidR="00FF2590" w:rsidRPr="00F61EAF" w:rsidRDefault="00FF2590" w:rsidP="00F61EAF">
      <w:pPr>
        <w:tabs>
          <w:tab w:val="left" w:pos="6840"/>
        </w:tabs>
        <w:suppressAutoHyphens/>
        <w:autoSpaceDN w:val="0"/>
        <w:spacing w:line="360" w:lineRule="auto"/>
        <w:ind w:right="-142" w:firstLine="567"/>
        <w:jc w:val="both"/>
        <w:textAlignment w:val="baseline"/>
        <w:rPr>
          <w:kern w:val="3"/>
          <w:sz w:val="22"/>
          <w:szCs w:val="22"/>
        </w:rPr>
      </w:pPr>
    </w:p>
    <w:tbl>
      <w:tblPr>
        <w:tblW w:w="9360" w:type="dxa"/>
        <w:jc w:val="center"/>
        <w:tblLayout w:type="fixed"/>
        <w:tblCellMar>
          <w:left w:w="10" w:type="dxa"/>
          <w:right w:w="10" w:type="dxa"/>
        </w:tblCellMar>
        <w:tblLook w:val="0000"/>
      </w:tblPr>
      <w:tblGrid>
        <w:gridCol w:w="615"/>
        <w:gridCol w:w="1965"/>
        <w:gridCol w:w="645"/>
        <w:gridCol w:w="540"/>
        <w:gridCol w:w="2403"/>
        <w:gridCol w:w="1843"/>
        <w:gridCol w:w="1349"/>
      </w:tblGrid>
      <w:tr w:rsidR="00F61EAF" w:rsidRPr="00AF5E73" w:rsidTr="00F61EAF">
        <w:trPr>
          <w:trHeight w:val="510"/>
          <w:jc w:val="center"/>
        </w:trPr>
        <w:tc>
          <w:tcPr>
            <w:tcW w:w="6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AutoHyphens/>
              <w:autoSpaceDN w:val="0"/>
              <w:ind w:left="-7" w:right="-80"/>
              <w:jc w:val="center"/>
              <w:textAlignment w:val="baseline"/>
              <w:rPr>
                <w:b/>
                <w:bCs/>
                <w:kern w:val="3"/>
                <w:sz w:val="21"/>
                <w:szCs w:val="21"/>
              </w:rPr>
            </w:pPr>
            <w:r w:rsidRPr="00AF5E73">
              <w:rPr>
                <w:b/>
                <w:bCs/>
                <w:kern w:val="3"/>
                <w:sz w:val="21"/>
                <w:szCs w:val="21"/>
              </w:rPr>
              <w:t>№№</w:t>
            </w:r>
          </w:p>
          <w:p w:rsidR="00F61EAF" w:rsidRPr="00AF5E73" w:rsidRDefault="00F61EAF" w:rsidP="00F61EAF">
            <w:pPr>
              <w:suppressAutoHyphens/>
              <w:autoSpaceDN w:val="0"/>
              <w:ind w:left="-7" w:right="-80"/>
              <w:jc w:val="center"/>
              <w:textAlignment w:val="baseline"/>
              <w:rPr>
                <w:b/>
                <w:bCs/>
                <w:kern w:val="3"/>
                <w:sz w:val="21"/>
                <w:szCs w:val="21"/>
              </w:rPr>
            </w:pPr>
            <w:r w:rsidRPr="00AF5E73">
              <w:rPr>
                <w:b/>
                <w:bCs/>
                <w:kern w:val="3"/>
                <w:sz w:val="21"/>
                <w:szCs w:val="21"/>
              </w:rPr>
              <w:t>п/п</w:t>
            </w:r>
          </w:p>
        </w:tc>
        <w:tc>
          <w:tcPr>
            <w:tcW w:w="196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sidRPr="00AF5E73">
              <w:rPr>
                <w:b/>
                <w:bCs/>
                <w:kern w:val="3"/>
                <w:sz w:val="21"/>
                <w:szCs w:val="21"/>
              </w:rPr>
              <w:t>Наименование</w:t>
            </w:r>
          </w:p>
        </w:tc>
        <w:tc>
          <w:tcPr>
            <w:tcW w:w="6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sidRPr="00AF5E73">
              <w:rPr>
                <w:b/>
                <w:bCs/>
                <w:kern w:val="3"/>
                <w:sz w:val="21"/>
                <w:szCs w:val="21"/>
              </w:rPr>
              <w:t>Ед. изм.</w:t>
            </w:r>
          </w:p>
        </w:tc>
        <w:tc>
          <w:tcPr>
            <w:tcW w:w="54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sidRPr="00AF5E73">
              <w:rPr>
                <w:b/>
                <w:bCs/>
                <w:kern w:val="3"/>
                <w:sz w:val="21"/>
                <w:szCs w:val="21"/>
              </w:rPr>
              <w:t>Кол-во</w:t>
            </w:r>
          </w:p>
        </w:tc>
        <w:tc>
          <w:tcPr>
            <w:tcW w:w="24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sidRPr="00AF5E73">
              <w:rPr>
                <w:b/>
                <w:bCs/>
                <w:kern w:val="3"/>
                <w:sz w:val="21"/>
                <w:szCs w:val="21"/>
              </w:rPr>
              <w:t>Место расположения</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sidRPr="00AF5E73">
              <w:rPr>
                <w:b/>
                <w:bCs/>
                <w:kern w:val="3"/>
                <w:sz w:val="21"/>
                <w:szCs w:val="21"/>
              </w:rPr>
              <w:t>Мероприятия</w:t>
            </w:r>
          </w:p>
        </w:tc>
        <w:tc>
          <w:tcPr>
            <w:tcW w:w="134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30"/>
              <w:jc w:val="center"/>
              <w:textAlignment w:val="baseline"/>
              <w:rPr>
                <w:b/>
                <w:bCs/>
                <w:kern w:val="3"/>
                <w:sz w:val="21"/>
                <w:szCs w:val="21"/>
              </w:rPr>
            </w:pPr>
            <w:r>
              <w:rPr>
                <w:b/>
                <w:bCs/>
                <w:kern w:val="3"/>
                <w:sz w:val="21"/>
                <w:szCs w:val="21"/>
              </w:rPr>
              <w:t>Сроки реали</w:t>
            </w:r>
            <w:r w:rsidRPr="00AF5E73">
              <w:rPr>
                <w:b/>
                <w:bCs/>
                <w:kern w:val="3"/>
                <w:sz w:val="21"/>
                <w:szCs w:val="21"/>
              </w:rPr>
              <w:t>зации</w:t>
            </w:r>
          </w:p>
        </w:tc>
      </w:tr>
      <w:tr w:rsidR="00F61EAF" w:rsidRPr="00AF5E73" w:rsidTr="00F61EAF">
        <w:trPr>
          <w:trHeight w:val="330"/>
          <w:jc w:val="center"/>
        </w:trPr>
        <w:tc>
          <w:tcPr>
            <w:tcW w:w="615" w:type="dxa"/>
            <w:vMerge w:val="restart"/>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7" w:right="-80"/>
              <w:jc w:val="center"/>
              <w:textAlignment w:val="baseline"/>
              <w:rPr>
                <w:kern w:val="3"/>
                <w:sz w:val="21"/>
                <w:szCs w:val="21"/>
              </w:rPr>
            </w:pPr>
            <w:r w:rsidRPr="00AF5E73">
              <w:rPr>
                <w:kern w:val="3"/>
                <w:sz w:val="21"/>
                <w:szCs w:val="21"/>
              </w:rPr>
              <w:t>1</w:t>
            </w:r>
          </w:p>
        </w:tc>
        <w:tc>
          <w:tcPr>
            <w:tcW w:w="1965" w:type="dxa"/>
            <w:vMerge w:val="restart"/>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AutoHyphens/>
              <w:autoSpaceDN w:val="0"/>
              <w:ind w:right="-142"/>
              <w:textAlignment w:val="baseline"/>
              <w:rPr>
                <w:color w:val="000000"/>
                <w:kern w:val="3"/>
                <w:sz w:val="21"/>
                <w:szCs w:val="21"/>
              </w:rPr>
            </w:pPr>
            <w:r w:rsidRPr="00AF5E73">
              <w:rPr>
                <w:color w:val="000000"/>
                <w:kern w:val="3"/>
                <w:sz w:val="21"/>
                <w:szCs w:val="21"/>
              </w:rPr>
              <w:t>Комплектная трансформаторная подстанция (КТП)</w:t>
            </w:r>
          </w:p>
        </w:tc>
        <w:tc>
          <w:tcPr>
            <w:tcW w:w="645" w:type="dxa"/>
            <w:vMerge w:val="restart"/>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25" w:right="-22"/>
              <w:jc w:val="center"/>
              <w:textAlignment w:val="baseline"/>
              <w:rPr>
                <w:kern w:val="3"/>
                <w:sz w:val="21"/>
                <w:szCs w:val="21"/>
              </w:rPr>
            </w:pPr>
            <w:r w:rsidRPr="00AF5E73">
              <w:rPr>
                <w:kern w:val="3"/>
                <w:sz w:val="21"/>
                <w:szCs w:val="21"/>
              </w:rPr>
              <w:t>шт</w:t>
            </w:r>
            <w:r>
              <w:rPr>
                <w:kern w:val="3"/>
                <w:sz w:val="21"/>
                <w:szCs w:val="21"/>
              </w:rPr>
              <w:t>.</w:t>
            </w:r>
          </w:p>
        </w:tc>
        <w:tc>
          <w:tcPr>
            <w:tcW w:w="540"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AutoHyphens/>
              <w:autoSpaceDN w:val="0"/>
              <w:ind w:left="-61" w:right="-55"/>
              <w:jc w:val="center"/>
              <w:textAlignment w:val="baseline"/>
              <w:rPr>
                <w:color w:val="000000"/>
                <w:kern w:val="3"/>
                <w:sz w:val="21"/>
                <w:szCs w:val="21"/>
              </w:rPr>
            </w:pPr>
            <w:r w:rsidRPr="00AF5E73">
              <w:rPr>
                <w:color w:val="000000"/>
                <w:kern w:val="3"/>
                <w:sz w:val="21"/>
                <w:szCs w:val="21"/>
              </w:rPr>
              <w:t>Площадка №</w:t>
            </w:r>
            <w:r>
              <w:rPr>
                <w:color w:val="000000"/>
                <w:kern w:val="3"/>
                <w:sz w:val="21"/>
                <w:szCs w:val="21"/>
              </w:rPr>
              <w:t xml:space="preserve"> </w:t>
            </w:r>
            <w:r w:rsidRPr="00AF5E73">
              <w:rPr>
                <w:color w:val="000000"/>
                <w:kern w:val="3"/>
                <w:sz w:val="21"/>
                <w:szCs w:val="21"/>
              </w:rPr>
              <w:t>1</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p>
        </w:tc>
      </w:tr>
      <w:tr w:rsidR="00F61EAF" w:rsidRPr="00AF5E73" w:rsidTr="00F61EAF">
        <w:trPr>
          <w:trHeight w:val="6"/>
          <w:jc w:val="center"/>
        </w:trPr>
        <w:tc>
          <w:tcPr>
            <w:tcW w:w="615" w:type="dxa"/>
            <w:vMerge/>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7" w:right="-80"/>
              <w:jc w:val="center"/>
              <w:textAlignment w:val="baseline"/>
              <w:rPr>
                <w:rFonts w:eastAsia="Lucida Sans Unicode"/>
                <w:kern w:val="3"/>
                <w:sz w:val="21"/>
                <w:szCs w:val="21"/>
              </w:rPr>
            </w:pPr>
          </w:p>
        </w:tc>
        <w:tc>
          <w:tcPr>
            <w:tcW w:w="1965" w:type="dxa"/>
            <w:vMerge/>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widowControl w:val="0"/>
              <w:suppressAutoHyphens/>
              <w:autoSpaceDN w:val="0"/>
              <w:textAlignment w:val="baseline"/>
              <w:rPr>
                <w:rFonts w:eastAsia="Lucida Sans Unicode"/>
                <w:kern w:val="3"/>
                <w:sz w:val="21"/>
                <w:szCs w:val="21"/>
              </w:rPr>
            </w:pPr>
          </w:p>
        </w:tc>
        <w:tc>
          <w:tcPr>
            <w:tcW w:w="645" w:type="dxa"/>
            <w:vMerge/>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25" w:right="-22"/>
              <w:jc w:val="center"/>
              <w:textAlignment w:val="baseline"/>
              <w:rPr>
                <w:rFonts w:eastAsia="Lucida Sans Unicode"/>
                <w:kern w:val="3"/>
                <w:sz w:val="21"/>
                <w:szCs w:val="21"/>
              </w:rPr>
            </w:pPr>
          </w:p>
        </w:tc>
        <w:tc>
          <w:tcPr>
            <w:tcW w:w="540"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Pr>
                <w:color w:val="000000"/>
                <w:kern w:val="3"/>
                <w:sz w:val="21"/>
                <w:szCs w:val="21"/>
              </w:rPr>
              <w:t xml:space="preserve"> </w:t>
            </w:r>
            <w:r w:rsidRPr="00AF5E73">
              <w:rPr>
                <w:color w:val="000000"/>
                <w:kern w:val="3"/>
                <w:sz w:val="21"/>
                <w:szCs w:val="21"/>
              </w:rPr>
              <w:t>Школьная</w:t>
            </w:r>
          </w:p>
          <w:p w:rsidR="00F61EAF" w:rsidRPr="00AF5E73" w:rsidRDefault="00F61EAF" w:rsidP="00F61EAF">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Pr>
                <w:color w:val="000000"/>
                <w:kern w:val="3"/>
                <w:sz w:val="21"/>
                <w:szCs w:val="21"/>
              </w:rPr>
              <w:t xml:space="preserve"> </w:t>
            </w:r>
            <w:r w:rsidRPr="00AF5E73">
              <w:rPr>
                <w:color w:val="000000"/>
                <w:kern w:val="3"/>
                <w:sz w:val="21"/>
                <w:szCs w:val="21"/>
              </w:rPr>
              <w:t>Центральная</w:t>
            </w:r>
          </w:p>
        </w:tc>
        <w:tc>
          <w:tcPr>
            <w:tcW w:w="1843" w:type="dxa"/>
            <w:tcBorders>
              <w:left w:val="single" w:sz="2" w:space="0" w:color="000000"/>
              <w:bottom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p>
        </w:tc>
      </w:tr>
      <w:tr w:rsidR="00F61EAF" w:rsidRPr="00AF5E73" w:rsidTr="00F61EAF">
        <w:trPr>
          <w:trHeight w:val="374"/>
          <w:jc w:val="center"/>
        </w:trPr>
        <w:tc>
          <w:tcPr>
            <w:tcW w:w="615" w:type="dxa"/>
            <w:vMerge/>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7" w:right="-80"/>
              <w:jc w:val="center"/>
              <w:textAlignment w:val="baseline"/>
              <w:rPr>
                <w:rFonts w:eastAsia="Lucida Sans Unicode"/>
                <w:kern w:val="3"/>
                <w:sz w:val="21"/>
                <w:szCs w:val="21"/>
              </w:rPr>
            </w:pPr>
          </w:p>
        </w:tc>
        <w:tc>
          <w:tcPr>
            <w:tcW w:w="1965" w:type="dxa"/>
            <w:vMerge/>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textAlignment w:val="baseline"/>
              <w:rPr>
                <w:rFonts w:eastAsia="Lucida Sans Unicode"/>
                <w:kern w:val="3"/>
                <w:sz w:val="21"/>
                <w:szCs w:val="21"/>
              </w:rPr>
            </w:pPr>
          </w:p>
        </w:tc>
        <w:tc>
          <w:tcPr>
            <w:tcW w:w="645" w:type="dxa"/>
            <w:vMerge/>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25" w:right="-22"/>
              <w:jc w:val="center"/>
              <w:textAlignment w:val="baseline"/>
              <w:rPr>
                <w:rFonts w:eastAsia="Lucida Sans Unicode"/>
                <w:kern w:val="3"/>
                <w:sz w:val="21"/>
                <w:szCs w:val="21"/>
              </w:rPr>
            </w:pPr>
          </w:p>
        </w:tc>
        <w:tc>
          <w:tcPr>
            <w:tcW w:w="540" w:type="dxa"/>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suppressLineNumbers/>
              <w:suppressAutoHyphens/>
              <w:autoSpaceDN w:val="0"/>
              <w:ind w:right="-49"/>
              <w:jc w:val="center"/>
              <w:textAlignment w:val="baseline"/>
              <w:rPr>
                <w:kern w:val="3"/>
                <w:sz w:val="21"/>
                <w:szCs w:val="21"/>
              </w:rPr>
            </w:pPr>
            <w:r w:rsidRPr="00AF5E73">
              <w:rPr>
                <w:kern w:val="3"/>
                <w:sz w:val="21"/>
                <w:szCs w:val="21"/>
              </w:rPr>
              <w:t>1</w:t>
            </w:r>
          </w:p>
        </w:tc>
        <w:tc>
          <w:tcPr>
            <w:tcW w:w="2403" w:type="dxa"/>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suppressAutoHyphens/>
              <w:autoSpaceDN w:val="0"/>
              <w:ind w:left="-61" w:right="-55"/>
              <w:jc w:val="center"/>
              <w:textAlignment w:val="baseline"/>
              <w:rPr>
                <w:color w:val="000000"/>
                <w:kern w:val="3"/>
                <w:sz w:val="21"/>
                <w:szCs w:val="21"/>
              </w:rPr>
            </w:pPr>
            <w:r w:rsidRPr="00AF5E73">
              <w:rPr>
                <w:color w:val="000000"/>
                <w:kern w:val="3"/>
                <w:sz w:val="21"/>
                <w:szCs w:val="21"/>
              </w:rPr>
              <w:t>ул.</w:t>
            </w:r>
            <w:r>
              <w:rPr>
                <w:color w:val="000000"/>
                <w:kern w:val="3"/>
                <w:sz w:val="21"/>
                <w:szCs w:val="21"/>
              </w:rPr>
              <w:t xml:space="preserve"> </w:t>
            </w:r>
            <w:r w:rsidRPr="00AF5E73">
              <w:rPr>
                <w:color w:val="000000"/>
                <w:kern w:val="3"/>
                <w:sz w:val="21"/>
                <w:szCs w:val="21"/>
              </w:rPr>
              <w:t>Центральная</w:t>
            </w:r>
          </w:p>
        </w:tc>
        <w:tc>
          <w:tcPr>
            <w:tcW w:w="1843" w:type="dxa"/>
            <w:tcBorders>
              <w:left w:val="single" w:sz="2" w:space="0" w:color="000000"/>
              <w:bottom w:val="single" w:sz="4" w:space="0" w:color="auto"/>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left w:val="single" w:sz="2" w:space="0" w:color="000000"/>
              <w:bottom w:val="single" w:sz="4" w:space="0" w:color="auto"/>
              <w:right w:val="single" w:sz="2" w:space="0" w:color="000000"/>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p>
        </w:tc>
      </w:tr>
      <w:tr w:rsidR="00F61EAF" w:rsidRPr="00AF5E73" w:rsidTr="00F61EAF">
        <w:trPr>
          <w:trHeight w:val="374"/>
          <w:jc w:val="center"/>
        </w:trPr>
        <w:tc>
          <w:tcPr>
            <w:tcW w:w="61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7" w:right="-80"/>
              <w:jc w:val="center"/>
              <w:textAlignment w:val="baseline"/>
              <w:rPr>
                <w:rFonts w:eastAsia="Lucida Sans Unicode"/>
                <w:kern w:val="3"/>
                <w:sz w:val="21"/>
                <w:szCs w:val="21"/>
              </w:rPr>
            </w:pPr>
            <w:r w:rsidRPr="00AF5E73">
              <w:rPr>
                <w:rFonts w:eastAsia="Lucida Sans Unicode"/>
                <w:kern w:val="3"/>
                <w:sz w:val="21"/>
                <w:szCs w:val="21"/>
              </w:rPr>
              <w:t>2</w:t>
            </w:r>
          </w:p>
        </w:tc>
        <w:tc>
          <w:tcPr>
            <w:tcW w:w="19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textAlignment w:val="baseline"/>
              <w:rPr>
                <w:rFonts w:eastAsia="Lucida Sans Unicode"/>
                <w:kern w:val="3"/>
                <w:sz w:val="21"/>
                <w:szCs w:val="21"/>
              </w:rPr>
            </w:pPr>
            <w:r w:rsidRPr="00AF5E73">
              <w:rPr>
                <w:rFonts w:eastAsia="Lucida Sans Unicode"/>
                <w:kern w:val="3"/>
                <w:sz w:val="21"/>
                <w:szCs w:val="21"/>
              </w:rPr>
              <w:t>ВЛ-10кВ</w:t>
            </w:r>
          </w:p>
        </w:tc>
        <w:tc>
          <w:tcPr>
            <w:tcW w:w="6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widowControl w:val="0"/>
              <w:suppressAutoHyphens/>
              <w:autoSpaceDN w:val="0"/>
              <w:ind w:left="-25" w:right="-22"/>
              <w:jc w:val="center"/>
              <w:textAlignment w:val="baseline"/>
              <w:rPr>
                <w:rFonts w:eastAsia="Lucida Sans Unicode"/>
                <w:kern w:val="3"/>
                <w:sz w:val="21"/>
                <w:szCs w:val="21"/>
              </w:rPr>
            </w:pPr>
            <w:r w:rsidRPr="00AF5E73">
              <w:rPr>
                <w:rFonts w:eastAsia="Lucida Sans Unicode"/>
                <w:kern w:val="3"/>
                <w:sz w:val="21"/>
                <w:szCs w:val="21"/>
              </w:rPr>
              <w:t>км</w:t>
            </w:r>
          </w:p>
        </w:tc>
        <w:tc>
          <w:tcPr>
            <w:tcW w:w="54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suppressLineNumbers/>
              <w:suppressAutoHyphens/>
              <w:autoSpaceDN w:val="0"/>
              <w:ind w:right="-49"/>
              <w:jc w:val="center"/>
              <w:textAlignment w:val="baseline"/>
              <w:rPr>
                <w:kern w:val="3"/>
                <w:sz w:val="21"/>
                <w:szCs w:val="21"/>
              </w:rPr>
            </w:pPr>
            <w:r w:rsidRPr="00AF5E73">
              <w:rPr>
                <w:kern w:val="3"/>
                <w:sz w:val="21"/>
                <w:szCs w:val="21"/>
              </w:rPr>
              <w:t>0,23</w:t>
            </w:r>
          </w:p>
        </w:tc>
        <w:tc>
          <w:tcPr>
            <w:tcW w:w="24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suppressAutoHyphens/>
              <w:autoSpaceDN w:val="0"/>
              <w:ind w:left="-61" w:right="-55"/>
              <w:jc w:val="center"/>
              <w:textAlignment w:val="baseline"/>
              <w:rPr>
                <w:color w:val="000000"/>
                <w:kern w:val="3"/>
                <w:sz w:val="21"/>
                <w:szCs w:val="21"/>
              </w:rPr>
            </w:pPr>
            <w:r w:rsidRPr="00AF5E73">
              <w:rPr>
                <w:color w:val="000000"/>
                <w:kern w:val="3"/>
                <w:sz w:val="21"/>
                <w:szCs w:val="21"/>
                <w:lang w:val="en-US"/>
              </w:rPr>
              <w:t>c</w:t>
            </w:r>
            <w:r w:rsidRPr="00AF5E73">
              <w:rPr>
                <w:color w:val="000000"/>
                <w:kern w:val="3"/>
                <w:sz w:val="21"/>
                <w:szCs w:val="21"/>
              </w:rPr>
              <w:t>.</w:t>
            </w:r>
            <w:r>
              <w:rPr>
                <w:color w:val="000000"/>
                <w:kern w:val="3"/>
                <w:sz w:val="21"/>
                <w:szCs w:val="21"/>
              </w:rPr>
              <w:t xml:space="preserve"> </w:t>
            </w:r>
            <w:r w:rsidRPr="00AF5E73">
              <w:rPr>
                <w:color w:val="000000"/>
                <w:kern w:val="3"/>
                <w:sz w:val="21"/>
                <w:szCs w:val="21"/>
              </w:rPr>
              <w:t>Дурово</w:t>
            </w:r>
          </w:p>
        </w:tc>
        <w:tc>
          <w:tcPr>
            <w:tcW w:w="184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r w:rsidRPr="00AF5E73">
              <w:rPr>
                <w:kern w:val="3"/>
                <w:sz w:val="21"/>
                <w:szCs w:val="21"/>
              </w:rPr>
              <w:t>Новое строительство</w:t>
            </w:r>
          </w:p>
        </w:tc>
        <w:tc>
          <w:tcPr>
            <w:tcW w:w="134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rsidR="00F61EAF" w:rsidRPr="00AF5E73" w:rsidRDefault="00F61EAF" w:rsidP="00F61EAF">
            <w:pPr>
              <w:suppressLineNumbers/>
              <w:suppressAutoHyphens/>
              <w:autoSpaceDN w:val="0"/>
              <w:ind w:left="-61" w:right="-55"/>
              <w:jc w:val="center"/>
              <w:textAlignment w:val="baseline"/>
              <w:rPr>
                <w:kern w:val="3"/>
                <w:sz w:val="21"/>
                <w:szCs w:val="21"/>
              </w:rPr>
            </w:pPr>
          </w:p>
        </w:tc>
      </w:tr>
    </w:tbl>
    <w:p w:rsidR="00FF2590" w:rsidRPr="00F61EAF" w:rsidRDefault="00FF2590" w:rsidP="00F61EAF">
      <w:pPr>
        <w:tabs>
          <w:tab w:val="left" w:pos="6840"/>
          <w:tab w:val="left" w:pos="9072"/>
        </w:tabs>
        <w:suppressAutoHyphens/>
        <w:autoSpaceDN w:val="0"/>
        <w:spacing w:line="360" w:lineRule="auto"/>
        <w:ind w:right="-142" w:firstLine="567"/>
        <w:jc w:val="center"/>
        <w:textAlignment w:val="baseline"/>
        <w:rPr>
          <w:bCs/>
          <w:color w:val="000000"/>
          <w:kern w:val="3"/>
          <w:sz w:val="22"/>
          <w:szCs w:val="22"/>
        </w:rPr>
      </w:pPr>
    </w:p>
    <w:p w:rsidR="00FF2590" w:rsidRPr="00F61EAF" w:rsidRDefault="00FF2590" w:rsidP="00F61EAF">
      <w:pPr>
        <w:widowControl w:val="0"/>
        <w:tabs>
          <w:tab w:val="left" w:pos="9072"/>
        </w:tabs>
        <w:suppressAutoHyphens/>
        <w:autoSpaceDN w:val="0"/>
        <w:spacing w:line="360" w:lineRule="auto"/>
        <w:ind w:right="-142" w:firstLine="567"/>
        <w:jc w:val="center"/>
        <w:textAlignment w:val="baseline"/>
        <w:rPr>
          <w:rFonts w:eastAsia="Lucida Sans Unicode" w:cs="Tahoma"/>
          <w:vanish/>
          <w:kern w:val="3"/>
          <w:sz w:val="28"/>
        </w:rPr>
      </w:pPr>
    </w:p>
    <w:p w:rsidR="00E81106" w:rsidRDefault="00E81106" w:rsidP="00F61EAF">
      <w:pPr>
        <w:keepNext/>
        <w:keepLines/>
        <w:numPr>
          <w:ilvl w:val="2"/>
          <w:numId w:val="0"/>
        </w:numPr>
        <w:tabs>
          <w:tab w:val="num" w:pos="720"/>
          <w:tab w:val="left" w:pos="9072"/>
        </w:tabs>
        <w:suppressAutoHyphens/>
        <w:spacing w:line="360" w:lineRule="auto"/>
        <w:ind w:right="-142" w:firstLine="567"/>
        <w:jc w:val="center"/>
        <w:outlineLvl w:val="2"/>
        <w:rPr>
          <w:b/>
          <w:bCs/>
          <w:iCs/>
          <w:sz w:val="22"/>
          <w:szCs w:val="22"/>
          <w:lang w:eastAsia="zh-CN" w:bidi="en-US"/>
        </w:rPr>
      </w:pPr>
      <w:r w:rsidRPr="00F61EAF">
        <w:rPr>
          <w:b/>
          <w:bCs/>
          <w:iCs/>
          <w:szCs w:val="22"/>
          <w:lang w:eastAsia="zh-CN" w:bidi="en-US"/>
        </w:rPr>
        <w:t>Мероприятия по развитию систем связи</w:t>
      </w:r>
    </w:p>
    <w:p w:rsidR="00F61EAF" w:rsidRPr="00F61EAF" w:rsidRDefault="00F61EAF" w:rsidP="00F61EAF">
      <w:pPr>
        <w:keepNext/>
        <w:keepLines/>
        <w:numPr>
          <w:ilvl w:val="2"/>
          <w:numId w:val="0"/>
        </w:numPr>
        <w:tabs>
          <w:tab w:val="num" w:pos="720"/>
          <w:tab w:val="left" w:pos="9072"/>
        </w:tabs>
        <w:suppressAutoHyphens/>
        <w:spacing w:line="360" w:lineRule="auto"/>
        <w:ind w:right="-142" w:firstLine="567"/>
        <w:jc w:val="center"/>
        <w:outlineLvl w:val="2"/>
        <w:rPr>
          <w:bCs/>
          <w:iCs/>
          <w:sz w:val="22"/>
          <w:szCs w:val="22"/>
          <w:lang w:eastAsia="zh-CN" w:bidi="en-US"/>
        </w:rPr>
      </w:pPr>
    </w:p>
    <w:p w:rsidR="00592305" w:rsidRPr="00F61EAF" w:rsidRDefault="00592305" w:rsidP="00F61EAF">
      <w:pPr>
        <w:tabs>
          <w:tab w:val="left" w:pos="0"/>
          <w:tab w:val="left" w:pos="9072"/>
        </w:tabs>
        <w:suppressAutoHyphens/>
        <w:spacing w:line="360" w:lineRule="auto"/>
        <w:ind w:right="-142" w:firstLine="567"/>
        <w:jc w:val="center"/>
        <w:rPr>
          <w:i/>
          <w:sz w:val="22"/>
          <w:szCs w:val="22"/>
          <w:shd w:val="clear" w:color="auto" w:fill="FFFFFF"/>
          <w:lang w:eastAsia="zh-CN"/>
        </w:rPr>
      </w:pPr>
      <w:r w:rsidRPr="00F61EAF">
        <w:rPr>
          <w:i/>
          <w:szCs w:val="22"/>
          <w:shd w:val="clear" w:color="auto" w:fill="FFFFFF"/>
          <w:lang w:eastAsia="zh-CN"/>
        </w:rPr>
        <w:t>Существующее положение</w:t>
      </w:r>
    </w:p>
    <w:p w:rsidR="00F61EAF" w:rsidRPr="00592305" w:rsidRDefault="00F61EAF" w:rsidP="00F61EAF">
      <w:pPr>
        <w:tabs>
          <w:tab w:val="left" w:pos="0"/>
          <w:tab w:val="left" w:pos="9072"/>
        </w:tabs>
        <w:suppressAutoHyphens/>
        <w:spacing w:line="360" w:lineRule="auto"/>
        <w:ind w:right="-142" w:firstLine="567"/>
        <w:jc w:val="center"/>
        <w:rPr>
          <w:sz w:val="22"/>
          <w:szCs w:val="22"/>
          <w:shd w:val="clear" w:color="auto" w:fill="FFFFFF"/>
          <w:lang w:eastAsia="zh-CN"/>
        </w:rPr>
      </w:pPr>
    </w:p>
    <w:p w:rsidR="00592305" w:rsidRDefault="00592305" w:rsidP="00F61EAF">
      <w:pPr>
        <w:tabs>
          <w:tab w:val="left" w:pos="0"/>
          <w:tab w:val="left" w:pos="9072"/>
        </w:tabs>
        <w:suppressAutoHyphens/>
        <w:spacing w:line="360" w:lineRule="auto"/>
        <w:ind w:right="-142" w:firstLine="567"/>
        <w:jc w:val="center"/>
        <w:rPr>
          <w:sz w:val="22"/>
          <w:szCs w:val="22"/>
          <w:shd w:val="clear" w:color="auto" w:fill="FFFFFF"/>
          <w:lang w:eastAsia="zh-CN"/>
        </w:rPr>
      </w:pPr>
      <w:r w:rsidRPr="00F61EAF">
        <w:rPr>
          <w:szCs w:val="22"/>
          <w:shd w:val="clear" w:color="auto" w:fill="FFFFFF"/>
          <w:lang w:eastAsia="zh-CN"/>
        </w:rPr>
        <w:t>Телефонизация</w:t>
      </w:r>
    </w:p>
    <w:p w:rsidR="00F61EAF" w:rsidRPr="00592305" w:rsidRDefault="00F61EAF" w:rsidP="00F61EAF">
      <w:pPr>
        <w:tabs>
          <w:tab w:val="left" w:pos="0"/>
          <w:tab w:val="left" w:pos="9072"/>
        </w:tabs>
        <w:suppressAutoHyphens/>
        <w:spacing w:line="360" w:lineRule="auto"/>
        <w:ind w:right="-142" w:firstLine="567"/>
        <w:jc w:val="center"/>
        <w:rPr>
          <w:sz w:val="22"/>
          <w:szCs w:val="22"/>
          <w:shd w:val="clear" w:color="auto" w:fill="FFFFFF"/>
          <w:lang w:eastAsia="zh-CN"/>
        </w:rPr>
      </w:pPr>
    </w:p>
    <w:p w:rsidR="00592305" w:rsidRPr="00F61EAF" w:rsidRDefault="00592305" w:rsidP="00F61EAF">
      <w:pPr>
        <w:tabs>
          <w:tab w:val="left" w:pos="0"/>
        </w:tabs>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По данным администрации Дуровского сельсовета основным оператором фиксированной телефонной связи в муниципальном районе является ОАО «РосТелеком». В д. Дурово работает одна</w:t>
      </w:r>
      <w:r w:rsidR="00F61EAF">
        <w:rPr>
          <w:sz w:val="22"/>
          <w:szCs w:val="22"/>
          <w:shd w:val="clear" w:color="auto" w:fill="FFFFFF"/>
          <w:lang w:eastAsia="zh-CN"/>
        </w:rPr>
        <w:t xml:space="preserve"> </w:t>
      </w:r>
      <w:r w:rsidRPr="00F61EAF">
        <w:rPr>
          <w:sz w:val="22"/>
          <w:szCs w:val="22"/>
          <w:shd w:val="clear" w:color="auto" w:fill="FFFFFF"/>
          <w:lang w:eastAsia="zh-CN"/>
        </w:rPr>
        <w:t>цифровая</w:t>
      </w:r>
      <w:r w:rsidR="00F61EAF">
        <w:rPr>
          <w:sz w:val="22"/>
          <w:szCs w:val="22"/>
          <w:shd w:val="clear" w:color="auto" w:fill="FFFFFF"/>
          <w:lang w:eastAsia="zh-CN"/>
        </w:rPr>
        <w:t xml:space="preserve"> </w:t>
      </w:r>
      <w:r w:rsidRPr="00F61EAF">
        <w:rPr>
          <w:sz w:val="22"/>
          <w:szCs w:val="22"/>
          <w:shd w:val="clear" w:color="auto" w:fill="FFFFFF"/>
          <w:lang w:eastAsia="zh-CN"/>
        </w:rPr>
        <w:t>АТС</w:t>
      </w:r>
      <w:r w:rsidR="00F61EAF">
        <w:rPr>
          <w:sz w:val="22"/>
          <w:szCs w:val="22"/>
          <w:shd w:val="clear" w:color="auto" w:fill="FFFFFF"/>
          <w:lang w:eastAsia="zh-CN"/>
        </w:rPr>
        <w:t xml:space="preserve"> </w:t>
      </w:r>
      <w:r w:rsidRPr="00F61EAF">
        <w:rPr>
          <w:sz w:val="22"/>
          <w:szCs w:val="22"/>
          <w:shd w:val="clear" w:color="auto" w:fill="FFFFFF"/>
          <w:lang w:eastAsia="zh-CN"/>
        </w:rPr>
        <w:t>емкостью 60 номеров.</w:t>
      </w:r>
      <w:r w:rsidR="00F61EAF">
        <w:rPr>
          <w:sz w:val="22"/>
          <w:szCs w:val="22"/>
          <w:shd w:val="clear" w:color="auto" w:fill="FFFFFF"/>
          <w:lang w:eastAsia="zh-CN"/>
        </w:rPr>
        <w:t xml:space="preserve"> </w:t>
      </w:r>
      <w:r w:rsidRPr="00F61EAF">
        <w:rPr>
          <w:sz w:val="22"/>
          <w:szCs w:val="22"/>
          <w:shd w:val="clear" w:color="auto" w:fill="FFFFFF"/>
          <w:lang w:eastAsia="zh-CN"/>
        </w:rPr>
        <w:t>В</w:t>
      </w:r>
      <w:r w:rsidR="00F61EAF">
        <w:rPr>
          <w:sz w:val="22"/>
          <w:szCs w:val="22"/>
          <w:shd w:val="clear" w:color="auto" w:fill="FFFFFF"/>
          <w:lang w:eastAsia="zh-CN"/>
        </w:rPr>
        <w:t xml:space="preserve"> </w:t>
      </w:r>
      <w:r w:rsidRPr="00F61EAF">
        <w:rPr>
          <w:sz w:val="22"/>
          <w:szCs w:val="22"/>
          <w:shd w:val="clear" w:color="auto" w:fill="FFFFFF"/>
          <w:lang w:eastAsia="zh-CN"/>
        </w:rPr>
        <w:t>д. Н. Матренка</w:t>
      </w:r>
      <w:r w:rsidR="00F61EAF">
        <w:rPr>
          <w:sz w:val="22"/>
          <w:szCs w:val="22"/>
          <w:shd w:val="clear" w:color="auto" w:fill="FFFFFF"/>
          <w:lang w:eastAsia="zh-CN"/>
        </w:rPr>
        <w:t xml:space="preserve"> </w:t>
      </w:r>
      <w:r w:rsidRPr="00F61EAF">
        <w:rPr>
          <w:sz w:val="22"/>
          <w:szCs w:val="22"/>
          <w:shd w:val="clear" w:color="auto" w:fill="FFFFFF"/>
          <w:lang w:eastAsia="zh-CN"/>
        </w:rPr>
        <w:t>работает</w:t>
      </w:r>
      <w:r w:rsidR="00F61EAF">
        <w:rPr>
          <w:sz w:val="22"/>
          <w:szCs w:val="22"/>
          <w:shd w:val="clear" w:color="auto" w:fill="FFFFFF"/>
          <w:lang w:eastAsia="zh-CN"/>
        </w:rPr>
        <w:t xml:space="preserve"> </w:t>
      </w:r>
      <w:r w:rsidRPr="00F61EAF">
        <w:rPr>
          <w:sz w:val="22"/>
          <w:szCs w:val="22"/>
          <w:shd w:val="clear" w:color="auto" w:fill="FFFFFF"/>
          <w:lang w:eastAsia="zh-CN"/>
        </w:rPr>
        <w:t>одна цифровая</w:t>
      </w:r>
      <w:r w:rsidR="00F61EAF">
        <w:rPr>
          <w:sz w:val="22"/>
          <w:szCs w:val="22"/>
          <w:shd w:val="clear" w:color="auto" w:fill="FFFFFF"/>
          <w:lang w:eastAsia="zh-CN"/>
        </w:rPr>
        <w:t xml:space="preserve"> АТС </w:t>
      </w:r>
      <w:r w:rsidRPr="00F61EAF">
        <w:rPr>
          <w:sz w:val="22"/>
          <w:szCs w:val="22"/>
          <w:shd w:val="clear" w:color="auto" w:fill="FFFFFF"/>
          <w:lang w:eastAsia="zh-CN"/>
        </w:rPr>
        <w:t>емкостью 140 номеров.</w:t>
      </w:r>
    </w:p>
    <w:p w:rsidR="00592305" w:rsidRPr="00592305" w:rsidRDefault="00592305" w:rsidP="00F61EAF">
      <w:pPr>
        <w:tabs>
          <w:tab w:val="left" w:pos="0"/>
        </w:tabs>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От АТС сети связи прокладываются воздушным и подземным способами.</w:t>
      </w:r>
      <w:r w:rsidRPr="00592305">
        <w:rPr>
          <w:sz w:val="22"/>
          <w:szCs w:val="22"/>
          <w:shd w:val="clear" w:color="auto" w:fill="FFFFFF"/>
          <w:lang w:eastAsia="zh-CN"/>
        </w:rPr>
        <w:t xml:space="preserve"> </w:t>
      </w:r>
    </w:p>
    <w:p w:rsidR="00592305" w:rsidRPr="00F61EAF" w:rsidRDefault="00592305" w:rsidP="00F61EAF">
      <w:pPr>
        <w:tabs>
          <w:tab w:val="left" w:pos="0"/>
        </w:tabs>
        <w:suppressAutoHyphens/>
        <w:spacing w:line="360" w:lineRule="auto"/>
        <w:ind w:right="-142" w:firstLine="567"/>
        <w:jc w:val="center"/>
        <w:rPr>
          <w:sz w:val="22"/>
          <w:szCs w:val="22"/>
          <w:shd w:val="clear" w:color="auto" w:fill="FFFFFF"/>
          <w:lang w:eastAsia="zh-CN"/>
        </w:rPr>
      </w:pPr>
    </w:p>
    <w:p w:rsidR="00592305" w:rsidRPr="00F61EAF" w:rsidRDefault="00592305" w:rsidP="00F61EAF">
      <w:pPr>
        <w:tabs>
          <w:tab w:val="left" w:pos="0"/>
        </w:tabs>
        <w:suppressAutoHyphens/>
        <w:spacing w:line="360" w:lineRule="auto"/>
        <w:ind w:right="-142" w:firstLine="567"/>
        <w:jc w:val="center"/>
        <w:rPr>
          <w:sz w:val="22"/>
          <w:szCs w:val="22"/>
          <w:shd w:val="clear" w:color="auto" w:fill="FFFFFF"/>
          <w:lang w:eastAsia="zh-CN"/>
        </w:rPr>
      </w:pPr>
      <w:r w:rsidRPr="00F61EAF">
        <w:rPr>
          <w:szCs w:val="22"/>
          <w:shd w:val="clear" w:color="auto" w:fill="FFFFFF"/>
          <w:lang w:eastAsia="zh-CN"/>
        </w:rPr>
        <w:t>Радиофикация</w:t>
      </w:r>
    </w:p>
    <w:p w:rsidR="00F61EAF" w:rsidRPr="00F61EAF" w:rsidRDefault="00F61EAF" w:rsidP="00F61EAF">
      <w:pPr>
        <w:tabs>
          <w:tab w:val="left" w:pos="0"/>
        </w:tabs>
        <w:suppressAutoHyphens/>
        <w:spacing w:line="360" w:lineRule="auto"/>
        <w:ind w:right="-142" w:firstLine="567"/>
        <w:jc w:val="center"/>
        <w:rPr>
          <w:sz w:val="22"/>
          <w:szCs w:val="22"/>
          <w:shd w:val="clear" w:color="auto" w:fill="FFFFFF"/>
          <w:lang w:eastAsia="zh-CN"/>
        </w:rPr>
      </w:pPr>
    </w:p>
    <w:p w:rsidR="00592305" w:rsidRPr="00F61EAF" w:rsidRDefault="00592305" w:rsidP="00F61EAF">
      <w:pPr>
        <w:tabs>
          <w:tab w:val="left" w:pos="0"/>
        </w:tabs>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Проводная радиофикация в поселке отсутствует.</w:t>
      </w:r>
    </w:p>
    <w:p w:rsidR="00592305" w:rsidRPr="00F61EAF" w:rsidRDefault="00592305" w:rsidP="00F61EAF">
      <w:pPr>
        <w:tabs>
          <w:tab w:val="left" w:pos="0"/>
        </w:tabs>
        <w:suppressAutoHyphens/>
        <w:spacing w:line="360" w:lineRule="auto"/>
        <w:ind w:right="-142" w:firstLine="567"/>
        <w:jc w:val="center"/>
        <w:rPr>
          <w:sz w:val="22"/>
          <w:szCs w:val="22"/>
          <w:shd w:val="clear" w:color="auto" w:fill="FFFFFF"/>
          <w:lang w:eastAsia="zh-CN"/>
        </w:rPr>
      </w:pPr>
    </w:p>
    <w:p w:rsidR="00592305" w:rsidRPr="00F61EAF" w:rsidRDefault="00592305" w:rsidP="00F61EAF">
      <w:pPr>
        <w:tabs>
          <w:tab w:val="left" w:pos="0"/>
        </w:tabs>
        <w:suppressAutoHyphens/>
        <w:spacing w:line="360" w:lineRule="auto"/>
        <w:ind w:right="-142" w:firstLine="567"/>
        <w:jc w:val="center"/>
        <w:rPr>
          <w:sz w:val="22"/>
          <w:szCs w:val="22"/>
          <w:shd w:val="clear" w:color="auto" w:fill="FFFFFF"/>
          <w:lang w:eastAsia="zh-CN"/>
        </w:rPr>
      </w:pPr>
      <w:r w:rsidRPr="00F61EAF">
        <w:rPr>
          <w:szCs w:val="22"/>
          <w:shd w:val="clear" w:color="auto" w:fill="FFFFFF"/>
          <w:lang w:eastAsia="zh-CN"/>
        </w:rPr>
        <w:t>Радиофикация и телевидение</w:t>
      </w:r>
    </w:p>
    <w:p w:rsidR="00F61EAF" w:rsidRPr="00F61EAF" w:rsidRDefault="00F61EAF" w:rsidP="00F61EAF">
      <w:pPr>
        <w:tabs>
          <w:tab w:val="left" w:pos="0"/>
        </w:tabs>
        <w:suppressAutoHyphens/>
        <w:spacing w:line="360" w:lineRule="auto"/>
        <w:ind w:right="-142" w:firstLine="567"/>
        <w:jc w:val="center"/>
        <w:rPr>
          <w:sz w:val="22"/>
          <w:szCs w:val="22"/>
          <w:shd w:val="clear" w:color="auto" w:fill="FFFFFF"/>
          <w:lang w:eastAsia="zh-CN"/>
        </w:rPr>
      </w:pPr>
    </w:p>
    <w:p w:rsidR="00592305" w:rsidRDefault="00592305" w:rsidP="00F61EAF">
      <w:pPr>
        <w:tabs>
          <w:tab w:val="left" w:pos="0"/>
        </w:tabs>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Радио</w:t>
      </w:r>
      <w:r w:rsidR="00F61EAF">
        <w:rPr>
          <w:sz w:val="22"/>
          <w:szCs w:val="22"/>
          <w:shd w:val="clear" w:color="auto" w:fill="FFFFFF"/>
          <w:lang w:eastAsia="zh-CN"/>
        </w:rPr>
        <w:t xml:space="preserve"> </w:t>
      </w:r>
      <w:r w:rsidRPr="00F61EAF">
        <w:rPr>
          <w:sz w:val="22"/>
          <w:szCs w:val="22"/>
          <w:shd w:val="clear" w:color="auto" w:fill="FFFFFF"/>
          <w:lang w:eastAsia="zh-CN"/>
        </w:rPr>
        <w:t>и телевизионное эфирное вещание</w:t>
      </w:r>
      <w:r w:rsidR="00F61EAF">
        <w:rPr>
          <w:sz w:val="22"/>
          <w:szCs w:val="22"/>
          <w:shd w:val="clear" w:color="auto" w:fill="FFFFFF"/>
          <w:lang w:eastAsia="zh-CN"/>
        </w:rPr>
        <w:t xml:space="preserve"> </w:t>
      </w:r>
      <w:r w:rsidRPr="00F61EAF">
        <w:rPr>
          <w:sz w:val="22"/>
          <w:szCs w:val="22"/>
          <w:shd w:val="clear" w:color="auto" w:fill="FFFFFF"/>
          <w:lang w:eastAsia="zh-CN"/>
        </w:rPr>
        <w:t>Дуровского сельсовета осуществляет</w:t>
      </w:r>
      <w:r w:rsidR="00F61EAF">
        <w:rPr>
          <w:sz w:val="22"/>
          <w:szCs w:val="22"/>
          <w:shd w:val="clear" w:color="auto" w:fill="FFFFFF"/>
          <w:lang w:eastAsia="zh-CN"/>
        </w:rPr>
        <w:t xml:space="preserve"> </w:t>
      </w:r>
      <w:r w:rsidRPr="00F61EAF">
        <w:rPr>
          <w:sz w:val="22"/>
          <w:szCs w:val="22"/>
          <w:shd w:val="clear" w:color="auto" w:fill="FFFFFF"/>
          <w:lang w:eastAsia="zh-CN"/>
        </w:rPr>
        <w:t xml:space="preserve">РТПЦ </w:t>
      </w:r>
      <w:r w:rsidR="00F61EAF">
        <w:rPr>
          <w:sz w:val="22"/>
          <w:szCs w:val="22"/>
          <w:shd w:val="clear" w:color="auto" w:fill="FFFFFF"/>
          <w:lang w:eastAsia="zh-CN"/>
        </w:rPr>
        <w:t xml:space="preserve">             </w:t>
      </w:r>
      <w:r w:rsidRPr="00F61EAF">
        <w:rPr>
          <w:sz w:val="22"/>
          <w:szCs w:val="22"/>
          <w:shd w:val="clear" w:color="auto" w:fill="FFFFFF"/>
          <w:lang w:eastAsia="zh-CN"/>
        </w:rPr>
        <w:t>г.</w:t>
      </w:r>
      <w:r w:rsidR="00F61EAF">
        <w:rPr>
          <w:sz w:val="22"/>
          <w:szCs w:val="22"/>
          <w:shd w:val="clear" w:color="auto" w:fill="FFFFFF"/>
          <w:lang w:eastAsia="zh-CN"/>
        </w:rPr>
        <w:t xml:space="preserve"> </w:t>
      </w:r>
      <w:r w:rsidRPr="00F61EAF">
        <w:rPr>
          <w:sz w:val="22"/>
          <w:szCs w:val="22"/>
          <w:shd w:val="clear" w:color="auto" w:fill="FFFFFF"/>
          <w:lang w:eastAsia="zh-CN"/>
        </w:rPr>
        <w:t>Липецка.</w:t>
      </w:r>
    </w:p>
    <w:p w:rsidR="00F61EAF" w:rsidRDefault="00F61EAF" w:rsidP="00F61EAF">
      <w:pPr>
        <w:tabs>
          <w:tab w:val="left" w:pos="0"/>
        </w:tabs>
        <w:suppressAutoHyphens/>
        <w:spacing w:line="360" w:lineRule="auto"/>
        <w:ind w:right="-142" w:firstLine="567"/>
        <w:jc w:val="both"/>
        <w:rPr>
          <w:sz w:val="22"/>
          <w:szCs w:val="22"/>
          <w:shd w:val="clear" w:color="auto" w:fill="FFFFFF"/>
          <w:lang w:eastAsia="zh-CN"/>
        </w:rPr>
      </w:pPr>
    </w:p>
    <w:p w:rsidR="00F61EAF" w:rsidRDefault="00F61EAF" w:rsidP="00F61EAF">
      <w:pPr>
        <w:tabs>
          <w:tab w:val="left" w:pos="0"/>
        </w:tabs>
        <w:suppressAutoHyphens/>
        <w:spacing w:line="360" w:lineRule="auto"/>
        <w:ind w:right="-142" w:firstLine="567"/>
        <w:jc w:val="both"/>
        <w:rPr>
          <w:sz w:val="22"/>
          <w:szCs w:val="22"/>
          <w:shd w:val="clear" w:color="auto" w:fill="FFFFFF"/>
          <w:lang w:eastAsia="zh-CN"/>
        </w:rPr>
      </w:pPr>
    </w:p>
    <w:p w:rsidR="00592305" w:rsidRPr="00F61EAF" w:rsidRDefault="00592305" w:rsidP="00F61EAF">
      <w:pPr>
        <w:keepNext/>
        <w:suppressAutoHyphens/>
        <w:spacing w:line="360" w:lineRule="auto"/>
        <w:ind w:right="-142" w:firstLine="567"/>
        <w:jc w:val="center"/>
        <w:rPr>
          <w:rFonts w:eastAsia="Lucida Sans Unicode"/>
          <w:i/>
          <w:sz w:val="22"/>
          <w:szCs w:val="22"/>
          <w:shd w:val="clear" w:color="auto" w:fill="FFFFFF"/>
          <w:lang w:eastAsia="zh-CN"/>
        </w:rPr>
      </w:pPr>
      <w:r w:rsidRPr="00F61EAF">
        <w:rPr>
          <w:rFonts w:eastAsia="Lucida Sans Unicode"/>
          <w:i/>
          <w:szCs w:val="22"/>
          <w:shd w:val="clear" w:color="auto" w:fill="FFFFFF"/>
          <w:lang w:eastAsia="zh-CN"/>
        </w:rPr>
        <w:lastRenderedPageBreak/>
        <w:t>Проектные предложения</w:t>
      </w:r>
    </w:p>
    <w:p w:rsidR="00F61EAF" w:rsidRPr="00F61EAF" w:rsidRDefault="00F61EAF" w:rsidP="00F61EAF">
      <w:pPr>
        <w:keepNext/>
        <w:suppressAutoHyphens/>
        <w:spacing w:line="360" w:lineRule="auto"/>
        <w:ind w:right="-142" w:firstLine="567"/>
        <w:jc w:val="center"/>
        <w:rPr>
          <w:rFonts w:eastAsia="Lucida Sans Unicode"/>
          <w:sz w:val="22"/>
          <w:szCs w:val="22"/>
          <w:shd w:val="clear" w:color="auto" w:fill="FFFFFF"/>
          <w:lang w:eastAsia="zh-CN"/>
        </w:rPr>
      </w:pP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Проанализировав</w:t>
      </w:r>
      <w:r w:rsidR="00F61EAF">
        <w:rPr>
          <w:sz w:val="22"/>
          <w:szCs w:val="22"/>
          <w:shd w:val="clear" w:color="auto" w:fill="FFFFFF"/>
          <w:lang w:eastAsia="zh-CN"/>
        </w:rPr>
        <w:t xml:space="preserve"> </w:t>
      </w:r>
      <w:r w:rsidRPr="00F61EAF">
        <w:rPr>
          <w:sz w:val="22"/>
          <w:szCs w:val="22"/>
          <w:shd w:val="clear" w:color="auto" w:fill="FFFFFF"/>
          <w:lang w:eastAsia="zh-CN"/>
        </w:rPr>
        <w:t>современные возможности</w:t>
      </w:r>
      <w:r w:rsidR="00F61EAF">
        <w:rPr>
          <w:sz w:val="22"/>
          <w:szCs w:val="22"/>
          <w:shd w:val="clear" w:color="auto" w:fill="FFFFFF"/>
          <w:lang w:eastAsia="zh-CN"/>
        </w:rPr>
        <w:t xml:space="preserve"> </w:t>
      </w:r>
      <w:r w:rsidRPr="00F61EAF">
        <w:rPr>
          <w:sz w:val="22"/>
          <w:szCs w:val="22"/>
          <w:shd w:val="clear" w:color="auto" w:fill="FFFFFF"/>
          <w:lang w:eastAsia="zh-CN"/>
        </w:rPr>
        <w:t>российских</w:t>
      </w:r>
      <w:r w:rsidR="00F61EAF">
        <w:rPr>
          <w:sz w:val="22"/>
          <w:szCs w:val="22"/>
          <w:shd w:val="clear" w:color="auto" w:fill="FFFFFF"/>
          <w:lang w:eastAsia="zh-CN"/>
        </w:rPr>
        <w:t xml:space="preserve"> </w:t>
      </w:r>
      <w:r w:rsidRPr="00F61EAF">
        <w:rPr>
          <w:sz w:val="22"/>
          <w:szCs w:val="22"/>
          <w:shd w:val="clear" w:color="auto" w:fill="FFFFFF"/>
          <w:lang w:eastAsia="zh-CN"/>
        </w:rPr>
        <w:t>операторов</w:t>
      </w:r>
      <w:r w:rsidR="00F61EAF">
        <w:rPr>
          <w:sz w:val="22"/>
          <w:szCs w:val="22"/>
          <w:shd w:val="clear" w:color="auto" w:fill="FFFFFF"/>
          <w:lang w:eastAsia="zh-CN"/>
        </w:rPr>
        <w:t xml:space="preserve"> </w:t>
      </w:r>
      <w:r w:rsidRPr="00F61EAF">
        <w:rPr>
          <w:sz w:val="22"/>
          <w:szCs w:val="22"/>
          <w:shd w:val="clear" w:color="auto" w:fill="FFFFFF"/>
          <w:lang w:eastAsia="zh-CN"/>
        </w:rPr>
        <w:t>предоставляющих доступ к эфирному телерадиовещанию, существует несколько вариантов обеспечения отдаленных и малонаселенных районов области услугами телерадиовещания:</w:t>
      </w:r>
    </w:p>
    <w:p w:rsidR="00592305" w:rsidRPr="00592305" w:rsidRDefault="00592305" w:rsidP="00F61EAF">
      <w:pPr>
        <w:tabs>
          <w:tab w:val="left" w:pos="8931"/>
        </w:tabs>
        <w:suppressAutoHyphens/>
        <w:spacing w:line="360" w:lineRule="auto"/>
        <w:ind w:right="-142" w:firstLine="567"/>
        <w:jc w:val="center"/>
        <w:rPr>
          <w:sz w:val="22"/>
          <w:szCs w:val="22"/>
          <w:shd w:val="clear" w:color="auto" w:fill="FFFFFF"/>
          <w:lang w:eastAsia="zh-CN"/>
        </w:rPr>
      </w:pPr>
    </w:p>
    <w:p w:rsidR="00592305" w:rsidRPr="00F61EAF" w:rsidRDefault="00592305" w:rsidP="00F61EAF">
      <w:pPr>
        <w:tabs>
          <w:tab w:val="left" w:pos="8931"/>
        </w:tabs>
        <w:suppressAutoHyphens/>
        <w:spacing w:line="360" w:lineRule="auto"/>
        <w:ind w:right="-142" w:firstLine="567"/>
        <w:jc w:val="center"/>
        <w:rPr>
          <w:bCs/>
          <w:kern w:val="2"/>
          <w:sz w:val="22"/>
          <w:szCs w:val="22"/>
          <w:shd w:val="clear" w:color="auto" w:fill="FFFFFF"/>
          <w:lang w:eastAsia="zh-CN"/>
        </w:rPr>
      </w:pPr>
      <w:r w:rsidRPr="00F61EAF">
        <w:rPr>
          <w:bCs/>
          <w:kern w:val="2"/>
          <w:szCs w:val="22"/>
          <w:shd w:val="clear" w:color="auto" w:fill="FFFFFF"/>
          <w:lang w:eastAsia="zh-CN"/>
        </w:rPr>
        <w:t>Т</w:t>
      </w:r>
      <w:r w:rsidR="00F61EAF" w:rsidRPr="00F61EAF">
        <w:rPr>
          <w:bCs/>
          <w:kern w:val="2"/>
          <w:szCs w:val="22"/>
          <w:shd w:val="clear" w:color="auto" w:fill="FFFFFF"/>
          <w:lang w:eastAsia="zh-CN"/>
        </w:rPr>
        <w:t>елевидение</w:t>
      </w:r>
    </w:p>
    <w:p w:rsidR="00F61EAF" w:rsidRPr="00F61EAF" w:rsidRDefault="00F61EAF" w:rsidP="00F61EAF">
      <w:pPr>
        <w:tabs>
          <w:tab w:val="left" w:pos="8931"/>
        </w:tabs>
        <w:suppressAutoHyphens/>
        <w:spacing w:line="360" w:lineRule="auto"/>
        <w:ind w:right="-142" w:firstLine="567"/>
        <w:jc w:val="center"/>
        <w:rPr>
          <w:bCs/>
          <w:kern w:val="2"/>
          <w:sz w:val="22"/>
          <w:szCs w:val="22"/>
          <w:shd w:val="clear" w:color="auto" w:fill="FFFFFF"/>
          <w:lang w:eastAsia="zh-CN"/>
        </w:rPr>
      </w:pP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1.1 Компания «Ростелеком» создаёт для спутникового доступа специального</w:t>
      </w:r>
      <w:r w:rsidR="00091CB8">
        <w:rPr>
          <w:sz w:val="22"/>
          <w:szCs w:val="22"/>
          <w:shd w:val="clear" w:color="auto" w:fill="FFFFFF"/>
          <w:lang w:eastAsia="zh-CN"/>
        </w:rPr>
        <w:t xml:space="preserve"> </w:t>
      </w:r>
      <w:r w:rsidRPr="00F61EAF">
        <w:rPr>
          <w:sz w:val="22"/>
          <w:szCs w:val="22"/>
          <w:shd w:val="clear" w:color="auto" w:fill="FFFFFF"/>
          <w:lang w:eastAsia="zh-CN"/>
        </w:rPr>
        <w:t xml:space="preserve">интернет-оператора. </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 xml:space="preserve">Основой проекта являются спутники «Экспресс-АМ5» и «Экспресс-АМ6», созданные в ОАО «Информационные спутниковые системы имени академика М. Ф. Решетнева». Стоимость к доступу в интернет через спутниковую антенну в любой точке страны будет от 300 рублей в месяц. </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Спутниковый Интернет нужен, прежде всего, в отдаленных и</w:t>
      </w:r>
      <w:r w:rsidR="00091CB8">
        <w:rPr>
          <w:sz w:val="22"/>
          <w:szCs w:val="22"/>
          <w:shd w:val="clear" w:color="auto" w:fill="FFFFFF"/>
          <w:lang w:eastAsia="zh-CN"/>
        </w:rPr>
        <w:t xml:space="preserve"> </w:t>
      </w:r>
      <w:r w:rsidRPr="00F61EAF">
        <w:rPr>
          <w:sz w:val="22"/>
          <w:szCs w:val="22"/>
          <w:shd w:val="clear" w:color="auto" w:fill="FFFFFF"/>
          <w:lang w:eastAsia="zh-CN"/>
        </w:rPr>
        <w:t>малонаселенных районах. Комплект приемного оборудования для абонента, согласно требованиям технического задания, должен стоить меньше 8 000 рублей и производиться в России. К 2017-2018 годам к системе планируется подключить 2,2 миллиона абонентов, живущих в малодоступных для проводного доступа в Интернет районах.</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Спутники должны покрывать практически всю территорию России. Передавать и принимать трафик спутн</w:t>
      </w:r>
      <w:r w:rsidR="00091CB8">
        <w:rPr>
          <w:sz w:val="22"/>
          <w:szCs w:val="22"/>
          <w:shd w:val="clear" w:color="auto" w:fill="FFFFFF"/>
          <w:lang w:eastAsia="zh-CN"/>
        </w:rPr>
        <w:t>ики будут через транспондеры Ка-</w:t>
      </w:r>
      <w:r w:rsidRPr="00F61EAF">
        <w:rPr>
          <w:sz w:val="22"/>
          <w:szCs w:val="22"/>
          <w:shd w:val="clear" w:color="auto" w:fill="FFFFFF"/>
          <w:lang w:eastAsia="zh-CN"/>
        </w:rPr>
        <w:t>диапазона, емкость которых в несколько раз выше, чем существующие сегодня сист</w:t>
      </w:r>
      <w:r w:rsidR="00091CB8">
        <w:rPr>
          <w:sz w:val="22"/>
          <w:szCs w:val="22"/>
          <w:shd w:val="clear" w:color="auto" w:fill="FFFFFF"/>
          <w:lang w:eastAsia="zh-CN"/>
        </w:rPr>
        <w:t>емы спутникового доступа C и Ku-</w:t>
      </w:r>
      <w:r w:rsidRPr="00F61EAF">
        <w:rPr>
          <w:sz w:val="22"/>
          <w:szCs w:val="22"/>
          <w:shd w:val="clear" w:color="auto" w:fill="FFFFFF"/>
          <w:lang w:eastAsia="zh-CN"/>
        </w:rPr>
        <w:t>диапазонов.</w:t>
      </w:r>
    </w:p>
    <w:p w:rsidR="00592305" w:rsidRPr="00F61EAF" w:rsidRDefault="00592305" w:rsidP="00F61EAF">
      <w:pPr>
        <w:suppressAutoHyphens/>
        <w:spacing w:line="360" w:lineRule="auto"/>
        <w:ind w:right="-142" w:firstLine="567"/>
        <w:jc w:val="both"/>
        <w:rPr>
          <w:sz w:val="22"/>
          <w:szCs w:val="22"/>
          <w:shd w:val="clear" w:color="auto" w:fill="FFFFFF"/>
          <w:lang w:eastAsia="zh-CN"/>
        </w:rPr>
      </w:pP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 xml:space="preserve">1.2 «Триколор ТВ» - крупнейший российский оператор спутникового телевидения. Предоставляет услуги цифрового телевещания на европейской территории России (с 2005 года). Вещание на европейскую часть РФ ведется с искусственных спутников Земли Eutelsat W4 и Eutelsat W7 (36 в. д.). </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 xml:space="preserve">С помощью спутниковых технологий предоставляется многоканальное цифровое телевидение доступное даже в самых отдалённых уголках страны, где приём эфирного телевидения затруднён. </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В составе «Триколор ТВ» 59 телеканалов стандарта MPEG-2 и 58 телеканалов стандарта MPEG-4, а также 26 радиостанций в тестовом режиме. Главным преимуществом является - бесплатный пакет федеральных телеканалов.</w:t>
      </w:r>
    </w:p>
    <w:p w:rsidR="00592305" w:rsidRPr="00F61EAF" w:rsidRDefault="00592305" w:rsidP="00F61EAF">
      <w:pPr>
        <w:suppressAutoHyphens/>
        <w:spacing w:line="360" w:lineRule="auto"/>
        <w:ind w:right="-142" w:firstLine="567"/>
        <w:jc w:val="both"/>
        <w:rPr>
          <w:sz w:val="22"/>
          <w:szCs w:val="22"/>
          <w:shd w:val="clear" w:color="auto" w:fill="FFFFFF"/>
          <w:lang w:eastAsia="zh-CN"/>
        </w:rPr>
      </w:pP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 xml:space="preserve">1.3 Для районов с населением выше 400 возможна реализация </w:t>
      </w:r>
      <w:r w:rsidRPr="00F61EAF">
        <w:rPr>
          <w:sz w:val="22"/>
          <w:szCs w:val="22"/>
          <w:shd w:val="clear" w:color="auto" w:fill="FFFFFF"/>
          <w:lang w:val="en-US" w:eastAsia="zh-CN"/>
        </w:rPr>
        <w:t>IP</w:t>
      </w:r>
      <w:r w:rsidRPr="00F61EAF">
        <w:rPr>
          <w:sz w:val="22"/>
          <w:szCs w:val="22"/>
          <w:shd w:val="clear" w:color="auto" w:fill="FFFFFF"/>
          <w:lang w:eastAsia="zh-CN"/>
        </w:rPr>
        <w:t xml:space="preserve"> телевидения.</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Новые технологии  оператора связи ОАО «РосТелеком» позволяют обеспечить достаточную полосу пропускания для обеспечения качественного сигнала передачи информации для населения.</w:t>
      </w:r>
    </w:p>
    <w:p w:rsidR="00592305" w:rsidRPr="00F61EAF" w:rsidRDefault="00592305" w:rsidP="00F61EAF">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Установка телекоммуникационных шкафов ШТК и ШРО позволяет обеспечить 384 точек подключения в радиусе 500</w:t>
      </w:r>
      <w:r w:rsidR="00091CB8">
        <w:rPr>
          <w:sz w:val="22"/>
          <w:szCs w:val="22"/>
          <w:shd w:val="clear" w:color="auto" w:fill="FFFFFF"/>
          <w:lang w:eastAsia="zh-CN"/>
        </w:rPr>
        <w:t xml:space="preserve"> </w:t>
      </w:r>
      <w:r w:rsidRPr="00F61EAF">
        <w:rPr>
          <w:sz w:val="22"/>
          <w:szCs w:val="22"/>
          <w:shd w:val="clear" w:color="auto" w:fill="FFFFFF"/>
          <w:lang w:eastAsia="zh-CN"/>
        </w:rPr>
        <w:t>м, что так же позволит увеличить число абонентов сети.</w:t>
      </w:r>
    </w:p>
    <w:p w:rsidR="00592305" w:rsidRPr="00F61EAF" w:rsidRDefault="00592305" w:rsidP="00091CB8">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lastRenderedPageBreak/>
        <w:t>Возможность реализации и рентабельность</w:t>
      </w:r>
      <w:r w:rsidR="00091CB8">
        <w:rPr>
          <w:sz w:val="22"/>
          <w:szCs w:val="22"/>
          <w:shd w:val="clear" w:color="auto" w:fill="FFFFFF"/>
          <w:lang w:eastAsia="zh-CN"/>
        </w:rPr>
        <w:t xml:space="preserve"> </w:t>
      </w:r>
      <w:r w:rsidRPr="00F61EAF">
        <w:rPr>
          <w:sz w:val="22"/>
          <w:szCs w:val="22"/>
          <w:shd w:val="clear" w:color="auto" w:fill="FFFFFF"/>
          <w:lang w:eastAsia="zh-CN"/>
        </w:rPr>
        <w:t>проекта рассчитывается исходя из</w:t>
      </w:r>
      <w:r w:rsidR="00091CB8">
        <w:rPr>
          <w:sz w:val="22"/>
          <w:szCs w:val="22"/>
          <w:shd w:val="clear" w:color="auto" w:fill="FFFFFF"/>
          <w:lang w:eastAsia="zh-CN"/>
        </w:rPr>
        <w:t xml:space="preserve"> </w:t>
      </w:r>
      <w:r w:rsidRPr="00F61EAF">
        <w:rPr>
          <w:sz w:val="22"/>
          <w:szCs w:val="22"/>
          <w:shd w:val="clear" w:color="auto" w:fill="FFFFFF"/>
          <w:lang w:eastAsia="zh-CN"/>
        </w:rPr>
        <w:t xml:space="preserve">числа абонентов. </w:t>
      </w:r>
    </w:p>
    <w:p w:rsidR="00592305" w:rsidRPr="00F61EAF" w:rsidRDefault="00592305" w:rsidP="00091CB8">
      <w:pPr>
        <w:suppressAutoHyphens/>
        <w:spacing w:line="360" w:lineRule="auto"/>
        <w:ind w:right="-142" w:firstLine="567"/>
        <w:jc w:val="both"/>
        <w:rPr>
          <w:sz w:val="22"/>
          <w:szCs w:val="22"/>
          <w:shd w:val="clear" w:color="auto" w:fill="FFFFFF"/>
          <w:lang w:eastAsia="zh-CN"/>
        </w:rPr>
      </w:pPr>
    </w:p>
    <w:p w:rsidR="00592305" w:rsidRPr="00F61EAF" w:rsidRDefault="00592305" w:rsidP="00091CB8">
      <w:pPr>
        <w:suppressAutoHyphens/>
        <w:spacing w:line="360" w:lineRule="auto"/>
        <w:ind w:right="-142" w:firstLine="567"/>
        <w:jc w:val="both"/>
        <w:rPr>
          <w:sz w:val="22"/>
          <w:szCs w:val="22"/>
          <w:shd w:val="clear" w:color="auto" w:fill="FFFFFF"/>
          <w:lang w:eastAsia="zh-CN"/>
        </w:rPr>
      </w:pPr>
      <w:r w:rsidRPr="00F61EAF">
        <w:rPr>
          <w:sz w:val="22"/>
          <w:szCs w:val="22"/>
          <w:shd w:val="clear" w:color="auto" w:fill="FFFFFF"/>
          <w:lang w:eastAsia="zh-CN"/>
        </w:rPr>
        <w:t>1.4 В условиях ограниченных возможностей бюджетного финансирования оптимальным способом</w:t>
      </w:r>
      <w:r w:rsidR="00091CB8">
        <w:rPr>
          <w:sz w:val="22"/>
          <w:szCs w:val="22"/>
          <w:shd w:val="clear" w:color="auto" w:fill="FFFFFF"/>
          <w:lang w:eastAsia="zh-CN"/>
        </w:rPr>
        <w:t xml:space="preserve"> </w:t>
      </w:r>
      <w:r w:rsidRPr="00F61EAF">
        <w:rPr>
          <w:sz w:val="22"/>
          <w:szCs w:val="22"/>
          <w:shd w:val="clear" w:color="auto" w:fill="FFFFFF"/>
          <w:lang w:eastAsia="zh-CN"/>
        </w:rPr>
        <w:t>решения</w:t>
      </w:r>
      <w:r w:rsidR="00091CB8">
        <w:rPr>
          <w:sz w:val="22"/>
          <w:szCs w:val="22"/>
          <w:shd w:val="clear" w:color="auto" w:fill="FFFFFF"/>
          <w:lang w:eastAsia="zh-CN"/>
        </w:rPr>
        <w:t xml:space="preserve"> </w:t>
      </w:r>
      <w:r w:rsidRPr="00F61EAF">
        <w:rPr>
          <w:sz w:val="22"/>
          <w:szCs w:val="22"/>
          <w:shd w:val="clear" w:color="auto" w:fill="FFFFFF"/>
          <w:lang w:eastAsia="zh-CN"/>
        </w:rPr>
        <w:t>обеспечения населения</w:t>
      </w:r>
      <w:r w:rsidR="00091CB8">
        <w:rPr>
          <w:sz w:val="22"/>
          <w:szCs w:val="22"/>
          <w:shd w:val="clear" w:color="auto" w:fill="FFFFFF"/>
          <w:lang w:eastAsia="zh-CN"/>
        </w:rPr>
        <w:t xml:space="preserve"> </w:t>
      </w:r>
      <w:r w:rsidRPr="00F61EAF">
        <w:rPr>
          <w:sz w:val="22"/>
          <w:szCs w:val="22"/>
          <w:shd w:val="clear" w:color="auto" w:fill="FFFFFF"/>
          <w:lang w:eastAsia="zh-CN"/>
        </w:rPr>
        <w:t>телерадиовещательными услугами является развертывание распределительной сети маломощных (1</w:t>
      </w:r>
      <w:r w:rsidR="00091CB8">
        <w:rPr>
          <w:sz w:val="22"/>
          <w:szCs w:val="22"/>
          <w:shd w:val="clear" w:color="auto" w:fill="FFFFFF"/>
          <w:lang w:eastAsia="zh-CN"/>
        </w:rPr>
        <w:t xml:space="preserve"> </w:t>
      </w:r>
      <w:r w:rsidRPr="00F61EAF">
        <w:rPr>
          <w:sz w:val="22"/>
          <w:szCs w:val="22"/>
          <w:shd w:val="clear" w:color="auto" w:fill="FFFFFF"/>
          <w:lang w:eastAsia="zh-CN"/>
        </w:rPr>
        <w:t>Вт) спутниковых</w:t>
      </w:r>
      <w:r w:rsidR="00091CB8">
        <w:rPr>
          <w:sz w:val="22"/>
          <w:szCs w:val="22"/>
          <w:shd w:val="clear" w:color="auto" w:fill="FFFFFF"/>
          <w:lang w:eastAsia="zh-CN"/>
        </w:rPr>
        <w:t xml:space="preserve"> </w:t>
      </w:r>
      <w:r w:rsidRPr="00F61EAF">
        <w:rPr>
          <w:sz w:val="22"/>
          <w:szCs w:val="22"/>
          <w:shd w:val="clear" w:color="auto" w:fill="FFFFFF"/>
          <w:lang w:eastAsia="zh-CN"/>
        </w:rPr>
        <w:t>телевизионных ретрансляторов в сельских населенных пунктах с численностью до 20 тысяч человек. Такая сеть позволит дополнить существующую систему раздачи телевизионных сигналов, а также обеспечит сельскому населению области возможности приема дополнительных программ, которые сегодня доступны жителям крупных городов.</w:t>
      </w:r>
    </w:p>
    <w:p w:rsidR="00592305" w:rsidRPr="00091CB8" w:rsidRDefault="00592305" w:rsidP="00091CB8">
      <w:pPr>
        <w:suppressAutoHyphens/>
        <w:spacing w:line="360" w:lineRule="auto"/>
        <w:ind w:right="-142" w:firstLine="567"/>
        <w:jc w:val="center"/>
        <w:rPr>
          <w:sz w:val="22"/>
          <w:szCs w:val="22"/>
          <w:shd w:val="clear" w:color="auto" w:fill="FFFFFF"/>
          <w:lang w:eastAsia="zh-CN"/>
        </w:rPr>
      </w:pPr>
    </w:p>
    <w:p w:rsidR="00592305" w:rsidRPr="00091CB8" w:rsidRDefault="00592305" w:rsidP="00091CB8">
      <w:pPr>
        <w:suppressAutoHyphens/>
        <w:spacing w:line="360" w:lineRule="auto"/>
        <w:ind w:right="-142" w:firstLine="567"/>
        <w:jc w:val="center"/>
        <w:rPr>
          <w:bCs/>
          <w:kern w:val="2"/>
          <w:sz w:val="22"/>
          <w:szCs w:val="22"/>
          <w:shd w:val="clear" w:color="auto" w:fill="FFFFFF"/>
          <w:lang w:eastAsia="zh-CN"/>
        </w:rPr>
      </w:pPr>
      <w:r w:rsidRPr="00091CB8">
        <w:rPr>
          <w:bCs/>
          <w:kern w:val="2"/>
          <w:szCs w:val="22"/>
          <w:shd w:val="clear" w:color="auto" w:fill="FFFFFF"/>
          <w:lang w:eastAsia="zh-CN"/>
        </w:rPr>
        <w:t>Р</w:t>
      </w:r>
      <w:r w:rsidR="00091CB8" w:rsidRPr="00091CB8">
        <w:rPr>
          <w:bCs/>
          <w:kern w:val="2"/>
          <w:szCs w:val="22"/>
          <w:shd w:val="clear" w:color="auto" w:fill="FFFFFF"/>
          <w:lang w:eastAsia="zh-CN"/>
        </w:rPr>
        <w:t>адио</w:t>
      </w:r>
    </w:p>
    <w:p w:rsidR="00091CB8" w:rsidRPr="00091CB8" w:rsidRDefault="00091CB8" w:rsidP="00091CB8">
      <w:pPr>
        <w:suppressAutoHyphens/>
        <w:spacing w:line="360" w:lineRule="auto"/>
        <w:ind w:right="-142" w:firstLine="567"/>
        <w:jc w:val="center"/>
        <w:rPr>
          <w:bCs/>
          <w:kern w:val="2"/>
          <w:sz w:val="22"/>
          <w:szCs w:val="22"/>
          <w:shd w:val="clear" w:color="auto" w:fill="FFFFFF"/>
          <w:lang w:eastAsia="zh-CN"/>
        </w:rPr>
      </w:pP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2. Для разработки стратегии развития сети радиовещания в Дуровском сельском поселении за основу принимается программа развития государственного радиовещания в которой одним из основных направлений является постепенный переход на цифровое радиовещание в ДВ-, СВ- и КВ-диапазонах. Внедрение цифрового радиовещания позволяет эффективно использовать ДВ-, СВ- и КВ-диапазоны и обеспечить сравнимое с УКВ-ЧМ-вещанием качество. Цифровое радиовещание в ДВ-, СВ- и КВ-диапазонах пригодно как для местного (регионального), так и для федерального и зарубежного вещания. Условия распространения радиоволн в этих диапазонах позволяют покрывать радиовещанием большие удаленные территории Российской Федерации с малой плотностью населения, где другие виды радиовещания, в частности УКВ-ЧМ-вещание, развивать экономически нецелесообразно.</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Внедрение цифрового радиовещания в Российской Федерации проводится одновременно с оптимизацией и модернизацией государственной передающей сети мощного радиовещания.</w:t>
      </w:r>
    </w:p>
    <w:p w:rsidR="00592305" w:rsidRPr="00091CB8" w:rsidRDefault="00592305" w:rsidP="00091CB8">
      <w:pPr>
        <w:suppressAutoHyphens/>
        <w:spacing w:line="360" w:lineRule="auto"/>
        <w:ind w:right="-142" w:firstLine="567"/>
        <w:jc w:val="center"/>
        <w:rPr>
          <w:sz w:val="22"/>
          <w:szCs w:val="22"/>
          <w:shd w:val="clear" w:color="auto" w:fill="FFFFFF"/>
          <w:lang w:eastAsia="zh-CN"/>
        </w:rPr>
      </w:pPr>
    </w:p>
    <w:p w:rsidR="00592305" w:rsidRPr="00091CB8" w:rsidRDefault="00592305" w:rsidP="00091CB8">
      <w:pPr>
        <w:suppressAutoHyphens/>
        <w:spacing w:line="360" w:lineRule="auto"/>
        <w:ind w:right="-142" w:firstLine="567"/>
        <w:jc w:val="center"/>
        <w:rPr>
          <w:bCs/>
          <w:kern w:val="2"/>
          <w:sz w:val="22"/>
          <w:szCs w:val="22"/>
          <w:shd w:val="clear" w:color="auto" w:fill="FFFFFF"/>
          <w:lang w:eastAsia="zh-CN"/>
        </w:rPr>
      </w:pPr>
      <w:r w:rsidRPr="00091CB8">
        <w:rPr>
          <w:bCs/>
          <w:kern w:val="2"/>
          <w:szCs w:val="22"/>
          <w:shd w:val="clear" w:color="auto" w:fill="FFFFFF"/>
          <w:lang w:eastAsia="zh-CN"/>
        </w:rPr>
        <w:t>И</w:t>
      </w:r>
      <w:r w:rsidR="00091CB8" w:rsidRPr="00091CB8">
        <w:rPr>
          <w:bCs/>
          <w:kern w:val="2"/>
          <w:szCs w:val="22"/>
          <w:shd w:val="clear" w:color="auto" w:fill="FFFFFF"/>
          <w:lang w:eastAsia="zh-CN"/>
        </w:rPr>
        <w:t>нтернет</w:t>
      </w:r>
    </w:p>
    <w:p w:rsidR="00091CB8" w:rsidRPr="00091CB8" w:rsidRDefault="00091CB8" w:rsidP="00091CB8">
      <w:pPr>
        <w:suppressAutoHyphens/>
        <w:spacing w:line="360" w:lineRule="auto"/>
        <w:ind w:right="-142" w:firstLine="567"/>
        <w:jc w:val="center"/>
        <w:rPr>
          <w:bCs/>
          <w:kern w:val="2"/>
          <w:sz w:val="22"/>
          <w:szCs w:val="22"/>
          <w:shd w:val="clear" w:color="auto" w:fill="FFFFFF"/>
          <w:lang w:eastAsia="zh-CN"/>
        </w:rPr>
      </w:pP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xml:space="preserve">3. Для обеспечения населению доступа к сети </w:t>
      </w:r>
      <w:r w:rsidRPr="00091CB8">
        <w:rPr>
          <w:sz w:val="22"/>
          <w:szCs w:val="22"/>
          <w:shd w:val="clear" w:color="auto" w:fill="FFFFFF"/>
          <w:lang w:val="en-US" w:eastAsia="zh-CN"/>
        </w:rPr>
        <w:t>Internet</w:t>
      </w:r>
      <w:r w:rsidRPr="00091CB8">
        <w:rPr>
          <w:sz w:val="22"/>
          <w:szCs w:val="22"/>
          <w:shd w:val="clear" w:color="auto" w:fill="FFFFFF"/>
          <w:lang w:eastAsia="zh-CN"/>
        </w:rPr>
        <w:t>:</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3.1</w:t>
      </w:r>
      <w:r w:rsidR="00091CB8">
        <w:rPr>
          <w:sz w:val="22"/>
          <w:szCs w:val="22"/>
          <w:shd w:val="clear" w:color="auto" w:fill="FFFFFF"/>
          <w:lang w:eastAsia="zh-CN"/>
        </w:rPr>
        <w:t xml:space="preserve"> </w:t>
      </w:r>
      <w:r w:rsidRPr="00091CB8">
        <w:rPr>
          <w:sz w:val="22"/>
          <w:szCs w:val="22"/>
          <w:shd w:val="clear" w:color="auto" w:fill="FFFFFF"/>
          <w:lang w:eastAsia="zh-CN"/>
        </w:rPr>
        <w:t>Строительство сети 3G в Липецкой области началось в 2009 году, но активная стройка началась во второй половине 2010 года, и на начало 2011 уже имелось в эфире 30 базовых станций 3G, на сегодняшний день мы имеем в эфире 70 станций 3G. И уже к концу 2011 года эта цифра была увеличена до 100.</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xml:space="preserve">Новые технологии и минимизация аппаратуры привели к тому, что вся электроника, отвечающая за передачу данных, умещается в небольшом телекоммуникационном шкафу. Аккумуляторы для бесперебойного питания занимают больше места. </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lastRenderedPageBreak/>
        <w:t>Отвечая на возрастающую потребность в высокоскоростном доступе с 2012</w:t>
      </w:r>
      <w:r w:rsidR="00091CB8">
        <w:rPr>
          <w:sz w:val="22"/>
          <w:szCs w:val="22"/>
          <w:shd w:val="clear" w:color="auto" w:fill="FFFFFF"/>
          <w:lang w:eastAsia="zh-CN"/>
        </w:rPr>
        <w:t xml:space="preserve"> </w:t>
      </w:r>
      <w:r w:rsidRPr="00091CB8">
        <w:rPr>
          <w:sz w:val="22"/>
          <w:szCs w:val="22"/>
          <w:shd w:val="clear" w:color="auto" w:fill="FFFFFF"/>
          <w:lang w:eastAsia="zh-CN"/>
        </w:rPr>
        <w:t xml:space="preserve">г. «Билайн» обеспечивает для абонентов Центрального региона льготные условия подключения. Средняя стоимость </w:t>
      </w:r>
      <w:r w:rsidRPr="00091CB8">
        <w:rPr>
          <w:sz w:val="22"/>
          <w:szCs w:val="22"/>
          <w:shd w:val="clear" w:color="auto" w:fill="FFFFFF"/>
          <w:lang w:val="en-US" w:eastAsia="zh-CN"/>
        </w:rPr>
        <w:t>USB</w:t>
      </w:r>
      <w:r w:rsidRPr="00091CB8">
        <w:rPr>
          <w:sz w:val="22"/>
          <w:szCs w:val="22"/>
          <w:shd w:val="clear" w:color="auto" w:fill="FFFFFF"/>
          <w:lang w:eastAsia="zh-CN"/>
        </w:rPr>
        <w:t xml:space="preserve"> модема была значительно снижена, что позволит сделать доступным мобильный Интернет ещё большему числу абонентов Липецкой области.</w:t>
      </w:r>
    </w:p>
    <w:p w:rsidR="00592305" w:rsidRPr="00091CB8" w:rsidRDefault="00592305" w:rsidP="00091CB8">
      <w:pPr>
        <w:suppressAutoHyphens/>
        <w:spacing w:line="360" w:lineRule="auto"/>
        <w:ind w:right="-142" w:firstLine="567"/>
        <w:jc w:val="both"/>
        <w:rPr>
          <w:sz w:val="22"/>
          <w:szCs w:val="22"/>
          <w:shd w:val="clear" w:color="auto" w:fill="FFFFFF"/>
          <w:lang w:eastAsia="zh-CN"/>
        </w:rPr>
      </w:pP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3.2</w:t>
      </w:r>
      <w:r w:rsidR="00091CB8">
        <w:rPr>
          <w:sz w:val="22"/>
          <w:szCs w:val="22"/>
          <w:shd w:val="clear" w:color="auto" w:fill="FFFFFF"/>
          <w:lang w:eastAsia="zh-CN"/>
        </w:rPr>
        <w:t xml:space="preserve"> </w:t>
      </w:r>
      <w:r w:rsidRPr="00091CB8">
        <w:rPr>
          <w:sz w:val="22"/>
          <w:szCs w:val="22"/>
          <w:shd w:val="clear" w:color="auto" w:fill="FFFFFF"/>
          <w:lang w:eastAsia="zh-CN"/>
        </w:rPr>
        <w:t>Оператор связи «РосТелеком» предоставляет своим абонентам широкополосный доступ к сети Интернет. Предоставление доступа (подключение) к оборудованию провайдера осуществляется</w:t>
      </w:r>
      <w:r w:rsidR="00091CB8">
        <w:rPr>
          <w:sz w:val="22"/>
          <w:szCs w:val="22"/>
          <w:shd w:val="clear" w:color="auto" w:fill="FFFFFF"/>
          <w:lang w:eastAsia="zh-CN"/>
        </w:rPr>
        <w:t xml:space="preserve"> </w:t>
      </w:r>
      <w:r w:rsidRPr="00091CB8">
        <w:rPr>
          <w:sz w:val="22"/>
          <w:szCs w:val="22"/>
          <w:shd w:val="clear" w:color="auto" w:fill="FFFFFF"/>
          <w:lang w:eastAsia="zh-CN"/>
        </w:rPr>
        <w:t>по технологиям ADSL, FTTx, VDSL.</w:t>
      </w:r>
      <w:r w:rsidR="00091CB8">
        <w:rPr>
          <w:sz w:val="22"/>
          <w:szCs w:val="22"/>
          <w:shd w:val="clear" w:color="auto" w:fill="FFFFFF"/>
          <w:lang w:eastAsia="zh-CN"/>
        </w:rPr>
        <w:t xml:space="preserve"> </w:t>
      </w:r>
      <w:r w:rsidRPr="00091CB8">
        <w:rPr>
          <w:sz w:val="22"/>
          <w:szCs w:val="22"/>
          <w:shd w:val="clear" w:color="auto" w:fill="FFFFFF"/>
          <w:lang w:eastAsia="zh-CN"/>
        </w:rPr>
        <w:t>Проводной доступ к сети по технологии ADSL имеет ряд преимуществ:</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высокая скорость передачи данных;</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не требует дополнительных телефонных кабелей (ADSL);</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сохраняет нормальную работу обычной телефонной связи;</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возможность передачи видеоинформации в режиме реального времени;</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один канал хDSL может обеспечивать работу в сети Интернет целой группы пользователей.</w:t>
      </w:r>
    </w:p>
    <w:p w:rsidR="00091CB8" w:rsidRDefault="00091CB8" w:rsidP="00091CB8">
      <w:pPr>
        <w:suppressAutoHyphens/>
        <w:spacing w:line="360" w:lineRule="auto"/>
        <w:ind w:right="-142" w:firstLine="567"/>
        <w:jc w:val="both"/>
        <w:rPr>
          <w:sz w:val="22"/>
          <w:szCs w:val="22"/>
          <w:shd w:val="clear" w:color="auto" w:fill="FFFFFF"/>
          <w:lang w:eastAsia="zh-CN"/>
        </w:rPr>
      </w:pP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4. Предоставления услуг связи</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4.1</w:t>
      </w:r>
      <w:r w:rsidR="00091CB8">
        <w:rPr>
          <w:sz w:val="22"/>
          <w:szCs w:val="22"/>
          <w:shd w:val="clear" w:color="auto" w:fill="FFFFFF"/>
          <w:lang w:eastAsia="zh-CN"/>
        </w:rPr>
        <w:t xml:space="preserve"> </w:t>
      </w:r>
      <w:r w:rsidRPr="00091CB8">
        <w:rPr>
          <w:sz w:val="22"/>
          <w:szCs w:val="22"/>
          <w:shd w:val="clear" w:color="auto" w:fill="FFFFFF"/>
          <w:lang w:eastAsia="zh-CN"/>
        </w:rPr>
        <w:t>Сравнительные показатели зоны охвата мобильных операторов связи в липецкой области:</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сетью Tele2 сейчас охвачено более 96% населения региона;</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xml:space="preserve">- </w:t>
      </w:r>
      <w:r w:rsidR="00091CB8">
        <w:rPr>
          <w:sz w:val="22"/>
          <w:szCs w:val="22"/>
          <w:shd w:val="clear" w:color="auto" w:fill="FFFFFF"/>
          <w:lang w:eastAsia="zh-CN"/>
        </w:rPr>
        <w:t>т</w:t>
      </w:r>
      <w:r w:rsidRPr="00091CB8">
        <w:rPr>
          <w:sz w:val="22"/>
          <w:szCs w:val="22"/>
          <w:shd w:val="clear" w:color="auto" w:fill="FFFFFF"/>
          <w:lang w:eastAsia="zh-CN"/>
        </w:rPr>
        <w:t>ехнические данные сети «Мегафон» позволили обеспечить отличное качество связи и высокую скорость передачи данных по технологии EDG и покрытие 95% населения региона;</w:t>
      </w:r>
    </w:p>
    <w:p w:rsidR="00592305" w:rsidRPr="00091CB8"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 сеть «Билайн» охватывает более 95% населения региона</w:t>
      </w:r>
      <w:r w:rsidR="00091CB8">
        <w:rPr>
          <w:sz w:val="22"/>
          <w:szCs w:val="22"/>
          <w:shd w:val="clear" w:color="auto" w:fill="FFFFFF"/>
          <w:lang w:eastAsia="zh-CN"/>
        </w:rPr>
        <w:t>.</w:t>
      </w:r>
    </w:p>
    <w:p w:rsidR="00091CB8" w:rsidRDefault="00091CB8" w:rsidP="00091CB8">
      <w:pPr>
        <w:suppressAutoHyphens/>
        <w:spacing w:line="360" w:lineRule="auto"/>
        <w:ind w:right="-142" w:firstLine="567"/>
        <w:jc w:val="both"/>
        <w:rPr>
          <w:sz w:val="22"/>
          <w:szCs w:val="22"/>
          <w:shd w:val="clear" w:color="auto" w:fill="FFFFFF"/>
          <w:lang w:eastAsia="zh-CN"/>
        </w:rPr>
      </w:pPr>
    </w:p>
    <w:p w:rsidR="00592305" w:rsidRPr="00592305" w:rsidRDefault="00592305" w:rsidP="00091CB8">
      <w:pPr>
        <w:suppressAutoHyphens/>
        <w:spacing w:line="360" w:lineRule="auto"/>
        <w:ind w:right="-142" w:firstLine="567"/>
        <w:jc w:val="both"/>
        <w:rPr>
          <w:sz w:val="22"/>
          <w:szCs w:val="22"/>
          <w:shd w:val="clear" w:color="auto" w:fill="FFFFFF"/>
          <w:lang w:eastAsia="zh-CN"/>
        </w:rPr>
      </w:pPr>
      <w:r w:rsidRPr="00091CB8">
        <w:rPr>
          <w:sz w:val="22"/>
          <w:szCs w:val="22"/>
          <w:shd w:val="clear" w:color="auto" w:fill="FFFFFF"/>
          <w:lang w:eastAsia="zh-CN"/>
        </w:rPr>
        <w:t>4.2 Действующим оператором связи в Дуровском сельсовете является ОАО «РосТелеком». Для увеличения числа абонентов и расширения зоны охвата сети возможно увеличения адресного пространства существующих АТС с помощью специальных плат, либо их замена на более современные цифровые АТС удовлетворяющие требованиям пользователей и отвечающих современным тенденциям развития связи.</w:t>
      </w:r>
    </w:p>
    <w:p w:rsidR="00592305" w:rsidRPr="00091CB8" w:rsidRDefault="00592305" w:rsidP="00091CB8">
      <w:pPr>
        <w:tabs>
          <w:tab w:val="left" w:pos="8931"/>
        </w:tabs>
        <w:suppressAutoHyphens/>
        <w:spacing w:line="360" w:lineRule="auto"/>
        <w:ind w:right="-142" w:firstLine="567"/>
        <w:jc w:val="center"/>
        <w:rPr>
          <w:sz w:val="22"/>
          <w:szCs w:val="22"/>
          <w:shd w:val="clear" w:color="auto" w:fill="FFFFFF"/>
          <w:lang w:eastAsia="zh-CN"/>
        </w:rPr>
      </w:pPr>
    </w:p>
    <w:p w:rsidR="00367070" w:rsidRPr="00091CB8" w:rsidRDefault="00367070" w:rsidP="00091CB8">
      <w:pPr>
        <w:pStyle w:val="affe"/>
        <w:tabs>
          <w:tab w:val="left" w:pos="8931"/>
        </w:tabs>
        <w:spacing w:after="0" w:line="360" w:lineRule="auto"/>
        <w:ind w:right="-142" w:firstLine="567"/>
        <w:jc w:val="center"/>
        <w:rPr>
          <w:rFonts w:ascii="Times New Roman" w:hAnsi="Times New Roman" w:cs="Times New Roman"/>
          <w:lang w:val="ru-RU"/>
        </w:rPr>
      </w:pPr>
    </w:p>
    <w:p w:rsidR="006A662C" w:rsidRPr="00091CB8" w:rsidRDefault="006A662C" w:rsidP="00091CB8">
      <w:pPr>
        <w:pStyle w:val="affe"/>
        <w:tabs>
          <w:tab w:val="left" w:pos="8931"/>
        </w:tabs>
        <w:spacing w:after="0" w:line="360" w:lineRule="auto"/>
        <w:ind w:right="-142" w:firstLine="567"/>
        <w:jc w:val="center"/>
        <w:rPr>
          <w:rFonts w:ascii="Times New Roman" w:hAnsi="Times New Roman" w:cs="Times New Roman"/>
          <w:b/>
          <w:lang w:val="ru-RU"/>
        </w:rPr>
      </w:pPr>
      <w:r w:rsidRPr="00091CB8">
        <w:rPr>
          <w:rFonts w:ascii="Times New Roman" w:hAnsi="Times New Roman" w:cs="Times New Roman"/>
          <w:b/>
          <w:sz w:val="24"/>
          <w:lang w:val="ru-RU"/>
        </w:rPr>
        <w:t>2.9 Санитарная очистка территории</w:t>
      </w:r>
    </w:p>
    <w:p w:rsidR="000221A7" w:rsidRPr="00091CB8" w:rsidRDefault="000221A7" w:rsidP="00091CB8">
      <w:pPr>
        <w:pStyle w:val="affe"/>
        <w:tabs>
          <w:tab w:val="left" w:pos="8931"/>
        </w:tabs>
        <w:spacing w:after="0" w:line="360" w:lineRule="auto"/>
        <w:ind w:right="-142" w:firstLine="567"/>
        <w:jc w:val="center"/>
        <w:rPr>
          <w:rFonts w:ascii="Times New Roman" w:hAnsi="Times New Roman" w:cs="Times New Roman"/>
          <w:lang w:val="ru-RU"/>
        </w:rPr>
      </w:pP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Раздел «Санитарная очистка территории» выполнен</w:t>
      </w:r>
      <w:r w:rsidR="000221A7" w:rsidRPr="00091CB8">
        <w:rPr>
          <w:rFonts w:ascii="Times New Roman" w:hAnsi="Times New Roman" w:cs="Times New Roman"/>
          <w:lang w:val="ru-RU"/>
        </w:rPr>
        <w:t xml:space="preserve"> с учетом следующих документов:</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 Методические рекомендации о порядке разработки генеральных схем очистки территорий населённых пунктов Российской Федерации, М., 2003;</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 СНиП 2.07.01-89* «Градостроительство». Планировка и застройка городских и сельских поселений»;</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lastRenderedPageBreak/>
        <w:t>- СанПиН 2.1.7.722-98 «Гигиенические требования к устройству и содержанию» полигон</w:t>
      </w:r>
      <w:r w:rsidR="000221A7" w:rsidRPr="00091CB8">
        <w:rPr>
          <w:rFonts w:ascii="Times New Roman" w:hAnsi="Times New Roman" w:cs="Times New Roman"/>
          <w:lang w:val="ru-RU"/>
        </w:rPr>
        <w:t>ов для твердых бытовых отходов».</w:t>
      </w:r>
    </w:p>
    <w:p w:rsidR="006A662C" w:rsidRPr="00091CB8" w:rsidRDefault="006A662C" w:rsidP="00091CB8">
      <w:pPr>
        <w:pStyle w:val="ConsPlusNormal"/>
        <w:widowControl/>
        <w:spacing w:line="360" w:lineRule="auto"/>
        <w:ind w:right="-142" w:firstLine="567"/>
        <w:jc w:val="both"/>
        <w:rPr>
          <w:rFonts w:ascii="Times New Roman" w:hAnsi="Times New Roman" w:cs="Times New Roman"/>
          <w:sz w:val="22"/>
          <w:szCs w:val="22"/>
        </w:rPr>
      </w:pPr>
      <w:r w:rsidRPr="00091CB8">
        <w:rPr>
          <w:rFonts w:ascii="Times New Roman" w:hAnsi="Times New Roman" w:cs="Times New Roman"/>
          <w:sz w:val="22"/>
          <w:szCs w:val="22"/>
        </w:rPr>
        <w:t>Целью мероприятия является улучшение качества жизни населения на территории Липецкой области путем повышения уровня экологической безопасности, достигаемого за счет уменьшения негативного влияния на окружающую природную среду отходов производства и потребления, медицинских и биологических отходов, создания условий для повышения использования образуемых отходов в экономике области.</w:t>
      </w:r>
    </w:p>
    <w:p w:rsidR="006A662C" w:rsidRPr="00091CB8" w:rsidRDefault="006A662C" w:rsidP="00091CB8">
      <w:pPr>
        <w:pStyle w:val="18"/>
        <w:spacing w:after="0" w:line="360" w:lineRule="auto"/>
        <w:ind w:right="-142" w:firstLine="567"/>
        <w:rPr>
          <w:sz w:val="22"/>
          <w:szCs w:val="22"/>
        </w:rPr>
      </w:pPr>
      <w:r w:rsidRPr="00091CB8">
        <w:rPr>
          <w:sz w:val="22"/>
          <w:szCs w:val="22"/>
        </w:rPr>
        <w:t>В Дуровском</w:t>
      </w:r>
      <w:r w:rsidR="00DB26CF">
        <w:rPr>
          <w:sz w:val="22"/>
          <w:szCs w:val="22"/>
        </w:rPr>
        <w:t xml:space="preserve"> </w:t>
      </w:r>
      <w:r w:rsidRPr="00091CB8">
        <w:rPr>
          <w:sz w:val="22"/>
          <w:szCs w:val="22"/>
        </w:rPr>
        <w:t>сельском поселении предусматривается развитие обязательной планово-регулярной системы санитарной очистки территории (включая уличный смет с усовершенствованных покрытий). Для этого необходимо пополнить парк спецтехники в количестве 2 единиц (грузовой автотранспорт и автопогрузчик) или заключить долговременное соглашение с соответствующими коммунальными организациями р</w:t>
      </w:r>
      <w:r w:rsidR="0017417A" w:rsidRPr="00091CB8">
        <w:rPr>
          <w:sz w:val="22"/>
          <w:szCs w:val="22"/>
        </w:rPr>
        <w:t xml:space="preserve">айона о регулярном вывозе ТБО. </w:t>
      </w:r>
      <w:r w:rsidRPr="00091CB8">
        <w:rPr>
          <w:sz w:val="22"/>
          <w:szCs w:val="22"/>
        </w:rPr>
        <w:t>В связи с этим, предлагается  предусмотреть организацию контейнерных площадок и сбор бытового мусора в контейнеры. Вывоз отходов может быть организован: по расписанию, по заявке или по звонку. Планово-регулярная система включает: подготовку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и организаций, зимнюю и летнюю уборку территории, утилизацию и обезвреживание специфических отходов, и использование вторичных ресурсов.</w:t>
      </w:r>
      <w:r w:rsidR="00DB26CF">
        <w:rPr>
          <w:sz w:val="22"/>
          <w:szCs w:val="22"/>
        </w:rPr>
        <w:t xml:space="preserve"> </w:t>
      </w:r>
      <w:r w:rsidRPr="00091CB8">
        <w:rPr>
          <w:sz w:val="22"/>
          <w:szCs w:val="22"/>
        </w:rPr>
        <w:t>Запрещается сжигание растительных остатков (ветки, скошенная трава и т.п.) на территории населённы</w:t>
      </w:r>
      <w:r w:rsidR="0017417A" w:rsidRPr="00091CB8">
        <w:rPr>
          <w:sz w:val="22"/>
          <w:szCs w:val="22"/>
        </w:rPr>
        <w:t xml:space="preserve">х пунктов. Обезвреживание ТБО предусматривается на </w:t>
      </w:r>
      <w:r w:rsidRPr="00091CB8">
        <w:rPr>
          <w:sz w:val="22"/>
          <w:szCs w:val="22"/>
        </w:rPr>
        <w:t>районном полигоне.</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На полигоне допускается обезвреживать:</w:t>
      </w:r>
    </w:p>
    <w:p w:rsidR="006A662C" w:rsidRPr="00091CB8" w:rsidRDefault="000221A7"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 xml:space="preserve">- </w:t>
      </w:r>
      <w:r w:rsidR="006A662C" w:rsidRPr="00091CB8">
        <w:rPr>
          <w:rFonts w:ascii="Times New Roman" w:hAnsi="Times New Roman" w:cs="Times New Roman"/>
          <w:lang w:val="ru-RU"/>
        </w:rPr>
        <w:t>бытовой мусор от жилых зданий, культурно-бытовых учреждений;</w:t>
      </w:r>
    </w:p>
    <w:p w:rsidR="006A662C" w:rsidRPr="00091CB8" w:rsidRDefault="000221A7"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 xml:space="preserve">- </w:t>
      </w:r>
      <w:r w:rsidR="006A662C" w:rsidRPr="00091CB8">
        <w:rPr>
          <w:rFonts w:ascii="Times New Roman" w:hAnsi="Times New Roman" w:cs="Times New Roman"/>
          <w:lang w:val="ru-RU"/>
        </w:rPr>
        <w:t>уличный смет;</w:t>
      </w:r>
    </w:p>
    <w:p w:rsidR="006A662C" w:rsidRPr="00091CB8" w:rsidRDefault="000221A7"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 xml:space="preserve">- </w:t>
      </w:r>
      <w:r w:rsidR="006A662C" w:rsidRPr="00091CB8">
        <w:rPr>
          <w:rFonts w:ascii="Times New Roman" w:hAnsi="Times New Roman" w:cs="Times New Roman"/>
          <w:lang w:val="ru-RU"/>
        </w:rPr>
        <w:t>неутилизируемый строительный мусор и др. нетоксичные отходы производств, не подлежащие вторичной переработке.</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Не допускается складирование и о</w:t>
      </w:r>
      <w:r w:rsidR="0017417A" w:rsidRPr="00091CB8">
        <w:rPr>
          <w:rFonts w:ascii="Times New Roman" w:hAnsi="Times New Roman" w:cs="Times New Roman"/>
          <w:lang w:val="ru-RU"/>
        </w:rPr>
        <w:t xml:space="preserve">безвреживание тонкодисперсных, </w:t>
      </w:r>
      <w:r w:rsidRPr="00091CB8">
        <w:rPr>
          <w:rFonts w:ascii="Times New Roman" w:hAnsi="Times New Roman" w:cs="Times New Roman"/>
          <w:lang w:val="ru-RU"/>
        </w:rPr>
        <w:t>нефтегазосодержащих отходов, трупов животных, жидких отходов, которые должны обезвреживаться или ликвидироваться на специальных сооружениях.</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Районный полигон ТБО, как комплекс сооружений, предназначенный для размещения и обезвреживания отходов, концентрирует на ограниченной территории значительн</w:t>
      </w:r>
      <w:r w:rsidR="0017417A" w:rsidRPr="00091CB8">
        <w:rPr>
          <w:rFonts w:ascii="Times New Roman" w:hAnsi="Times New Roman" w:cs="Times New Roman"/>
          <w:lang w:val="ru-RU"/>
        </w:rPr>
        <w:t xml:space="preserve">ое количество загрязняющих </w:t>
      </w:r>
      <w:r w:rsidRPr="00091CB8">
        <w:rPr>
          <w:rFonts w:ascii="Times New Roman" w:hAnsi="Times New Roman" w:cs="Times New Roman"/>
          <w:lang w:val="ru-RU"/>
        </w:rPr>
        <w:t>веществ. Существующий</w:t>
      </w:r>
      <w:r w:rsidR="00DB26CF">
        <w:rPr>
          <w:rFonts w:ascii="Times New Roman" w:hAnsi="Times New Roman" w:cs="Times New Roman"/>
          <w:lang w:val="ru-RU"/>
        </w:rPr>
        <w:t xml:space="preserve"> </w:t>
      </w:r>
      <w:r w:rsidRPr="00091CB8">
        <w:rPr>
          <w:rFonts w:ascii="Times New Roman" w:hAnsi="Times New Roman" w:cs="Times New Roman"/>
          <w:lang w:val="ru-RU"/>
        </w:rPr>
        <w:t>скотомогильник на территории поселения должен быть закрыт и рекультивирован.</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Основным мероприятием при рекультивации закрытых свалок является создание изолирующего слоя грунта, верхний изолирующий слой предусматривается из плодородного грунта толщиной 0,4-0,5 м. При этом выполняется засыпка трещин, провалов, планировка рекультивируемой поверхности.</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lastRenderedPageBreak/>
        <w:t>Биологический этап рекультивации предусматривает комплекс агротехнических и фитомелиоративных мероприятий. Место рекультивируемой свалки засевается (клевер, люпин, люцерна), затем высаживаются растения «пионеры» - ольха, тополь, ива. В дальнейшем можно высаживать другие породы деревьев.</w:t>
      </w:r>
    </w:p>
    <w:p w:rsidR="006A662C" w:rsidRPr="00091CB8" w:rsidRDefault="006A662C" w:rsidP="00091CB8">
      <w:pPr>
        <w:pStyle w:val="affe"/>
        <w:spacing w:after="0" w:line="360" w:lineRule="auto"/>
        <w:ind w:right="-142" w:firstLine="567"/>
        <w:jc w:val="both"/>
        <w:rPr>
          <w:rFonts w:ascii="Times New Roman" w:hAnsi="Times New Roman" w:cs="Times New Roman"/>
          <w:lang w:val="ru-RU"/>
        </w:rPr>
      </w:pPr>
      <w:r w:rsidRPr="00091CB8">
        <w:rPr>
          <w:rFonts w:ascii="Times New Roman" w:hAnsi="Times New Roman" w:cs="Times New Roman"/>
          <w:lang w:val="ru-RU"/>
        </w:rPr>
        <w:t>Для контроля почвы и состояния подземных вод на территории закрытой и рекультивированной свалки предусматриваются участки для отбора проб (площадь участка 25 м</w:t>
      </w:r>
      <w:r w:rsidRPr="00091CB8">
        <w:rPr>
          <w:rFonts w:ascii="Times New Roman" w:hAnsi="Times New Roman" w:cs="Times New Roman"/>
          <w:vertAlign w:val="superscript"/>
          <w:lang w:val="ru-RU"/>
        </w:rPr>
        <w:t>2</w:t>
      </w:r>
      <w:r w:rsidRPr="00091CB8">
        <w:rPr>
          <w:rFonts w:ascii="Times New Roman" w:hAnsi="Times New Roman" w:cs="Times New Roman"/>
          <w:lang w:val="ru-RU"/>
        </w:rPr>
        <w:t>). Пробы берут в точках, расположенных в 100 м от закрытой свалки (в направлении застройки).</w:t>
      </w:r>
    </w:p>
    <w:p w:rsidR="006A662C" w:rsidRPr="00DB26CF" w:rsidRDefault="006A662C" w:rsidP="00DB26CF">
      <w:pPr>
        <w:pStyle w:val="affe"/>
        <w:spacing w:after="0" w:line="360" w:lineRule="auto"/>
        <w:ind w:right="-142" w:firstLine="567"/>
        <w:jc w:val="center"/>
        <w:rPr>
          <w:rFonts w:ascii="Times New Roman" w:hAnsi="Times New Roman" w:cs="Times New Roman"/>
          <w:lang w:val="ru-RU"/>
        </w:rPr>
      </w:pPr>
    </w:p>
    <w:p w:rsidR="006A662C" w:rsidRPr="00DB26CF" w:rsidRDefault="0017417A" w:rsidP="00DB26CF">
      <w:pPr>
        <w:pStyle w:val="affe"/>
        <w:spacing w:after="0" w:line="360" w:lineRule="auto"/>
        <w:ind w:right="-142" w:firstLine="567"/>
        <w:jc w:val="center"/>
        <w:rPr>
          <w:rFonts w:ascii="Times New Roman" w:hAnsi="Times New Roman" w:cs="Times New Roman"/>
          <w:b/>
          <w:bCs/>
          <w:lang w:val="ru-RU"/>
        </w:rPr>
      </w:pPr>
      <w:r w:rsidRPr="00DB26CF">
        <w:rPr>
          <w:rFonts w:ascii="Times New Roman" w:hAnsi="Times New Roman" w:cs="Times New Roman"/>
          <w:b/>
          <w:bCs/>
          <w:sz w:val="24"/>
          <w:lang w:val="ru-RU"/>
        </w:rPr>
        <w:t>О</w:t>
      </w:r>
      <w:r w:rsidR="006A662C" w:rsidRPr="00DB26CF">
        <w:rPr>
          <w:rFonts w:ascii="Times New Roman" w:hAnsi="Times New Roman" w:cs="Times New Roman"/>
          <w:b/>
          <w:bCs/>
          <w:sz w:val="24"/>
          <w:lang w:val="ru-RU"/>
        </w:rPr>
        <w:t>бъекты специального назначения</w:t>
      </w:r>
    </w:p>
    <w:p w:rsidR="0017417A" w:rsidRPr="00DB26CF" w:rsidRDefault="0017417A" w:rsidP="00DB26CF">
      <w:pPr>
        <w:pStyle w:val="affe"/>
        <w:spacing w:after="0" w:line="360" w:lineRule="auto"/>
        <w:ind w:right="-142" w:firstLine="567"/>
        <w:jc w:val="center"/>
        <w:rPr>
          <w:rFonts w:ascii="Times New Roman" w:hAnsi="Times New Roman" w:cs="Times New Roman"/>
          <w:lang w:val="ru-RU"/>
        </w:rPr>
      </w:pPr>
    </w:p>
    <w:p w:rsidR="006A662C" w:rsidRPr="00DB26CF" w:rsidRDefault="006A662C" w:rsidP="00DB26CF">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Всего на территории поселения расположены 3 кладбища: 2 в с.</w:t>
      </w:r>
      <w:r w:rsidR="00DB26CF">
        <w:rPr>
          <w:rFonts w:ascii="Times New Roman" w:hAnsi="Times New Roman" w:cs="Times New Roman"/>
          <w:lang w:val="ru-RU"/>
        </w:rPr>
        <w:t xml:space="preserve"> </w:t>
      </w:r>
      <w:r w:rsidRPr="00DB26CF">
        <w:rPr>
          <w:rFonts w:ascii="Times New Roman" w:hAnsi="Times New Roman" w:cs="Times New Roman"/>
          <w:lang w:val="ru-RU"/>
        </w:rPr>
        <w:t>Дурово и 1 в с.</w:t>
      </w:r>
      <w:r w:rsidR="00DB26CF">
        <w:rPr>
          <w:rFonts w:ascii="Times New Roman" w:hAnsi="Times New Roman" w:cs="Times New Roman"/>
          <w:lang w:val="ru-RU"/>
        </w:rPr>
        <w:t xml:space="preserve"> </w:t>
      </w:r>
      <w:r w:rsidRPr="00DB26CF">
        <w:rPr>
          <w:rFonts w:ascii="Times New Roman" w:hAnsi="Times New Roman" w:cs="Times New Roman"/>
          <w:lang w:val="ru-RU"/>
        </w:rPr>
        <w:t>Отскочное. Два из них сохраняются. Кладбище в центре с.</w:t>
      </w:r>
      <w:r w:rsidR="00DB26CF">
        <w:rPr>
          <w:rFonts w:ascii="Times New Roman" w:hAnsi="Times New Roman" w:cs="Times New Roman"/>
          <w:lang w:val="ru-RU"/>
        </w:rPr>
        <w:t xml:space="preserve"> </w:t>
      </w:r>
      <w:r w:rsidRPr="00DB26CF">
        <w:rPr>
          <w:rFonts w:ascii="Times New Roman" w:hAnsi="Times New Roman" w:cs="Times New Roman"/>
          <w:lang w:val="ru-RU"/>
        </w:rPr>
        <w:t>Дурово не действующее, захоронение запрещается.</w:t>
      </w:r>
    </w:p>
    <w:p w:rsidR="006A662C" w:rsidRPr="00DB26CF" w:rsidRDefault="006A662C" w:rsidP="00DB26CF">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Существующий скотомогильник на территории поселения должен быть закрыт и рекультивирован.</w:t>
      </w:r>
    </w:p>
    <w:p w:rsidR="0017417A" w:rsidRPr="00DB26CF" w:rsidRDefault="0017417A" w:rsidP="00DB26CF">
      <w:pPr>
        <w:pStyle w:val="affe"/>
        <w:spacing w:after="0" w:line="360" w:lineRule="auto"/>
        <w:ind w:right="-142" w:firstLine="567"/>
        <w:jc w:val="center"/>
        <w:rPr>
          <w:rFonts w:ascii="Times New Roman" w:hAnsi="Times New Roman" w:cs="Times New Roman"/>
          <w:lang w:val="ru-RU"/>
        </w:rPr>
      </w:pPr>
    </w:p>
    <w:p w:rsidR="0017417A" w:rsidRPr="00DB26CF" w:rsidRDefault="0017417A" w:rsidP="00DB26CF">
      <w:pPr>
        <w:pStyle w:val="affe"/>
        <w:spacing w:after="0" w:line="360" w:lineRule="auto"/>
        <w:ind w:right="-142" w:firstLine="567"/>
        <w:jc w:val="center"/>
        <w:rPr>
          <w:rFonts w:ascii="Times New Roman" w:hAnsi="Times New Roman" w:cs="Times New Roman"/>
          <w:lang w:val="ru-RU"/>
        </w:rPr>
      </w:pPr>
    </w:p>
    <w:p w:rsidR="006A662C" w:rsidRPr="00DB26CF" w:rsidRDefault="006A662C" w:rsidP="00DB26CF">
      <w:pPr>
        <w:pStyle w:val="affe"/>
        <w:spacing w:after="0" w:line="360" w:lineRule="auto"/>
        <w:ind w:right="-142" w:firstLine="567"/>
        <w:jc w:val="center"/>
        <w:rPr>
          <w:rFonts w:ascii="Times New Roman" w:hAnsi="Times New Roman" w:cs="Times New Roman"/>
          <w:b/>
          <w:szCs w:val="26"/>
          <w:lang w:val="ru-RU"/>
        </w:rPr>
      </w:pPr>
      <w:r w:rsidRPr="00DB26CF">
        <w:rPr>
          <w:rFonts w:ascii="Times New Roman" w:hAnsi="Times New Roman" w:cs="Times New Roman"/>
          <w:b/>
          <w:sz w:val="24"/>
          <w:szCs w:val="26"/>
          <w:lang w:val="ru-RU"/>
        </w:rPr>
        <w:t>2.10 Охрана окружающей среды</w:t>
      </w:r>
    </w:p>
    <w:p w:rsidR="0017417A" w:rsidRPr="00DB26CF" w:rsidRDefault="0017417A" w:rsidP="00DB26CF">
      <w:pPr>
        <w:pStyle w:val="affe"/>
        <w:spacing w:after="0" w:line="360" w:lineRule="auto"/>
        <w:ind w:right="-142" w:firstLine="567"/>
        <w:jc w:val="center"/>
        <w:rPr>
          <w:rFonts w:ascii="Times New Roman" w:hAnsi="Times New Roman" w:cs="Times New Roman"/>
          <w:lang w:val="ru-RU"/>
        </w:rPr>
      </w:pPr>
    </w:p>
    <w:p w:rsidR="006A662C" w:rsidRPr="00DB26CF" w:rsidRDefault="006A662C" w:rsidP="00DB26CF">
      <w:pPr>
        <w:pStyle w:val="affe"/>
        <w:spacing w:after="0" w:line="360" w:lineRule="auto"/>
        <w:ind w:right="-142" w:firstLine="567"/>
        <w:jc w:val="center"/>
        <w:rPr>
          <w:rFonts w:ascii="Times New Roman" w:hAnsi="Times New Roman" w:cs="Times New Roman"/>
          <w:bCs/>
          <w:szCs w:val="26"/>
          <w:lang w:val="ru-RU"/>
        </w:rPr>
      </w:pPr>
      <w:r w:rsidRPr="00DB26CF">
        <w:rPr>
          <w:rFonts w:ascii="Times New Roman" w:hAnsi="Times New Roman" w:cs="Times New Roman"/>
          <w:bCs/>
          <w:sz w:val="24"/>
          <w:szCs w:val="26"/>
          <w:lang w:val="ru-RU"/>
        </w:rPr>
        <w:t>2.10.1 Общие положения</w:t>
      </w:r>
    </w:p>
    <w:p w:rsidR="0017417A" w:rsidRPr="00DB26CF" w:rsidRDefault="0017417A" w:rsidP="00DB26CF">
      <w:pPr>
        <w:pStyle w:val="affe"/>
        <w:spacing w:after="0" w:line="360" w:lineRule="auto"/>
        <w:ind w:right="-142" w:firstLine="567"/>
        <w:jc w:val="center"/>
        <w:rPr>
          <w:rFonts w:ascii="Times New Roman" w:hAnsi="Times New Roman" w:cs="Times New Roman"/>
          <w:lang w:val="ru-RU"/>
        </w:rPr>
      </w:pP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Современное экологическое состояние природной среды определяется состоянием атмосферного воздуха, поверхностных и подземных вод, земельных ресурсов, геологической среды, животного и растительного мира, обращением с отходами производства и потребления. </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На территории Липецкой области действуют областные целевые программы</w:t>
      </w:r>
      <w:r w:rsidR="009522AE" w:rsidRPr="00DB26CF">
        <w:rPr>
          <w:rFonts w:ascii="Times New Roman" w:hAnsi="Times New Roman" w:cs="Times New Roman"/>
          <w:lang w:val="ru-RU"/>
        </w:rPr>
        <w:t xml:space="preserve">. </w:t>
      </w:r>
      <w:r w:rsidRPr="00DB26CF">
        <w:rPr>
          <w:rFonts w:ascii="Times New Roman" w:hAnsi="Times New Roman" w:cs="Times New Roman"/>
          <w:lang w:val="ru-RU"/>
        </w:rPr>
        <w:t>Основной целью программ является повышение уровня экологической безопасности области, улучшение качества окружающей природной среды, обеспечение рационального природопользования и конституционных прав граждан на благоприятную окружающую среду.</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Для достижения этой цели  предусматривается решение следующих задач:</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улучшение качества поверхностных и поземных вод</w:t>
      </w:r>
      <w:r w:rsidR="0017417A" w:rsidRPr="00DB26CF">
        <w:rPr>
          <w:rFonts w:ascii="Times New Roman" w:hAnsi="Times New Roman" w:cs="Times New Roman"/>
          <w:lang w:val="ru-RU"/>
        </w:rPr>
        <w:t>, реабилитация водных объектов;</w:t>
      </w:r>
    </w:p>
    <w:p w:rsidR="006A662C" w:rsidRPr="00DB26CF" w:rsidRDefault="0017417A"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 создание системы </w:t>
      </w:r>
      <w:r w:rsidR="006A662C" w:rsidRPr="00DB26CF">
        <w:rPr>
          <w:rFonts w:ascii="Times New Roman" w:hAnsi="Times New Roman" w:cs="Times New Roman"/>
          <w:lang w:val="ru-RU"/>
        </w:rPr>
        <w:t>обращения с отходами производства и потребления на территории поселений;</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реабилитация природных объектов;</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снижение негативного воздействия выбросов автотранспорта на атмосферный воздух;</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повышение доли компенсационного озеленения и создание новых объектов озеленения;</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развитие региональной системы экологического мониторинга;</w:t>
      </w:r>
    </w:p>
    <w:p w:rsidR="006A662C" w:rsidRPr="00DB26CF" w:rsidRDefault="0017417A" w:rsidP="0017417A">
      <w:pPr>
        <w:pStyle w:val="affe"/>
        <w:tabs>
          <w:tab w:val="left" w:pos="-567"/>
        </w:tabs>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 </w:t>
      </w:r>
      <w:r w:rsidR="006A662C" w:rsidRPr="00DB26CF">
        <w:rPr>
          <w:rFonts w:ascii="Times New Roman" w:hAnsi="Times New Roman" w:cs="Times New Roman"/>
          <w:lang w:val="ru-RU"/>
        </w:rPr>
        <w:t>усовершенствование системы нормирования качества окружающей среды;</w:t>
      </w:r>
    </w:p>
    <w:p w:rsidR="006A662C" w:rsidRPr="00DB26CF" w:rsidRDefault="0017417A" w:rsidP="0017417A">
      <w:pPr>
        <w:pStyle w:val="affe"/>
        <w:tabs>
          <w:tab w:val="left" w:pos="-567"/>
        </w:tabs>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lastRenderedPageBreak/>
        <w:t xml:space="preserve">- </w:t>
      </w:r>
      <w:r w:rsidR="006A662C" w:rsidRPr="00DB26CF">
        <w:rPr>
          <w:rFonts w:ascii="Times New Roman" w:hAnsi="Times New Roman" w:cs="Times New Roman"/>
          <w:lang w:val="ru-RU"/>
        </w:rPr>
        <w:t>развитие эколого-просветительской сети;</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поддержание почвенного плодородия и защита почв от эрозии;</w:t>
      </w:r>
    </w:p>
    <w:p w:rsidR="006A662C" w:rsidRPr="00DB26CF" w:rsidRDefault="006A662C" w:rsidP="0017417A">
      <w:pPr>
        <w:pStyle w:val="affe"/>
        <w:tabs>
          <w:tab w:val="left" w:pos="-567"/>
        </w:tabs>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формирование рациональной и эффективной системы недропользования и природопользования и другие.</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На основании природно-климатических, инженерно-геологических и гидрогеологических условий</w:t>
      </w:r>
      <w:r w:rsidR="0017417A" w:rsidRPr="00DB26CF">
        <w:rPr>
          <w:rFonts w:ascii="Times New Roman" w:hAnsi="Times New Roman" w:cs="Times New Roman"/>
          <w:lang w:val="ru-RU"/>
        </w:rPr>
        <w:t xml:space="preserve"> сельского поселения </w:t>
      </w:r>
      <w:r w:rsidRPr="00DB26CF">
        <w:rPr>
          <w:rFonts w:ascii="Times New Roman" w:hAnsi="Times New Roman" w:cs="Times New Roman"/>
          <w:lang w:val="ru-RU"/>
        </w:rPr>
        <w:t xml:space="preserve">определены особенности природной среды, влияющие на экологическое состояние территории, и устойчивость отдельных ее компонентов к антропогенному воздействию. </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Предлагаемое генеральным планом проектное решение разработано с учетом экологических и санитарно-гигиенических факторов и планировочных ограничений, соблюдения принципов функционального зонирования.</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Архитектурно-планировочные мероприятия в определенной степени будут содействовать улучшению и стабилизации экологической обстановки в сельском поселении.</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Предложение по градостроительному развитию базируется на комплексной оценке, которая учитывает все территориальные ограничения градостроительной деятельности (зоны с особыми условиями использования), оценку санитарно-экологического состояния окружающей среды (раздел 1.8).</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Перспективное территориальное развитие</w:t>
      </w:r>
      <w:r w:rsidR="00DB26CF">
        <w:rPr>
          <w:rFonts w:ascii="Times New Roman" w:hAnsi="Times New Roman" w:cs="Times New Roman"/>
          <w:lang w:val="ru-RU"/>
        </w:rPr>
        <w:t xml:space="preserve"> </w:t>
      </w:r>
      <w:r w:rsidRPr="00DB26CF">
        <w:rPr>
          <w:rFonts w:ascii="Times New Roman" w:hAnsi="Times New Roman" w:cs="Times New Roman"/>
          <w:lang w:val="ru-RU"/>
        </w:rPr>
        <w:t>населённых пунктов</w:t>
      </w:r>
      <w:r w:rsidR="00DB26CF">
        <w:rPr>
          <w:rFonts w:ascii="Times New Roman" w:hAnsi="Times New Roman" w:cs="Times New Roman"/>
          <w:lang w:val="ru-RU"/>
        </w:rPr>
        <w:t xml:space="preserve"> </w:t>
      </w:r>
      <w:r w:rsidRPr="00DB26CF">
        <w:rPr>
          <w:rFonts w:ascii="Times New Roman" w:hAnsi="Times New Roman" w:cs="Times New Roman"/>
          <w:lang w:val="ru-RU"/>
        </w:rPr>
        <w:t>в выбранных направлениях является наиболее благоприятным, учитывая удаленность от источников негативного воздействия на среду обитания и здоровья человека и относительно благоприятные условия для строительства.</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В планировочном решении максимального сохранены зелёные насаждения и ландшафтные особенности, составляющие основу «экологического каркаса» территории. Объем нового «зеленого»</w:t>
      </w:r>
      <w:r w:rsidR="00DB26CF">
        <w:rPr>
          <w:rFonts w:ascii="Times New Roman" w:hAnsi="Times New Roman" w:cs="Times New Roman"/>
          <w:lang w:val="ru-RU"/>
        </w:rPr>
        <w:t xml:space="preserve"> </w:t>
      </w:r>
      <w:r w:rsidRPr="00DB26CF">
        <w:rPr>
          <w:rFonts w:ascii="Times New Roman" w:hAnsi="Times New Roman" w:cs="Times New Roman"/>
          <w:lang w:val="ru-RU"/>
        </w:rPr>
        <w:t xml:space="preserve">строительства </w:t>
      </w:r>
      <w:r w:rsidR="00601367" w:rsidRPr="00DB26CF">
        <w:rPr>
          <w:rFonts w:ascii="Times New Roman" w:hAnsi="Times New Roman" w:cs="Times New Roman"/>
          <w:lang w:val="ru-RU"/>
        </w:rPr>
        <w:t>-</w:t>
      </w:r>
      <w:r w:rsidRPr="00DB26CF">
        <w:rPr>
          <w:rFonts w:ascii="Times New Roman" w:hAnsi="Times New Roman" w:cs="Times New Roman"/>
          <w:lang w:val="ru-RU"/>
        </w:rPr>
        <w:t xml:space="preserve"> организация парков, скверов, бульваров </w:t>
      </w:r>
      <w:r w:rsidR="00601367" w:rsidRPr="00DB26CF">
        <w:rPr>
          <w:rFonts w:ascii="Times New Roman" w:hAnsi="Times New Roman" w:cs="Times New Roman"/>
          <w:lang w:val="ru-RU"/>
        </w:rPr>
        <w:t xml:space="preserve">- позволит </w:t>
      </w:r>
      <w:r w:rsidRPr="00DB26CF">
        <w:rPr>
          <w:rFonts w:ascii="Times New Roman" w:hAnsi="Times New Roman" w:cs="Times New Roman"/>
          <w:lang w:val="ru-RU"/>
        </w:rPr>
        <w:t>значительно</w:t>
      </w:r>
      <w:r w:rsidR="00DB26CF">
        <w:rPr>
          <w:rFonts w:ascii="Times New Roman" w:hAnsi="Times New Roman" w:cs="Times New Roman"/>
          <w:lang w:val="ru-RU"/>
        </w:rPr>
        <w:t xml:space="preserve"> </w:t>
      </w:r>
      <w:r w:rsidRPr="00DB26CF">
        <w:rPr>
          <w:rFonts w:ascii="Times New Roman" w:hAnsi="Times New Roman" w:cs="Times New Roman"/>
          <w:lang w:val="ru-RU"/>
        </w:rPr>
        <w:t>улучшить существующие показатели в зеленых насаждения общего пользования.</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Большое внимание уделяется формированию рекреационных зон.</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Предусматривается резерв под развитие производственной зоны (в основном под сельскохозяйственное производство и продукцию переработки) при соблюдении необходимых озелененных санитарных разрывов, отделяющих ее от жилой зоны. Основное развитие с/х производственных зон предусмотрено на существующих площадках, на территориях неработающих предприятий, где возможно размещение отдельных предприятий 4 - 5 класса санитарной вредности, а также в восточном направлении с возможным размещением предприятий 1</w:t>
      </w:r>
      <w:r w:rsidR="00601367" w:rsidRPr="00DB26CF">
        <w:rPr>
          <w:rFonts w:ascii="Times New Roman" w:hAnsi="Times New Roman" w:cs="Times New Roman"/>
          <w:lang w:val="ru-RU"/>
        </w:rPr>
        <w:t>-2 класса (СЗЗ 1000-500 метров)</w:t>
      </w:r>
      <w:r w:rsidRPr="00DB26CF">
        <w:rPr>
          <w:rFonts w:ascii="Times New Roman" w:hAnsi="Times New Roman" w:cs="Times New Roman"/>
          <w:lang w:val="ru-RU"/>
        </w:rPr>
        <w:t>.</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В соответствии с санитарно-экологическими требованиями необходимо на всех предприятиях разработать проекты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Небольшие валовые выбросы загрязняющих веществ в атмосферу от стационарных источников загрязнения позволяют предположить, что при разработке</w:t>
      </w:r>
      <w:r w:rsidR="00DB26CF">
        <w:rPr>
          <w:rFonts w:ascii="Times New Roman" w:hAnsi="Times New Roman" w:cs="Times New Roman"/>
          <w:lang w:val="ru-RU"/>
        </w:rPr>
        <w:t xml:space="preserve"> </w:t>
      </w:r>
      <w:r w:rsidRPr="00DB26CF">
        <w:rPr>
          <w:rFonts w:ascii="Times New Roman" w:hAnsi="Times New Roman" w:cs="Times New Roman"/>
          <w:lang w:val="ru-RU"/>
        </w:rPr>
        <w:lastRenderedPageBreak/>
        <w:t>проектов СЗЗ</w:t>
      </w:r>
      <w:r w:rsidR="00DB26CF">
        <w:rPr>
          <w:rFonts w:ascii="Times New Roman" w:hAnsi="Times New Roman" w:cs="Times New Roman"/>
          <w:lang w:val="ru-RU"/>
        </w:rPr>
        <w:t xml:space="preserve"> </w:t>
      </w:r>
      <w:r w:rsidRPr="00DB26CF">
        <w:rPr>
          <w:rFonts w:ascii="Times New Roman" w:hAnsi="Times New Roman" w:cs="Times New Roman"/>
          <w:lang w:val="ru-RU"/>
        </w:rPr>
        <w:t>для</w:t>
      </w:r>
      <w:r w:rsidR="00DB26CF">
        <w:rPr>
          <w:rFonts w:ascii="Times New Roman" w:hAnsi="Times New Roman" w:cs="Times New Roman"/>
          <w:lang w:val="ru-RU"/>
        </w:rPr>
        <w:t xml:space="preserve"> </w:t>
      </w:r>
      <w:r w:rsidRPr="00DB26CF">
        <w:rPr>
          <w:rFonts w:ascii="Times New Roman" w:hAnsi="Times New Roman" w:cs="Times New Roman"/>
          <w:lang w:val="ru-RU"/>
        </w:rPr>
        <w:t>предприятий, которые перекрывают нормативными зонами жилую застройку, размеры СЗЗ сократятся.</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При невозможности сокращения размеров СЗЗ предприятия, перекрывающие жилую застройку, обязаны выплачивать жителям компенсации или расселить их, перепрофилировать жилой фонд в объекты общественно-делового назначения, необходимые для осуществления производственной и предпринимательской деятельности, выполнить озеленение СЗЗ, или сократить свои мощности, или перепрофилировать свою деятельность.</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В проекте выполнен комплекс работ по обоснованию развития транспортной и инженерной инфраструктур.</w:t>
      </w:r>
      <w:r w:rsidR="00DB26CF">
        <w:rPr>
          <w:rFonts w:ascii="Times New Roman" w:hAnsi="Times New Roman" w:cs="Times New Roman"/>
          <w:lang w:val="ru-RU"/>
        </w:rPr>
        <w:t xml:space="preserve"> </w:t>
      </w:r>
      <w:r w:rsidRPr="00DB26CF">
        <w:rPr>
          <w:rFonts w:ascii="Times New Roman" w:hAnsi="Times New Roman" w:cs="Times New Roman"/>
          <w:lang w:val="ru-RU"/>
        </w:rPr>
        <w:t>В целях снижения негативного влияния автотранспорта предусмотрено упорядочение транзитного движения по территории населённых пунктов, благоустройство улиц и реконструкция дорожных покрытий.</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Даны предложения по улучшению санитарной очистки территории путем устройства контейнерных площадок с последующим вывозом мусора на районный  полигон ТБО, размещенный за пределами населённых пунктов</w:t>
      </w:r>
      <w:r w:rsidRPr="00DB26CF">
        <w:rPr>
          <w:rFonts w:ascii="Times New Roman" w:hAnsi="Times New Roman" w:cs="Times New Roman"/>
          <w:b/>
          <w:bCs/>
          <w:lang w:val="ru-RU"/>
        </w:rPr>
        <w:t>.</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Таким образом, реализация положений генерального плана позволит решить основные социально-гигиенические проблемы поселения, включая:</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капитальный ремонт существующих инженерных сетей и строительство новых;</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закрытие и рекультивацию скотомогильника;</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w:t>
      </w:r>
      <w:r w:rsidR="00DB26CF">
        <w:rPr>
          <w:rFonts w:ascii="Times New Roman" w:hAnsi="Times New Roman" w:cs="Times New Roman"/>
          <w:lang w:val="ru-RU"/>
        </w:rPr>
        <w:t xml:space="preserve"> </w:t>
      </w:r>
      <w:r w:rsidRPr="00DB26CF">
        <w:rPr>
          <w:rFonts w:ascii="Times New Roman" w:hAnsi="Times New Roman" w:cs="Times New Roman"/>
          <w:lang w:val="ru-RU"/>
        </w:rPr>
        <w:t>разработка проектов и организация</w:t>
      </w:r>
      <w:r w:rsidR="00DB26CF">
        <w:rPr>
          <w:rFonts w:ascii="Times New Roman" w:hAnsi="Times New Roman" w:cs="Times New Roman"/>
          <w:lang w:val="ru-RU"/>
        </w:rPr>
        <w:t xml:space="preserve"> </w:t>
      </w:r>
      <w:r w:rsidRPr="00DB26CF">
        <w:rPr>
          <w:rFonts w:ascii="Times New Roman" w:hAnsi="Times New Roman" w:cs="Times New Roman"/>
          <w:lang w:val="ru-RU"/>
        </w:rPr>
        <w:t>санитарно-защитных зон промышленных (сельскохозяйственных) предприятий;</w:t>
      </w:r>
    </w:p>
    <w:p w:rsidR="006A662C" w:rsidRPr="00DB26CF" w:rsidRDefault="00601367"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 </w:t>
      </w:r>
      <w:r w:rsidR="006A662C" w:rsidRPr="00DB26CF">
        <w:rPr>
          <w:rFonts w:ascii="Times New Roman" w:hAnsi="Times New Roman" w:cs="Times New Roman"/>
          <w:lang w:val="ru-RU"/>
        </w:rPr>
        <w:t>предложения по размещению новых крупных сельскохозяйственных предприятий вдали от жилой застройки.</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Целостность и непрерывность основных составляющих природного комплекса обеспечивается путем:</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 </w:t>
      </w:r>
      <w:r w:rsidR="00601367" w:rsidRPr="00DB26CF">
        <w:rPr>
          <w:rFonts w:ascii="Times New Roman" w:hAnsi="Times New Roman" w:cs="Times New Roman"/>
          <w:lang w:val="ru-RU"/>
        </w:rPr>
        <w:t>п</w:t>
      </w:r>
      <w:r w:rsidRPr="00DB26CF">
        <w:rPr>
          <w:rFonts w:ascii="Times New Roman" w:hAnsi="Times New Roman" w:cs="Times New Roman"/>
          <w:lang w:val="ru-RU"/>
        </w:rPr>
        <w:t xml:space="preserve">роведения работ по ландшафтному благоустройству и </w:t>
      </w:r>
      <w:r w:rsidR="00601367" w:rsidRPr="00DB26CF">
        <w:rPr>
          <w:rFonts w:ascii="Times New Roman" w:hAnsi="Times New Roman" w:cs="Times New Roman"/>
          <w:lang w:val="ru-RU"/>
        </w:rPr>
        <w:t xml:space="preserve">озеленению берегов прудов </w:t>
      </w:r>
      <w:r w:rsidRPr="00DB26CF">
        <w:rPr>
          <w:rFonts w:ascii="Times New Roman" w:hAnsi="Times New Roman" w:cs="Times New Roman"/>
          <w:lang w:val="ru-RU"/>
        </w:rPr>
        <w:t>с целью сохранения и поддержания индивидуальности ландшафта, а также создания рекреации на прилегающих территориях;</w:t>
      </w:r>
    </w:p>
    <w:p w:rsidR="006A662C" w:rsidRPr="00DB26CF" w:rsidRDefault="006A662C" w:rsidP="0017417A">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 xml:space="preserve">- </w:t>
      </w:r>
      <w:r w:rsidR="00601367" w:rsidRPr="00DB26CF">
        <w:rPr>
          <w:rFonts w:ascii="Times New Roman" w:hAnsi="Times New Roman" w:cs="Times New Roman"/>
          <w:lang w:val="ru-RU"/>
        </w:rPr>
        <w:t>ф</w:t>
      </w:r>
      <w:r w:rsidRPr="00DB26CF">
        <w:rPr>
          <w:rFonts w:ascii="Times New Roman" w:hAnsi="Times New Roman" w:cs="Times New Roman"/>
          <w:lang w:val="ru-RU"/>
        </w:rPr>
        <w:t>ормированием системы зеленых насаждений, зон отдыха внутри населённых пунктов.</w:t>
      </w:r>
    </w:p>
    <w:p w:rsidR="006A662C" w:rsidRPr="00DB26CF" w:rsidRDefault="006A662C" w:rsidP="00DB26CF">
      <w:pPr>
        <w:pStyle w:val="ConsPlusNormal"/>
        <w:widowControl/>
        <w:spacing w:line="360" w:lineRule="auto"/>
        <w:ind w:right="-142" w:firstLine="567"/>
        <w:jc w:val="center"/>
        <w:rPr>
          <w:rFonts w:ascii="Times New Roman" w:hAnsi="Times New Roman" w:cs="Times New Roman"/>
          <w:sz w:val="22"/>
          <w:szCs w:val="22"/>
        </w:rPr>
      </w:pPr>
    </w:p>
    <w:p w:rsidR="00601367" w:rsidRPr="00DB26CF" w:rsidRDefault="00601367" w:rsidP="00DB26CF">
      <w:pPr>
        <w:pStyle w:val="ConsPlusNormal"/>
        <w:widowControl/>
        <w:spacing w:line="360" w:lineRule="auto"/>
        <w:ind w:right="-142" w:firstLine="567"/>
        <w:jc w:val="center"/>
        <w:rPr>
          <w:rFonts w:ascii="Times New Roman" w:hAnsi="Times New Roman" w:cs="Times New Roman"/>
          <w:sz w:val="22"/>
          <w:szCs w:val="22"/>
        </w:rPr>
      </w:pPr>
    </w:p>
    <w:p w:rsidR="006A662C" w:rsidRPr="00DB26CF" w:rsidRDefault="006A662C" w:rsidP="00DB26CF">
      <w:pPr>
        <w:pStyle w:val="ConsPlusNormal"/>
        <w:widowControl/>
        <w:spacing w:line="360" w:lineRule="auto"/>
        <w:ind w:right="-142" w:firstLine="567"/>
        <w:jc w:val="center"/>
        <w:rPr>
          <w:rFonts w:ascii="Times New Roman" w:hAnsi="Times New Roman" w:cs="Times New Roman"/>
          <w:bCs/>
          <w:sz w:val="24"/>
          <w:szCs w:val="26"/>
        </w:rPr>
      </w:pPr>
      <w:r w:rsidRPr="00DB26CF">
        <w:rPr>
          <w:rFonts w:ascii="Times New Roman" w:hAnsi="Times New Roman" w:cs="Times New Roman"/>
          <w:bCs/>
          <w:sz w:val="24"/>
          <w:szCs w:val="26"/>
        </w:rPr>
        <w:t>2.10.2 Перечень мероприятий по охране окружающей среды</w:t>
      </w:r>
    </w:p>
    <w:p w:rsidR="00601367" w:rsidRPr="00DB26CF" w:rsidRDefault="00601367" w:rsidP="00DB26CF">
      <w:pPr>
        <w:pStyle w:val="ConsPlusNormal"/>
        <w:widowControl/>
        <w:spacing w:line="360" w:lineRule="auto"/>
        <w:ind w:right="-142" w:firstLine="567"/>
        <w:jc w:val="center"/>
        <w:rPr>
          <w:rFonts w:ascii="Times New Roman" w:hAnsi="Times New Roman" w:cs="Times New Roman"/>
          <w:sz w:val="22"/>
        </w:rPr>
      </w:pP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 xml:space="preserve">За основу проектного решения приняты принципы устойчивого развития территории </w:t>
      </w:r>
      <w:r w:rsidR="00601367">
        <w:rPr>
          <w:rFonts w:ascii="Times New Roman" w:hAnsi="Times New Roman" w:cs="Times New Roman"/>
          <w:lang w:val="ru-RU"/>
        </w:rPr>
        <w:t>-</w:t>
      </w:r>
      <w:r w:rsidRPr="00601367">
        <w:rPr>
          <w:rFonts w:ascii="Times New Roman" w:hAnsi="Times New Roman" w:cs="Times New Roman"/>
          <w:lang w:val="ru-RU"/>
        </w:rPr>
        <w:t xml:space="preserve"> обеспечение безопасности и благоприятных условий жизнедеятельности человека, ограничение негативного воздействия хозяйственной деятельности на окружающую среду.</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 xml:space="preserve">На основании природно-климатических, инженерно-геологических и гидрогеологических условий сельского поселения определены особенности природной среды, влияющие на </w:t>
      </w:r>
      <w:r w:rsidRPr="00601367">
        <w:rPr>
          <w:rFonts w:ascii="Times New Roman" w:hAnsi="Times New Roman" w:cs="Times New Roman"/>
          <w:lang w:val="ru-RU"/>
        </w:rPr>
        <w:lastRenderedPageBreak/>
        <w:t xml:space="preserve">экологическое состояние территории, и устойчивость отдельных ее компонентов к антропогенному воздействию. </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По данным ГУ «Липецкий областной Центр по гидрометеорологии и мониторингу окружающей среды», значения фоновых концентраций</w:t>
      </w:r>
      <w:r w:rsidR="00DB26CF">
        <w:rPr>
          <w:rFonts w:ascii="Times New Roman" w:hAnsi="Times New Roman" w:cs="Times New Roman"/>
          <w:lang w:val="ru-RU"/>
        </w:rPr>
        <w:t xml:space="preserve"> </w:t>
      </w:r>
      <w:r w:rsidRPr="00601367">
        <w:rPr>
          <w:rFonts w:ascii="Times New Roman" w:hAnsi="Times New Roman" w:cs="Times New Roman"/>
          <w:lang w:val="ru-RU"/>
        </w:rPr>
        <w:t>загр</w:t>
      </w:r>
      <w:r w:rsidR="00601367">
        <w:rPr>
          <w:rFonts w:ascii="Times New Roman" w:hAnsi="Times New Roman" w:cs="Times New Roman"/>
          <w:lang w:val="ru-RU"/>
        </w:rPr>
        <w:t xml:space="preserve">язняющих </w:t>
      </w:r>
      <w:r w:rsidR="00DB26CF">
        <w:rPr>
          <w:rFonts w:ascii="Times New Roman" w:hAnsi="Times New Roman" w:cs="Times New Roman"/>
          <w:lang w:val="ru-RU"/>
        </w:rPr>
        <w:t xml:space="preserve">веществ в атмосфере                  </w:t>
      </w:r>
      <w:r w:rsidR="00601367">
        <w:rPr>
          <w:rFonts w:ascii="Times New Roman" w:hAnsi="Times New Roman" w:cs="Times New Roman"/>
          <w:lang w:val="ru-RU"/>
        </w:rPr>
        <w:t xml:space="preserve">с. Дурово </w:t>
      </w:r>
      <w:r w:rsidR="00DB26CF">
        <w:rPr>
          <w:rFonts w:ascii="Times New Roman" w:hAnsi="Times New Roman" w:cs="Times New Roman"/>
          <w:lang w:val="ru-RU"/>
        </w:rPr>
        <w:t>в пределах нормы.</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Согласно схемы территориального п</w:t>
      </w:r>
      <w:r w:rsidR="00601367">
        <w:rPr>
          <w:rFonts w:ascii="Times New Roman" w:hAnsi="Times New Roman" w:cs="Times New Roman"/>
          <w:lang w:val="ru-RU"/>
        </w:rPr>
        <w:t xml:space="preserve">ланирования Добринского района </w:t>
      </w:r>
      <w:r w:rsidRPr="00601367">
        <w:rPr>
          <w:rFonts w:ascii="Times New Roman" w:hAnsi="Times New Roman" w:cs="Times New Roman"/>
          <w:lang w:val="ru-RU"/>
        </w:rPr>
        <w:t>Дуровское СП по многим показателям оценки территории относится к достаточно комфортным и относительно благоприятным.</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Территория характеризуется хорошими условиями проветривания, чему способствует благоприятная роза ветров. В соответствии со среднегодовыми значениями метеорологических параметров по способности рассеивать примеси относится к зоне умеренного потенциала загрязнения (ПЗА).</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В поселении нет предприятий высокого класса санитарной опасности. Таким образом, экологическая обстановка может быть оценена как достаточно благоприятная.</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Однако существует ряд санитарно-гигиенических проблем, которые необходимо учитывать при проектировании и планировке:</w:t>
      </w:r>
    </w:p>
    <w:p w:rsidR="006A662C" w:rsidRPr="00601367" w:rsidRDefault="00601367" w:rsidP="00601367">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DB26CF">
        <w:rPr>
          <w:rFonts w:ascii="Times New Roman" w:hAnsi="Times New Roman" w:cs="Times New Roman"/>
          <w:lang w:val="ru-RU"/>
        </w:rPr>
        <w:t xml:space="preserve">размещение  скотомогильника </w:t>
      </w:r>
      <w:r w:rsidR="006A662C" w:rsidRPr="00601367">
        <w:rPr>
          <w:rFonts w:ascii="Times New Roman" w:hAnsi="Times New Roman" w:cs="Times New Roman"/>
          <w:lang w:val="ru-RU"/>
        </w:rPr>
        <w:t>на территории поселения вблизи рекреационной зоны (пруда пруда у с.</w:t>
      </w:r>
      <w:r w:rsidR="00DB26CF">
        <w:rPr>
          <w:rFonts w:ascii="Times New Roman" w:hAnsi="Times New Roman" w:cs="Times New Roman"/>
          <w:lang w:val="ru-RU"/>
        </w:rPr>
        <w:t xml:space="preserve"> Отскочное);</w:t>
      </w:r>
    </w:p>
    <w:p w:rsidR="006A662C" w:rsidRPr="00601367" w:rsidRDefault="00601367" w:rsidP="00601367">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601367">
        <w:rPr>
          <w:rFonts w:ascii="Times New Roman" w:hAnsi="Times New Roman" w:cs="Times New Roman"/>
          <w:lang w:val="ru-RU"/>
        </w:rPr>
        <w:t>отсутствие на предприятиях разработанных и утвержденных проектов ПДВ и СЗЗ;</w:t>
      </w:r>
    </w:p>
    <w:p w:rsidR="006A662C" w:rsidRPr="00601367" w:rsidRDefault="00601367" w:rsidP="00601367">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601367">
        <w:rPr>
          <w:rFonts w:ascii="Times New Roman" w:hAnsi="Times New Roman" w:cs="Times New Roman"/>
          <w:lang w:val="ru-RU"/>
        </w:rPr>
        <w:t>значительная изношенность существующих инженерных сетей;</w:t>
      </w:r>
    </w:p>
    <w:p w:rsidR="006A662C" w:rsidRPr="008151CE" w:rsidRDefault="00601367" w:rsidP="00601367">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 </w:t>
      </w:r>
      <w:r w:rsidR="006A662C" w:rsidRPr="00601367">
        <w:rPr>
          <w:rFonts w:ascii="Times New Roman" w:hAnsi="Times New Roman" w:cs="Times New Roman"/>
          <w:lang w:val="ru-RU"/>
        </w:rPr>
        <w:t>отсутствие канализации и очистных сооружений.</w:t>
      </w:r>
    </w:p>
    <w:p w:rsidR="006A662C" w:rsidRPr="00DB26CF" w:rsidRDefault="006A662C" w:rsidP="00DB26CF">
      <w:pPr>
        <w:pStyle w:val="ConsPlusNormal"/>
        <w:widowControl/>
        <w:spacing w:line="360" w:lineRule="auto"/>
        <w:ind w:right="-142" w:firstLine="567"/>
        <w:jc w:val="center"/>
        <w:rPr>
          <w:rFonts w:ascii="Times New Roman" w:hAnsi="Times New Roman" w:cs="Times New Roman"/>
          <w:sz w:val="22"/>
        </w:rPr>
      </w:pPr>
    </w:p>
    <w:p w:rsidR="006A662C" w:rsidRDefault="006A662C" w:rsidP="00DB26CF">
      <w:pPr>
        <w:pStyle w:val="ConsPlusNormal"/>
        <w:widowControl/>
        <w:spacing w:line="360" w:lineRule="auto"/>
        <w:ind w:right="-142" w:firstLine="567"/>
        <w:jc w:val="center"/>
        <w:rPr>
          <w:rFonts w:ascii="Times New Roman" w:hAnsi="Times New Roman" w:cs="Times New Roman"/>
          <w:b/>
          <w:sz w:val="24"/>
          <w:szCs w:val="26"/>
        </w:rPr>
      </w:pPr>
      <w:r w:rsidRPr="00BD4338">
        <w:rPr>
          <w:rFonts w:ascii="Times New Roman" w:hAnsi="Times New Roman" w:cs="Times New Roman"/>
          <w:b/>
          <w:sz w:val="24"/>
          <w:szCs w:val="26"/>
        </w:rPr>
        <w:t>Мероприятия по охране атмосферного воздуха</w:t>
      </w:r>
    </w:p>
    <w:p w:rsidR="00601367" w:rsidRPr="00DB26CF" w:rsidRDefault="00601367" w:rsidP="00DB26CF">
      <w:pPr>
        <w:pStyle w:val="ConsPlusNormal"/>
        <w:widowControl/>
        <w:spacing w:line="360" w:lineRule="auto"/>
        <w:ind w:right="-142" w:firstLine="567"/>
        <w:jc w:val="center"/>
        <w:rPr>
          <w:rFonts w:ascii="Times New Roman" w:hAnsi="Times New Roman" w:cs="Times New Roman"/>
          <w:sz w:val="22"/>
          <w:szCs w:val="22"/>
        </w:rPr>
      </w:pP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 xml:space="preserve">Одним из основных факторов состояния окружающей среды, по степени влияния на здоровье населения, является загрязнение атмосферного воздуха. </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Поэтому, при разработке генерального плана поселения разработаны планировочные мероприятия по уменьшению выбросов загрязняющих веществ в атмосферу.</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К планировочным мероприятиям, в первую очередь, относится функциональное зонирование населённы</w:t>
      </w:r>
      <w:r w:rsidR="00601367">
        <w:rPr>
          <w:rFonts w:ascii="Times New Roman" w:hAnsi="Times New Roman" w:cs="Times New Roman"/>
          <w:lang w:val="ru-RU"/>
        </w:rPr>
        <w:t>х пунктов,</w:t>
      </w:r>
      <w:r w:rsidRPr="00601367">
        <w:rPr>
          <w:rFonts w:ascii="Times New Roman" w:hAnsi="Times New Roman" w:cs="Times New Roman"/>
          <w:lang w:val="ru-RU"/>
        </w:rPr>
        <w:t xml:space="preserve"> с упорядоченным расположением на их территориях зоны жилой застройки, производственной зоны, созданием рекреационных зон.</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 xml:space="preserve">Так, развитие производственной зоны предусмотрено в восточном направлении села Дурово, на значительном удалении от жилой застройки. </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На севере с.</w:t>
      </w:r>
      <w:r w:rsidR="00DB26CF">
        <w:rPr>
          <w:rFonts w:ascii="Times New Roman" w:hAnsi="Times New Roman" w:cs="Times New Roman"/>
          <w:lang w:val="ru-RU"/>
        </w:rPr>
        <w:t xml:space="preserve"> </w:t>
      </w:r>
      <w:r w:rsidRPr="00601367">
        <w:rPr>
          <w:rFonts w:ascii="Times New Roman" w:hAnsi="Times New Roman" w:cs="Times New Roman"/>
          <w:lang w:val="ru-RU"/>
        </w:rPr>
        <w:t>Дурово, на юго-востоке д.</w:t>
      </w:r>
      <w:r w:rsidR="00DB26CF">
        <w:rPr>
          <w:rFonts w:ascii="Times New Roman" w:hAnsi="Times New Roman" w:cs="Times New Roman"/>
          <w:lang w:val="ru-RU"/>
        </w:rPr>
        <w:t xml:space="preserve"> </w:t>
      </w:r>
      <w:r w:rsidRPr="00601367">
        <w:rPr>
          <w:rFonts w:ascii="Times New Roman" w:hAnsi="Times New Roman" w:cs="Times New Roman"/>
          <w:lang w:val="ru-RU"/>
        </w:rPr>
        <w:t>Натальино и к юго-западу</w:t>
      </w:r>
      <w:r w:rsidR="00DB26CF">
        <w:rPr>
          <w:rFonts w:ascii="Times New Roman" w:hAnsi="Times New Roman" w:cs="Times New Roman"/>
          <w:lang w:val="ru-RU"/>
        </w:rPr>
        <w:t xml:space="preserve"> </w:t>
      </w:r>
      <w:r w:rsidRPr="00601367">
        <w:rPr>
          <w:rFonts w:ascii="Times New Roman" w:hAnsi="Times New Roman" w:cs="Times New Roman"/>
          <w:lang w:val="ru-RU"/>
        </w:rPr>
        <w:t>от с.</w:t>
      </w:r>
      <w:r w:rsidR="00DB26CF">
        <w:rPr>
          <w:rFonts w:ascii="Times New Roman" w:hAnsi="Times New Roman" w:cs="Times New Roman"/>
          <w:lang w:val="ru-RU"/>
        </w:rPr>
        <w:t xml:space="preserve"> </w:t>
      </w:r>
      <w:r w:rsidRPr="00601367">
        <w:rPr>
          <w:rFonts w:ascii="Times New Roman" w:hAnsi="Times New Roman" w:cs="Times New Roman"/>
          <w:lang w:val="ru-RU"/>
        </w:rPr>
        <w:t>Отскочное</w:t>
      </w:r>
      <w:r w:rsidR="00DB26CF">
        <w:rPr>
          <w:rFonts w:ascii="Times New Roman" w:hAnsi="Times New Roman" w:cs="Times New Roman"/>
          <w:lang w:val="ru-RU"/>
        </w:rPr>
        <w:t xml:space="preserve"> </w:t>
      </w:r>
      <w:r w:rsidR="00601367">
        <w:rPr>
          <w:rFonts w:ascii="Times New Roman" w:hAnsi="Times New Roman" w:cs="Times New Roman"/>
          <w:lang w:val="ru-RU"/>
        </w:rPr>
        <w:t xml:space="preserve">у прудов </w:t>
      </w:r>
      <w:r w:rsidRPr="00601367">
        <w:rPr>
          <w:rFonts w:ascii="Times New Roman" w:hAnsi="Times New Roman" w:cs="Times New Roman"/>
          <w:lang w:val="ru-RU"/>
        </w:rPr>
        <w:t xml:space="preserve">предлагается развитие рекреационных зон. </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Основным источником загрязнения атмосферного воздуха на территории является автотранспорт.</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lastRenderedPageBreak/>
        <w:t>Поэтому при проектирован</w:t>
      </w:r>
      <w:r w:rsidR="00DB26CF">
        <w:rPr>
          <w:rFonts w:ascii="Times New Roman" w:hAnsi="Times New Roman" w:cs="Times New Roman"/>
          <w:lang w:val="ru-RU"/>
        </w:rPr>
        <w:t xml:space="preserve">ии транспортной инфраструктуры </w:t>
      </w:r>
      <w:r w:rsidRPr="00601367">
        <w:rPr>
          <w:rFonts w:ascii="Times New Roman" w:hAnsi="Times New Roman" w:cs="Times New Roman"/>
          <w:lang w:val="ru-RU"/>
        </w:rPr>
        <w:t>предусмотрены мероприятия по уменьшению транспортных выбросов:</w:t>
      </w:r>
    </w:p>
    <w:p w:rsidR="006A662C" w:rsidRPr="00601367" w:rsidRDefault="00601367" w:rsidP="00DB26CF">
      <w:pPr>
        <w:pStyle w:val="14"/>
        <w:tabs>
          <w:tab w:val="left" w:pos="1778"/>
        </w:tabs>
        <w:suppressAutoHyphens/>
        <w:spacing w:line="360" w:lineRule="auto"/>
        <w:ind w:right="-142" w:firstLine="567"/>
        <w:jc w:val="both"/>
        <w:rPr>
          <w:szCs w:val="22"/>
        </w:rPr>
      </w:pPr>
      <w:r w:rsidRPr="00601367">
        <w:rPr>
          <w:szCs w:val="22"/>
        </w:rPr>
        <w:t xml:space="preserve">- </w:t>
      </w:r>
      <w:r w:rsidR="006A662C" w:rsidRPr="00601367">
        <w:rPr>
          <w:szCs w:val="22"/>
        </w:rPr>
        <w:t>упорядочение транзитного автомобильного движения по населённым пунктам с учетом классификации улиц и дорог;</w:t>
      </w:r>
    </w:p>
    <w:p w:rsidR="006A662C" w:rsidRPr="00601367" w:rsidRDefault="00601367" w:rsidP="00DB26CF">
      <w:pPr>
        <w:pStyle w:val="14"/>
        <w:tabs>
          <w:tab w:val="left" w:pos="1778"/>
        </w:tabs>
        <w:suppressAutoHyphens/>
        <w:spacing w:line="360" w:lineRule="auto"/>
        <w:ind w:right="-142" w:firstLine="567"/>
        <w:jc w:val="both"/>
        <w:rPr>
          <w:szCs w:val="22"/>
        </w:rPr>
      </w:pPr>
      <w:r w:rsidRPr="00601367">
        <w:rPr>
          <w:szCs w:val="22"/>
        </w:rPr>
        <w:t xml:space="preserve">- </w:t>
      </w:r>
      <w:r w:rsidR="006A662C" w:rsidRPr="00601367">
        <w:rPr>
          <w:szCs w:val="22"/>
        </w:rPr>
        <w:t xml:space="preserve">благоустройство дорог и улиц; </w:t>
      </w:r>
    </w:p>
    <w:p w:rsidR="006A662C" w:rsidRPr="00601367" w:rsidRDefault="00601367" w:rsidP="00DB26CF">
      <w:pPr>
        <w:pStyle w:val="14"/>
        <w:tabs>
          <w:tab w:val="left" w:pos="1778"/>
        </w:tabs>
        <w:suppressAutoHyphens/>
        <w:spacing w:line="360" w:lineRule="auto"/>
        <w:ind w:right="-142" w:firstLine="567"/>
        <w:jc w:val="both"/>
        <w:rPr>
          <w:szCs w:val="22"/>
        </w:rPr>
      </w:pPr>
      <w:r w:rsidRPr="00601367">
        <w:rPr>
          <w:szCs w:val="22"/>
        </w:rPr>
        <w:t xml:space="preserve">- </w:t>
      </w:r>
      <w:r w:rsidR="006A662C" w:rsidRPr="00601367">
        <w:rPr>
          <w:szCs w:val="22"/>
        </w:rPr>
        <w:t>применение качественного дорожного покрытия;</w:t>
      </w:r>
    </w:p>
    <w:p w:rsidR="006A662C" w:rsidRPr="00601367" w:rsidRDefault="00601367" w:rsidP="00DB26CF">
      <w:pPr>
        <w:pStyle w:val="14"/>
        <w:tabs>
          <w:tab w:val="left" w:pos="1778"/>
        </w:tabs>
        <w:suppressAutoHyphens/>
        <w:spacing w:line="360" w:lineRule="auto"/>
        <w:ind w:right="-142" w:firstLine="567"/>
        <w:jc w:val="both"/>
        <w:rPr>
          <w:szCs w:val="22"/>
        </w:rPr>
      </w:pPr>
      <w:r w:rsidRPr="00601367">
        <w:rPr>
          <w:szCs w:val="22"/>
        </w:rPr>
        <w:t xml:space="preserve">- </w:t>
      </w:r>
      <w:r w:rsidR="006A662C" w:rsidRPr="00601367">
        <w:rPr>
          <w:szCs w:val="22"/>
        </w:rPr>
        <w:t>посадка зеленых насаждений, обладающих несложным уходом и высокой продуктивностью по поглощению токсичных газов и очистке от пыли.</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 xml:space="preserve">Зелёные насаждения играют значительную роль не только для минимизации транспортных выбросов, но и обладают свойствами улучшить экологическую и эстетическую обстановку на территории поселения и населённых пунктов. </w:t>
      </w:r>
    </w:p>
    <w:p w:rsidR="006A662C" w:rsidRPr="00601367" w:rsidRDefault="006A662C" w:rsidP="00DB26CF">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Проектом предусматривается сохранение, развитие и реконструкция существующих зеленых насаждений, а также создание новых бульваров и скверов в жилых зонах, создание зеленых рекреаций.</w:t>
      </w:r>
    </w:p>
    <w:p w:rsidR="006A662C" w:rsidRPr="00601367" w:rsidRDefault="006A662C" w:rsidP="00DB26CF">
      <w:pPr>
        <w:pStyle w:val="affe"/>
        <w:spacing w:after="0" w:line="360" w:lineRule="auto"/>
        <w:ind w:right="-142" w:firstLine="567"/>
        <w:jc w:val="center"/>
        <w:rPr>
          <w:rFonts w:ascii="Times New Roman" w:hAnsi="Times New Roman" w:cs="Times New Roman"/>
          <w:lang w:val="ru-RU"/>
        </w:rPr>
      </w:pPr>
    </w:p>
    <w:p w:rsidR="006A662C" w:rsidRDefault="006A662C" w:rsidP="00DB26CF">
      <w:pPr>
        <w:pStyle w:val="affe"/>
        <w:spacing w:after="0" w:line="360" w:lineRule="auto"/>
        <w:ind w:right="-142" w:firstLine="567"/>
        <w:jc w:val="center"/>
        <w:rPr>
          <w:rFonts w:ascii="Times New Roman" w:hAnsi="Times New Roman" w:cs="Times New Roman"/>
          <w:b/>
          <w:lang w:val="ru-RU"/>
        </w:rPr>
      </w:pPr>
      <w:r w:rsidRPr="00601367">
        <w:rPr>
          <w:rFonts w:ascii="Times New Roman" w:hAnsi="Times New Roman" w:cs="Times New Roman"/>
          <w:b/>
          <w:sz w:val="24"/>
          <w:lang w:val="ru-RU"/>
        </w:rPr>
        <w:t>Мероприятия по охране и рациональному использованию</w:t>
      </w:r>
      <w:r w:rsidR="00DB26CF">
        <w:rPr>
          <w:rFonts w:ascii="Times New Roman" w:hAnsi="Times New Roman" w:cs="Times New Roman"/>
          <w:b/>
          <w:sz w:val="24"/>
          <w:lang w:val="ru-RU"/>
        </w:rPr>
        <w:t xml:space="preserve"> </w:t>
      </w:r>
      <w:r w:rsidRPr="00601367">
        <w:rPr>
          <w:rFonts w:ascii="Times New Roman" w:hAnsi="Times New Roman" w:cs="Times New Roman"/>
          <w:b/>
          <w:sz w:val="24"/>
          <w:lang w:val="ru-RU"/>
        </w:rPr>
        <w:t>земельных ресурсов и почвенного покрова</w:t>
      </w:r>
    </w:p>
    <w:p w:rsidR="00601367" w:rsidRPr="00BD4338" w:rsidRDefault="00601367" w:rsidP="00DB26CF">
      <w:pPr>
        <w:pStyle w:val="affe"/>
        <w:spacing w:after="0" w:line="360" w:lineRule="auto"/>
        <w:ind w:right="-142" w:firstLine="567"/>
        <w:jc w:val="center"/>
        <w:rPr>
          <w:rFonts w:ascii="Times New Roman" w:hAnsi="Times New Roman" w:cs="Times New Roman"/>
          <w:lang w:val="ru-RU"/>
        </w:rPr>
      </w:pP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Инженерно-геологические процес</w:t>
      </w:r>
      <w:r w:rsidR="00601367">
        <w:rPr>
          <w:rFonts w:ascii="Times New Roman" w:hAnsi="Times New Roman" w:cs="Times New Roman"/>
          <w:lang w:val="ru-RU"/>
        </w:rPr>
        <w:t xml:space="preserve">сы на проектируемой территории </w:t>
      </w:r>
      <w:r w:rsidRPr="00601367">
        <w:rPr>
          <w:rFonts w:ascii="Times New Roman" w:hAnsi="Times New Roman" w:cs="Times New Roman"/>
          <w:lang w:val="ru-RU"/>
        </w:rPr>
        <w:t>возможны в виде плоскостной водной эрозии, приводящей к смыву почв. Оползневые процессы могут быть развиты локально.</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Проектирование оснований зданий и сооружений без соответствующих инженерно-геологических изысканий и обоснований не допускается. Требуется проведение комплекса работ и мероприятий по предотвращению эрозии и смыва почв.</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Загрязнение почв происходит за счет оседающих на почву загрязняющих веществ из атмосферных выбросов, которые в дальнейшем проникают в грунтовые и поверхностные воды. Наибольшее загрязнение почв отмечается в зоне промышленно-коммунальных и сельскохозяйственных объектов и в полосе примыкания к улицам и проездам. Также источниками загрязнения почв являются бытовые отходы и сбрасываемые на рельеф и в реку сточные воды (система центральной канализации в населённых пунктах отсутствует).</w:t>
      </w:r>
    </w:p>
    <w:p w:rsidR="006A662C" w:rsidRPr="00601367" w:rsidRDefault="006A662C" w:rsidP="00601367">
      <w:pPr>
        <w:pStyle w:val="affe"/>
        <w:spacing w:after="0" w:line="360" w:lineRule="auto"/>
        <w:ind w:right="-142" w:firstLine="567"/>
        <w:jc w:val="both"/>
        <w:rPr>
          <w:rFonts w:ascii="Times New Roman" w:hAnsi="Times New Roman" w:cs="Times New Roman"/>
          <w:lang w:val="ru-RU"/>
        </w:rPr>
      </w:pPr>
      <w:r w:rsidRPr="00601367">
        <w:rPr>
          <w:rFonts w:ascii="Times New Roman" w:hAnsi="Times New Roman" w:cs="Times New Roman"/>
          <w:lang w:val="ru-RU"/>
        </w:rPr>
        <w:t>При разработке генерального плана предусмотрены мероприятия по минимизации негативного воздействия на природно-территориальный комплекс. Для этого проводится инженерная подготовка территории, включающая в себя организацию поверхностного стока, работы по защите территории от негативных инженерно-геологических процессов, благоустройство и санитарную очистку территории.</w:t>
      </w:r>
    </w:p>
    <w:p w:rsidR="006A662C" w:rsidRPr="00DB26CF" w:rsidRDefault="006A662C" w:rsidP="00DB26CF">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lastRenderedPageBreak/>
        <w:t xml:space="preserve">Для обеспечения нормального поверхностного водоотвода проектируются открытые лотки со сбросом воды в балки и овраги, пониженные места рельефа с использованием локальных очистных сооружений, исключающих загрязнение прилегающих территорий. </w:t>
      </w:r>
    </w:p>
    <w:p w:rsidR="006A662C" w:rsidRPr="00DB26CF" w:rsidRDefault="006A662C" w:rsidP="00DB26CF">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Предусмотрены мероприятия по предотвращению эрозии балок и склонов. Благ</w:t>
      </w:r>
      <w:r w:rsidR="00E30927" w:rsidRPr="00DB26CF">
        <w:rPr>
          <w:rFonts w:ascii="Times New Roman" w:hAnsi="Times New Roman" w:cs="Times New Roman"/>
          <w:lang w:val="ru-RU"/>
        </w:rPr>
        <w:t xml:space="preserve">оприятный эффект в защите почв </w:t>
      </w:r>
      <w:r w:rsidRPr="00DB26CF">
        <w:rPr>
          <w:rFonts w:ascii="Times New Roman" w:hAnsi="Times New Roman" w:cs="Times New Roman"/>
          <w:lang w:val="ru-RU"/>
        </w:rPr>
        <w:t>от эрозии достигается при облесении склонов оврагов и балок, а также при запрещении выпаса скота на эрозионно-опасных участках.</w:t>
      </w:r>
    </w:p>
    <w:p w:rsidR="006A662C" w:rsidRPr="00DB26CF" w:rsidRDefault="006A662C" w:rsidP="00DB26CF">
      <w:pPr>
        <w:pStyle w:val="affe"/>
        <w:spacing w:after="0" w:line="360" w:lineRule="auto"/>
        <w:ind w:right="-142" w:firstLine="567"/>
        <w:jc w:val="both"/>
        <w:rPr>
          <w:rFonts w:ascii="Times New Roman" w:hAnsi="Times New Roman" w:cs="Times New Roman"/>
          <w:lang w:val="ru-RU"/>
        </w:rPr>
      </w:pPr>
      <w:r w:rsidRPr="00DB26CF">
        <w:rPr>
          <w:rFonts w:ascii="Times New Roman" w:hAnsi="Times New Roman" w:cs="Times New Roman"/>
          <w:lang w:val="ru-RU"/>
        </w:rPr>
        <w:t>Обеспечение развития и совершенствования транспортной и инженерной инфраструктуры населённы</w:t>
      </w:r>
      <w:r w:rsidR="00E30927" w:rsidRPr="00DB26CF">
        <w:rPr>
          <w:rFonts w:ascii="Times New Roman" w:hAnsi="Times New Roman" w:cs="Times New Roman"/>
          <w:lang w:val="ru-RU"/>
        </w:rPr>
        <w:t xml:space="preserve">х пунктов, </w:t>
      </w:r>
      <w:r w:rsidRPr="00DB26CF">
        <w:rPr>
          <w:rFonts w:ascii="Times New Roman" w:hAnsi="Times New Roman" w:cs="Times New Roman"/>
          <w:lang w:val="ru-RU"/>
        </w:rPr>
        <w:t>современное благоустройство и озеленение также позволит снизить уровень загрязнения почвенного покрова, обеспечит рациональное использование земельных ресурсов.</w:t>
      </w:r>
    </w:p>
    <w:p w:rsidR="006A662C" w:rsidRPr="00BD4338" w:rsidRDefault="006A662C" w:rsidP="00AD04A5">
      <w:pPr>
        <w:pStyle w:val="affe"/>
        <w:spacing w:after="0" w:line="360" w:lineRule="auto"/>
        <w:ind w:right="-142" w:firstLine="567"/>
        <w:jc w:val="center"/>
        <w:rPr>
          <w:rFonts w:ascii="Times New Roman" w:hAnsi="Times New Roman" w:cs="Times New Roman"/>
          <w:lang w:val="ru-RU"/>
        </w:rPr>
      </w:pPr>
    </w:p>
    <w:p w:rsidR="006A662C" w:rsidRDefault="006A662C" w:rsidP="00AD04A5">
      <w:pPr>
        <w:pStyle w:val="affe"/>
        <w:spacing w:after="0" w:line="360" w:lineRule="auto"/>
        <w:ind w:right="-142" w:firstLine="567"/>
        <w:jc w:val="center"/>
        <w:rPr>
          <w:rFonts w:ascii="Times New Roman" w:hAnsi="Times New Roman" w:cs="Times New Roman"/>
          <w:b/>
          <w:szCs w:val="26"/>
          <w:lang w:val="ru-RU"/>
        </w:rPr>
      </w:pPr>
      <w:r w:rsidRPr="00E30927">
        <w:rPr>
          <w:rFonts w:ascii="Times New Roman" w:hAnsi="Times New Roman" w:cs="Times New Roman"/>
          <w:b/>
          <w:sz w:val="24"/>
          <w:szCs w:val="26"/>
          <w:lang w:val="ru-RU"/>
        </w:rPr>
        <w:t>Мероприятия по рациональному использованию и охране вод и водных объектов</w:t>
      </w:r>
    </w:p>
    <w:p w:rsidR="00E30927" w:rsidRPr="00BD4338" w:rsidRDefault="00E30927" w:rsidP="00AD04A5">
      <w:pPr>
        <w:pStyle w:val="affe"/>
        <w:spacing w:after="0" w:line="360" w:lineRule="auto"/>
        <w:ind w:right="-142" w:firstLine="567"/>
        <w:jc w:val="center"/>
        <w:rPr>
          <w:rFonts w:ascii="Times New Roman" w:hAnsi="Times New Roman" w:cs="Times New Roman"/>
          <w:lang w:val="ru-RU"/>
        </w:rPr>
      </w:pP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Характерной особенностью с. Дурово является наличие реки Матрёнка и искусственно созданные пруды.</w:t>
      </w: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 xml:space="preserve">Основной подземный водоносный горизонт, используемый для водоснабжения, залегает на значительной глубине и достаточно защищен водоупорными слоями от загрязнения. </w:t>
      </w:r>
    </w:p>
    <w:p w:rsidR="006A662C" w:rsidRPr="00E30927" w:rsidRDefault="00E30927" w:rsidP="00AD04A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Централизованное водоснабжение </w:t>
      </w:r>
      <w:r w:rsidR="006A662C" w:rsidRPr="00E30927">
        <w:rPr>
          <w:rFonts w:ascii="Times New Roman" w:hAnsi="Times New Roman" w:cs="Times New Roman"/>
          <w:lang w:val="ru-RU"/>
        </w:rPr>
        <w:t>осуществляется от подземных водоисточников, водо</w:t>
      </w:r>
      <w:r>
        <w:rPr>
          <w:rFonts w:ascii="Times New Roman" w:hAnsi="Times New Roman" w:cs="Times New Roman"/>
          <w:lang w:val="ru-RU"/>
        </w:rPr>
        <w:t xml:space="preserve">заборные сооружения состоят из </w:t>
      </w:r>
      <w:r w:rsidR="006A662C" w:rsidRPr="00E30927">
        <w:rPr>
          <w:rFonts w:ascii="Times New Roman" w:hAnsi="Times New Roman" w:cs="Times New Roman"/>
          <w:lang w:val="ru-RU"/>
        </w:rPr>
        <w:t xml:space="preserve">скважин и колодцев. Санитарно-техническое состояние артезианских скважин, </w:t>
      </w:r>
      <w:r>
        <w:rPr>
          <w:rFonts w:ascii="Times New Roman" w:hAnsi="Times New Roman" w:cs="Times New Roman"/>
          <w:lang w:val="ru-RU"/>
        </w:rPr>
        <w:t xml:space="preserve">на которые оформлены лицензии, </w:t>
      </w:r>
      <w:r w:rsidR="006A662C" w:rsidRPr="00E30927">
        <w:rPr>
          <w:rFonts w:ascii="Times New Roman" w:hAnsi="Times New Roman" w:cs="Times New Roman"/>
          <w:lang w:val="ru-RU"/>
        </w:rPr>
        <w:t xml:space="preserve">удовлетворительное. </w:t>
      </w: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Нормативные размеры водоохранных зон водных объектов на территории сельского поселени</w:t>
      </w:r>
      <w:r w:rsidR="00E30927">
        <w:rPr>
          <w:rFonts w:ascii="Times New Roman" w:hAnsi="Times New Roman" w:cs="Times New Roman"/>
          <w:lang w:val="ru-RU"/>
        </w:rPr>
        <w:t xml:space="preserve">я установлены в соответствии с </w:t>
      </w:r>
      <w:r w:rsidRPr="00E30927">
        <w:rPr>
          <w:rFonts w:ascii="Times New Roman" w:hAnsi="Times New Roman" w:cs="Times New Roman"/>
          <w:lang w:val="ru-RU"/>
        </w:rPr>
        <w:t>Водным кодексом РФ</w:t>
      </w:r>
      <w:r w:rsidR="00AD04A5">
        <w:rPr>
          <w:rFonts w:ascii="Times New Roman" w:hAnsi="Times New Roman" w:cs="Times New Roman"/>
          <w:lang w:val="ru-RU"/>
        </w:rPr>
        <w:t xml:space="preserve"> </w:t>
      </w:r>
      <w:r w:rsidR="00E30927" w:rsidRPr="00E30927">
        <w:rPr>
          <w:rFonts w:ascii="Times New Roman" w:hAnsi="Times New Roman" w:cs="Times New Roman"/>
          <w:lang w:val="ru-RU"/>
        </w:rPr>
        <w:t>№ 74-ФЗ</w:t>
      </w:r>
      <w:r w:rsidR="00E30927">
        <w:rPr>
          <w:rFonts w:ascii="Times New Roman" w:hAnsi="Times New Roman" w:cs="Times New Roman"/>
          <w:lang w:val="ru-RU"/>
        </w:rPr>
        <w:t xml:space="preserve"> от 03.03.2006 г</w:t>
      </w:r>
      <w:r w:rsidRPr="00E30927">
        <w:rPr>
          <w:rFonts w:ascii="Times New Roman" w:hAnsi="Times New Roman" w:cs="Times New Roman"/>
          <w:lang w:val="ru-RU"/>
        </w:rPr>
        <w:t>.</w:t>
      </w: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Водоохранная зона реки Матрёнка устанавливается от берегов</w:t>
      </w:r>
      <w:r w:rsidR="00E30927">
        <w:rPr>
          <w:rFonts w:ascii="Times New Roman" w:hAnsi="Times New Roman" w:cs="Times New Roman"/>
          <w:lang w:val="ru-RU"/>
        </w:rPr>
        <w:t xml:space="preserve">ой линии и составляет 100 м (т.к. длина </w:t>
      </w:r>
      <w:r w:rsidRPr="00E30927">
        <w:rPr>
          <w:rFonts w:ascii="Times New Roman" w:hAnsi="Times New Roman" w:cs="Times New Roman"/>
          <w:lang w:val="ru-RU"/>
        </w:rPr>
        <w:t xml:space="preserve">р. Матрёнка свыше 10 км, но менее 50 км, ее протяженность - 50,0 км), ширина водоохранных зон ручьев и прудов устанавливается в размере 50 м, прибрежная защитная полоса равна 50 м, а береговая </w:t>
      </w:r>
      <w:r w:rsidR="00E30927">
        <w:rPr>
          <w:rFonts w:ascii="Times New Roman" w:hAnsi="Times New Roman" w:cs="Times New Roman"/>
          <w:lang w:val="ru-RU"/>
        </w:rPr>
        <w:t>-</w:t>
      </w:r>
      <w:r w:rsidRPr="00E30927">
        <w:rPr>
          <w:rFonts w:ascii="Times New Roman" w:hAnsi="Times New Roman" w:cs="Times New Roman"/>
          <w:lang w:val="ru-RU"/>
        </w:rPr>
        <w:t xml:space="preserve"> 20 м.</w:t>
      </w: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В границах водоохранных зон запрещается организация полигонов для размещения ТБО, складов нефтепродуктов, минеральных удобрений, ядохимикатов, мойка и заправка топливом транспортных средств.</w:t>
      </w: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В пределах водоохраной зоны выделяются прибрежные полосы шириной 50 м, где предусматривается максимальное озеленение и допускается размещение об</w:t>
      </w:r>
      <w:r w:rsidR="00E30927">
        <w:rPr>
          <w:rFonts w:ascii="Times New Roman" w:hAnsi="Times New Roman" w:cs="Times New Roman"/>
          <w:lang w:val="ru-RU"/>
        </w:rPr>
        <w:t xml:space="preserve">ъектов рекреации, водозаборных </w:t>
      </w:r>
      <w:r w:rsidRPr="00E30927">
        <w:rPr>
          <w:rFonts w:ascii="Times New Roman" w:hAnsi="Times New Roman" w:cs="Times New Roman"/>
          <w:lang w:val="ru-RU"/>
        </w:rPr>
        <w:t xml:space="preserve">сооружений. </w:t>
      </w:r>
    </w:p>
    <w:p w:rsidR="006A662C" w:rsidRDefault="006A662C" w:rsidP="00AD04A5">
      <w:pPr>
        <w:spacing w:line="360" w:lineRule="auto"/>
        <w:ind w:right="-142" w:firstLine="567"/>
        <w:jc w:val="both"/>
        <w:rPr>
          <w:sz w:val="22"/>
          <w:szCs w:val="22"/>
        </w:rPr>
      </w:pPr>
      <w:r w:rsidRPr="00E30927">
        <w:rPr>
          <w:sz w:val="22"/>
          <w:szCs w:val="22"/>
        </w:rPr>
        <w:t>Водоемы, расположенные на территории населённых пунктов, максимально озеленяются, сохраняются условия естественного стока. По необходимости предусматриваются стабилизационные мероприятия по борьбе с оврагообразованием и заиливанием русла.</w:t>
      </w:r>
    </w:p>
    <w:p w:rsidR="00E30927" w:rsidRDefault="00E30927" w:rsidP="00AD04A5">
      <w:pPr>
        <w:spacing w:line="360" w:lineRule="auto"/>
        <w:ind w:right="-142" w:firstLine="567"/>
        <w:jc w:val="both"/>
        <w:rPr>
          <w:sz w:val="22"/>
          <w:szCs w:val="22"/>
        </w:rPr>
      </w:pPr>
    </w:p>
    <w:p w:rsidR="00AD04A5" w:rsidRDefault="00AD04A5" w:rsidP="00AD04A5">
      <w:pPr>
        <w:spacing w:line="360" w:lineRule="auto"/>
        <w:ind w:right="-142" w:firstLine="567"/>
        <w:jc w:val="both"/>
        <w:rPr>
          <w:sz w:val="22"/>
          <w:szCs w:val="22"/>
        </w:rPr>
      </w:pPr>
    </w:p>
    <w:p w:rsidR="00AD04A5" w:rsidRPr="00E30927" w:rsidRDefault="00AD04A5" w:rsidP="00AD04A5">
      <w:pPr>
        <w:spacing w:line="360" w:lineRule="auto"/>
        <w:ind w:right="-142" w:firstLine="567"/>
        <w:jc w:val="both"/>
        <w:rPr>
          <w:sz w:val="22"/>
          <w:szCs w:val="22"/>
        </w:rPr>
      </w:pPr>
    </w:p>
    <w:p w:rsidR="006A662C" w:rsidRDefault="006A662C" w:rsidP="00AD04A5">
      <w:pPr>
        <w:pStyle w:val="affe"/>
        <w:tabs>
          <w:tab w:val="left" w:pos="0"/>
        </w:tabs>
        <w:spacing w:after="0" w:line="360" w:lineRule="auto"/>
        <w:ind w:right="-142" w:firstLine="567"/>
        <w:jc w:val="center"/>
        <w:rPr>
          <w:rFonts w:ascii="Times New Roman" w:hAnsi="Times New Roman" w:cs="Times New Roman"/>
          <w:b/>
          <w:szCs w:val="26"/>
          <w:lang w:val="ru-RU"/>
        </w:rPr>
      </w:pPr>
      <w:r w:rsidRPr="00E30927">
        <w:rPr>
          <w:rFonts w:ascii="Times New Roman" w:hAnsi="Times New Roman" w:cs="Times New Roman"/>
          <w:b/>
          <w:sz w:val="24"/>
          <w:szCs w:val="26"/>
          <w:lang w:val="ru-RU"/>
        </w:rPr>
        <w:lastRenderedPageBreak/>
        <w:t>Выводы</w:t>
      </w:r>
    </w:p>
    <w:p w:rsidR="00E30927" w:rsidRPr="00BD4338" w:rsidRDefault="00E30927" w:rsidP="00AD04A5">
      <w:pPr>
        <w:pStyle w:val="affe"/>
        <w:tabs>
          <w:tab w:val="left" w:pos="0"/>
        </w:tabs>
        <w:spacing w:after="0" w:line="360" w:lineRule="auto"/>
        <w:ind w:right="-142" w:firstLine="567"/>
        <w:jc w:val="center"/>
        <w:rPr>
          <w:rFonts w:ascii="Times New Roman" w:hAnsi="Times New Roman" w:cs="Times New Roman"/>
          <w:lang w:val="ru-RU"/>
        </w:rPr>
      </w:pPr>
    </w:p>
    <w:p w:rsidR="006A662C" w:rsidRPr="00E30927" w:rsidRDefault="006A662C" w:rsidP="00AD04A5">
      <w:pPr>
        <w:pStyle w:val="affe"/>
        <w:spacing w:after="0" w:line="360" w:lineRule="auto"/>
        <w:ind w:right="-142" w:firstLine="567"/>
        <w:jc w:val="both"/>
        <w:rPr>
          <w:rFonts w:ascii="Times New Roman" w:hAnsi="Times New Roman" w:cs="Times New Roman"/>
          <w:lang w:val="ru-RU"/>
        </w:rPr>
      </w:pPr>
      <w:r w:rsidRPr="00E30927">
        <w:rPr>
          <w:rFonts w:ascii="Times New Roman" w:hAnsi="Times New Roman" w:cs="Times New Roman"/>
          <w:lang w:val="ru-RU"/>
        </w:rPr>
        <w:t>Таким образом, на основании вышеизложенного можно сделать вывод, что мероприятия по охране окружающей среды, предусмотренные генеральным планом Дуровского сельского поселения, являются эффективными для предотвращения и минимизации возможных неблагоприятных воздействий на окружающую среду и осуществление данного проекта обеспечит экологически безопасную среду для проживания населения.</w:t>
      </w:r>
    </w:p>
    <w:p w:rsidR="006A662C" w:rsidRPr="005E0CB6" w:rsidRDefault="006A662C" w:rsidP="00AD04A5">
      <w:pPr>
        <w:pStyle w:val="affe"/>
        <w:spacing w:after="0" w:line="360" w:lineRule="auto"/>
        <w:ind w:right="-142" w:firstLine="567"/>
        <w:jc w:val="center"/>
        <w:rPr>
          <w:rFonts w:ascii="Times New Roman" w:hAnsi="Times New Roman" w:cs="Times New Roman"/>
          <w:lang w:val="ru-RU"/>
        </w:rPr>
      </w:pPr>
    </w:p>
    <w:p w:rsidR="00E30927" w:rsidRPr="005E0CB6" w:rsidRDefault="00E30927" w:rsidP="00AD04A5">
      <w:pPr>
        <w:pStyle w:val="affe"/>
        <w:spacing w:after="0" w:line="360" w:lineRule="auto"/>
        <w:ind w:right="-142" w:firstLine="567"/>
        <w:jc w:val="center"/>
        <w:rPr>
          <w:rFonts w:ascii="Times New Roman" w:hAnsi="Times New Roman" w:cs="Times New Roman"/>
          <w:lang w:val="ru-RU"/>
        </w:rPr>
      </w:pPr>
    </w:p>
    <w:p w:rsidR="006A662C" w:rsidRDefault="006A662C" w:rsidP="00AD04A5">
      <w:pPr>
        <w:pStyle w:val="affe"/>
        <w:spacing w:after="0" w:line="360" w:lineRule="auto"/>
        <w:ind w:right="-142" w:firstLine="567"/>
        <w:jc w:val="center"/>
        <w:rPr>
          <w:rFonts w:ascii="Times New Roman" w:hAnsi="Times New Roman" w:cs="Times New Roman"/>
          <w:b/>
          <w:szCs w:val="26"/>
          <w:lang w:val="ru-RU"/>
        </w:rPr>
      </w:pPr>
      <w:r w:rsidRPr="005E0CB6">
        <w:rPr>
          <w:rFonts w:ascii="Times New Roman" w:hAnsi="Times New Roman" w:cs="Times New Roman"/>
          <w:b/>
          <w:sz w:val="24"/>
          <w:szCs w:val="26"/>
          <w:lang w:val="ru-RU"/>
        </w:rPr>
        <w:t>2.11 Предложение по границе. Баланс территории</w:t>
      </w:r>
    </w:p>
    <w:p w:rsidR="00E30927" w:rsidRPr="00BD4338" w:rsidRDefault="00E30927" w:rsidP="00AD04A5">
      <w:pPr>
        <w:pStyle w:val="affe"/>
        <w:spacing w:after="0" w:line="360" w:lineRule="auto"/>
        <w:ind w:right="-142" w:firstLine="567"/>
        <w:jc w:val="center"/>
        <w:rPr>
          <w:rFonts w:ascii="Times New Roman" w:hAnsi="Times New Roman" w:cs="Times New Roman"/>
          <w:lang w:val="ru-RU"/>
        </w:rPr>
      </w:pPr>
    </w:p>
    <w:p w:rsidR="006A662C" w:rsidRPr="005E0CB6" w:rsidRDefault="006A662C" w:rsidP="00AD04A5">
      <w:pPr>
        <w:pStyle w:val="18"/>
        <w:spacing w:after="0" w:line="360" w:lineRule="auto"/>
        <w:ind w:right="-142" w:firstLine="567"/>
        <w:rPr>
          <w:sz w:val="22"/>
          <w:szCs w:val="22"/>
        </w:rPr>
      </w:pPr>
      <w:r w:rsidRPr="005E0CB6">
        <w:rPr>
          <w:sz w:val="22"/>
          <w:szCs w:val="22"/>
        </w:rPr>
        <w:t>Границы и статус сельского поселения Дуровский сельсовет Добринского муниципального района Липецкой области установлены Законом Липецкой области от</w:t>
      </w:r>
      <w:r w:rsidR="00AD04A5">
        <w:rPr>
          <w:sz w:val="22"/>
          <w:szCs w:val="22"/>
        </w:rPr>
        <w:t xml:space="preserve"> </w:t>
      </w:r>
      <w:r w:rsidR="005E0CB6" w:rsidRPr="005E0CB6">
        <w:rPr>
          <w:sz w:val="22"/>
          <w:szCs w:val="22"/>
        </w:rPr>
        <w:t>№ 126-ОЗ</w:t>
      </w:r>
      <w:r w:rsidRPr="005E0CB6">
        <w:rPr>
          <w:sz w:val="22"/>
          <w:szCs w:val="22"/>
        </w:rPr>
        <w:t xml:space="preserve"> 23 сентября 2004 года </w:t>
      </w:r>
      <w:r w:rsidR="005E0CB6">
        <w:rPr>
          <w:sz w:val="22"/>
          <w:szCs w:val="22"/>
        </w:rPr>
        <w:t>«</w:t>
      </w:r>
      <w:r w:rsidRPr="005E0CB6">
        <w:rPr>
          <w:sz w:val="22"/>
          <w:szCs w:val="22"/>
        </w:rPr>
        <w:t>Об установлении границ муниципальных образований Липецкой области</w:t>
      </w:r>
      <w:r w:rsidR="005E0CB6">
        <w:rPr>
          <w:sz w:val="22"/>
          <w:szCs w:val="22"/>
        </w:rPr>
        <w:t>»</w:t>
      </w:r>
      <w:r w:rsidRPr="005E0CB6">
        <w:rPr>
          <w:sz w:val="22"/>
          <w:szCs w:val="22"/>
        </w:rPr>
        <w:t xml:space="preserve"> (см. приложение 1). Границы населённых пунктов определяются границами кадастровых блоков:</w:t>
      </w:r>
      <w:r w:rsidR="00AD04A5">
        <w:rPr>
          <w:sz w:val="22"/>
          <w:szCs w:val="22"/>
        </w:rPr>
        <w:t xml:space="preserve"> </w:t>
      </w:r>
      <w:r w:rsidRPr="005E0CB6">
        <w:rPr>
          <w:sz w:val="22"/>
          <w:szCs w:val="22"/>
        </w:rPr>
        <w:t>154 для с.</w:t>
      </w:r>
      <w:r w:rsidR="00AD04A5">
        <w:rPr>
          <w:sz w:val="22"/>
          <w:szCs w:val="22"/>
        </w:rPr>
        <w:t xml:space="preserve"> </w:t>
      </w:r>
      <w:r w:rsidRPr="005E0CB6">
        <w:rPr>
          <w:sz w:val="22"/>
          <w:szCs w:val="22"/>
        </w:rPr>
        <w:t>Дурово,</w:t>
      </w:r>
      <w:r w:rsidR="00AD04A5">
        <w:rPr>
          <w:sz w:val="22"/>
          <w:szCs w:val="22"/>
        </w:rPr>
        <w:t xml:space="preserve"> </w:t>
      </w:r>
      <w:r w:rsidRPr="005E0CB6">
        <w:rPr>
          <w:sz w:val="22"/>
          <w:szCs w:val="22"/>
        </w:rPr>
        <w:t>156</w:t>
      </w:r>
      <w:r w:rsidR="00AD04A5">
        <w:rPr>
          <w:sz w:val="22"/>
          <w:szCs w:val="22"/>
        </w:rPr>
        <w:t xml:space="preserve"> </w:t>
      </w:r>
      <w:r w:rsidRPr="005E0CB6">
        <w:rPr>
          <w:sz w:val="22"/>
          <w:szCs w:val="22"/>
        </w:rPr>
        <w:t>- для с.</w:t>
      </w:r>
      <w:r w:rsidR="00AD04A5">
        <w:rPr>
          <w:sz w:val="22"/>
          <w:szCs w:val="22"/>
        </w:rPr>
        <w:t xml:space="preserve"> </w:t>
      </w:r>
      <w:r w:rsidRPr="005E0CB6">
        <w:rPr>
          <w:sz w:val="22"/>
          <w:szCs w:val="22"/>
        </w:rPr>
        <w:t>Отскочное,</w:t>
      </w:r>
      <w:r w:rsidR="00AD04A5">
        <w:rPr>
          <w:sz w:val="22"/>
          <w:szCs w:val="22"/>
        </w:rPr>
        <w:t xml:space="preserve"> </w:t>
      </w:r>
      <w:r w:rsidRPr="005E0CB6">
        <w:rPr>
          <w:sz w:val="22"/>
          <w:szCs w:val="22"/>
        </w:rPr>
        <w:t xml:space="preserve">157 - для д. Нижнематрёнские Выселки,156 </w:t>
      </w:r>
      <w:r w:rsidR="005E0CB6">
        <w:rPr>
          <w:sz w:val="22"/>
          <w:szCs w:val="22"/>
        </w:rPr>
        <w:t xml:space="preserve">- </w:t>
      </w:r>
      <w:r w:rsidRPr="005E0CB6">
        <w:rPr>
          <w:sz w:val="22"/>
          <w:szCs w:val="22"/>
        </w:rPr>
        <w:t>для д.</w:t>
      </w:r>
      <w:r w:rsidR="00AD04A5">
        <w:rPr>
          <w:sz w:val="22"/>
          <w:szCs w:val="22"/>
        </w:rPr>
        <w:t xml:space="preserve"> Востряковка, 153 -         </w:t>
      </w:r>
      <w:r w:rsidRPr="005E0CB6">
        <w:rPr>
          <w:sz w:val="22"/>
          <w:szCs w:val="22"/>
        </w:rPr>
        <w:t>д.</w:t>
      </w:r>
      <w:r w:rsidR="00AD04A5">
        <w:rPr>
          <w:sz w:val="22"/>
          <w:szCs w:val="22"/>
        </w:rPr>
        <w:t xml:space="preserve"> </w:t>
      </w:r>
      <w:r w:rsidRPr="005E0CB6">
        <w:rPr>
          <w:sz w:val="22"/>
          <w:szCs w:val="22"/>
        </w:rPr>
        <w:t>Натальино, состоящих из кадастровых</w:t>
      </w:r>
      <w:r w:rsidR="00AD04A5">
        <w:rPr>
          <w:sz w:val="22"/>
          <w:szCs w:val="22"/>
        </w:rPr>
        <w:t xml:space="preserve"> кварталов.</w:t>
      </w:r>
    </w:p>
    <w:p w:rsidR="006A662C" w:rsidRPr="005E0CB6" w:rsidRDefault="006A662C" w:rsidP="00AD04A5">
      <w:pPr>
        <w:pStyle w:val="18"/>
        <w:spacing w:after="0" w:line="360" w:lineRule="auto"/>
        <w:ind w:right="-142" w:firstLine="567"/>
        <w:rPr>
          <w:sz w:val="22"/>
          <w:szCs w:val="22"/>
        </w:rPr>
      </w:pPr>
      <w:r w:rsidRPr="005E0CB6">
        <w:rPr>
          <w:sz w:val="22"/>
          <w:szCs w:val="22"/>
        </w:rPr>
        <w:t>Изменение границ сельского поселения, установленных Законом Липецкой области, не требуется. Границы населённых пунктов, входящих в состав сельского поселения, в установленном порядке не утверждены. Мероприятиями Генерального плана даны предложения</w:t>
      </w:r>
      <w:r w:rsidR="005E0CB6">
        <w:rPr>
          <w:sz w:val="22"/>
          <w:szCs w:val="22"/>
        </w:rPr>
        <w:t xml:space="preserve"> по установлению проектируемых </w:t>
      </w:r>
      <w:r w:rsidRPr="005E0CB6">
        <w:rPr>
          <w:sz w:val="22"/>
          <w:szCs w:val="22"/>
        </w:rPr>
        <w:t xml:space="preserve">границ населённых пунктов </w:t>
      </w:r>
      <w:r w:rsidR="00AD04A5">
        <w:rPr>
          <w:sz w:val="22"/>
          <w:szCs w:val="22"/>
        </w:rPr>
        <w:t xml:space="preserve">для дальнейшего их утверждения </w:t>
      </w:r>
      <w:r w:rsidRPr="005E0CB6">
        <w:rPr>
          <w:sz w:val="22"/>
          <w:szCs w:val="22"/>
        </w:rPr>
        <w:t>(см. лист № 3).</w:t>
      </w:r>
    </w:p>
    <w:p w:rsidR="006A662C" w:rsidRPr="005E0CB6" w:rsidRDefault="005E0CB6" w:rsidP="00AD04A5">
      <w:pPr>
        <w:pStyle w:val="affe"/>
        <w:spacing w:after="0" w:line="360" w:lineRule="auto"/>
        <w:ind w:right="-142" w:firstLine="567"/>
        <w:jc w:val="both"/>
        <w:rPr>
          <w:rFonts w:ascii="Times New Roman" w:hAnsi="Times New Roman" w:cs="Times New Roman"/>
          <w:lang w:val="ru-RU"/>
        </w:rPr>
      </w:pPr>
      <w:r>
        <w:rPr>
          <w:rFonts w:ascii="Times New Roman" w:hAnsi="Times New Roman" w:cs="Times New Roman"/>
          <w:lang w:val="ru-RU"/>
        </w:rPr>
        <w:t xml:space="preserve">Комплексная оценка территории </w:t>
      </w:r>
      <w:r w:rsidR="006A662C" w:rsidRPr="005E0CB6">
        <w:rPr>
          <w:rFonts w:ascii="Times New Roman" w:hAnsi="Times New Roman" w:cs="Times New Roman"/>
          <w:lang w:val="ru-RU"/>
        </w:rPr>
        <w:t xml:space="preserve">показала, что </w:t>
      </w:r>
      <w:r>
        <w:rPr>
          <w:rFonts w:ascii="Times New Roman" w:hAnsi="Times New Roman" w:cs="Times New Roman"/>
          <w:lang w:val="ru-RU"/>
        </w:rPr>
        <w:t xml:space="preserve">территориальные </w:t>
      </w:r>
      <w:r w:rsidR="006A662C" w:rsidRPr="005E0CB6">
        <w:rPr>
          <w:rFonts w:ascii="Times New Roman" w:hAnsi="Times New Roman" w:cs="Times New Roman"/>
          <w:lang w:val="ru-RU"/>
        </w:rPr>
        <w:t>ресурсы внутри границ населённы</w:t>
      </w:r>
      <w:r>
        <w:rPr>
          <w:rFonts w:ascii="Times New Roman" w:hAnsi="Times New Roman" w:cs="Times New Roman"/>
          <w:lang w:val="ru-RU"/>
        </w:rPr>
        <w:t xml:space="preserve">х пунктов </w:t>
      </w:r>
      <w:r w:rsidR="00797868">
        <w:rPr>
          <w:rFonts w:ascii="Times New Roman" w:hAnsi="Times New Roman" w:cs="Times New Roman"/>
          <w:lang w:val="ru-RU"/>
        </w:rPr>
        <w:t>еще имеются</w:t>
      </w:r>
      <w:r>
        <w:rPr>
          <w:rFonts w:ascii="Times New Roman" w:hAnsi="Times New Roman" w:cs="Times New Roman"/>
          <w:lang w:val="ru-RU"/>
        </w:rPr>
        <w:t xml:space="preserve">, </w:t>
      </w:r>
      <w:r w:rsidR="006A662C" w:rsidRPr="005E0CB6">
        <w:rPr>
          <w:rFonts w:ascii="Times New Roman" w:hAnsi="Times New Roman" w:cs="Times New Roman"/>
          <w:lang w:val="ru-RU"/>
        </w:rPr>
        <w:t>и градостроительное развитие</w:t>
      </w:r>
      <w:r w:rsidR="00AD04A5">
        <w:rPr>
          <w:rFonts w:ascii="Times New Roman" w:hAnsi="Times New Roman" w:cs="Times New Roman"/>
          <w:lang w:val="ru-RU"/>
        </w:rPr>
        <w:t xml:space="preserve"> </w:t>
      </w:r>
      <w:r w:rsidR="006A662C" w:rsidRPr="005E0CB6">
        <w:rPr>
          <w:rFonts w:ascii="Times New Roman" w:hAnsi="Times New Roman" w:cs="Times New Roman"/>
          <w:lang w:val="ru-RU"/>
        </w:rPr>
        <w:t>во</w:t>
      </w:r>
      <w:r>
        <w:rPr>
          <w:rFonts w:ascii="Times New Roman" w:hAnsi="Times New Roman" w:cs="Times New Roman"/>
          <w:lang w:val="ru-RU"/>
        </w:rPr>
        <w:t>зможно в существующих границах.</w:t>
      </w:r>
    </w:p>
    <w:p w:rsidR="006A662C" w:rsidRDefault="006A662C" w:rsidP="00AD04A5">
      <w:pPr>
        <w:pStyle w:val="affe"/>
        <w:spacing w:after="0" w:line="360" w:lineRule="auto"/>
        <w:ind w:right="-142" w:firstLine="567"/>
        <w:jc w:val="both"/>
        <w:rPr>
          <w:rFonts w:ascii="Times New Roman" w:hAnsi="Times New Roman" w:cs="Times New Roman"/>
          <w:lang w:val="ru-RU"/>
        </w:rPr>
      </w:pPr>
      <w:r w:rsidRPr="005E0CB6">
        <w:rPr>
          <w:rFonts w:ascii="Times New Roman" w:hAnsi="Times New Roman" w:cs="Times New Roman"/>
          <w:lang w:val="ru-RU"/>
        </w:rPr>
        <w:t xml:space="preserve">Баланс проектного использования </w:t>
      </w:r>
      <w:r w:rsidRPr="005E0CB6">
        <w:rPr>
          <w:rFonts w:ascii="Times New Roman" w:hAnsi="Times New Roman" w:cs="Times New Roman"/>
          <w:b/>
          <w:lang w:val="ru-RU"/>
        </w:rPr>
        <w:t>территорий населённых пунктов</w:t>
      </w:r>
      <w:r w:rsidRPr="005E0CB6">
        <w:rPr>
          <w:rFonts w:ascii="Times New Roman" w:hAnsi="Times New Roman" w:cs="Times New Roman"/>
          <w:lang w:val="ru-RU"/>
        </w:rPr>
        <w:t xml:space="preserve"> приводится в следующей таблице:</w:t>
      </w:r>
    </w:p>
    <w:p w:rsidR="005E0CB6" w:rsidRPr="005E0CB6" w:rsidRDefault="005E0CB6" w:rsidP="00AD04A5">
      <w:pPr>
        <w:pStyle w:val="affe"/>
        <w:spacing w:after="0" w:line="360" w:lineRule="auto"/>
        <w:ind w:right="-142" w:firstLine="567"/>
        <w:jc w:val="both"/>
        <w:rPr>
          <w:rFonts w:ascii="Times New Roman" w:hAnsi="Times New Roman" w:cs="Times New Roman"/>
          <w:lang w:val="ru-RU"/>
        </w:rPr>
      </w:pPr>
    </w:p>
    <w:tbl>
      <w:tblPr>
        <w:tblW w:w="0" w:type="auto"/>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621"/>
        <w:gridCol w:w="3969"/>
        <w:gridCol w:w="1186"/>
        <w:gridCol w:w="1843"/>
        <w:gridCol w:w="1845"/>
      </w:tblGrid>
      <w:tr w:rsidR="006A662C" w:rsidRPr="00AD04A5" w:rsidTr="00AD04A5">
        <w:trPr>
          <w:trHeight w:val="144"/>
          <w:jc w:val="center"/>
        </w:trPr>
        <w:tc>
          <w:tcPr>
            <w:tcW w:w="6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b/>
                <w:sz w:val="21"/>
                <w:szCs w:val="21"/>
              </w:rPr>
              <w:t>№№</w:t>
            </w:r>
          </w:p>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b/>
                <w:sz w:val="21"/>
                <w:szCs w:val="21"/>
              </w:rPr>
              <w:t>п/п</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08"/>
              <w:jc w:val="center"/>
              <w:rPr>
                <w:rFonts w:ascii="Times New Roman" w:hAnsi="Times New Roman" w:cs="Times New Roman"/>
                <w:sz w:val="21"/>
                <w:szCs w:val="21"/>
              </w:rPr>
            </w:pPr>
            <w:r w:rsidRPr="00AD04A5">
              <w:rPr>
                <w:rFonts w:ascii="Times New Roman" w:hAnsi="Times New Roman" w:cs="Times New Roman"/>
                <w:b/>
                <w:sz w:val="21"/>
                <w:szCs w:val="21"/>
              </w:rPr>
              <w:t>Наименование показателей</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08"/>
              <w:jc w:val="center"/>
              <w:rPr>
                <w:rFonts w:ascii="Times New Roman" w:hAnsi="Times New Roman" w:cs="Times New Roman"/>
                <w:sz w:val="21"/>
                <w:szCs w:val="21"/>
              </w:rPr>
            </w:pPr>
            <w:r w:rsidRPr="00AD04A5">
              <w:rPr>
                <w:rFonts w:ascii="Times New Roman" w:hAnsi="Times New Roman" w:cs="Times New Roman"/>
                <w:b/>
                <w:sz w:val="21"/>
                <w:szCs w:val="21"/>
              </w:rPr>
              <w:t>Един.</w:t>
            </w:r>
          </w:p>
          <w:p w:rsidR="006A662C" w:rsidRPr="00AD04A5" w:rsidRDefault="006A662C" w:rsidP="00AD04A5">
            <w:pPr>
              <w:pStyle w:val="affe"/>
              <w:spacing w:after="0" w:line="240" w:lineRule="auto"/>
              <w:ind w:left="-108" w:right="-108"/>
              <w:jc w:val="center"/>
              <w:rPr>
                <w:rFonts w:ascii="Times New Roman" w:hAnsi="Times New Roman" w:cs="Times New Roman"/>
                <w:sz w:val="21"/>
                <w:szCs w:val="21"/>
              </w:rPr>
            </w:pPr>
            <w:r w:rsidRPr="00AD04A5">
              <w:rPr>
                <w:rFonts w:ascii="Times New Roman" w:hAnsi="Times New Roman" w:cs="Times New Roman"/>
                <w:b/>
                <w:sz w:val="21"/>
                <w:szCs w:val="21"/>
              </w:rPr>
              <w:t>измер.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E0CB6" w:rsidRPr="00AD04A5" w:rsidRDefault="006A662C" w:rsidP="00AD04A5">
            <w:pPr>
              <w:pStyle w:val="affe"/>
              <w:spacing w:after="0" w:line="240" w:lineRule="auto"/>
              <w:ind w:left="-108" w:right="-108"/>
              <w:jc w:val="center"/>
              <w:rPr>
                <w:rFonts w:ascii="Times New Roman" w:hAnsi="Times New Roman" w:cs="Times New Roman"/>
                <w:b/>
                <w:sz w:val="21"/>
                <w:szCs w:val="21"/>
                <w:lang w:val="ru-RU"/>
              </w:rPr>
            </w:pPr>
            <w:r w:rsidRPr="00AD04A5">
              <w:rPr>
                <w:rFonts w:ascii="Times New Roman" w:hAnsi="Times New Roman" w:cs="Times New Roman"/>
                <w:b/>
                <w:sz w:val="21"/>
                <w:szCs w:val="21"/>
              </w:rPr>
              <w:t>Современное состояние на</w:t>
            </w:r>
          </w:p>
          <w:p w:rsidR="006A662C" w:rsidRPr="00AD04A5" w:rsidRDefault="006A662C" w:rsidP="00AD04A5">
            <w:pPr>
              <w:pStyle w:val="affe"/>
              <w:spacing w:after="0" w:line="240" w:lineRule="auto"/>
              <w:ind w:left="-108" w:right="-108"/>
              <w:jc w:val="center"/>
              <w:rPr>
                <w:rFonts w:ascii="Times New Roman" w:hAnsi="Times New Roman" w:cs="Times New Roman"/>
                <w:sz w:val="21"/>
                <w:szCs w:val="21"/>
              </w:rPr>
            </w:pPr>
            <w:r w:rsidRPr="00AD04A5">
              <w:rPr>
                <w:rFonts w:ascii="Times New Roman" w:hAnsi="Times New Roman" w:cs="Times New Roman"/>
                <w:b/>
                <w:sz w:val="21"/>
                <w:szCs w:val="21"/>
              </w:rPr>
              <w:t>2011 г.</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D04A5" w:rsidRDefault="006A662C" w:rsidP="00AD04A5">
            <w:pPr>
              <w:pStyle w:val="affe"/>
              <w:spacing w:after="0" w:line="240" w:lineRule="auto"/>
              <w:ind w:left="-108" w:right="-108"/>
              <w:jc w:val="center"/>
              <w:rPr>
                <w:rFonts w:ascii="Times New Roman" w:hAnsi="Times New Roman" w:cs="Times New Roman"/>
                <w:b/>
                <w:sz w:val="21"/>
                <w:szCs w:val="21"/>
                <w:lang w:val="ru-RU"/>
              </w:rPr>
            </w:pPr>
            <w:r w:rsidRPr="00AD04A5">
              <w:rPr>
                <w:rFonts w:ascii="Times New Roman" w:hAnsi="Times New Roman" w:cs="Times New Roman"/>
                <w:b/>
                <w:sz w:val="21"/>
                <w:szCs w:val="21"/>
              </w:rPr>
              <w:t xml:space="preserve">Расчетный срок </w:t>
            </w:r>
          </w:p>
          <w:p w:rsidR="006A662C" w:rsidRPr="00AD04A5" w:rsidRDefault="006A662C" w:rsidP="00AD04A5">
            <w:pPr>
              <w:pStyle w:val="affe"/>
              <w:spacing w:after="0" w:line="240" w:lineRule="auto"/>
              <w:ind w:left="-108" w:right="-108"/>
              <w:jc w:val="center"/>
              <w:rPr>
                <w:rFonts w:ascii="Times New Roman" w:hAnsi="Times New Roman" w:cs="Times New Roman"/>
                <w:sz w:val="21"/>
                <w:szCs w:val="21"/>
              </w:rPr>
            </w:pPr>
            <w:r w:rsidRPr="00AD04A5">
              <w:rPr>
                <w:rFonts w:ascii="Times New Roman" w:hAnsi="Times New Roman" w:cs="Times New Roman"/>
                <w:b/>
                <w:sz w:val="21"/>
                <w:szCs w:val="21"/>
              </w:rPr>
              <w:t>на (2032 г.)</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53" w:right="-22"/>
              <w:rPr>
                <w:rFonts w:ascii="Times New Roman" w:hAnsi="Times New Roman" w:cs="Times New Roman"/>
                <w:sz w:val="21"/>
                <w:szCs w:val="21"/>
                <w:lang w:val="ru-RU"/>
              </w:rPr>
            </w:pPr>
            <w:r w:rsidRPr="00AD04A5">
              <w:rPr>
                <w:rFonts w:ascii="Times New Roman" w:hAnsi="Times New Roman" w:cs="Times New Roman"/>
                <w:sz w:val="21"/>
                <w:szCs w:val="21"/>
                <w:lang w:val="ru-RU"/>
              </w:rPr>
              <w:t>Общая площадь земель в границах населённых пунктов, всего:</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688,43</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688,43</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В том числе: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xml:space="preserve">1.с. Дурово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261,62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261,62</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xml:space="preserve">2.с.Отскочное </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163,25</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163,25</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3.д.Нижнематрёнские Выселки</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91,0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91,0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4.д.Востряковка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117,04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117,04</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5.д.Натальино</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55,52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55,52</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53" w:right="-22"/>
              <w:rPr>
                <w:rFonts w:ascii="Times New Roman" w:hAnsi="Times New Roman" w:cs="Times New Roman"/>
                <w:sz w:val="21"/>
                <w:szCs w:val="21"/>
                <w:lang w:val="ru-RU"/>
              </w:rPr>
            </w:pPr>
            <w:r w:rsidRPr="00AD04A5">
              <w:rPr>
                <w:rFonts w:ascii="Times New Roman" w:hAnsi="Times New Roman" w:cs="Times New Roman"/>
                <w:bCs/>
                <w:sz w:val="21"/>
                <w:szCs w:val="21"/>
                <w:lang w:val="ru-RU"/>
              </w:rPr>
              <w:t xml:space="preserve">Распределение земель по видам использования в </w:t>
            </w:r>
            <w:r w:rsidRPr="00AD04A5">
              <w:rPr>
                <w:rFonts w:ascii="Times New Roman" w:hAnsi="Times New Roman" w:cs="Times New Roman"/>
                <w:sz w:val="21"/>
                <w:szCs w:val="21"/>
                <w:lang w:val="ru-RU"/>
              </w:rPr>
              <w:t>границах населённых пунктов: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Зона жилой застройки и приусадебных участков</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324,80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333,80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в том числе: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- 2-3 эт. секционная застройка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усадебная застройка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324,80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333,80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коллективные сады и дачи</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Зона общественно - деловая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4,24</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5,54</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461094" w:rsidP="00AD04A5">
            <w:pPr>
              <w:pStyle w:val="afb"/>
              <w:ind w:left="-53" w:right="-22"/>
              <w:rPr>
                <w:sz w:val="21"/>
                <w:szCs w:val="21"/>
              </w:rPr>
            </w:pPr>
            <w:r w:rsidRPr="00AD04A5">
              <w:rPr>
                <w:sz w:val="21"/>
                <w:szCs w:val="21"/>
              </w:rPr>
              <w:t xml:space="preserve">в т. ч.: </w:t>
            </w:r>
            <w:r w:rsidR="006A662C" w:rsidRPr="00AD04A5">
              <w:rPr>
                <w:sz w:val="21"/>
                <w:szCs w:val="21"/>
              </w:rPr>
              <w:t>- учреждений образования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1,72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1,72</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Производственная зона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461094" w:rsidP="00AD04A5">
            <w:pPr>
              <w:pStyle w:val="afb"/>
              <w:ind w:left="-53" w:right="-22"/>
              <w:rPr>
                <w:sz w:val="21"/>
                <w:szCs w:val="21"/>
              </w:rPr>
            </w:pPr>
            <w:r w:rsidRPr="00AD04A5">
              <w:rPr>
                <w:sz w:val="21"/>
                <w:szCs w:val="21"/>
              </w:rPr>
              <w:t>Коммунально-</w:t>
            </w:r>
            <w:r w:rsidR="006A662C" w:rsidRPr="00AD04A5">
              <w:rPr>
                <w:sz w:val="21"/>
                <w:szCs w:val="21"/>
              </w:rPr>
              <w:t>складская зона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ind w:left="-108" w:right="-142"/>
              <w:jc w:val="center"/>
              <w:rPr>
                <w:sz w:val="21"/>
                <w:szCs w:val="21"/>
              </w:rPr>
            </w:pPr>
            <w:r w:rsidRPr="00AD04A5">
              <w:rPr>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Зоны инженерной и транспортной инфраструктур</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36,79</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38,39</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Зона сельскохозяйственного использования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238,0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219,8</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461094" w:rsidP="00AD04A5">
            <w:pPr>
              <w:pStyle w:val="afb"/>
              <w:ind w:left="-53" w:right="-22"/>
              <w:rPr>
                <w:sz w:val="21"/>
                <w:szCs w:val="21"/>
              </w:rPr>
            </w:pPr>
            <w:r w:rsidRPr="00AD04A5">
              <w:rPr>
                <w:sz w:val="21"/>
                <w:szCs w:val="21"/>
              </w:rPr>
              <w:t xml:space="preserve"> в т. ч.: </w:t>
            </w:r>
            <w:r w:rsidR="006A662C" w:rsidRPr="00AD04A5">
              <w:rPr>
                <w:sz w:val="21"/>
                <w:szCs w:val="21"/>
              </w:rPr>
              <w:t>- сельскохозяйственные предприятия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6,52</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lang w:val="ru-RU"/>
              </w:rPr>
              <w:t>6,52</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Зона рекреации</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81,6</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85,40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461094" w:rsidP="00AD04A5">
            <w:pPr>
              <w:pStyle w:val="afb"/>
              <w:ind w:left="-53" w:right="-22"/>
              <w:rPr>
                <w:sz w:val="21"/>
                <w:szCs w:val="21"/>
              </w:rPr>
            </w:pPr>
            <w:r w:rsidRPr="00AD04A5">
              <w:rPr>
                <w:sz w:val="21"/>
                <w:szCs w:val="21"/>
              </w:rPr>
              <w:t xml:space="preserve"> в т. ч.: </w:t>
            </w:r>
            <w:r w:rsidR="006A662C" w:rsidRPr="00AD04A5">
              <w:rPr>
                <w:sz w:val="21"/>
                <w:szCs w:val="21"/>
              </w:rPr>
              <w:t>- зелёные насаждения общего пользования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3,80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Зоны специального назначения, в том числе:</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5,50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 кладбища</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3,0</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108" w:right="-142"/>
              <w:jc w:val="center"/>
              <w:rPr>
                <w:sz w:val="21"/>
                <w:szCs w:val="21"/>
              </w:rPr>
            </w:pPr>
            <w:r w:rsidRPr="00AD04A5">
              <w:rPr>
                <w:sz w:val="21"/>
                <w:szCs w:val="21"/>
              </w:rPr>
              <w:t>3,0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461094" w:rsidP="00AD04A5">
            <w:pPr>
              <w:pStyle w:val="afb"/>
              <w:ind w:left="-53" w:right="-22"/>
              <w:rPr>
                <w:sz w:val="21"/>
                <w:szCs w:val="21"/>
              </w:rPr>
            </w:pPr>
            <w:r w:rsidRPr="00AD04A5">
              <w:rPr>
                <w:sz w:val="21"/>
                <w:szCs w:val="21"/>
              </w:rPr>
              <w:t>- санитарно-</w:t>
            </w:r>
            <w:r w:rsidR="006A662C" w:rsidRPr="00AD04A5">
              <w:rPr>
                <w:sz w:val="21"/>
                <w:szCs w:val="21"/>
              </w:rPr>
              <w:t>защитные насаждения</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2,50</w:t>
            </w:r>
          </w:p>
        </w:tc>
      </w:tr>
      <w:tr w:rsidR="006A662C" w:rsidRPr="00AD04A5" w:rsidTr="00AD04A5">
        <w:trPr>
          <w:trHeight w:val="77"/>
          <w:jc w:val="center"/>
        </w:trPr>
        <w:tc>
          <w:tcPr>
            <w:tcW w:w="6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b"/>
              <w:ind w:left="-53" w:right="-22"/>
              <w:rPr>
                <w:sz w:val="21"/>
                <w:szCs w:val="21"/>
              </w:rPr>
            </w:pPr>
            <w:r w:rsidRPr="00AD04A5">
              <w:rPr>
                <w:sz w:val="21"/>
                <w:szCs w:val="21"/>
              </w:rPr>
              <w:t>Иные территории</w:t>
            </w:r>
          </w:p>
        </w:tc>
        <w:tc>
          <w:tcPr>
            <w:tcW w:w="11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rPr>
            </w:pPr>
            <w:r w:rsidRPr="00AD04A5">
              <w:rPr>
                <w:rFonts w:ascii="Times New Roman" w:hAnsi="Times New Roman" w:cs="Times New Roman"/>
                <w:sz w:val="21"/>
                <w:szCs w:val="21"/>
              </w:rPr>
              <w:t>га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w:t>
            </w:r>
          </w:p>
        </w:tc>
        <w:tc>
          <w:tcPr>
            <w:tcW w:w="18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D04A5" w:rsidRDefault="006A662C" w:rsidP="00AD04A5">
            <w:pPr>
              <w:pStyle w:val="affe"/>
              <w:spacing w:after="0" w:line="240" w:lineRule="auto"/>
              <w:ind w:left="-108" w:right="-142"/>
              <w:jc w:val="center"/>
              <w:rPr>
                <w:rFonts w:ascii="Times New Roman" w:hAnsi="Times New Roman" w:cs="Times New Roman"/>
                <w:sz w:val="21"/>
                <w:szCs w:val="21"/>
                <w:lang w:val="ru-RU"/>
              </w:rPr>
            </w:pPr>
            <w:r w:rsidRPr="00AD04A5">
              <w:rPr>
                <w:rFonts w:ascii="Times New Roman" w:hAnsi="Times New Roman" w:cs="Times New Roman"/>
                <w:sz w:val="21"/>
                <w:szCs w:val="21"/>
                <w:lang w:val="ru-RU"/>
              </w:rPr>
              <w:t>-</w:t>
            </w:r>
          </w:p>
        </w:tc>
      </w:tr>
    </w:tbl>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rPr>
      </w:pP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xml:space="preserve">Основное развитие должен получить центр поселения </w:t>
      </w:r>
      <w:r w:rsidR="00461094" w:rsidRPr="00AD04A5">
        <w:rPr>
          <w:rFonts w:ascii="Times New Roman" w:hAnsi="Times New Roman" w:cs="Times New Roman"/>
          <w:lang w:val="ru-RU"/>
        </w:rPr>
        <w:t>-</w:t>
      </w:r>
      <w:r w:rsidRPr="00AD04A5">
        <w:rPr>
          <w:rFonts w:ascii="Times New Roman" w:hAnsi="Times New Roman" w:cs="Times New Roman"/>
          <w:lang w:val="ru-RU"/>
        </w:rPr>
        <w:t xml:space="preserve"> с.</w:t>
      </w:r>
      <w:r w:rsidR="00AD04A5">
        <w:rPr>
          <w:rFonts w:ascii="Times New Roman" w:hAnsi="Times New Roman" w:cs="Times New Roman"/>
          <w:lang w:val="ru-RU"/>
        </w:rPr>
        <w:t xml:space="preserve"> </w:t>
      </w:r>
      <w:r w:rsidRPr="00AD04A5">
        <w:rPr>
          <w:rFonts w:ascii="Times New Roman" w:hAnsi="Times New Roman" w:cs="Times New Roman"/>
          <w:lang w:val="ru-RU"/>
        </w:rPr>
        <w:t>Дурово. Проектные предложения даны в пределах территорий населённых пунктов, то есть их развитие возможно в существующих границах.</w:t>
      </w:r>
    </w:p>
    <w:p w:rsidR="006A662C" w:rsidRPr="00AD04A5" w:rsidRDefault="006A662C" w:rsidP="00AD04A5">
      <w:pPr>
        <w:pStyle w:val="affe"/>
        <w:spacing w:after="0" w:line="360" w:lineRule="auto"/>
        <w:ind w:right="-142" w:firstLine="567"/>
        <w:jc w:val="center"/>
        <w:rPr>
          <w:rFonts w:ascii="Times New Roman" w:hAnsi="Times New Roman" w:cs="Times New Roman"/>
          <w:lang w:val="ru-RU"/>
        </w:rPr>
      </w:pPr>
    </w:p>
    <w:p w:rsidR="00461094" w:rsidRPr="00AD04A5" w:rsidRDefault="00461094" w:rsidP="00AD04A5">
      <w:pPr>
        <w:pStyle w:val="affe"/>
        <w:spacing w:after="0" w:line="360" w:lineRule="auto"/>
        <w:ind w:right="-142" w:firstLine="567"/>
        <w:jc w:val="center"/>
        <w:rPr>
          <w:rFonts w:ascii="Times New Roman" w:hAnsi="Times New Roman" w:cs="Times New Roman"/>
          <w:lang w:val="ru-RU"/>
        </w:rPr>
      </w:pPr>
    </w:p>
    <w:p w:rsidR="006A662C" w:rsidRPr="00AD04A5" w:rsidRDefault="006A662C" w:rsidP="00AD04A5">
      <w:pPr>
        <w:pStyle w:val="affe"/>
        <w:spacing w:after="0" w:line="360" w:lineRule="auto"/>
        <w:ind w:right="-142" w:firstLine="567"/>
        <w:jc w:val="center"/>
        <w:rPr>
          <w:rFonts w:ascii="Times New Roman" w:hAnsi="Times New Roman" w:cs="Times New Roman"/>
          <w:b/>
          <w:szCs w:val="26"/>
          <w:lang w:val="ru-RU"/>
        </w:rPr>
      </w:pPr>
      <w:r w:rsidRPr="00AD04A5">
        <w:rPr>
          <w:rFonts w:ascii="Times New Roman" w:hAnsi="Times New Roman" w:cs="Times New Roman"/>
          <w:b/>
          <w:sz w:val="24"/>
          <w:szCs w:val="26"/>
          <w:lang w:val="ru-RU"/>
        </w:rPr>
        <w:t>2.12 Первая очередь строительства</w:t>
      </w:r>
    </w:p>
    <w:p w:rsidR="00461094" w:rsidRPr="00AD04A5" w:rsidRDefault="00461094" w:rsidP="00AD04A5">
      <w:pPr>
        <w:pStyle w:val="affe"/>
        <w:spacing w:after="0" w:line="360" w:lineRule="auto"/>
        <w:ind w:right="-142" w:firstLine="567"/>
        <w:jc w:val="center"/>
        <w:rPr>
          <w:rFonts w:ascii="Times New Roman" w:hAnsi="Times New Roman" w:cs="Times New Roman"/>
          <w:lang w:val="ru-RU"/>
        </w:rPr>
      </w:pPr>
    </w:p>
    <w:p w:rsidR="006A662C" w:rsidRPr="00AD04A5" w:rsidRDefault="006A662C" w:rsidP="00AD04A5">
      <w:pPr>
        <w:pStyle w:val="affe"/>
        <w:spacing w:after="0" w:line="360" w:lineRule="auto"/>
        <w:ind w:right="-142" w:firstLine="567"/>
        <w:jc w:val="center"/>
        <w:rPr>
          <w:rFonts w:ascii="Times New Roman" w:hAnsi="Times New Roman" w:cs="Times New Roman"/>
          <w:bCs/>
          <w:szCs w:val="26"/>
          <w:lang w:val="ru-RU"/>
        </w:rPr>
      </w:pPr>
      <w:r w:rsidRPr="00AD04A5">
        <w:rPr>
          <w:rFonts w:ascii="Times New Roman" w:hAnsi="Times New Roman" w:cs="Times New Roman"/>
          <w:bCs/>
          <w:sz w:val="24"/>
          <w:szCs w:val="26"/>
          <w:lang w:val="ru-RU"/>
        </w:rPr>
        <w:t>2.12.1 Жилищное строительство</w:t>
      </w:r>
    </w:p>
    <w:p w:rsidR="00461094" w:rsidRPr="00AD04A5" w:rsidRDefault="00461094" w:rsidP="00AD04A5">
      <w:pPr>
        <w:pStyle w:val="affe"/>
        <w:spacing w:after="0" w:line="360" w:lineRule="auto"/>
        <w:ind w:right="-142" w:firstLine="567"/>
        <w:jc w:val="center"/>
        <w:rPr>
          <w:rFonts w:ascii="Times New Roman" w:hAnsi="Times New Roman" w:cs="Times New Roman"/>
          <w:lang w:val="ru-RU"/>
        </w:rPr>
      </w:pPr>
    </w:p>
    <w:p w:rsidR="006A662C" w:rsidRPr="00AD04A5" w:rsidRDefault="006A662C" w:rsidP="00AD04A5">
      <w:pPr>
        <w:pStyle w:val="affe"/>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На первую очередь строительства (2024 год), исходя из пропорционального ввода жилищного фонда, может быть построено 1,75 тыс. м</w:t>
      </w:r>
      <w:r w:rsidRPr="00AD04A5">
        <w:rPr>
          <w:rFonts w:ascii="Times New Roman" w:hAnsi="Times New Roman" w:cs="Times New Roman"/>
          <w:vertAlign w:val="superscript"/>
          <w:lang w:val="ru-RU"/>
        </w:rPr>
        <w:t>2</w:t>
      </w:r>
      <w:r w:rsidRPr="00AD04A5">
        <w:rPr>
          <w:rFonts w:ascii="Times New Roman" w:hAnsi="Times New Roman" w:cs="Times New Roman"/>
          <w:lang w:val="ru-RU"/>
        </w:rPr>
        <w:t xml:space="preserve"> общей площади.</w:t>
      </w:r>
    </w:p>
    <w:p w:rsidR="006A662C" w:rsidRPr="00AD04A5" w:rsidRDefault="006A662C" w:rsidP="00AD04A5">
      <w:pPr>
        <w:pStyle w:val="affe"/>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Жилищно</w:t>
      </w:r>
      <w:r w:rsidR="00461094" w:rsidRPr="00AD04A5">
        <w:rPr>
          <w:rFonts w:ascii="Times New Roman" w:hAnsi="Times New Roman" w:cs="Times New Roman"/>
          <w:lang w:val="ru-RU"/>
        </w:rPr>
        <w:t xml:space="preserve">е строительство предполагается </w:t>
      </w:r>
      <w:r w:rsidRPr="00AD04A5">
        <w:rPr>
          <w:rFonts w:ascii="Times New Roman" w:hAnsi="Times New Roman" w:cs="Times New Roman"/>
          <w:lang w:val="ru-RU"/>
        </w:rPr>
        <w:t>малоэтажное усадебное.</w:t>
      </w:r>
    </w:p>
    <w:p w:rsidR="006A662C" w:rsidRPr="00AD04A5" w:rsidRDefault="006A662C" w:rsidP="00AD04A5">
      <w:pPr>
        <w:pStyle w:val="affe"/>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xml:space="preserve">Размещение нового жилищного фонда на </w:t>
      </w:r>
      <w:r w:rsidRPr="00AD04A5">
        <w:rPr>
          <w:rFonts w:ascii="Times New Roman" w:hAnsi="Times New Roman" w:cs="Times New Roman"/>
        </w:rPr>
        <w:t>I</w:t>
      </w:r>
      <w:r w:rsidRPr="00AD04A5">
        <w:rPr>
          <w:rFonts w:ascii="Times New Roman" w:hAnsi="Times New Roman" w:cs="Times New Roman"/>
          <w:lang w:val="ru-RU"/>
        </w:rPr>
        <w:t xml:space="preserve"> очередь строительства представлено в следующей таблице:</w:t>
      </w:r>
    </w:p>
    <w:p w:rsidR="00461094" w:rsidRPr="00AD04A5" w:rsidRDefault="00461094" w:rsidP="00AD04A5">
      <w:pPr>
        <w:pStyle w:val="affe"/>
        <w:spacing w:after="0" w:line="360" w:lineRule="auto"/>
        <w:ind w:right="-142" w:firstLine="567"/>
        <w:jc w:val="both"/>
        <w:rPr>
          <w:rFonts w:ascii="Times New Roman" w:hAnsi="Times New Roman" w:cs="Times New Roman"/>
          <w:lang w:val="ru-RU"/>
        </w:rPr>
      </w:pPr>
    </w:p>
    <w:tbl>
      <w:tblPr>
        <w:tblW w:w="0" w:type="auto"/>
        <w:jc w:val="center"/>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697"/>
        <w:gridCol w:w="1884"/>
        <w:gridCol w:w="2034"/>
        <w:gridCol w:w="1865"/>
        <w:gridCol w:w="2253"/>
      </w:tblGrid>
      <w:tr w:rsidR="006A662C" w:rsidRPr="00461094" w:rsidTr="00461094">
        <w:trPr>
          <w:cantSplit/>
          <w:trHeight w:hRule="exact" w:val="513"/>
          <w:jc w:val="center"/>
        </w:trPr>
        <w:tc>
          <w:tcPr>
            <w:tcW w:w="697"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tabs>
                <w:tab w:val="clear" w:pos="709"/>
                <w:tab w:val="left" w:pos="1566"/>
              </w:tabs>
              <w:spacing w:after="0" w:line="240" w:lineRule="auto"/>
              <w:ind w:left="-135" w:right="-142"/>
              <w:jc w:val="center"/>
              <w:rPr>
                <w:rFonts w:ascii="Times New Roman" w:hAnsi="Times New Roman" w:cs="Times New Roman"/>
                <w:sz w:val="21"/>
                <w:szCs w:val="21"/>
              </w:rPr>
            </w:pPr>
            <w:r w:rsidRPr="00461094">
              <w:rPr>
                <w:rFonts w:ascii="Times New Roman" w:hAnsi="Times New Roman" w:cs="Times New Roman"/>
                <w:b/>
                <w:sz w:val="21"/>
                <w:szCs w:val="21"/>
              </w:rPr>
              <w:t>№№ п/п</w:t>
            </w:r>
          </w:p>
        </w:tc>
        <w:tc>
          <w:tcPr>
            <w:tcW w:w="1884" w:type="dxa"/>
            <w:vMerge w:val="restart"/>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rPr>
            </w:pPr>
            <w:r w:rsidRPr="00461094">
              <w:rPr>
                <w:rFonts w:ascii="Times New Roman" w:hAnsi="Times New Roman" w:cs="Times New Roman"/>
                <w:b/>
                <w:sz w:val="21"/>
                <w:szCs w:val="21"/>
              </w:rPr>
              <w:t>Наименование жилой застройки</w:t>
            </w:r>
          </w:p>
        </w:tc>
        <w:tc>
          <w:tcPr>
            <w:tcW w:w="20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rPr>
            </w:pPr>
            <w:r w:rsidRPr="00461094">
              <w:rPr>
                <w:rFonts w:ascii="Times New Roman" w:hAnsi="Times New Roman" w:cs="Times New Roman"/>
                <w:b/>
                <w:sz w:val="21"/>
                <w:szCs w:val="21"/>
              </w:rPr>
              <w:t>Существующее положение</w:t>
            </w:r>
          </w:p>
        </w:tc>
        <w:tc>
          <w:tcPr>
            <w:tcW w:w="186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lang w:val="ru-RU"/>
              </w:rPr>
            </w:pPr>
            <w:r w:rsidRPr="00461094">
              <w:rPr>
                <w:rFonts w:ascii="Times New Roman" w:hAnsi="Times New Roman" w:cs="Times New Roman"/>
                <w:b/>
                <w:sz w:val="21"/>
                <w:szCs w:val="21"/>
              </w:rPr>
              <w:t>Новое строительство</w:t>
            </w:r>
          </w:p>
        </w:tc>
        <w:tc>
          <w:tcPr>
            <w:tcW w:w="22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lang w:val="ru-RU"/>
              </w:rPr>
            </w:pPr>
            <w:r w:rsidRPr="00461094">
              <w:rPr>
                <w:rFonts w:ascii="Times New Roman" w:hAnsi="Times New Roman" w:cs="Times New Roman"/>
                <w:b/>
                <w:sz w:val="21"/>
                <w:szCs w:val="21"/>
                <w:lang w:val="ru-RU"/>
              </w:rPr>
              <w:t xml:space="preserve">Жилищный фонд к концу </w:t>
            </w:r>
            <w:r w:rsidRPr="00461094">
              <w:rPr>
                <w:rFonts w:ascii="Times New Roman" w:hAnsi="Times New Roman" w:cs="Times New Roman"/>
                <w:b/>
                <w:sz w:val="21"/>
                <w:szCs w:val="21"/>
              </w:rPr>
              <w:t>I</w:t>
            </w:r>
            <w:r w:rsidRPr="00461094">
              <w:rPr>
                <w:rFonts w:ascii="Times New Roman" w:hAnsi="Times New Roman" w:cs="Times New Roman"/>
                <w:b/>
                <w:sz w:val="21"/>
                <w:szCs w:val="21"/>
                <w:lang w:val="ru-RU"/>
              </w:rPr>
              <w:t>-ой очереди</w:t>
            </w:r>
          </w:p>
        </w:tc>
      </w:tr>
      <w:tr w:rsidR="006A662C" w:rsidRPr="00461094" w:rsidTr="00461094">
        <w:trPr>
          <w:cantSplit/>
          <w:jc w:val="center"/>
        </w:trPr>
        <w:tc>
          <w:tcPr>
            <w:tcW w:w="697"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tabs>
                <w:tab w:val="clear" w:pos="709"/>
                <w:tab w:val="left" w:pos="1566"/>
              </w:tabs>
              <w:spacing w:after="0" w:line="240" w:lineRule="auto"/>
              <w:ind w:left="-135" w:right="-142"/>
              <w:jc w:val="center"/>
              <w:rPr>
                <w:rFonts w:ascii="Times New Roman" w:hAnsi="Times New Roman" w:cs="Times New Roman"/>
                <w:sz w:val="21"/>
                <w:szCs w:val="21"/>
                <w:lang w:val="ru-RU"/>
              </w:rPr>
            </w:pPr>
          </w:p>
        </w:tc>
        <w:tc>
          <w:tcPr>
            <w:tcW w:w="1884"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6A662C" w:rsidRPr="00461094" w:rsidRDefault="006A662C" w:rsidP="00AD04A5">
            <w:pPr>
              <w:pStyle w:val="affe"/>
              <w:spacing w:after="0" w:line="240" w:lineRule="auto"/>
              <w:ind w:right="-142"/>
              <w:rPr>
                <w:rFonts w:ascii="Times New Roman" w:hAnsi="Times New Roman" w:cs="Times New Roman"/>
                <w:sz w:val="21"/>
                <w:szCs w:val="21"/>
                <w:lang w:val="ru-RU"/>
              </w:rPr>
            </w:pPr>
          </w:p>
        </w:tc>
        <w:tc>
          <w:tcPr>
            <w:tcW w:w="20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65" w:right="-142"/>
              <w:jc w:val="center"/>
              <w:rPr>
                <w:rFonts w:ascii="Times New Roman" w:hAnsi="Times New Roman" w:cs="Times New Roman"/>
                <w:sz w:val="21"/>
                <w:szCs w:val="21"/>
              </w:rPr>
            </w:pPr>
            <w:r w:rsidRPr="00461094">
              <w:rPr>
                <w:rFonts w:ascii="Times New Roman" w:hAnsi="Times New Roman" w:cs="Times New Roman"/>
                <w:b/>
                <w:sz w:val="21"/>
                <w:szCs w:val="21"/>
              </w:rPr>
              <w:t>т. м</w:t>
            </w:r>
            <w:r w:rsidRPr="00461094">
              <w:rPr>
                <w:rFonts w:ascii="Times New Roman" w:hAnsi="Times New Roman" w:cs="Times New Roman"/>
                <w:b/>
                <w:sz w:val="21"/>
                <w:szCs w:val="21"/>
                <w:vertAlign w:val="superscript"/>
              </w:rPr>
              <w:t>2</w:t>
            </w:r>
            <w:r w:rsidRPr="00461094">
              <w:rPr>
                <w:rFonts w:ascii="Times New Roman" w:hAnsi="Times New Roman" w:cs="Times New Roman"/>
                <w:b/>
                <w:sz w:val="21"/>
                <w:szCs w:val="21"/>
              </w:rPr>
              <w:t>общ. пл.</w:t>
            </w:r>
          </w:p>
        </w:tc>
        <w:tc>
          <w:tcPr>
            <w:tcW w:w="186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65" w:right="-142"/>
              <w:jc w:val="center"/>
              <w:rPr>
                <w:rFonts w:ascii="Times New Roman" w:hAnsi="Times New Roman" w:cs="Times New Roman"/>
                <w:sz w:val="21"/>
                <w:szCs w:val="21"/>
              </w:rPr>
            </w:pPr>
            <w:r w:rsidRPr="00461094">
              <w:rPr>
                <w:rFonts w:ascii="Times New Roman" w:hAnsi="Times New Roman" w:cs="Times New Roman"/>
                <w:b/>
                <w:sz w:val="21"/>
                <w:szCs w:val="21"/>
              </w:rPr>
              <w:t>т. м</w:t>
            </w:r>
            <w:r w:rsidRPr="00461094">
              <w:rPr>
                <w:rFonts w:ascii="Times New Roman" w:hAnsi="Times New Roman" w:cs="Times New Roman"/>
                <w:b/>
                <w:sz w:val="21"/>
                <w:szCs w:val="21"/>
                <w:vertAlign w:val="superscript"/>
              </w:rPr>
              <w:t>2</w:t>
            </w:r>
            <w:r w:rsidRPr="00461094">
              <w:rPr>
                <w:rFonts w:ascii="Times New Roman" w:hAnsi="Times New Roman" w:cs="Times New Roman"/>
                <w:b/>
                <w:sz w:val="21"/>
                <w:szCs w:val="21"/>
              </w:rPr>
              <w:t>общ. пл.</w:t>
            </w:r>
          </w:p>
        </w:tc>
        <w:tc>
          <w:tcPr>
            <w:tcW w:w="22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65" w:right="-142"/>
              <w:jc w:val="center"/>
              <w:rPr>
                <w:rFonts w:ascii="Times New Roman" w:hAnsi="Times New Roman" w:cs="Times New Roman"/>
                <w:sz w:val="21"/>
                <w:szCs w:val="21"/>
              </w:rPr>
            </w:pPr>
            <w:r w:rsidRPr="00461094">
              <w:rPr>
                <w:rFonts w:ascii="Times New Roman" w:hAnsi="Times New Roman" w:cs="Times New Roman"/>
                <w:b/>
                <w:sz w:val="21"/>
                <w:szCs w:val="21"/>
              </w:rPr>
              <w:t>т. м</w:t>
            </w:r>
            <w:r w:rsidRPr="00461094">
              <w:rPr>
                <w:rFonts w:ascii="Times New Roman" w:hAnsi="Times New Roman" w:cs="Times New Roman"/>
                <w:b/>
                <w:sz w:val="21"/>
                <w:szCs w:val="21"/>
                <w:vertAlign w:val="superscript"/>
              </w:rPr>
              <w:t>2</w:t>
            </w:r>
            <w:r w:rsidRPr="00461094">
              <w:rPr>
                <w:rFonts w:ascii="Times New Roman" w:hAnsi="Times New Roman" w:cs="Times New Roman"/>
                <w:b/>
                <w:sz w:val="21"/>
                <w:szCs w:val="21"/>
              </w:rPr>
              <w:t>общ. пл.</w:t>
            </w:r>
          </w:p>
        </w:tc>
      </w:tr>
      <w:tr w:rsidR="006A662C" w:rsidRPr="00461094" w:rsidTr="00461094">
        <w:trPr>
          <w:jc w:val="center"/>
        </w:trPr>
        <w:tc>
          <w:tcPr>
            <w:tcW w:w="6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tabs>
                <w:tab w:val="clear" w:pos="709"/>
                <w:tab w:val="left" w:pos="1566"/>
              </w:tabs>
              <w:spacing w:after="0" w:line="240" w:lineRule="auto"/>
              <w:ind w:left="-135" w:right="-142"/>
              <w:jc w:val="center"/>
              <w:rPr>
                <w:rFonts w:ascii="Times New Roman" w:hAnsi="Times New Roman" w:cs="Times New Roman"/>
                <w:sz w:val="21"/>
                <w:szCs w:val="21"/>
              </w:rPr>
            </w:pPr>
            <w:r w:rsidRPr="00461094">
              <w:rPr>
                <w:rFonts w:ascii="Times New Roman" w:hAnsi="Times New Roman" w:cs="Times New Roman"/>
                <w:sz w:val="21"/>
                <w:szCs w:val="21"/>
              </w:rPr>
              <w:t>1</w:t>
            </w:r>
          </w:p>
        </w:tc>
        <w:tc>
          <w:tcPr>
            <w:tcW w:w="188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rPr>
            </w:pPr>
            <w:r w:rsidRPr="00461094">
              <w:rPr>
                <w:rFonts w:ascii="Times New Roman" w:hAnsi="Times New Roman" w:cs="Times New Roman"/>
                <w:sz w:val="21"/>
                <w:szCs w:val="21"/>
              </w:rPr>
              <w:t>Малоэтажная усадебная</w:t>
            </w:r>
          </w:p>
        </w:tc>
        <w:tc>
          <w:tcPr>
            <w:tcW w:w="203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lang w:val="ru-RU"/>
              </w:rPr>
            </w:pPr>
            <w:r w:rsidRPr="00461094">
              <w:rPr>
                <w:rFonts w:ascii="Times New Roman" w:hAnsi="Times New Roman" w:cs="Times New Roman"/>
                <w:sz w:val="21"/>
                <w:szCs w:val="21"/>
                <w:lang w:val="ru-RU"/>
              </w:rPr>
              <w:t>9,17</w:t>
            </w:r>
          </w:p>
        </w:tc>
        <w:tc>
          <w:tcPr>
            <w:tcW w:w="1865"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lang w:val="ru-RU"/>
              </w:rPr>
            </w:pPr>
            <w:r w:rsidRPr="00461094">
              <w:rPr>
                <w:rFonts w:ascii="Times New Roman" w:hAnsi="Times New Roman" w:cs="Times New Roman"/>
                <w:sz w:val="21"/>
                <w:szCs w:val="21"/>
                <w:lang w:val="ru-RU"/>
              </w:rPr>
              <w:t>1,75</w:t>
            </w:r>
          </w:p>
        </w:tc>
        <w:tc>
          <w:tcPr>
            <w:tcW w:w="225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A662C" w:rsidRPr="00461094" w:rsidRDefault="006A662C" w:rsidP="00AD04A5">
            <w:pPr>
              <w:pStyle w:val="affe"/>
              <w:spacing w:after="0" w:line="240" w:lineRule="auto"/>
              <w:ind w:left="-123" w:right="-142"/>
              <w:jc w:val="center"/>
              <w:rPr>
                <w:rFonts w:ascii="Times New Roman" w:hAnsi="Times New Roman" w:cs="Times New Roman"/>
                <w:sz w:val="21"/>
                <w:szCs w:val="21"/>
              </w:rPr>
            </w:pPr>
            <w:r w:rsidRPr="00461094">
              <w:rPr>
                <w:rFonts w:ascii="Times New Roman" w:hAnsi="Times New Roman" w:cs="Times New Roman"/>
                <w:sz w:val="21"/>
                <w:szCs w:val="21"/>
                <w:lang w:val="ru-RU"/>
              </w:rPr>
              <w:t>10,92</w:t>
            </w:r>
          </w:p>
        </w:tc>
      </w:tr>
    </w:tbl>
    <w:p w:rsidR="006A662C" w:rsidRPr="00AD04A5" w:rsidRDefault="006A662C" w:rsidP="00AD04A5">
      <w:pPr>
        <w:pStyle w:val="affe"/>
        <w:tabs>
          <w:tab w:val="clear" w:pos="709"/>
          <w:tab w:val="left" w:pos="993"/>
        </w:tabs>
        <w:spacing w:after="0" w:line="360" w:lineRule="auto"/>
        <w:ind w:right="-142" w:firstLine="567"/>
        <w:jc w:val="both"/>
        <w:rPr>
          <w:rFonts w:ascii="Times New Roman" w:hAnsi="Times New Roman" w:cs="Times New Roman"/>
        </w:rPr>
      </w:pPr>
    </w:p>
    <w:p w:rsidR="006A662C" w:rsidRPr="00AD04A5" w:rsidRDefault="006A662C" w:rsidP="00AD04A5">
      <w:pPr>
        <w:pStyle w:val="affe"/>
        <w:tabs>
          <w:tab w:val="clear" w:pos="709"/>
          <w:tab w:val="left" w:pos="993"/>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lastRenderedPageBreak/>
        <w:t xml:space="preserve">Численность населения к концу первой очереди </w:t>
      </w:r>
      <w:r w:rsidR="00461094" w:rsidRPr="00AD04A5">
        <w:rPr>
          <w:rFonts w:ascii="Times New Roman" w:hAnsi="Times New Roman" w:cs="Times New Roman"/>
          <w:lang w:val="ru-RU"/>
        </w:rPr>
        <w:t>-</w:t>
      </w:r>
      <w:r w:rsidRPr="00AD04A5">
        <w:rPr>
          <w:rFonts w:ascii="Times New Roman" w:hAnsi="Times New Roman" w:cs="Times New Roman"/>
          <w:lang w:val="ru-RU"/>
        </w:rPr>
        <w:t xml:space="preserve"> 610 человек. Жилищная обеспеченность </w:t>
      </w:r>
      <w:r w:rsidR="00461094" w:rsidRPr="00AD04A5">
        <w:rPr>
          <w:rFonts w:ascii="Times New Roman" w:hAnsi="Times New Roman" w:cs="Times New Roman"/>
          <w:lang w:val="ru-RU"/>
        </w:rPr>
        <w:t>-</w:t>
      </w:r>
      <w:r w:rsidRPr="00AD04A5">
        <w:rPr>
          <w:rFonts w:ascii="Times New Roman" w:hAnsi="Times New Roman" w:cs="Times New Roman"/>
          <w:lang w:val="ru-RU"/>
        </w:rPr>
        <w:t xml:space="preserve"> 17,9 м</w:t>
      </w:r>
      <w:r w:rsidRPr="00AD04A5">
        <w:rPr>
          <w:rFonts w:ascii="Times New Roman" w:hAnsi="Times New Roman" w:cs="Times New Roman"/>
          <w:vertAlign w:val="superscript"/>
          <w:lang w:val="ru-RU"/>
        </w:rPr>
        <w:t>2</w:t>
      </w:r>
      <w:r w:rsidRPr="00AD04A5">
        <w:rPr>
          <w:rFonts w:ascii="Times New Roman" w:hAnsi="Times New Roman" w:cs="Times New Roman"/>
          <w:lang w:val="ru-RU"/>
        </w:rPr>
        <w:t>/чел.</w:t>
      </w:r>
    </w:p>
    <w:p w:rsidR="006A662C" w:rsidRPr="00AD04A5" w:rsidRDefault="006A662C" w:rsidP="00AD04A5">
      <w:pPr>
        <w:pStyle w:val="affe"/>
        <w:tabs>
          <w:tab w:val="clear" w:pos="709"/>
          <w:tab w:val="left" w:pos="993"/>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Первоочередное жилищное строительство намечается вести в селе</w:t>
      </w:r>
      <w:r w:rsidR="00AD04A5">
        <w:rPr>
          <w:rFonts w:ascii="Times New Roman" w:hAnsi="Times New Roman" w:cs="Times New Roman"/>
          <w:lang w:val="ru-RU"/>
        </w:rPr>
        <w:t xml:space="preserve"> </w:t>
      </w:r>
      <w:r w:rsidRPr="00AD04A5">
        <w:rPr>
          <w:rFonts w:ascii="Times New Roman" w:hAnsi="Times New Roman" w:cs="Times New Roman"/>
          <w:lang w:val="ru-RU"/>
        </w:rPr>
        <w:t>Дурово</w:t>
      </w:r>
      <w:r w:rsidR="00461094" w:rsidRPr="00AD04A5">
        <w:rPr>
          <w:rFonts w:ascii="Times New Roman" w:hAnsi="Times New Roman" w:cs="Times New Roman"/>
          <w:lang w:val="ru-RU"/>
        </w:rPr>
        <w:t xml:space="preserve"> в границах населенного пункта </w:t>
      </w:r>
      <w:r w:rsidRPr="00AD04A5">
        <w:rPr>
          <w:rFonts w:ascii="Times New Roman" w:hAnsi="Times New Roman" w:cs="Times New Roman"/>
          <w:lang w:val="ru-RU"/>
        </w:rPr>
        <w:t>(площадка № 1).</w:t>
      </w:r>
    </w:p>
    <w:p w:rsidR="006A662C" w:rsidRPr="00461094" w:rsidRDefault="006A662C" w:rsidP="00AD04A5">
      <w:pPr>
        <w:pStyle w:val="affe"/>
        <w:spacing w:after="0" w:line="360" w:lineRule="auto"/>
        <w:ind w:right="-142" w:firstLine="567"/>
        <w:jc w:val="center"/>
        <w:rPr>
          <w:rFonts w:ascii="Times New Roman" w:hAnsi="Times New Roman" w:cs="Times New Roman"/>
          <w:lang w:val="ru-RU"/>
        </w:rPr>
      </w:pPr>
    </w:p>
    <w:p w:rsidR="00461094" w:rsidRPr="00461094" w:rsidRDefault="00461094" w:rsidP="00AD04A5">
      <w:pPr>
        <w:pStyle w:val="affe"/>
        <w:spacing w:after="0" w:line="360" w:lineRule="auto"/>
        <w:ind w:right="-142" w:firstLine="567"/>
        <w:jc w:val="center"/>
        <w:rPr>
          <w:rFonts w:ascii="Times New Roman" w:hAnsi="Times New Roman" w:cs="Times New Roman"/>
          <w:lang w:val="ru-RU"/>
        </w:rPr>
      </w:pPr>
    </w:p>
    <w:p w:rsidR="006A662C" w:rsidRPr="00461094" w:rsidRDefault="006A662C" w:rsidP="00AD04A5">
      <w:pPr>
        <w:pStyle w:val="affe"/>
        <w:spacing w:after="0" w:line="360" w:lineRule="auto"/>
        <w:ind w:right="-142" w:firstLine="567"/>
        <w:jc w:val="center"/>
        <w:rPr>
          <w:rFonts w:ascii="Times New Roman" w:hAnsi="Times New Roman" w:cs="Times New Roman"/>
          <w:bCs/>
          <w:szCs w:val="26"/>
          <w:lang w:val="ru-RU"/>
        </w:rPr>
      </w:pPr>
      <w:r w:rsidRPr="00461094">
        <w:rPr>
          <w:rFonts w:ascii="Times New Roman" w:hAnsi="Times New Roman" w:cs="Times New Roman"/>
          <w:bCs/>
          <w:sz w:val="24"/>
          <w:szCs w:val="26"/>
          <w:lang w:val="ru-RU"/>
        </w:rPr>
        <w:t>2.12.2 Культурно-бытовое строительство</w:t>
      </w:r>
    </w:p>
    <w:p w:rsidR="00461094" w:rsidRPr="00461094" w:rsidRDefault="00461094" w:rsidP="00AD04A5">
      <w:pPr>
        <w:pStyle w:val="affe"/>
        <w:spacing w:after="0" w:line="360" w:lineRule="auto"/>
        <w:ind w:right="-142" w:firstLine="567"/>
        <w:jc w:val="center"/>
        <w:rPr>
          <w:rFonts w:ascii="Times New Roman" w:hAnsi="Times New Roman" w:cs="Times New Roman"/>
          <w:lang w:val="ru-RU"/>
        </w:rPr>
      </w:pPr>
    </w:p>
    <w:p w:rsidR="006A662C" w:rsidRPr="00461094" w:rsidRDefault="006A662C" w:rsidP="00AD04A5">
      <w:pPr>
        <w:pStyle w:val="affe"/>
        <w:spacing w:after="0" w:line="360" w:lineRule="auto"/>
        <w:ind w:right="-142" w:firstLine="567"/>
        <w:jc w:val="both"/>
        <w:rPr>
          <w:rFonts w:ascii="Times New Roman" w:hAnsi="Times New Roman" w:cs="Times New Roman"/>
          <w:lang w:val="ru-RU"/>
        </w:rPr>
      </w:pPr>
      <w:r w:rsidRPr="00461094">
        <w:rPr>
          <w:rFonts w:ascii="Times New Roman" w:hAnsi="Times New Roman" w:cs="Times New Roman"/>
          <w:lang w:val="ru-RU"/>
        </w:rPr>
        <w:t>Формирование и развитие системы культурно-бытового обслуживания в значительной мере обеспечивает комфортность проживания. В настоящее время в с.</w:t>
      </w:r>
      <w:r w:rsidR="00AD04A5">
        <w:rPr>
          <w:rFonts w:ascii="Times New Roman" w:hAnsi="Times New Roman" w:cs="Times New Roman"/>
          <w:lang w:val="ru-RU"/>
        </w:rPr>
        <w:t xml:space="preserve"> </w:t>
      </w:r>
      <w:r w:rsidRPr="00461094">
        <w:rPr>
          <w:rFonts w:ascii="Times New Roman" w:hAnsi="Times New Roman" w:cs="Times New Roman"/>
          <w:lang w:val="ru-RU"/>
        </w:rPr>
        <w:t>Дурово имеется общественный центр, представленный административно-деловыми зданиями, объектами культуры и обслуживан</w:t>
      </w:r>
      <w:r w:rsidR="00461094">
        <w:rPr>
          <w:rFonts w:ascii="Times New Roman" w:hAnsi="Times New Roman" w:cs="Times New Roman"/>
          <w:lang w:val="ru-RU"/>
        </w:rPr>
        <w:t xml:space="preserve">ия, и </w:t>
      </w:r>
      <w:r w:rsidRPr="00461094">
        <w:rPr>
          <w:rFonts w:ascii="Times New Roman" w:hAnsi="Times New Roman" w:cs="Times New Roman"/>
          <w:lang w:val="ru-RU"/>
        </w:rPr>
        <w:t>подцентры</w:t>
      </w:r>
      <w:r w:rsidR="00AD04A5">
        <w:rPr>
          <w:rFonts w:ascii="Times New Roman" w:hAnsi="Times New Roman" w:cs="Times New Roman"/>
          <w:lang w:val="ru-RU"/>
        </w:rPr>
        <w:t xml:space="preserve"> </w:t>
      </w:r>
      <w:r w:rsidRPr="00461094">
        <w:rPr>
          <w:rFonts w:ascii="Times New Roman" w:hAnsi="Times New Roman" w:cs="Times New Roman"/>
          <w:lang w:val="ru-RU"/>
        </w:rPr>
        <w:t>в</w:t>
      </w:r>
      <w:r w:rsidR="00AD04A5">
        <w:rPr>
          <w:rFonts w:ascii="Times New Roman" w:hAnsi="Times New Roman" w:cs="Times New Roman"/>
          <w:lang w:val="ru-RU"/>
        </w:rPr>
        <w:t xml:space="preserve"> </w:t>
      </w:r>
      <w:r w:rsidRPr="00461094">
        <w:rPr>
          <w:rFonts w:ascii="Times New Roman" w:hAnsi="Times New Roman" w:cs="Times New Roman"/>
          <w:lang w:val="ru-RU"/>
        </w:rPr>
        <w:t>с. Отскочное и д.</w:t>
      </w:r>
      <w:r w:rsidR="00AD04A5">
        <w:rPr>
          <w:rFonts w:ascii="Times New Roman" w:hAnsi="Times New Roman" w:cs="Times New Roman"/>
          <w:lang w:val="ru-RU"/>
        </w:rPr>
        <w:t xml:space="preserve"> </w:t>
      </w:r>
      <w:r w:rsidRPr="00461094">
        <w:rPr>
          <w:rFonts w:ascii="Times New Roman" w:hAnsi="Times New Roman" w:cs="Times New Roman"/>
          <w:lang w:val="ru-RU"/>
        </w:rPr>
        <w:t>Натальино, в которых также расположены объекты культуры и обслуживания.</w:t>
      </w:r>
    </w:p>
    <w:p w:rsidR="006A662C" w:rsidRPr="00461094" w:rsidRDefault="006A662C" w:rsidP="00AD04A5">
      <w:pPr>
        <w:pStyle w:val="affe"/>
        <w:spacing w:after="0" w:line="360" w:lineRule="auto"/>
        <w:ind w:right="-142" w:firstLine="567"/>
        <w:jc w:val="both"/>
        <w:rPr>
          <w:rFonts w:ascii="Times New Roman" w:hAnsi="Times New Roman" w:cs="Times New Roman"/>
          <w:lang w:val="ru-RU"/>
        </w:rPr>
      </w:pPr>
      <w:r w:rsidRPr="00461094">
        <w:rPr>
          <w:rFonts w:ascii="Times New Roman" w:hAnsi="Times New Roman" w:cs="Times New Roman"/>
          <w:lang w:val="ru-RU"/>
        </w:rPr>
        <w:t>Генеральный план сохраняет и развивает</w:t>
      </w:r>
      <w:r w:rsidR="00461094">
        <w:rPr>
          <w:rFonts w:ascii="Times New Roman" w:hAnsi="Times New Roman" w:cs="Times New Roman"/>
          <w:lang w:val="ru-RU"/>
        </w:rPr>
        <w:t xml:space="preserve"> сложившуюся систему культурно-</w:t>
      </w:r>
      <w:r w:rsidRPr="00461094">
        <w:rPr>
          <w:rFonts w:ascii="Times New Roman" w:hAnsi="Times New Roman" w:cs="Times New Roman"/>
          <w:lang w:val="ru-RU"/>
        </w:rPr>
        <w:t>бытового обслуживания. Расчетные емкости некоторых учреждений обслуживания достаточно малы (больница, полик</w:t>
      </w:r>
      <w:r w:rsidR="0060784E">
        <w:rPr>
          <w:rFonts w:ascii="Times New Roman" w:hAnsi="Times New Roman" w:cs="Times New Roman"/>
          <w:lang w:val="ru-RU"/>
        </w:rPr>
        <w:t>линика, бассейн, гостиница и т.</w:t>
      </w:r>
      <w:r w:rsidRPr="00461094">
        <w:rPr>
          <w:rFonts w:ascii="Times New Roman" w:hAnsi="Times New Roman" w:cs="Times New Roman"/>
          <w:lang w:val="ru-RU"/>
        </w:rPr>
        <w:t xml:space="preserve">д.) и не позволяют сформировать полноценные объекты для обслуживания населения, такие объекты, как правило, </w:t>
      </w:r>
      <w:r w:rsidR="0060784E" w:rsidRPr="00461094">
        <w:rPr>
          <w:rFonts w:ascii="Times New Roman" w:hAnsi="Times New Roman" w:cs="Times New Roman"/>
          <w:lang w:val="ru-RU"/>
        </w:rPr>
        <w:t>расположены</w:t>
      </w:r>
      <w:r w:rsidRPr="00461094">
        <w:rPr>
          <w:rFonts w:ascii="Times New Roman" w:hAnsi="Times New Roman" w:cs="Times New Roman"/>
          <w:lang w:val="ru-RU"/>
        </w:rPr>
        <w:t xml:space="preserve"> в районном центре и в поселении не предусматриваются.</w:t>
      </w:r>
    </w:p>
    <w:p w:rsidR="006A662C" w:rsidRPr="00461094" w:rsidRDefault="006A662C" w:rsidP="00AD04A5">
      <w:pPr>
        <w:pStyle w:val="affe"/>
        <w:spacing w:after="0" w:line="360" w:lineRule="auto"/>
        <w:ind w:right="-142" w:firstLine="567"/>
        <w:jc w:val="both"/>
        <w:rPr>
          <w:rFonts w:ascii="Times New Roman" w:hAnsi="Times New Roman" w:cs="Times New Roman"/>
          <w:lang w:val="ru-RU"/>
        </w:rPr>
      </w:pPr>
      <w:r w:rsidRPr="00461094">
        <w:rPr>
          <w:rFonts w:ascii="Times New Roman" w:hAnsi="Times New Roman" w:cs="Times New Roman"/>
          <w:lang w:val="ru-RU"/>
        </w:rPr>
        <w:t xml:space="preserve">Необходимость в других объектах возникнет при достижении расчетной численности населения, по третьим </w:t>
      </w:r>
      <w:r w:rsidR="0060784E">
        <w:rPr>
          <w:rFonts w:ascii="Times New Roman" w:hAnsi="Times New Roman" w:cs="Times New Roman"/>
          <w:lang w:val="ru-RU"/>
        </w:rPr>
        <w:t>-</w:t>
      </w:r>
      <w:r w:rsidRPr="00461094">
        <w:rPr>
          <w:rFonts w:ascii="Times New Roman" w:hAnsi="Times New Roman" w:cs="Times New Roman"/>
          <w:lang w:val="ru-RU"/>
        </w:rPr>
        <w:t xml:space="preserve"> при наличи</w:t>
      </w:r>
      <w:r w:rsidR="0060784E">
        <w:rPr>
          <w:rFonts w:ascii="Times New Roman" w:hAnsi="Times New Roman" w:cs="Times New Roman"/>
          <w:lang w:val="ru-RU"/>
        </w:rPr>
        <w:t xml:space="preserve">и инвесторов и их коммерческой </w:t>
      </w:r>
      <w:r w:rsidR="0060784E" w:rsidRPr="00461094">
        <w:rPr>
          <w:rFonts w:ascii="Times New Roman" w:hAnsi="Times New Roman" w:cs="Times New Roman"/>
          <w:lang w:val="ru-RU"/>
        </w:rPr>
        <w:t>заинтересованности</w:t>
      </w:r>
      <w:r w:rsidRPr="00461094">
        <w:rPr>
          <w:rFonts w:ascii="Times New Roman" w:hAnsi="Times New Roman" w:cs="Times New Roman"/>
          <w:lang w:val="ru-RU"/>
        </w:rPr>
        <w:t>.</w:t>
      </w:r>
    </w:p>
    <w:p w:rsidR="006A662C" w:rsidRDefault="006A662C" w:rsidP="00AD04A5">
      <w:pPr>
        <w:pStyle w:val="affe"/>
        <w:spacing w:after="0" w:line="360" w:lineRule="auto"/>
        <w:ind w:right="-142" w:firstLine="567"/>
        <w:jc w:val="both"/>
        <w:rPr>
          <w:rFonts w:ascii="Times New Roman" w:hAnsi="Times New Roman" w:cs="Times New Roman"/>
          <w:lang w:val="ru-RU"/>
        </w:rPr>
      </w:pPr>
      <w:r w:rsidRPr="00461094">
        <w:rPr>
          <w:rFonts w:ascii="Times New Roman" w:hAnsi="Times New Roman" w:cs="Times New Roman"/>
          <w:lang w:val="ru-RU"/>
        </w:rPr>
        <w:t>Поэтому на первую очер</w:t>
      </w:r>
      <w:r w:rsidR="0060784E">
        <w:rPr>
          <w:rFonts w:ascii="Times New Roman" w:hAnsi="Times New Roman" w:cs="Times New Roman"/>
          <w:lang w:val="ru-RU"/>
        </w:rPr>
        <w:t xml:space="preserve">едь строительства предлагаются </w:t>
      </w:r>
      <w:r w:rsidRPr="00461094">
        <w:rPr>
          <w:rFonts w:ascii="Times New Roman" w:hAnsi="Times New Roman" w:cs="Times New Roman"/>
          <w:lang w:val="ru-RU"/>
        </w:rPr>
        <w:t>социально необходимые объекты, а под остальные резервируются зе</w:t>
      </w:r>
      <w:r w:rsidR="0060784E">
        <w:rPr>
          <w:rFonts w:ascii="Times New Roman" w:hAnsi="Times New Roman" w:cs="Times New Roman"/>
          <w:lang w:val="ru-RU"/>
        </w:rPr>
        <w:t xml:space="preserve">мельные участки в соответствии с </w:t>
      </w:r>
      <w:r w:rsidRPr="00461094">
        <w:rPr>
          <w:rFonts w:ascii="Times New Roman" w:hAnsi="Times New Roman" w:cs="Times New Roman"/>
          <w:lang w:val="ru-RU"/>
        </w:rPr>
        <w:t>картой градостроительного зонирования населённых пунктов.</w:t>
      </w:r>
    </w:p>
    <w:p w:rsidR="0060784E" w:rsidRPr="0060784E" w:rsidRDefault="0060784E" w:rsidP="00AD04A5">
      <w:pPr>
        <w:pStyle w:val="affe"/>
        <w:spacing w:after="0" w:line="360" w:lineRule="auto"/>
        <w:ind w:right="-142" w:firstLine="567"/>
        <w:jc w:val="center"/>
        <w:rPr>
          <w:rFonts w:ascii="Times New Roman" w:hAnsi="Times New Roman" w:cs="Times New Roman"/>
          <w:lang w:val="ru-RU"/>
        </w:rPr>
      </w:pPr>
    </w:p>
    <w:p w:rsidR="006A662C" w:rsidRDefault="006A662C" w:rsidP="00AD04A5">
      <w:pPr>
        <w:pStyle w:val="affe"/>
        <w:spacing w:after="0" w:line="360" w:lineRule="auto"/>
        <w:ind w:right="-142" w:firstLine="567"/>
        <w:jc w:val="center"/>
        <w:rPr>
          <w:rFonts w:ascii="Times New Roman" w:hAnsi="Times New Roman" w:cs="Times New Roman"/>
          <w:b/>
          <w:bCs/>
          <w:szCs w:val="26"/>
          <w:lang w:val="ru-RU"/>
        </w:rPr>
      </w:pPr>
      <w:r w:rsidRPr="0060784E">
        <w:rPr>
          <w:rFonts w:ascii="Times New Roman" w:hAnsi="Times New Roman" w:cs="Times New Roman"/>
          <w:b/>
          <w:bCs/>
          <w:sz w:val="24"/>
          <w:szCs w:val="26"/>
          <w:lang w:val="ru-RU"/>
        </w:rPr>
        <w:t xml:space="preserve">Перечень объектов, предлагаемых на </w:t>
      </w:r>
      <w:r w:rsidRPr="0060784E">
        <w:rPr>
          <w:rFonts w:ascii="Times New Roman" w:hAnsi="Times New Roman" w:cs="Times New Roman"/>
          <w:b/>
          <w:bCs/>
          <w:sz w:val="24"/>
          <w:szCs w:val="26"/>
        </w:rPr>
        <w:t>I</w:t>
      </w:r>
      <w:r w:rsidRPr="0060784E">
        <w:rPr>
          <w:rFonts w:ascii="Times New Roman" w:hAnsi="Times New Roman" w:cs="Times New Roman"/>
          <w:b/>
          <w:bCs/>
          <w:sz w:val="24"/>
          <w:szCs w:val="26"/>
          <w:lang w:val="ru-RU"/>
        </w:rPr>
        <w:t xml:space="preserve"> очередь строительства</w:t>
      </w:r>
    </w:p>
    <w:p w:rsidR="0060784E" w:rsidRPr="00BD4338" w:rsidRDefault="0060784E" w:rsidP="00AD04A5">
      <w:pPr>
        <w:pStyle w:val="affe"/>
        <w:spacing w:after="0" w:line="360" w:lineRule="auto"/>
        <w:ind w:right="-142" w:firstLine="567"/>
        <w:jc w:val="center"/>
        <w:rPr>
          <w:rFonts w:ascii="Times New Roman" w:hAnsi="Times New Roman" w:cs="Times New Roman"/>
          <w:lang w:val="ru-RU"/>
        </w:rPr>
      </w:pPr>
    </w:p>
    <w:tbl>
      <w:tblPr>
        <w:tblW w:w="9581" w:type="dxa"/>
        <w:jc w:val="center"/>
        <w:tblInd w:w="-55" w:type="dxa"/>
        <w:tblBorders>
          <w:top w:val="single" w:sz="4" w:space="0" w:color="000001"/>
          <w:left w:val="single" w:sz="4" w:space="0" w:color="000001"/>
          <w:bottom w:val="single" w:sz="4" w:space="0" w:color="000001"/>
        </w:tblBorders>
        <w:tblCellMar>
          <w:left w:w="10" w:type="dxa"/>
          <w:right w:w="10" w:type="dxa"/>
        </w:tblCellMar>
        <w:tblLook w:val="0000"/>
      </w:tblPr>
      <w:tblGrid>
        <w:gridCol w:w="512"/>
        <w:gridCol w:w="2772"/>
        <w:gridCol w:w="701"/>
        <w:gridCol w:w="964"/>
        <w:gridCol w:w="1078"/>
        <w:gridCol w:w="2058"/>
        <w:gridCol w:w="1496"/>
      </w:tblGrid>
      <w:tr w:rsidR="006A662C" w:rsidRPr="0060784E" w:rsidTr="00AD04A5">
        <w:trPr>
          <w:jc w:val="center"/>
        </w:trPr>
        <w:tc>
          <w:tcPr>
            <w:tcW w:w="512"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0784E" w:rsidP="00AD04A5">
            <w:pPr>
              <w:pStyle w:val="afb"/>
              <w:ind w:left="-114" w:right="-142"/>
              <w:jc w:val="center"/>
              <w:rPr>
                <w:sz w:val="21"/>
                <w:szCs w:val="21"/>
              </w:rPr>
            </w:pPr>
            <w:r>
              <w:rPr>
                <w:sz w:val="21"/>
                <w:szCs w:val="21"/>
              </w:rPr>
              <w:t>№№ п/п</w:t>
            </w:r>
          </w:p>
        </w:tc>
        <w:tc>
          <w:tcPr>
            <w:tcW w:w="2772"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Наименование учреждений</w:t>
            </w:r>
          </w:p>
        </w:tc>
        <w:tc>
          <w:tcPr>
            <w:tcW w:w="701"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Ед. изм.</w:t>
            </w:r>
          </w:p>
        </w:tc>
        <w:tc>
          <w:tcPr>
            <w:tcW w:w="964" w:type="dxa"/>
            <w:tcBorders>
              <w:top w:val="single" w:sz="4" w:space="0" w:color="000001"/>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Расчетн. емкость</w:t>
            </w:r>
          </w:p>
        </w:tc>
        <w:tc>
          <w:tcPr>
            <w:tcW w:w="107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Строит. Объем,</w:t>
            </w:r>
          </w:p>
          <w:p w:rsidR="006A662C" w:rsidRPr="0060784E" w:rsidRDefault="006A662C" w:rsidP="00AD04A5">
            <w:pPr>
              <w:pStyle w:val="afb"/>
              <w:ind w:left="-28"/>
              <w:jc w:val="center"/>
              <w:rPr>
                <w:sz w:val="21"/>
                <w:szCs w:val="21"/>
              </w:rPr>
            </w:pPr>
            <w:r w:rsidRPr="0060784E">
              <w:rPr>
                <w:sz w:val="21"/>
                <w:szCs w:val="21"/>
              </w:rPr>
              <w:t>тыс. м</w:t>
            </w:r>
            <w:r w:rsidRPr="0060784E">
              <w:rPr>
                <w:sz w:val="21"/>
                <w:szCs w:val="21"/>
                <w:vertAlign w:val="superscript"/>
              </w:rPr>
              <w:t>3</w:t>
            </w:r>
          </w:p>
        </w:tc>
        <w:tc>
          <w:tcPr>
            <w:tcW w:w="2058"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Местоположение (функциональная зона)</w:t>
            </w:r>
          </w:p>
        </w:tc>
        <w:tc>
          <w:tcPr>
            <w:tcW w:w="1496" w:type="dxa"/>
            <w:tcBorders>
              <w:top w:val="single" w:sz="4" w:space="0" w:color="000001"/>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jc w:val="center"/>
              <w:rPr>
                <w:sz w:val="21"/>
                <w:szCs w:val="21"/>
              </w:rPr>
            </w:pPr>
            <w:r w:rsidRPr="0060784E">
              <w:rPr>
                <w:sz w:val="21"/>
                <w:szCs w:val="21"/>
              </w:rPr>
              <w:t>Установление зон с особыми условиями использования</w:t>
            </w:r>
          </w:p>
        </w:tc>
      </w:tr>
      <w:tr w:rsidR="006A662C" w:rsidRPr="0060784E" w:rsidTr="0060784E">
        <w:trPr>
          <w:trHeight w:val="32"/>
          <w:jc w:val="center"/>
        </w:trPr>
        <w:tc>
          <w:tcPr>
            <w:tcW w:w="512"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114" w:right="-142"/>
              <w:jc w:val="center"/>
              <w:rPr>
                <w:sz w:val="21"/>
                <w:szCs w:val="21"/>
              </w:rPr>
            </w:pPr>
            <w:r w:rsidRPr="0060784E">
              <w:rPr>
                <w:sz w:val="21"/>
                <w:szCs w:val="21"/>
              </w:rPr>
              <w:t>1</w:t>
            </w:r>
          </w:p>
        </w:tc>
        <w:tc>
          <w:tcPr>
            <w:tcW w:w="2772"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spacing w:before="28"/>
              <w:ind w:left="-28"/>
              <w:rPr>
                <w:sz w:val="21"/>
                <w:szCs w:val="21"/>
              </w:rPr>
            </w:pPr>
            <w:r w:rsidRPr="0060784E">
              <w:rPr>
                <w:sz w:val="21"/>
                <w:szCs w:val="21"/>
              </w:rPr>
              <w:t>Реконструкция детского сада в с. Дурово</w:t>
            </w:r>
          </w:p>
        </w:tc>
        <w:tc>
          <w:tcPr>
            <w:tcW w:w="70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spacing w:before="28"/>
              <w:ind w:left="-107" w:right="-142"/>
              <w:jc w:val="center"/>
              <w:rPr>
                <w:sz w:val="21"/>
                <w:szCs w:val="21"/>
              </w:rPr>
            </w:pPr>
            <w:r w:rsidRPr="0060784E">
              <w:rPr>
                <w:sz w:val="21"/>
                <w:szCs w:val="21"/>
              </w:rPr>
              <w:t>мест</w:t>
            </w:r>
          </w:p>
        </w:tc>
        <w:tc>
          <w:tcPr>
            <w:tcW w:w="96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spacing w:before="28"/>
              <w:ind w:left="-99" w:right="-39"/>
              <w:jc w:val="center"/>
              <w:rPr>
                <w:sz w:val="21"/>
                <w:szCs w:val="21"/>
              </w:rPr>
            </w:pPr>
            <w:r w:rsidRPr="0060784E">
              <w:rPr>
                <w:sz w:val="21"/>
                <w:szCs w:val="21"/>
              </w:rPr>
              <w:t>28</w:t>
            </w:r>
          </w:p>
        </w:tc>
        <w:tc>
          <w:tcPr>
            <w:tcW w:w="107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spacing w:before="28"/>
              <w:ind w:left="-99" w:right="-39"/>
              <w:jc w:val="center"/>
              <w:rPr>
                <w:sz w:val="21"/>
                <w:szCs w:val="21"/>
              </w:rPr>
            </w:pPr>
            <w:r w:rsidRPr="0060784E">
              <w:rPr>
                <w:sz w:val="21"/>
                <w:szCs w:val="21"/>
              </w:rPr>
              <w:t>3,3</w:t>
            </w:r>
          </w:p>
        </w:tc>
        <w:tc>
          <w:tcPr>
            <w:tcW w:w="205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0784E" w:rsidRDefault="006A662C" w:rsidP="00AD04A5">
            <w:pPr>
              <w:pStyle w:val="afb"/>
              <w:spacing w:before="28"/>
              <w:ind w:left="-99" w:right="-39"/>
              <w:jc w:val="center"/>
              <w:rPr>
                <w:sz w:val="21"/>
                <w:szCs w:val="21"/>
              </w:rPr>
            </w:pPr>
            <w:r w:rsidRPr="0060784E">
              <w:rPr>
                <w:sz w:val="21"/>
                <w:szCs w:val="21"/>
              </w:rPr>
              <w:t xml:space="preserve">с.Дурово, </w:t>
            </w:r>
          </w:p>
          <w:p w:rsidR="006A662C" w:rsidRPr="0060784E" w:rsidRDefault="006A662C" w:rsidP="00AD04A5">
            <w:pPr>
              <w:pStyle w:val="afb"/>
              <w:spacing w:before="28"/>
              <w:ind w:left="-99" w:right="-39"/>
              <w:jc w:val="center"/>
              <w:rPr>
                <w:sz w:val="21"/>
                <w:szCs w:val="21"/>
              </w:rPr>
            </w:pPr>
            <w:r w:rsidRPr="0060784E">
              <w:rPr>
                <w:sz w:val="21"/>
                <w:szCs w:val="21"/>
              </w:rPr>
              <w:t>ул. Школьная</w:t>
            </w:r>
          </w:p>
          <w:p w:rsidR="006A662C" w:rsidRPr="0060784E" w:rsidRDefault="006A662C" w:rsidP="00AD04A5">
            <w:pPr>
              <w:pStyle w:val="afb"/>
              <w:spacing w:before="28"/>
              <w:ind w:left="-99" w:right="-39"/>
              <w:jc w:val="center"/>
              <w:rPr>
                <w:sz w:val="21"/>
                <w:szCs w:val="21"/>
              </w:rPr>
            </w:pPr>
            <w:r w:rsidRPr="0060784E">
              <w:rPr>
                <w:sz w:val="21"/>
                <w:szCs w:val="21"/>
              </w:rPr>
              <w:t>Не требуется</w:t>
            </w:r>
          </w:p>
        </w:tc>
        <w:tc>
          <w:tcPr>
            <w:tcW w:w="1496"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99" w:right="-39"/>
              <w:jc w:val="center"/>
              <w:rPr>
                <w:sz w:val="21"/>
                <w:szCs w:val="21"/>
              </w:rPr>
            </w:pPr>
            <w:r w:rsidRPr="0060784E">
              <w:rPr>
                <w:sz w:val="21"/>
                <w:szCs w:val="21"/>
              </w:rPr>
              <w:t>Не требуется</w:t>
            </w:r>
          </w:p>
        </w:tc>
      </w:tr>
      <w:tr w:rsidR="006A662C" w:rsidRPr="0060784E" w:rsidTr="0060784E">
        <w:trPr>
          <w:trHeight w:val="32"/>
          <w:jc w:val="center"/>
        </w:trPr>
        <w:tc>
          <w:tcPr>
            <w:tcW w:w="512"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114" w:right="-142"/>
              <w:jc w:val="center"/>
              <w:rPr>
                <w:sz w:val="21"/>
                <w:szCs w:val="21"/>
              </w:rPr>
            </w:pPr>
            <w:r w:rsidRPr="0060784E">
              <w:rPr>
                <w:sz w:val="21"/>
                <w:szCs w:val="21"/>
              </w:rPr>
              <w:t>2</w:t>
            </w:r>
          </w:p>
        </w:tc>
        <w:tc>
          <w:tcPr>
            <w:tcW w:w="2772"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28"/>
              <w:rPr>
                <w:sz w:val="21"/>
                <w:szCs w:val="21"/>
              </w:rPr>
            </w:pPr>
            <w:r w:rsidRPr="0060784E">
              <w:rPr>
                <w:sz w:val="21"/>
                <w:szCs w:val="21"/>
              </w:rPr>
              <w:t xml:space="preserve"> Баня </w:t>
            </w:r>
          </w:p>
        </w:tc>
        <w:tc>
          <w:tcPr>
            <w:tcW w:w="701"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107" w:right="-142"/>
              <w:jc w:val="center"/>
              <w:rPr>
                <w:sz w:val="21"/>
                <w:szCs w:val="21"/>
              </w:rPr>
            </w:pPr>
            <w:r w:rsidRPr="0060784E">
              <w:rPr>
                <w:sz w:val="21"/>
                <w:szCs w:val="21"/>
              </w:rPr>
              <w:t>мест</w:t>
            </w:r>
          </w:p>
        </w:tc>
        <w:tc>
          <w:tcPr>
            <w:tcW w:w="964" w:type="dxa"/>
            <w:tcBorders>
              <w:left w:val="single" w:sz="4" w:space="0" w:color="000001"/>
              <w:bottom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99" w:right="-39"/>
              <w:jc w:val="center"/>
              <w:rPr>
                <w:sz w:val="21"/>
                <w:szCs w:val="21"/>
              </w:rPr>
            </w:pPr>
            <w:r w:rsidRPr="0060784E">
              <w:rPr>
                <w:sz w:val="21"/>
                <w:szCs w:val="21"/>
              </w:rPr>
              <w:t>4</w:t>
            </w:r>
          </w:p>
        </w:tc>
        <w:tc>
          <w:tcPr>
            <w:tcW w:w="107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99" w:right="-39"/>
              <w:jc w:val="center"/>
              <w:rPr>
                <w:sz w:val="21"/>
                <w:szCs w:val="21"/>
              </w:rPr>
            </w:pPr>
            <w:r w:rsidRPr="0060784E">
              <w:rPr>
                <w:sz w:val="21"/>
                <w:szCs w:val="21"/>
              </w:rPr>
              <w:t>0,3</w:t>
            </w:r>
          </w:p>
        </w:tc>
        <w:tc>
          <w:tcPr>
            <w:tcW w:w="2058"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99" w:right="-39"/>
              <w:jc w:val="center"/>
              <w:rPr>
                <w:sz w:val="21"/>
                <w:szCs w:val="21"/>
              </w:rPr>
            </w:pPr>
            <w:r w:rsidRPr="0060784E">
              <w:rPr>
                <w:sz w:val="21"/>
                <w:szCs w:val="21"/>
              </w:rPr>
              <w:t>с.Дурово, общественно-деловая</w:t>
            </w:r>
          </w:p>
        </w:tc>
        <w:tc>
          <w:tcPr>
            <w:tcW w:w="1496" w:type="dxa"/>
            <w:tcBorders>
              <w:left w:val="single" w:sz="4" w:space="0" w:color="000001"/>
              <w:bottom w:val="single" w:sz="4" w:space="0" w:color="000001"/>
              <w:right w:val="single" w:sz="4" w:space="0" w:color="000001"/>
            </w:tcBorders>
            <w:shd w:val="clear" w:color="auto" w:fill="auto"/>
            <w:tcMar>
              <w:top w:w="55" w:type="dxa"/>
              <w:left w:w="55" w:type="dxa"/>
              <w:bottom w:w="55" w:type="dxa"/>
              <w:right w:w="55" w:type="dxa"/>
            </w:tcMar>
            <w:vAlign w:val="center"/>
          </w:tcPr>
          <w:p w:rsidR="006A662C" w:rsidRPr="0060784E" w:rsidRDefault="006A662C" w:rsidP="00AD04A5">
            <w:pPr>
              <w:pStyle w:val="afb"/>
              <w:ind w:left="-99" w:right="-39"/>
              <w:jc w:val="center"/>
              <w:rPr>
                <w:sz w:val="21"/>
                <w:szCs w:val="21"/>
              </w:rPr>
            </w:pPr>
            <w:r w:rsidRPr="0060784E">
              <w:rPr>
                <w:sz w:val="21"/>
                <w:szCs w:val="21"/>
              </w:rPr>
              <w:t>СЗЗ 50м</w:t>
            </w:r>
          </w:p>
        </w:tc>
      </w:tr>
    </w:tbl>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rPr>
      </w:pP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В условиях рыночной экономики строительство объектов, рассчитанных по нормативам, в полном объеме может быть ориентиром, зависящим от ряда факторов:</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объемов финансирования;</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lastRenderedPageBreak/>
        <w:t>- наличием инвесторов;</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востребованности предоставляемых услуг;</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рентабельностью отрасли и так далее.</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Строительство объектов культурно-бытового обслуживания, определенных расчетом, в полном объеме сложно выполнимая задача.</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Поэтому необходимо выбрать приоритетные направления:</w:t>
      </w:r>
    </w:p>
    <w:p w:rsidR="006A662C" w:rsidRPr="00AD04A5" w:rsidRDefault="006A662C" w:rsidP="00AD04A5">
      <w:pPr>
        <w:pStyle w:val="affe"/>
        <w:tabs>
          <w:tab w:val="clear" w:pos="709"/>
          <w:tab w:val="left" w:pos="1134"/>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обеспечение объектами соцкультбыта населения районов нового жилищного</w:t>
      </w:r>
      <w:r w:rsidR="0060784E" w:rsidRPr="00AD04A5">
        <w:rPr>
          <w:rFonts w:ascii="Times New Roman" w:hAnsi="Times New Roman" w:cs="Times New Roman"/>
          <w:lang w:val="ru-RU"/>
        </w:rPr>
        <w:t xml:space="preserve"> строительства </w:t>
      </w:r>
      <w:r w:rsidRPr="00AD04A5">
        <w:rPr>
          <w:rFonts w:ascii="Times New Roman" w:hAnsi="Times New Roman" w:cs="Times New Roman"/>
          <w:lang w:val="ru-RU"/>
        </w:rPr>
        <w:t>с учетом радиуса обслуживания;</w:t>
      </w:r>
    </w:p>
    <w:p w:rsidR="006A662C" w:rsidRPr="00AD04A5" w:rsidRDefault="006A662C" w:rsidP="00AD04A5">
      <w:pPr>
        <w:pStyle w:val="affe"/>
        <w:tabs>
          <w:tab w:val="clear" w:pos="709"/>
          <w:tab w:val="left" w:pos="1134"/>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нормативное обеспечение населения детскими дошкольными учреждениями и резервирование</w:t>
      </w:r>
      <w:r w:rsidR="00AD04A5">
        <w:rPr>
          <w:rFonts w:ascii="Times New Roman" w:hAnsi="Times New Roman" w:cs="Times New Roman"/>
          <w:lang w:val="ru-RU"/>
        </w:rPr>
        <w:t xml:space="preserve"> земельных участков под д/сады;</w:t>
      </w:r>
    </w:p>
    <w:p w:rsidR="006A662C" w:rsidRPr="00AD04A5" w:rsidRDefault="006A662C" w:rsidP="00AD04A5">
      <w:pPr>
        <w:pStyle w:val="affe"/>
        <w:tabs>
          <w:tab w:val="clear" w:pos="709"/>
        </w:tabs>
        <w:spacing w:after="0" w:line="360" w:lineRule="auto"/>
        <w:ind w:right="-142" w:firstLine="567"/>
        <w:jc w:val="both"/>
        <w:rPr>
          <w:rFonts w:ascii="Times New Roman" w:hAnsi="Times New Roman" w:cs="Times New Roman"/>
          <w:lang w:val="ru-RU"/>
        </w:rPr>
      </w:pPr>
      <w:r w:rsidRPr="00AD04A5">
        <w:rPr>
          <w:rFonts w:ascii="Times New Roman" w:hAnsi="Times New Roman" w:cs="Times New Roman"/>
          <w:lang w:val="ru-RU"/>
        </w:rPr>
        <w:t>- формирование сети учреждений, организующих досуг всех групп населения по интересам.</w:t>
      </w:r>
    </w:p>
    <w:p w:rsidR="0060784E" w:rsidRPr="0060784E" w:rsidRDefault="0060784E" w:rsidP="00AD04A5">
      <w:pPr>
        <w:pStyle w:val="affe"/>
        <w:tabs>
          <w:tab w:val="clear" w:pos="709"/>
        </w:tabs>
        <w:spacing w:after="0" w:line="360" w:lineRule="auto"/>
        <w:ind w:right="-142" w:firstLine="567"/>
        <w:jc w:val="center"/>
        <w:rPr>
          <w:rFonts w:ascii="Times New Roman" w:hAnsi="Times New Roman" w:cs="Times New Roman"/>
          <w:lang w:val="ru-RU"/>
        </w:rPr>
      </w:pPr>
    </w:p>
    <w:p w:rsidR="0060784E" w:rsidRPr="0060784E" w:rsidRDefault="0060784E" w:rsidP="00AD04A5">
      <w:pPr>
        <w:pStyle w:val="affe"/>
        <w:tabs>
          <w:tab w:val="clear" w:pos="709"/>
        </w:tabs>
        <w:spacing w:after="0" w:line="360" w:lineRule="auto"/>
        <w:ind w:right="-142" w:firstLine="567"/>
        <w:jc w:val="center"/>
        <w:rPr>
          <w:rFonts w:ascii="Times New Roman" w:hAnsi="Times New Roman" w:cs="Times New Roman"/>
          <w:lang w:val="ru-RU"/>
        </w:rPr>
      </w:pPr>
    </w:p>
    <w:p w:rsidR="006A662C" w:rsidRPr="0060784E" w:rsidRDefault="006A662C" w:rsidP="00AD04A5">
      <w:pPr>
        <w:pStyle w:val="affe"/>
        <w:spacing w:after="0" w:line="360" w:lineRule="auto"/>
        <w:ind w:right="-142" w:firstLine="567"/>
        <w:jc w:val="center"/>
        <w:rPr>
          <w:rFonts w:ascii="Times New Roman" w:hAnsi="Times New Roman" w:cs="Times New Roman"/>
          <w:bCs/>
          <w:szCs w:val="26"/>
          <w:lang w:val="ru-RU"/>
        </w:rPr>
      </w:pPr>
      <w:r w:rsidRPr="0060784E">
        <w:rPr>
          <w:rFonts w:ascii="Times New Roman" w:hAnsi="Times New Roman" w:cs="Times New Roman"/>
          <w:bCs/>
          <w:sz w:val="24"/>
          <w:szCs w:val="26"/>
          <w:lang w:val="ru-RU"/>
        </w:rPr>
        <w:t>2.12.3 Транспортная инфраструктура</w:t>
      </w:r>
    </w:p>
    <w:p w:rsidR="0060784E" w:rsidRPr="0060784E" w:rsidRDefault="0060784E" w:rsidP="00AD04A5">
      <w:pPr>
        <w:pStyle w:val="affe"/>
        <w:spacing w:after="0" w:line="360" w:lineRule="auto"/>
        <w:ind w:right="-142" w:firstLine="567"/>
        <w:jc w:val="center"/>
        <w:rPr>
          <w:rFonts w:ascii="Times New Roman" w:hAnsi="Times New Roman" w:cs="Times New Roman"/>
          <w:lang w:val="ru-RU"/>
        </w:rPr>
      </w:pPr>
    </w:p>
    <w:p w:rsidR="006A662C" w:rsidRPr="0060784E" w:rsidRDefault="006A662C"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К основным мероприятиям по развитию улично-дорожной сети первой очереди строительства относятся:</w:t>
      </w:r>
    </w:p>
    <w:p w:rsidR="006A662C" w:rsidRPr="0060784E" w:rsidRDefault="006A662C"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 реконструкция улично-дорожной сети в центральной части с. Дурово</w:t>
      </w:r>
      <w:r w:rsidR="00AD04A5">
        <w:rPr>
          <w:rFonts w:ascii="Times New Roman" w:hAnsi="Times New Roman" w:cs="Times New Roman"/>
          <w:lang w:val="ru-RU"/>
        </w:rPr>
        <w:t xml:space="preserve"> - </w:t>
      </w:r>
      <w:r w:rsidR="00797868">
        <w:rPr>
          <w:rFonts w:ascii="Times New Roman" w:hAnsi="Times New Roman" w:cs="Times New Roman"/>
          <w:lang w:val="ru-RU"/>
        </w:rPr>
        <w:t>2,0</w:t>
      </w:r>
      <w:r w:rsidRPr="0060784E">
        <w:rPr>
          <w:rFonts w:ascii="Times New Roman" w:hAnsi="Times New Roman" w:cs="Times New Roman"/>
          <w:lang w:val="ru-RU"/>
        </w:rPr>
        <w:t xml:space="preserve"> км;</w:t>
      </w:r>
    </w:p>
    <w:p w:rsidR="006A662C" w:rsidRDefault="006A662C"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 строительство улиц местного значения в районах нового жилищного строительства -</w:t>
      </w:r>
      <w:r w:rsidR="0060784E">
        <w:rPr>
          <w:rFonts w:ascii="Times New Roman" w:hAnsi="Times New Roman" w:cs="Times New Roman"/>
          <w:lang w:val="ru-RU"/>
        </w:rPr>
        <w:t xml:space="preserve"> 0,4 км.</w:t>
      </w:r>
    </w:p>
    <w:p w:rsidR="0060784E" w:rsidRDefault="0060784E" w:rsidP="00AD04A5">
      <w:pPr>
        <w:pStyle w:val="affe"/>
        <w:spacing w:after="0" w:line="360" w:lineRule="auto"/>
        <w:ind w:right="-142" w:firstLine="567"/>
        <w:jc w:val="center"/>
        <w:rPr>
          <w:rFonts w:ascii="Times New Roman" w:hAnsi="Times New Roman" w:cs="Times New Roman"/>
          <w:lang w:val="ru-RU"/>
        </w:rPr>
      </w:pPr>
    </w:p>
    <w:p w:rsidR="00AD04A5" w:rsidRPr="00BD4338" w:rsidRDefault="00AD04A5" w:rsidP="00AD04A5">
      <w:pPr>
        <w:pStyle w:val="affe"/>
        <w:spacing w:after="0" w:line="360" w:lineRule="auto"/>
        <w:ind w:right="-142" w:firstLine="567"/>
        <w:jc w:val="center"/>
        <w:rPr>
          <w:rFonts w:ascii="Times New Roman" w:hAnsi="Times New Roman" w:cs="Times New Roman"/>
          <w:lang w:val="ru-RU"/>
        </w:rPr>
      </w:pPr>
    </w:p>
    <w:p w:rsidR="006A662C" w:rsidRPr="0060784E" w:rsidRDefault="0060784E" w:rsidP="00AD04A5">
      <w:pPr>
        <w:pStyle w:val="affe"/>
        <w:spacing w:after="0" w:line="360" w:lineRule="auto"/>
        <w:ind w:right="-142" w:firstLine="567"/>
        <w:jc w:val="center"/>
        <w:rPr>
          <w:rFonts w:ascii="Times New Roman" w:hAnsi="Times New Roman" w:cs="Times New Roman"/>
          <w:bCs/>
          <w:szCs w:val="26"/>
          <w:lang w:val="ru-RU"/>
        </w:rPr>
      </w:pPr>
      <w:r w:rsidRPr="0060784E">
        <w:rPr>
          <w:rFonts w:ascii="Times New Roman" w:hAnsi="Times New Roman" w:cs="Times New Roman"/>
          <w:bCs/>
          <w:sz w:val="24"/>
          <w:szCs w:val="26"/>
          <w:lang w:val="ru-RU"/>
        </w:rPr>
        <w:t xml:space="preserve">2.12.4 </w:t>
      </w:r>
      <w:r w:rsidR="006A662C" w:rsidRPr="0060784E">
        <w:rPr>
          <w:rFonts w:ascii="Times New Roman" w:hAnsi="Times New Roman" w:cs="Times New Roman"/>
          <w:bCs/>
          <w:sz w:val="24"/>
          <w:szCs w:val="26"/>
          <w:lang w:val="ru-RU"/>
        </w:rPr>
        <w:t>Инженерная подготовка территории</w:t>
      </w:r>
    </w:p>
    <w:p w:rsidR="0060784E" w:rsidRPr="0060784E" w:rsidRDefault="0060784E" w:rsidP="00AD04A5">
      <w:pPr>
        <w:pStyle w:val="affe"/>
        <w:spacing w:after="0" w:line="360" w:lineRule="auto"/>
        <w:ind w:right="-142" w:firstLine="567"/>
        <w:jc w:val="center"/>
        <w:rPr>
          <w:rFonts w:ascii="Times New Roman" w:hAnsi="Times New Roman" w:cs="Times New Roman"/>
          <w:lang w:val="ru-RU"/>
        </w:rPr>
      </w:pPr>
    </w:p>
    <w:p w:rsidR="006A662C" w:rsidRPr="0060784E" w:rsidRDefault="006A662C"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 xml:space="preserve">На </w:t>
      </w:r>
      <w:r w:rsidRPr="0060784E">
        <w:rPr>
          <w:rFonts w:ascii="Times New Roman" w:hAnsi="Times New Roman" w:cs="Times New Roman"/>
        </w:rPr>
        <w:t>I</w:t>
      </w:r>
      <w:r w:rsidRPr="0060784E">
        <w:rPr>
          <w:rFonts w:ascii="Times New Roman" w:hAnsi="Times New Roman" w:cs="Times New Roman"/>
          <w:lang w:val="ru-RU"/>
        </w:rPr>
        <w:t xml:space="preserve"> очередь строительства генеральным планом предусмотрено:</w:t>
      </w:r>
    </w:p>
    <w:p w:rsidR="006A662C" w:rsidRPr="0060784E" w:rsidRDefault="0060784E"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 xml:space="preserve">- </w:t>
      </w:r>
      <w:r w:rsidR="006A662C" w:rsidRPr="0060784E">
        <w:rPr>
          <w:rFonts w:ascii="Times New Roman" w:hAnsi="Times New Roman" w:cs="Times New Roman"/>
          <w:lang w:val="ru-RU"/>
        </w:rPr>
        <w:t>благоустройство рекреационной зоны на севере с.</w:t>
      </w:r>
      <w:r>
        <w:rPr>
          <w:rFonts w:ascii="Times New Roman" w:hAnsi="Times New Roman" w:cs="Times New Roman"/>
          <w:lang w:val="ru-RU"/>
        </w:rPr>
        <w:t xml:space="preserve"> Дурово с обустройством пляжа на </w:t>
      </w:r>
      <w:r w:rsidR="00AD04A5">
        <w:rPr>
          <w:rFonts w:ascii="Times New Roman" w:hAnsi="Times New Roman" w:cs="Times New Roman"/>
          <w:lang w:val="ru-RU"/>
        </w:rPr>
        <w:t xml:space="preserve">           </w:t>
      </w:r>
      <w:r w:rsidR="006A662C" w:rsidRPr="0060784E">
        <w:rPr>
          <w:rFonts w:ascii="Times New Roman" w:hAnsi="Times New Roman" w:cs="Times New Roman"/>
          <w:lang w:val="ru-RU"/>
        </w:rPr>
        <w:t>р. Матрёнка;</w:t>
      </w:r>
    </w:p>
    <w:p w:rsidR="006A662C" w:rsidRDefault="0060784E" w:rsidP="00AD04A5">
      <w:pPr>
        <w:pStyle w:val="affe"/>
        <w:spacing w:after="0" w:line="360" w:lineRule="auto"/>
        <w:ind w:right="-142" w:firstLine="567"/>
        <w:jc w:val="both"/>
        <w:rPr>
          <w:rFonts w:ascii="Times New Roman" w:hAnsi="Times New Roman" w:cs="Times New Roman"/>
          <w:lang w:val="ru-RU"/>
        </w:rPr>
      </w:pPr>
      <w:r w:rsidRPr="0060784E">
        <w:rPr>
          <w:rFonts w:ascii="Times New Roman" w:hAnsi="Times New Roman" w:cs="Times New Roman"/>
          <w:lang w:val="ru-RU"/>
        </w:rPr>
        <w:t xml:space="preserve">- </w:t>
      </w:r>
      <w:r w:rsidR="006A662C" w:rsidRPr="0060784E">
        <w:rPr>
          <w:rFonts w:ascii="Times New Roman" w:hAnsi="Times New Roman" w:cs="Times New Roman"/>
          <w:lang w:val="ru-RU"/>
        </w:rPr>
        <w:t>строительство системы открытого водостока в проектируемых районах жилой застройки -</w:t>
      </w:r>
      <w:r>
        <w:rPr>
          <w:rFonts w:ascii="Times New Roman" w:hAnsi="Times New Roman" w:cs="Times New Roman"/>
          <w:lang w:val="ru-RU"/>
        </w:rPr>
        <w:t xml:space="preserve"> 0,4 км.</w:t>
      </w:r>
    </w:p>
    <w:p w:rsidR="0060784E" w:rsidRDefault="0060784E"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Default="00AD04A5" w:rsidP="00AD04A5">
      <w:pPr>
        <w:pStyle w:val="affe"/>
        <w:spacing w:after="0" w:line="360" w:lineRule="auto"/>
        <w:ind w:right="-142" w:firstLine="567"/>
        <w:jc w:val="both"/>
        <w:rPr>
          <w:rFonts w:ascii="Times New Roman" w:hAnsi="Times New Roman" w:cs="Times New Roman"/>
          <w:lang w:val="ru-RU"/>
        </w:rPr>
      </w:pPr>
    </w:p>
    <w:p w:rsidR="00AD04A5" w:rsidRPr="0060784E" w:rsidRDefault="00AD04A5" w:rsidP="00AD04A5">
      <w:pPr>
        <w:pStyle w:val="affe"/>
        <w:spacing w:after="0" w:line="360" w:lineRule="auto"/>
        <w:ind w:right="-142" w:firstLine="567"/>
        <w:jc w:val="both"/>
        <w:rPr>
          <w:rFonts w:ascii="Times New Roman" w:hAnsi="Times New Roman" w:cs="Times New Roman"/>
          <w:lang w:val="ru-RU"/>
        </w:rPr>
      </w:pPr>
    </w:p>
    <w:p w:rsidR="0060784E" w:rsidRPr="0060784E" w:rsidRDefault="0060784E" w:rsidP="00AD04A5">
      <w:pPr>
        <w:pStyle w:val="affe"/>
        <w:spacing w:after="0" w:line="360" w:lineRule="auto"/>
        <w:ind w:right="-142" w:firstLine="567"/>
        <w:jc w:val="both"/>
        <w:rPr>
          <w:rFonts w:ascii="Times New Roman" w:hAnsi="Times New Roman" w:cs="Times New Roman"/>
          <w:lang w:val="ru-RU"/>
        </w:rPr>
      </w:pPr>
    </w:p>
    <w:p w:rsidR="006A662C" w:rsidRPr="0060784E" w:rsidRDefault="0060784E" w:rsidP="00AD04A5">
      <w:pPr>
        <w:pStyle w:val="aa"/>
        <w:tabs>
          <w:tab w:val="left" w:pos="708"/>
        </w:tabs>
        <w:suppressAutoHyphens/>
        <w:spacing w:line="360" w:lineRule="auto"/>
        <w:ind w:left="0" w:right="-142" w:firstLine="567"/>
        <w:jc w:val="center"/>
        <w:rPr>
          <w:b/>
          <w:sz w:val="26"/>
          <w:szCs w:val="26"/>
        </w:rPr>
      </w:pPr>
      <w:r w:rsidRPr="0060784E">
        <w:rPr>
          <w:b/>
          <w:sz w:val="26"/>
          <w:szCs w:val="26"/>
        </w:rPr>
        <w:lastRenderedPageBreak/>
        <w:t xml:space="preserve">3 </w:t>
      </w:r>
      <w:r w:rsidR="006A662C" w:rsidRPr="0060784E">
        <w:rPr>
          <w:b/>
          <w:sz w:val="26"/>
          <w:szCs w:val="26"/>
        </w:rPr>
        <w:t>С</w:t>
      </w:r>
      <w:r w:rsidRPr="0060784E">
        <w:rPr>
          <w:b/>
          <w:sz w:val="26"/>
          <w:szCs w:val="26"/>
        </w:rPr>
        <w:t>ведения о видах, назначении и наименованиях планируемых для размещения на территории сельского поселения объектов федерального значения, объектов регионального значения</w:t>
      </w:r>
    </w:p>
    <w:p w:rsidR="0060784E" w:rsidRPr="0060784E" w:rsidRDefault="0060784E" w:rsidP="00AD04A5">
      <w:pPr>
        <w:pStyle w:val="aa"/>
        <w:tabs>
          <w:tab w:val="left" w:pos="708"/>
        </w:tabs>
        <w:suppressAutoHyphens/>
        <w:spacing w:line="360" w:lineRule="auto"/>
        <w:ind w:left="0" w:right="-142" w:firstLine="567"/>
        <w:jc w:val="center"/>
        <w:rPr>
          <w:sz w:val="22"/>
          <w:szCs w:val="22"/>
        </w:rPr>
      </w:pPr>
    </w:p>
    <w:p w:rsidR="006A662C" w:rsidRDefault="006A662C" w:rsidP="00AD04A5">
      <w:pPr>
        <w:pStyle w:val="affe"/>
        <w:tabs>
          <w:tab w:val="left" w:pos="0"/>
        </w:tabs>
        <w:spacing w:after="0" w:line="360" w:lineRule="auto"/>
        <w:ind w:right="-142" w:firstLine="567"/>
        <w:jc w:val="both"/>
        <w:rPr>
          <w:rFonts w:ascii="Times New Roman" w:hAnsi="Times New Roman" w:cs="Times New Roman"/>
          <w:color w:val="000000"/>
          <w:lang w:val="ru-RU"/>
        </w:rPr>
      </w:pPr>
      <w:r w:rsidRPr="0060784E">
        <w:rPr>
          <w:rFonts w:ascii="Times New Roman" w:hAnsi="Times New Roman" w:cs="Times New Roman"/>
          <w:color w:val="000000"/>
          <w:lang w:val="ru-RU"/>
        </w:rPr>
        <w:t xml:space="preserve">При осуществлении территориального </w:t>
      </w:r>
      <w:r w:rsidRPr="0060784E">
        <w:rPr>
          <w:rFonts w:ascii="Times New Roman" w:hAnsi="Times New Roman" w:cs="Times New Roman"/>
          <w:lang w:val="ru-RU"/>
        </w:rPr>
        <w:t>планирования Дуровского сельского поселения учтено размещение объектов федерального, регионального и районного значения, предусмотренных Схемами территориального планирования Липецкой области и Добринского района</w:t>
      </w:r>
      <w:r w:rsidRPr="0060784E">
        <w:rPr>
          <w:rFonts w:ascii="Times New Roman" w:hAnsi="Times New Roman" w:cs="Times New Roman"/>
          <w:color w:val="000000"/>
          <w:lang w:val="ru-RU"/>
        </w:rPr>
        <w:t>.</w:t>
      </w:r>
    </w:p>
    <w:p w:rsidR="008C53DC" w:rsidRPr="008C53DC" w:rsidRDefault="008C53DC" w:rsidP="00AD04A5">
      <w:pPr>
        <w:pStyle w:val="affe"/>
        <w:tabs>
          <w:tab w:val="left" w:pos="0"/>
        </w:tabs>
        <w:spacing w:after="0" w:line="360" w:lineRule="auto"/>
        <w:ind w:right="-142" w:firstLine="567"/>
        <w:jc w:val="center"/>
        <w:rPr>
          <w:rFonts w:ascii="Times New Roman" w:hAnsi="Times New Roman" w:cs="Times New Roman"/>
          <w:color w:val="000000"/>
          <w:lang w:val="ru-RU"/>
        </w:rPr>
      </w:pPr>
    </w:p>
    <w:p w:rsidR="008C53DC" w:rsidRPr="008C53DC" w:rsidRDefault="008C53DC" w:rsidP="00AD04A5">
      <w:pPr>
        <w:pStyle w:val="affe"/>
        <w:tabs>
          <w:tab w:val="left" w:pos="0"/>
        </w:tabs>
        <w:spacing w:after="0" w:line="360" w:lineRule="auto"/>
        <w:ind w:right="-142" w:firstLine="567"/>
        <w:jc w:val="center"/>
        <w:rPr>
          <w:rFonts w:ascii="Times New Roman" w:hAnsi="Times New Roman" w:cs="Times New Roman"/>
          <w:lang w:val="ru-RU"/>
        </w:rPr>
      </w:pPr>
    </w:p>
    <w:p w:rsidR="006A662C" w:rsidRDefault="006A662C" w:rsidP="00AD04A5">
      <w:pPr>
        <w:pStyle w:val="affe"/>
        <w:tabs>
          <w:tab w:val="left" w:pos="0"/>
        </w:tabs>
        <w:spacing w:after="0" w:line="360" w:lineRule="auto"/>
        <w:ind w:right="-142" w:firstLine="567"/>
        <w:jc w:val="center"/>
        <w:rPr>
          <w:rFonts w:ascii="Times New Roman" w:hAnsi="Times New Roman" w:cs="Times New Roman"/>
          <w:b/>
          <w:lang w:val="ru-RU"/>
        </w:rPr>
      </w:pPr>
      <w:r w:rsidRPr="008C53DC">
        <w:rPr>
          <w:rFonts w:ascii="Times New Roman" w:hAnsi="Times New Roman" w:cs="Times New Roman"/>
          <w:b/>
          <w:sz w:val="24"/>
          <w:lang w:val="ru-RU"/>
        </w:rPr>
        <w:t>3.1 Объекты федерального значения</w:t>
      </w:r>
    </w:p>
    <w:p w:rsidR="008C53DC" w:rsidRPr="008C53DC" w:rsidRDefault="008C53DC" w:rsidP="00AD04A5">
      <w:pPr>
        <w:pStyle w:val="affe"/>
        <w:tabs>
          <w:tab w:val="left" w:pos="0"/>
        </w:tabs>
        <w:spacing w:after="0" w:line="360" w:lineRule="auto"/>
        <w:ind w:right="-142" w:firstLine="567"/>
        <w:jc w:val="center"/>
        <w:rPr>
          <w:rFonts w:ascii="Times New Roman" w:hAnsi="Times New Roman" w:cs="Times New Roman"/>
          <w:lang w:val="ru-RU"/>
        </w:rPr>
      </w:pPr>
    </w:p>
    <w:p w:rsidR="006A662C" w:rsidRPr="008C53DC" w:rsidRDefault="006A662C" w:rsidP="00AD04A5">
      <w:pPr>
        <w:pStyle w:val="affe"/>
        <w:spacing w:after="0" w:line="360" w:lineRule="auto"/>
        <w:ind w:right="-142" w:firstLine="567"/>
        <w:jc w:val="both"/>
        <w:rPr>
          <w:rFonts w:ascii="Times New Roman" w:hAnsi="Times New Roman" w:cs="Times New Roman"/>
          <w:lang w:val="ru-RU"/>
        </w:rPr>
      </w:pPr>
      <w:r w:rsidRPr="008C53DC">
        <w:rPr>
          <w:rFonts w:ascii="Times New Roman" w:hAnsi="Times New Roman" w:cs="Times New Roman"/>
          <w:lang w:val="ru-RU"/>
        </w:rPr>
        <w:t>На территории сельского поселения объектов ф</w:t>
      </w:r>
      <w:r w:rsidR="008C53DC">
        <w:rPr>
          <w:rFonts w:ascii="Times New Roman" w:hAnsi="Times New Roman" w:cs="Times New Roman"/>
          <w:lang w:val="ru-RU"/>
        </w:rPr>
        <w:t>едерального значения не имеется.</w:t>
      </w:r>
    </w:p>
    <w:p w:rsidR="006A662C" w:rsidRDefault="006A662C" w:rsidP="00AD04A5">
      <w:pPr>
        <w:pStyle w:val="affe"/>
        <w:spacing w:after="0" w:line="360" w:lineRule="auto"/>
        <w:ind w:right="-142" w:firstLine="567"/>
        <w:jc w:val="both"/>
        <w:rPr>
          <w:rFonts w:ascii="Times New Roman" w:hAnsi="Times New Roman" w:cs="Times New Roman"/>
          <w:lang w:val="ru-RU"/>
        </w:rPr>
      </w:pPr>
      <w:r w:rsidRPr="008C53DC">
        <w:rPr>
          <w:rFonts w:ascii="Times New Roman" w:hAnsi="Times New Roman" w:cs="Times New Roman"/>
          <w:lang w:val="ru-RU"/>
        </w:rPr>
        <w:t>В соответствии с утвержденной Схемой территориального</w:t>
      </w:r>
      <w:r w:rsidR="008C53DC">
        <w:rPr>
          <w:rFonts w:ascii="Times New Roman" w:hAnsi="Times New Roman" w:cs="Times New Roman"/>
          <w:lang w:val="ru-RU"/>
        </w:rPr>
        <w:t xml:space="preserve"> планирования Липецкой области </w:t>
      </w:r>
      <w:r w:rsidRPr="008C53DC">
        <w:rPr>
          <w:rFonts w:ascii="Times New Roman" w:hAnsi="Times New Roman" w:cs="Times New Roman"/>
          <w:lang w:val="ru-RU"/>
        </w:rPr>
        <w:t>объекты федерального значения на территории поселения не планируются.</w:t>
      </w:r>
    </w:p>
    <w:p w:rsidR="008C53DC" w:rsidRPr="008C53DC" w:rsidRDefault="008C53DC" w:rsidP="00AD04A5">
      <w:pPr>
        <w:pStyle w:val="affe"/>
        <w:spacing w:after="0" w:line="360" w:lineRule="auto"/>
        <w:ind w:right="-142" w:firstLine="567"/>
        <w:jc w:val="center"/>
        <w:rPr>
          <w:rFonts w:ascii="Times New Roman" w:hAnsi="Times New Roman" w:cs="Times New Roman"/>
          <w:lang w:val="ru-RU"/>
        </w:rPr>
      </w:pPr>
    </w:p>
    <w:p w:rsidR="008C53DC" w:rsidRPr="008C53DC" w:rsidRDefault="008C53DC" w:rsidP="00AD04A5">
      <w:pPr>
        <w:pStyle w:val="affe"/>
        <w:spacing w:after="0" w:line="360" w:lineRule="auto"/>
        <w:ind w:right="-142" w:firstLine="567"/>
        <w:jc w:val="center"/>
        <w:rPr>
          <w:rFonts w:ascii="Times New Roman" w:hAnsi="Times New Roman" w:cs="Times New Roman"/>
          <w:lang w:val="ru-RU"/>
        </w:rPr>
      </w:pPr>
    </w:p>
    <w:p w:rsidR="006A662C" w:rsidRDefault="006A662C" w:rsidP="00AD04A5">
      <w:pPr>
        <w:pStyle w:val="affe"/>
        <w:spacing w:after="0" w:line="360" w:lineRule="auto"/>
        <w:ind w:right="-142" w:firstLine="567"/>
        <w:jc w:val="center"/>
        <w:rPr>
          <w:rFonts w:ascii="Times New Roman" w:hAnsi="Times New Roman" w:cs="Times New Roman"/>
          <w:b/>
          <w:lang w:val="ru-RU"/>
        </w:rPr>
      </w:pPr>
      <w:r w:rsidRPr="008C53DC">
        <w:rPr>
          <w:rFonts w:ascii="Times New Roman" w:hAnsi="Times New Roman" w:cs="Times New Roman"/>
          <w:b/>
          <w:sz w:val="24"/>
          <w:lang w:val="ru-RU"/>
        </w:rPr>
        <w:t>3.2 Объекты регионального значения</w:t>
      </w:r>
    </w:p>
    <w:p w:rsidR="008C53DC" w:rsidRPr="008C53DC" w:rsidRDefault="008C53DC" w:rsidP="00AD04A5">
      <w:pPr>
        <w:pStyle w:val="affe"/>
        <w:spacing w:after="0" w:line="360" w:lineRule="auto"/>
        <w:ind w:right="-142" w:firstLine="567"/>
        <w:jc w:val="center"/>
        <w:rPr>
          <w:rFonts w:ascii="Times New Roman" w:hAnsi="Times New Roman" w:cs="Times New Roman"/>
          <w:lang w:val="ru-RU"/>
        </w:rPr>
      </w:pPr>
    </w:p>
    <w:p w:rsidR="006A662C" w:rsidRPr="008C53DC" w:rsidRDefault="006A662C" w:rsidP="00AD04A5">
      <w:pPr>
        <w:pStyle w:val="101"/>
        <w:spacing w:line="360" w:lineRule="auto"/>
        <w:ind w:right="-142" w:firstLine="567"/>
        <w:rPr>
          <w:color w:val="auto"/>
          <w:sz w:val="22"/>
          <w:szCs w:val="22"/>
          <w:lang w:eastAsia="ar-SA"/>
        </w:rPr>
      </w:pPr>
      <w:r w:rsidRPr="008C53DC">
        <w:rPr>
          <w:color w:val="auto"/>
          <w:sz w:val="22"/>
          <w:szCs w:val="22"/>
          <w:lang w:eastAsia="ar-SA"/>
        </w:rPr>
        <w:t xml:space="preserve">По территории </w:t>
      </w:r>
      <w:r w:rsidRPr="008C53DC">
        <w:rPr>
          <w:color w:val="auto"/>
          <w:sz w:val="22"/>
          <w:szCs w:val="22"/>
        </w:rPr>
        <w:t>Дуровского</w:t>
      </w:r>
      <w:r w:rsidRPr="008C53DC">
        <w:rPr>
          <w:color w:val="auto"/>
          <w:sz w:val="22"/>
          <w:szCs w:val="22"/>
          <w:lang w:eastAsia="ar-SA"/>
        </w:rPr>
        <w:t xml:space="preserve"> сельского поселения проходят автомобильные дороги регионального значения «ст. Хворостянка</w:t>
      </w:r>
      <w:r w:rsidR="008C53DC">
        <w:rPr>
          <w:color w:val="auto"/>
          <w:sz w:val="22"/>
          <w:szCs w:val="22"/>
          <w:lang w:eastAsia="ar-SA"/>
        </w:rPr>
        <w:t xml:space="preserve"> </w:t>
      </w:r>
      <w:r w:rsidR="00AD04A5">
        <w:rPr>
          <w:color w:val="auto"/>
          <w:sz w:val="22"/>
          <w:szCs w:val="22"/>
          <w:lang w:eastAsia="ar-SA"/>
        </w:rPr>
        <w:t>-</w:t>
      </w:r>
      <w:r w:rsidR="008C53DC">
        <w:rPr>
          <w:color w:val="auto"/>
          <w:sz w:val="22"/>
          <w:szCs w:val="22"/>
          <w:lang w:eastAsia="ar-SA"/>
        </w:rPr>
        <w:t xml:space="preserve"> </w:t>
      </w:r>
      <w:r w:rsidRPr="008C53DC">
        <w:rPr>
          <w:color w:val="auto"/>
          <w:sz w:val="22"/>
          <w:szCs w:val="22"/>
          <w:lang w:eastAsia="ar-SA"/>
        </w:rPr>
        <w:t>Дурово</w:t>
      </w:r>
      <w:r w:rsidR="00AD04A5">
        <w:rPr>
          <w:color w:val="auto"/>
          <w:sz w:val="22"/>
          <w:szCs w:val="22"/>
          <w:lang w:eastAsia="ar-SA"/>
        </w:rPr>
        <w:t xml:space="preserve"> </w:t>
      </w:r>
      <w:r w:rsidRPr="008C53DC">
        <w:rPr>
          <w:color w:val="auto"/>
          <w:sz w:val="22"/>
          <w:szCs w:val="22"/>
          <w:lang w:eastAsia="ar-SA"/>
        </w:rPr>
        <w:t>-</w:t>
      </w:r>
      <w:r w:rsidR="00AD04A5">
        <w:rPr>
          <w:color w:val="auto"/>
          <w:sz w:val="22"/>
          <w:szCs w:val="22"/>
          <w:lang w:eastAsia="ar-SA"/>
        </w:rPr>
        <w:t xml:space="preserve"> </w:t>
      </w:r>
      <w:r w:rsidRPr="008C53DC">
        <w:rPr>
          <w:color w:val="auto"/>
          <w:sz w:val="22"/>
          <w:szCs w:val="22"/>
          <w:lang w:eastAsia="ar-SA"/>
        </w:rPr>
        <w:t>Средняя Матрёнка», «Дурово</w:t>
      </w:r>
      <w:r w:rsidR="00AD04A5">
        <w:rPr>
          <w:color w:val="auto"/>
          <w:sz w:val="22"/>
          <w:szCs w:val="22"/>
          <w:lang w:eastAsia="ar-SA"/>
        </w:rPr>
        <w:t xml:space="preserve"> </w:t>
      </w:r>
      <w:r w:rsidRPr="008C53DC">
        <w:rPr>
          <w:color w:val="auto"/>
          <w:sz w:val="22"/>
          <w:szCs w:val="22"/>
          <w:lang w:eastAsia="ar-SA"/>
        </w:rPr>
        <w:t>-</w:t>
      </w:r>
      <w:r w:rsidR="00AD04A5">
        <w:rPr>
          <w:color w:val="auto"/>
          <w:sz w:val="22"/>
          <w:szCs w:val="22"/>
          <w:lang w:eastAsia="ar-SA"/>
        </w:rPr>
        <w:t xml:space="preserve"> </w:t>
      </w:r>
      <w:r w:rsidRPr="008C53DC">
        <w:rPr>
          <w:color w:val="auto"/>
          <w:sz w:val="22"/>
          <w:szCs w:val="22"/>
          <w:lang w:eastAsia="ar-SA"/>
        </w:rPr>
        <w:t>прим. к а/д Добринка</w:t>
      </w:r>
      <w:r w:rsidR="00AD04A5">
        <w:rPr>
          <w:color w:val="auto"/>
          <w:sz w:val="22"/>
          <w:szCs w:val="22"/>
          <w:lang w:eastAsia="ar-SA"/>
        </w:rPr>
        <w:t xml:space="preserve"> </w:t>
      </w:r>
      <w:r w:rsidRPr="008C53DC">
        <w:rPr>
          <w:color w:val="auto"/>
          <w:sz w:val="22"/>
          <w:szCs w:val="22"/>
          <w:lang w:eastAsia="ar-SA"/>
        </w:rPr>
        <w:t>-</w:t>
      </w:r>
      <w:r w:rsidR="008C53DC">
        <w:rPr>
          <w:color w:val="auto"/>
          <w:sz w:val="22"/>
          <w:szCs w:val="22"/>
          <w:lang w:eastAsia="ar-SA"/>
        </w:rPr>
        <w:t xml:space="preserve"> ст.</w:t>
      </w:r>
      <w:r w:rsidR="00AD04A5">
        <w:rPr>
          <w:color w:val="auto"/>
          <w:sz w:val="22"/>
          <w:szCs w:val="22"/>
          <w:lang w:eastAsia="ar-SA"/>
        </w:rPr>
        <w:t xml:space="preserve"> </w:t>
      </w:r>
      <w:r w:rsidR="008C53DC">
        <w:rPr>
          <w:color w:val="auto"/>
          <w:sz w:val="22"/>
          <w:szCs w:val="22"/>
          <w:lang w:eastAsia="ar-SA"/>
        </w:rPr>
        <w:t>Хворостянка»</w:t>
      </w:r>
      <w:r w:rsidRPr="008C53DC">
        <w:rPr>
          <w:color w:val="auto"/>
          <w:sz w:val="22"/>
          <w:szCs w:val="22"/>
          <w:lang w:eastAsia="ar-SA"/>
        </w:rPr>
        <w:t>.</w:t>
      </w:r>
    </w:p>
    <w:p w:rsidR="006A662C" w:rsidRPr="0049005C" w:rsidRDefault="006A662C" w:rsidP="00AD04A5">
      <w:pPr>
        <w:pStyle w:val="affe"/>
        <w:spacing w:after="0" w:line="360" w:lineRule="auto"/>
        <w:ind w:right="-142" w:firstLine="567"/>
        <w:jc w:val="both"/>
        <w:rPr>
          <w:rFonts w:ascii="Times New Roman" w:hAnsi="Times New Roman" w:cs="Times New Roman"/>
          <w:lang w:val="ru-RU"/>
        </w:rPr>
      </w:pPr>
      <w:r w:rsidRPr="008C53DC">
        <w:rPr>
          <w:rFonts w:ascii="Times New Roman" w:hAnsi="Times New Roman" w:cs="Times New Roman"/>
          <w:lang w:val="ru-RU"/>
        </w:rPr>
        <w:t>В соответствии с утвержденной Схемой территориального</w:t>
      </w:r>
      <w:r w:rsidR="008C53DC">
        <w:rPr>
          <w:rFonts w:ascii="Times New Roman" w:hAnsi="Times New Roman" w:cs="Times New Roman"/>
          <w:lang w:val="ru-RU"/>
        </w:rPr>
        <w:t xml:space="preserve"> планирования Липецкой области </w:t>
      </w:r>
      <w:r w:rsidRPr="008C53DC">
        <w:rPr>
          <w:rFonts w:ascii="Times New Roman" w:hAnsi="Times New Roman" w:cs="Times New Roman"/>
          <w:lang w:val="ru-RU"/>
        </w:rPr>
        <w:t>объекты регионального значения на территории поселения не планируются.</w:t>
      </w:r>
    </w:p>
    <w:p w:rsidR="008C53DC" w:rsidRPr="008C53DC" w:rsidRDefault="008C53DC" w:rsidP="00AD04A5">
      <w:pPr>
        <w:pStyle w:val="101"/>
        <w:spacing w:line="360" w:lineRule="auto"/>
        <w:ind w:right="-142" w:firstLine="567"/>
        <w:jc w:val="center"/>
        <w:rPr>
          <w:sz w:val="22"/>
          <w:szCs w:val="22"/>
        </w:rPr>
      </w:pPr>
    </w:p>
    <w:p w:rsidR="008C53DC" w:rsidRPr="008C53DC" w:rsidRDefault="008C53DC" w:rsidP="00AD04A5">
      <w:pPr>
        <w:pStyle w:val="101"/>
        <w:spacing w:line="360" w:lineRule="auto"/>
        <w:ind w:right="-142" w:firstLine="567"/>
        <w:jc w:val="center"/>
        <w:rPr>
          <w:sz w:val="22"/>
          <w:szCs w:val="22"/>
        </w:rPr>
      </w:pPr>
    </w:p>
    <w:p w:rsidR="006A662C" w:rsidRPr="008C53DC" w:rsidRDefault="008C53DC" w:rsidP="00AD04A5">
      <w:pPr>
        <w:pStyle w:val="affe"/>
        <w:tabs>
          <w:tab w:val="left" w:pos="0"/>
        </w:tabs>
        <w:spacing w:after="0" w:line="360" w:lineRule="auto"/>
        <w:ind w:right="-142" w:firstLine="567"/>
        <w:jc w:val="center"/>
        <w:rPr>
          <w:rFonts w:ascii="Times New Roman" w:hAnsi="Times New Roman" w:cs="Times New Roman"/>
          <w:b/>
          <w:sz w:val="26"/>
          <w:szCs w:val="26"/>
          <w:lang w:val="ru-RU"/>
        </w:rPr>
      </w:pPr>
      <w:r w:rsidRPr="008C53DC">
        <w:rPr>
          <w:rFonts w:ascii="Times New Roman" w:hAnsi="Times New Roman" w:cs="Times New Roman"/>
          <w:b/>
          <w:sz w:val="26"/>
          <w:szCs w:val="26"/>
          <w:lang w:val="ru-RU"/>
        </w:rPr>
        <w:t xml:space="preserve">4 </w:t>
      </w:r>
      <w:r w:rsidR="006A662C" w:rsidRPr="008C53DC">
        <w:rPr>
          <w:rFonts w:ascii="Times New Roman" w:hAnsi="Times New Roman" w:cs="Times New Roman"/>
          <w:b/>
          <w:sz w:val="26"/>
          <w:szCs w:val="26"/>
          <w:lang w:val="ru-RU"/>
        </w:rPr>
        <w:t>С</w:t>
      </w:r>
      <w:r w:rsidRPr="008C53DC">
        <w:rPr>
          <w:rFonts w:ascii="Times New Roman" w:hAnsi="Times New Roman" w:cs="Times New Roman"/>
          <w:b/>
          <w:sz w:val="26"/>
          <w:szCs w:val="26"/>
          <w:lang w:val="ru-RU"/>
        </w:rPr>
        <w:t>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их основные характеристики, их местоположение</w:t>
      </w:r>
    </w:p>
    <w:p w:rsidR="008C53DC" w:rsidRPr="008C53DC" w:rsidRDefault="008C53DC" w:rsidP="00AD04A5">
      <w:pPr>
        <w:pStyle w:val="affe"/>
        <w:tabs>
          <w:tab w:val="left" w:pos="0"/>
        </w:tabs>
        <w:spacing w:after="0" w:line="360" w:lineRule="auto"/>
        <w:ind w:right="-142" w:firstLine="567"/>
        <w:jc w:val="center"/>
        <w:rPr>
          <w:rFonts w:ascii="Times New Roman" w:hAnsi="Times New Roman" w:cs="Times New Roman"/>
          <w:lang w:val="ru-RU"/>
        </w:rPr>
      </w:pPr>
    </w:p>
    <w:p w:rsidR="006A662C" w:rsidRDefault="006A662C" w:rsidP="00AD04A5">
      <w:pPr>
        <w:pStyle w:val="affe"/>
        <w:spacing w:after="0" w:line="360" w:lineRule="auto"/>
        <w:ind w:right="-142" w:firstLine="567"/>
        <w:jc w:val="both"/>
        <w:rPr>
          <w:rFonts w:ascii="Times New Roman" w:hAnsi="Times New Roman" w:cs="Times New Roman"/>
          <w:lang w:val="ru-RU" w:eastAsia="ar-SA"/>
        </w:rPr>
      </w:pPr>
      <w:r w:rsidRPr="008C53DC">
        <w:rPr>
          <w:rFonts w:ascii="Times New Roman" w:hAnsi="Times New Roman" w:cs="Times New Roman"/>
          <w:lang w:val="ru-RU"/>
        </w:rPr>
        <w:t xml:space="preserve">Существующие объекты местного значения муниципального района </w:t>
      </w:r>
      <w:r w:rsidRPr="008C53DC">
        <w:rPr>
          <w:rFonts w:ascii="Times New Roman" w:hAnsi="Times New Roman" w:cs="Times New Roman"/>
          <w:lang w:val="ru-RU" w:eastAsia="ar-SA"/>
        </w:rPr>
        <w:t>на территории</w:t>
      </w:r>
      <w:r w:rsidR="00DF01A6">
        <w:rPr>
          <w:rFonts w:ascii="Times New Roman" w:hAnsi="Times New Roman" w:cs="Times New Roman"/>
          <w:lang w:val="ru-RU" w:eastAsia="ar-SA"/>
        </w:rPr>
        <w:t xml:space="preserve"> </w:t>
      </w:r>
      <w:r w:rsidRPr="008C53DC">
        <w:rPr>
          <w:rFonts w:ascii="Times New Roman" w:hAnsi="Times New Roman" w:cs="Times New Roman"/>
          <w:lang w:val="ru-RU"/>
        </w:rPr>
        <w:t>Дуровского</w:t>
      </w:r>
      <w:r w:rsidRPr="008C53DC">
        <w:rPr>
          <w:rFonts w:ascii="Times New Roman" w:hAnsi="Times New Roman" w:cs="Times New Roman"/>
          <w:lang w:val="ru-RU" w:eastAsia="ar-SA"/>
        </w:rPr>
        <w:t xml:space="preserve"> сельского поселения, без которых жизнедеятельность сельского поселения невозможна, представлены: МАУК «Дуровский поселенческий центр культуры», </w:t>
      </w:r>
      <w:r w:rsidRPr="008C53DC">
        <w:rPr>
          <w:rFonts w:ascii="Times New Roman" w:hAnsi="Times New Roman" w:cs="Times New Roman"/>
          <w:lang w:val="ru-RU"/>
        </w:rPr>
        <w:t>ФАП с.</w:t>
      </w:r>
      <w:r w:rsidR="00DF01A6">
        <w:rPr>
          <w:rFonts w:ascii="Times New Roman" w:hAnsi="Times New Roman" w:cs="Times New Roman"/>
          <w:lang w:val="ru-RU"/>
        </w:rPr>
        <w:t xml:space="preserve"> </w:t>
      </w:r>
      <w:r w:rsidRPr="008C53DC">
        <w:rPr>
          <w:rFonts w:ascii="Times New Roman" w:hAnsi="Times New Roman" w:cs="Times New Roman"/>
          <w:lang w:val="ru-RU"/>
        </w:rPr>
        <w:t xml:space="preserve">Дурово, ФАП </w:t>
      </w:r>
      <w:r w:rsidR="00DF01A6">
        <w:rPr>
          <w:rFonts w:ascii="Times New Roman" w:hAnsi="Times New Roman" w:cs="Times New Roman"/>
          <w:lang w:val="ru-RU"/>
        </w:rPr>
        <w:t xml:space="preserve">                   </w:t>
      </w:r>
      <w:r w:rsidRPr="008C53DC">
        <w:rPr>
          <w:rFonts w:ascii="Times New Roman" w:hAnsi="Times New Roman" w:cs="Times New Roman"/>
          <w:lang w:val="ru-RU"/>
        </w:rPr>
        <w:t>с.</w:t>
      </w:r>
      <w:r w:rsidR="00DF01A6">
        <w:rPr>
          <w:rFonts w:ascii="Times New Roman" w:hAnsi="Times New Roman" w:cs="Times New Roman"/>
          <w:lang w:val="ru-RU"/>
        </w:rPr>
        <w:t xml:space="preserve"> </w:t>
      </w:r>
      <w:r w:rsidRPr="008C53DC">
        <w:rPr>
          <w:rFonts w:ascii="Times New Roman" w:hAnsi="Times New Roman" w:cs="Times New Roman"/>
          <w:lang w:val="ru-RU"/>
        </w:rPr>
        <w:t>Отскочное, отделения связи</w:t>
      </w:r>
      <w:r w:rsidR="00DF01A6">
        <w:rPr>
          <w:rFonts w:ascii="Times New Roman" w:hAnsi="Times New Roman" w:cs="Times New Roman"/>
          <w:lang w:val="ru-RU"/>
        </w:rPr>
        <w:t xml:space="preserve"> </w:t>
      </w:r>
      <w:r w:rsidRPr="008C53DC">
        <w:rPr>
          <w:rFonts w:ascii="Times New Roman" w:hAnsi="Times New Roman" w:cs="Times New Roman"/>
          <w:lang w:val="ru-RU"/>
        </w:rPr>
        <w:t>в с.</w:t>
      </w:r>
      <w:r w:rsidR="00DF01A6">
        <w:rPr>
          <w:rFonts w:ascii="Times New Roman" w:hAnsi="Times New Roman" w:cs="Times New Roman"/>
          <w:lang w:val="ru-RU"/>
        </w:rPr>
        <w:t xml:space="preserve"> </w:t>
      </w:r>
      <w:r w:rsidRPr="008C53DC">
        <w:rPr>
          <w:rFonts w:ascii="Times New Roman" w:hAnsi="Times New Roman" w:cs="Times New Roman"/>
          <w:lang w:val="ru-RU"/>
        </w:rPr>
        <w:t>Дурово и с.</w:t>
      </w:r>
      <w:r w:rsidR="00DF01A6">
        <w:rPr>
          <w:rFonts w:ascii="Times New Roman" w:hAnsi="Times New Roman" w:cs="Times New Roman"/>
          <w:lang w:val="ru-RU"/>
        </w:rPr>
        <w:t xml:space="preserve"> </w:t>
      </w:r>
      <w:r w:rsidRPr="008C53DC">
        <w:rPr>
          <w:rFonts w:ascii="Times New Roman" w:hAnsi="Times New Roman" w:cs="Times New Roman"/>
          <w:lang w:val="ru-RU"/>
        </w:rPr>
        <w:t>Отскочное, отделение сбербанка в с.</w:t>
      </w:r>
      <w:r w:rsidR="00DF01A6">
        <w:rPr>
          <w:rFonts w:ascii="Times New Roman" w:hAnsi="Times New Roman" w:cs="Times New Roman"/>
          <w:lang w:val="ru-RU"/>
        </w:rPr>
        <w:t xml:space="preserve"> </w:t>
      </w:r>
      <w:r w:rsidRPr="008C53DC">
        <w:rPr>
          <w:rFonts w:ascii="Times New Roman" w:hAnsi="Times New Roman" w:cs="Times New Roman"/>
          <w:lang w:val="ru-RU"/>
        </w:rPr>
        <w:t>Дурово</w:t>
      </w:r>
      <w:r w:rsidRPr="008C53DC">
        <w:rPr>
          <w:rFonts w:ascii="Times New Roman" w:hAnsi="Times New Roman" w:cs="Times New Roman"/>
          <w:lang w:val="ru-RU" w:eastAsia="ar-SA"/>
        </w:rPr>
        <w:t>.</w:t>
      </w:r>
    </w:p>
    <w:p w:rsidR="008C53DC" w:rsidRPr="008C53DC" w:rsidRDefault="008C53DC" w:rsidP="00DF01A6">
      <w:pPr>
        <w:pStyle w:val="affe"/>
        <w:spacing w:after="0" w:line="360" w:lineRule="auto"/>
        <w:ind w:right="-142" w:firstLine="567"/>
        <w:jc w:val="both"/>
        <w:rPr>
          <w:rFonts w:ascii="Times New Roman" w:hAnsi="Times New Roman" w:cs="Times New Roman"/>
          <w:lang w:val="ru-RU" w:eastAsia="ar-SA"/>
        </w:rPr>
      </w:pPr>
    </w:p>
    <w:p w:rsidR="008C53DC" w:rsidRPr="008C53DC" w:rsidRDefault="008C53DC" w:rsidP="00DF01A6">
      <w:pPr>
        <w:pStyle w:val="affe"/>
        <w:spacing w:after="0" w:line="360" w:lineRule="auto"/>
        <w:ind w:right="-142" w:firstLine="567"/>
        <w:jc w:val="both"/>
        <w:rPr>
          <w:rFonts w:ascii="Times New Roman" w:hAnsi="Times New Roman" w:cs="Times New Roman"/>
          <w:lang w:val="ru-RU" w:eastAsia="ar-SA"/>
        </w:rPr>
      </w:pPr>
    </w:p>
    <w:p w:rsidR="006A662C" w:rsidRDefault="008C53DC" w:rsidP="00DF01A6">
      <w:pPr>
        <w:pStyle w:val="affe"/>
        <w:spacing w:after="0" w:line="360" w:lineRule="auto"/>
        <w:ind w:right="-142"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4.1 Мероприятия </w:t>
      </w:r>
      <w:r w:rsidR="006A662C" w:rsidRPr="008C53DC">
        <w:rPr>
          <w:rFonts w:ascii="Times New Roman" w:hAnsi="Times New Roman" w:cs="Times New Roman"/>
          <w:b/>
          <w:sz w:val="24"/>
          <w:szCs w:val="24"/>
          <w:lang w:val="ru-RU"/>
        </w:rPr>
        <w:t>и планируемые для размещения объекты местного значения</w:t>
      </w:r>
    </w:p>
    <w:p w:rsidR="00DF01A6" w:rsidRPr="00DF01A6" w:rsidRDefault="00DF01A6" w:rsidP="00DF01A6">
      <w:pPr>
        <w:pStyle w:val="affe"/>
        <w:spacing w:after="0" w:line="360" w:lineRule="auto"/>
        <w:ind w:right="-142" w:firstLine="567"/>
        <w:jc w:val="center"/>
        <w:rPr>
          <w:rFonts w:ascii="Times New Roman" w:hAnsi="Times New Roman" w:cs="Times New Roman"/>
          <w:szCs w:val="24"/>
          <w:lang w:val="ru-RU"/>
        </w:rPr>
      </w:pPr>
    </w:p>
    <w:p w:rsidR="006A662C" w:rsidRDefault="006A662C" w:rsidP="00DF01A6">
      <w:pPr>
        <w:pStyle w:val="affe"/>
        <w:spacing w:after="0" w:line="360" w:lineRule="auto"/>
        <w:ind w:right="-142" w:firstLine="567"/>
        <w:jc w:val="center"/>
        <w:rPr>
          <w:rFonts w:ascii="Times New Roman" w:hAnsi="Times New Roman" w:cs="Times New Roman"/>
          <w:b/>
          <w:color w:val="00000A"/>
          <w:lang w:val="ru-RU"/>
        </w:rPr>
      </w:pPr>
      <w:r w:rsidRPr="008C53DC">
        <w:rPr>
          <w:rFonts w:ascii="Times New Roman" w:hAnsi="Times New Roman" w:cs="Times New Roman"/>
          <w:b/>
          <w:color w:val="00000A"/>
          <w:sz w:val="24"/>
          <w:szCs w:val="24"/>
          <w:lang w:val="ru-RU"/>
        </w:rPr>
        <w:t>Мероприятия по обеспечению территории сельского поселения объектами жилищного строительства</w:t>
      </w:r>
    </w:p>
    <w:p w:rsidR="008C53DC" w:rsidRPr="00BD4338" w:rsidRDefault="008C53DC" w:rsidP="00DF01A6">
      <w:pPr>
        <w:pStyle w:val="affe"/>
        <w:spacing w:after="0" w:line="360" w:lineRule="auto"/>
        <w:ind w:right="-142" w:firstLine="567"/>
        <w:jc w:val="center"/>
        <w:rPr>
          <w:rFonts w:ascii="Times New Roman" w:hAnsi="Times New Roman" w:cs="Times New Roman"/>
          <w:lang w:val="ru-RU"/>
        </w:rPr>
      </w:pPr>
    </w:p>
    <w:tbl>
      <w:tblPr>
        <w:tblW w:w="980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549"/>
        <w:gridCol w:w="2165"/>
        <w:gridCol w:w="2070"/>
        <w:gridCol w:w="1049"/>
        <w:gridCol w:w="1303"/>
        <w:gridCol w:w="1033"/>
        <w:gridCol w:w="1632"/>
      </w:tblGrid>
      <w:tr w:rsidR="008C53DC" w:rsidRPr="008C53DC" w:rsidTr="008C53DC">
        <w:trPr>
          <w:trHeight w:val="77"/>
          <w:jc w:val="center"/>
        </w:trPr>
        <w:tc>
          <w:tcPr>
            <w:tcW w:w="549" w:type="dxa"/>
            <w:vMerge w:val="restart"/>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88" w:right="-142"/>
              <w:jc w:val="center"/>
              <w:rPr>
                <w:rFonts w:ascii="Times New Roman" w:hAnsi="Times New Roman" w:cs="Times New Roman"/>
                <w:sz w:val="21"/>
                <w:szCs w:val="21"/>
              </w:rPr>
            </w:pPr>
            <w:r w:rsidRPr="008C53DC">
              <w:rPr>
                <w:rFonts w:ascii="Times New Roman" w:hAnsi="Times New Roman" w:cs="Times New Roman"/>
                <w:sz w:val="21"/>
                <w:szCs w:val="21"/>
              </w:rPr>
              <w:t>№</w:t>
            </w:r>
          </w:p>
        </w:tc>
        <w:tc>
          <w:tcPr>
            <w:tcW w:w="2165" w:type="dxa"/>
            <w:vMerge w:val="restart"/>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102" w:right="-71"/>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Наименование площадок жилищного строительства, их обозначение на плане</w:t>
            </w:r>
          </w:p>
        </w:tc>
        <w:tc>
          <w:tcPr>
            <w:tcW w:w="2070" w:type="dxa"/>
            <w:vMerge w:val="restart"/>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102" w:right="-71"/>
              <w:jc w:val="center"/>
              <w:rPr>
                <w:rFonts w:ascii="Times New Roman" w:hAnsi="Times New Roman" w:cs="Times New Roman"/>
                <w:sz w:val="21"/>
                <w:szCs w:val="21"/>
              </w:rPr>
            </w:pPr>
            <w:r>
              <w:rPr>
                <w:rFonts w:ascii="Times New Roman" w:hAnsi="Times New Roman" w:cs="Times New Roman"/>
                <w:sz w:val="21"/>
                <w:szCs w:val="21"/>
              </w:rPr>
              <w:t>Местополо</w:t>
            </w:r>
            <w:r w:rsidRPr="008C53DC">
              <w:rPr>
                <w:rFonts w:ascii="Times New Roman" w:hAnsi="Times New Roman" w:cs="Times New Roman"/>
                <w:sz w:val="21"/>
                <w:szCs w:val="21"/>
              </w:rPr>
              <w:t>жение</w:t>
            </w:r>
          </w:p>
        </w:tc>
        <w:tc>
          <w:tcPr>
            <w:tcW w:w="3385" w:type="dxa"/>
            <w:gridSpan w:val="3"/>
            <w:shd w:val="clear" w:color="auto" w:fill="auto"/>
            <w:tcMar>
              <w:top w:w="0" w:type="dxa"/>
              <w:left w:w="108" w:type="dxa"/>
              <w:bottom w:w="0" w:type="dxa"/>
              <w:right w:w="108" w:type="dxa"/>
            </w:tcMar>
            <w:vAlign w:val="center"/>
          </w:tcPr>
          <w:p w:rsidR="008C53DC" w:rsidRPr="008C53DC" w:rsidRDefault="008C53DC" w:rsidP="00DF01A6">
            <w:pPr>
              <w:pStyle w:val="afb"/>
              <w:ind w:left="-102" w:right="-71"/>
              <w:jc w:val="center"/>
              <w:rPr>
                <w:sz w:val="21"/>
                <w:szCs w:val="21"/>
              </w:rPr>
            </w:pPr>
            <w:r w:rsidRPr="008C53DC">
              <w:rPr>
                <w:sz w:val="21"/>
                <w:szCs w:val="21"/>
              </w:rPr>
              <w:t>Площадь территорий жилищного строительства, га</w:t>
            </w:r>
          </w:p>
        </w:tc>
        <w:tc>
          <w:tcPr>
            <w:tcW w:w="1632" w:type="dxa"/>
            <w:vMerge w:val="restart"/>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102" w:right="-71"/>
              <w:jc w:val="center"/>
              <w:rPr>
                <w:rFonts w:ascii="Times New Roman" w:hAnsi="Times New Roman" w:cs="Times New Roman"/>
                <w:sz w:val="21"/>
                <w:szCs w:val="21"/>
              </w:rPr>
            </w:pPr>
            <w:r w:rsidRPr="008C53DC">
              <w:rPr>
                <w:rFonts w:ascii="Times New Roman" w:hAnsi="Times New Roman" w:cs="Times New Roman"/>
                <w:sz w:val="21"/>
                <w:szCs w:val="21"/>
              </w:rPr>
              <w:t>Исполнитель</w:t>
            </w:r>
          </w:p>
        </w:tc>
      </w:tr>
      <w:tr w:rsidR="008C53DC" w:rsidRPr="008C53DC" w:rsidTr="008C53DC">
        <w:trPr>
          <w:trHeight w:val="398"/>
          <w:jc w:val="center"/>
        </w:trPr>
        <w:tc>
          <w:tcPr>
            <w:tcW w:w="549" w:type="dxa"/>
            <w:vMerge/>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88" w:right="-142"/>
              <w:jc w:val="center"/>
              <w:rPr>
                <w:rFonts w:ascii="Times New Roman" w:hAnsi="Times New Roman" w:cs="Times New Roman"/>
                <w:sz w:val="21"/>
                <w:szCs w:val="21"/>
              </w:rPr>
            </w:pPr>
          </w:p>
        </w:tc>
        <w:tc>
          <w:tcPr>
            <w:tcW w:w="2165" w:type="dxa"/>
            <w:vMerge/>
            <w:shd w:val="clear" w:color="auto" w:fill="auto"/>
            <w:tcMar>
              <w:top w:w="0" w:type="dxa"/>
              <w:left w:w="108" w:type="dxa"/>
              <w:bottom w:w="0" w:type="dxa"/>
              <w:right w:w="108" w:type="dxa"/>
            </w:tcMar>
          </w:tcPr>
          <w:p w:rsidR="008C53DC" w:rsidRPr="008C53DC" w:rsidRDefault="008C53DC" w:rsidP="00DF01A6">
            <w:pPr>
              <w:pStyle w:val="affe"/>
              <w:spacing w:after="0" w:line="240" w:lineRule="auto"/>
              <w:ind w:right="-142"/>
              <w:jc w:val="center"/>
              <w:rPr>
                <w:rFonts w:ascii="Times New Roman" w:hAnsi="Times New Roman" w:cs="Times New Roman"/>
                <w:sz w:val="21"/>
                <w:szCs w:val="21"/>
              </w:rPr>
            </w:pPr>
          </w:p>
        </w:tc>
        <w:tc>
          <w:tcPr>
            <w:tcW w:w="2070" w:type="dxa"/>
            <w:vMerge/>
            <w:shd w:val="clear" w:color="auto" w:fill="auto"/>
            <w:tcMar>
              <w:top w:w="0" w:type="dxa"/>
              <w:left w:w="108" w:type="dxa"/>
              <w:bottom w:w="0" w:type="dxa"/>
              <w:right w:w="108" w:type="dxa"/>
            </w:tcMar>
          </w:tcPr>
          <w:p w:rsidR="008C53DC" w:rsidRPr="008C53DC" w:rsidRDefault="008C53DC" w:rsidP="00DF01A6">
            <w:pPr>
              <w:pStyle w:val="affe"/>
              <w:spacing w:after="0" w:line="240" w:lineRule="auto"/>
              <w:ind w:right="-142"/>
              <w:jc w:val="center"/>
              <w:rPr>
                <w:rFonts w:ascii="Times New Roman" w:hAnsi="Times New Roman" w:cs="Times New Roman"/>
                <w:sz w:val="21"/>
                <w:szCs w:val="21"/>
              </w:rPr>
            </w:pPr>
          </w:p>
        </w:tc>
        <w:tc>
          <w:tcPr>
            <w:tcW w:w="1049" w:type="dxa"/>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82" w:right="-74"/>
              <w:jc w:val="center"/>
              <w:rPr>
                <w:rFonts w:ascii="Times New Roman" w:hAnsi="Times New Roman" w:cs="Times New Roman"/>
                <w:sz w:val="21"/>
                <w:szCs w:val="21"/>
              </w:rPr>
            </w:pPr>
            <w:r w:rsidRPr="008C53DC">
              <w:rPr>
                <w:rFonts w:ascii="Times New Roman" w:hAnsi="Times New Roman" w:cs="Times New Roman"/>
                <w:sz w:val="21"/>
                <w:szCs w:val="21"/>
              </w:rPr>
              <w:t>Расчетный</w:t>
            </w:r>
          </w:p>
          <w:p w:rsidR="008C53DC" w:rsidRPr="008C53DC" w:rsidRDefault="008C53DC" w:rsidP="00DF01A6">
            <w:pPr>
              <w:pStyle w:val="affe"/>
              <w:spacing w:after="0" w:line="240" w:lineRule="auto"/>
              <w:ind w:left="-82" w:right="-74"/>
              <w:jc w:val="center"/>
              <w:rPr>
                <w:rFonts w:ascii="Times New Roman" w:hAnsi="Times New Roman" w:cs="Times New Roman"/>
                <w:sz w:val="21"/>
                <w:szCs w:val="21"/>
              </w:rPr>
            </w:pPr>
            <w:r w:rsidRPr="008C53DC">
              <w:rPr>
                <w:rFonts w:ascii="Times New Roman" w:hAnsi="Times New Roman" w:cs="Times New Roman"/>
                <w:sz w:val="21"/>
                <w:szCs w:val="21"/>
              </w:rPr>
              <w:t>срок</w:t>
            </w:r>
          </w:p>
        </w:tc>
        <w:tc>
          <w:tcPr>
            <w:tcW w:w="1303" w:type="dxa"/>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110" w:right="-74"/>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в. т.ч. на</w:t>
            </w:r>
          </w:p>
          <w:p w:rsidR="008C53DC" w:rsidRPr="008C53DC" w:rsidRDefault="008C53DC" w:rsidP="00DF01A6">
            <w:pPr>
              <w:pStyle w:val="affe"/>
              <w:spacing w:after="0" w:line="240" w:lineRule="auto"/>
              <w:ind w:left="-110" w:right="-74"/>
              <w:jc w:val="center"/>
              <w:rPr>
                <w:rFonts w:ascii="Times New Roman" w:hAnsi="Times New Roman" w:cs="Times New Roman"/>
                <w:sz w:val="21"/>
                <w:szCs w:val="21"/>
                <w:lang w:val="ru-RU"/>
              </w:rPr>
            </w:pPr>
            <w:r w:rsidRPr="008C53DC">
              <w:rPr>
                <w:rFonts w:ascii="Times New Roman" w:hAnsi="Times New Roman" w:cs="Times New Roman"/>
                <w:sz w:val="21"/>
                <w:szCs w:val="21"/>
              </w:rPr>
              <w:t>I</w:t>
            </w:r>
            <w:r>
              <w:rPr>
                <w:rFonts w:ascii="Times New Roman" w:hAnsi="Times New Roman" w:cs="Times New Roman"/>
                <w:sz w:val="21"/>
                <w:szCs w:val="21"/>
                <w:lang w:val="ru-RU"/>
              </w:rPr>
              <w:t xml:space="preserve"> очередь строитель</w:t>
            </w:r>
            <w:r w:rsidRPr="008C53DC">
              <w:rPr>
                <w:rFonts w:ascii="Times New Roman" w:hAnsi="Times New Roman" w:cs="Times New Roman"/>
                <w:sz w:val="21"/>
                <w:szCs w:val="21"/>
                <w:lang w:val="ru-RU"/>
              </w:rPr>
              <w:t>ства</w:t>
            </w:r>
          </w:p>
        </w:tc>
        <w:tc>
          <w:tcPr>
            <w:tcW w:w="1033" w:type="dxa"/>
            <w:shd w:val="clear" w:color="auto" w:fill="auto"/>
            <w:tcMar>
              <w:top w:w="0" w:type="dxa"/>
              <w:left w:w="108" w:type="dxa"/>
              <w:bottom w:w="0" w:type="dxa"/>
              <w:right w:w="108" w:type="dxa"/>
            </w:tcMar>
            <w:vAlign w:val="center"/>
          </w:tcPr>
          <w:p w:rsidR="008C53DC" w:rsidRPr="008C53DC" w:rsidRDefault="008C53DC" w:rsidP="00DF01A6">
            <w:pPr>
              <w:pStyle w:val="affe"/>
              <w:spacing w:after="0" w:line="240" w:lineRule="auto"/>
              <w:ind w:left="-82" w:right="-74"/>
              <w:jc w:val="center"/>
              <w:rPr>
                <w:rFonts w:ascii="Times New Roman" w:hAnsi="Times New Roman" w:cs="Times New Roman"/>
                <w:sz w:val="21"/>
                <w:szCs w:val="21"/>
                <w:lang w:val="ru-RU"/>
              </w:rPr>
            </w:pPr>
            <w:r>
              <w:rPr>
                <w:rFonts w:ascii="Times New Roman" w:hAnsi="Times New Roman" w:cs="Times New Roman"/>
                <w:sz w:val="21"/>
                <w:szCs w:val="21"/>
                <w:lang w:val="ru-RU"/>
              </w:rPr>
              <w:t>Резерв за расчет</w:t>
            </w:r>
            <w:r w:rsidRPr="008C53DC">
              <w:rPr>
                <w:rFonts w:ascii="Times New Roman" w:hAnsi="Times New Roman" w:cs="Times New Roman"/>
                <w:sz w:val="21"/>
                <w:szCs w:val="21"/>
                <w:lang w:val="ru-RU"/>
              </w:rPr>
              <w:t>ный срок</w:t>
            </w:r>
          </w:p>
        </w:tc>
        <w:tc>
          <w:tcPr>
            <w:tcW w:w="1632" w:type="dxa"/>
            <w:vMerge/>
            <w:shd w:val="clear" w:color="auto" w:fill="auto"/>
            <w:tcMar>
              <w:top w:w="0" w:type="dxa"/>
              <w:left w:w="108" w:type="dxa"/>
              <w:bottom w:w="0" w:type="dxa"/>
              <w:right w:w="108" w:type="dxa"/>
            </w:tcMar>
          </w:tcPr>
          <w:p w:rsidR="008C53DC" w:rsidRPr="008C53DC" w:rsidRDefault="008C53DC" w:rsidP="00DF01A6">
            <w:pPr>
              <w:pStyle w:val="affe"/>
              <w:spacing w:after="0" w:line="240" w:lineRule="auto"/>
              <w:ind w:right="-142"/>
              <w:jc w:val="center"/>
              <w:rPr>
                <w:rFonts w:ascii="Times New Roman" w:hAnsi="Times New Roman" w:cs="Times New Roman"/>
                <w:sz w:val="21"/>
                <w:szCs w:val="21"/>
                <w:lang w:val="ru-RU"/>
              </w:rPr>
            </w:pPr>
          </w:p>
        </w:tc>
      </w:tr>
      <w:tr w:rsidR="006A662C" w:rsidRPr="008C53DC" w:rsidTr="008C53DC">
        <w:trPr>
          <w:trHeight w:val="77"/>
          <w:jc w:val="center"/>
        </w:trPr>
        <w:tc>
          <w:tcPr>
            <w:tcW w:w="549"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88" w:right="-142"/>
              <w:jc w:val="center"/>
              <w:rPr>
                <w:rFonts w:ascii="Times New Roman" w:hAnsi="Times New Roman" w:cs="Times New Roman"/>
                <w:sz w:val="21"/>
                <w:szCs w:val="21"/>
              </w:rPr>
            </w:pPr>
            <w:r w:rsidRPr="008C53DC">
              <w:rPr>
                <w:rFonts w:ascii="Times New Roman" w:hAnsi="Times New Roman" w:cs="Times New Roman"/>
                <w:sz w:val="21"/>
                <w:szCs w:val="21"/>
              </w:rPr>
              <w:t>1</w:t>
            </w:r>
          </w:p>
        </w:tc>
        <w:tc>
          <w:tcPr>
            <w:tcW w:w="9252" w:type="dxa"/>
            <w:gridSpan w:val="6"/>
            <w:shd w:val="clear" w:color="auto" w:fill="auto"/>
            <w:tcMar>
              <w:top w:w="0" w:type="dxa"/>
              <w:left w:w="108" w:type="dxa"/>
              <w:bottom w:w="0" w:type="dxa"/>
              <w:right w:w="108" w:type="dxa"/>
            </w:tcMar>
          </w:tcPr>
          <w:p w:rsidR="006A662C" w:rsidRPr="008C53DC" w:rsidRDefault="006A662C" w:rsidP="00DF01A6">
            <w:pPr>
              <w:pStyle w:val="affe"/>
              <w:spacing w:after="0" w:line="240" w:lineRule="auto"/>
              <w:ind w:right="-142"/>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Увеличение объемов нового жилищного строительства, развитие жилых зон</w:t>
            </w:r>
          </w:p>
        </w:tc>
      </w:tr>
      <w:tr w:rsidR="006A662C" w:rsidRPr="008C53DC" w:rsidTr="008C53DC">
        <w:trPr>
          <w:jc w:val="center"/>
        </w:trPr>
        <w:tc>
          <w:tcPr>
            <w:tcW w:w="549" w:type="dxa"/>
            <w:shd w:val="clear" w:color="auto" w:fill="auto"/>
            <w:tcMar>
              <w:top w:w="0" w:type="dxa"/>
              <w:left w:w="108" w:type="dxa"/>
              <w:bottom w:w="0" w:type="dxa"/>
              <w:right w:w="108" w:type="dxa"/>
            </w:tcMar>
            <w:vAlign w:val="center"/>
          </w:tcPr>
          <w:p w:rsidR="006A662C" w:rsidRPr="008C53DC" w:rsidRDefault="006A662C" w:rsidP="00DF01A6">
            <w:pPr>
              <w:pStyle w:val="afb"/>
              <w:ind w:left="-88" w:right="-142"/>
              <w:jc w:val="center"/>
              <w:rPr>
                <w:sz w:val="21"/>
                <w:szCs w:val="21"/>
              </w:rPr>
            </w:pPr>
            <w:r w:rsidRPr="008C53DC">
              <w:rPr>
                <w:sz w:val="21"/>
                <w:szCs w:val="21"/>
              </w:rPr>
              <w:t>1.1</w:t>
            </w:r>
          </w:p>
        </w:tc>
        <w:tc>
          <w:tcPr>
            <w:tcW w:w="2165" w:type="dxa"/>
            <w:shd w:val="clear" w:color="auto" w:fill="auto"/>
            <w:tcMar>
              <w:top w:w="0" w:type="dxa"/>
              <w:left w:w="108" w:type="dxa"/>
              <w:bottom w:w="0" w:type="dxa"/>
              <w:right w:w="108" w:type="dxa"/>
            </w:tcMar>
            <w:vAlign w:val="center"/>
          </w:tcPr>
          <w:p w:rsidR="006A662C" w:rsidRPr="008C53DC" w:rsidRDefault="006A662C" w:rsidP="00DF01A6">
            <w:pPr>
              <w:pStyle w:val="afb"/>
              <w:ind w:left="-69" w:right="-83"/>
              <w:rPr>
                <w:sz w:val="21"/>
                <w:szCs w:val="21"/>
              </w:rPr>
            </w:pPr>
            <w:r w:rsidRPr="008C53DC">
              <w:rPr>
                <w:sz w:val="21"/>
                <w:szCs w:val="21"/>
              </w:rPr>
              <w:t>Жилой участок</w:t>
            </w:r>
          </w:p>
          <w:p w:rsidR="006A662C" w:rsidRPr="008C53DC" w:rsidRDefault="006A662C" w:rsidP="00DF01A6">
            <w:pPr>
              <w:pStyle w:val="afb"/>
              <w:ind w:left="-69" w:right="-83"/>
              <w:rPr>
                <w:sz w:val="21"/>
                <w:szCs w:val="21"/>
              </w:rPr>
            </w:pPr>
            <w:r w:rsidRPr="008C53DC">
              <w:rPr>
                <w:sz w:val="21"/>
                <w:szCs w:val="21"/>
              </w:rPr>
              <w:t>(площадка №</w:t>
            </w:r>
            <w:r w:rsidR="00DF01A6">
              <w:rPr>
                <w:sz w:val="21"/>
                <w:szCs w:val="21"/>
              </w:rPr>
              <w:t xml:space="preserve"> </w:t>
            </w:r>
            <w:r w:rsidRPr="008C53DC">
              <w:rPr>
                <w:sz w:val="21"/>
                <w:szCs w:val="21"/>
              </w:rPr>
              <w:t xml:space="preserve">1) </w:t>
            </w:r>
          </w:p>
        </w:tc>
        <w:tc>
          <w:tcPr>
            <w:tcW w:w="2070" w:type="dxa"/>
            <w:shd w:val="clear" w:color="auto" w:fill="auto"/>
            <w:tcMar>
              <w:top w:w="0" w:type="dxa"/>
              <w:left w:w="108" w:type="dxa"/>
              <w:bottom w:w="0" w:type="dxa"/>
              <w:right w:w="108" w:type="dxa"/>
            </w:tcMar>
            <w:vAlign w:val="center"/>
          </w:tcPr>
          <w:p w:rsidR="006A662C" w:rsidRPr="008C53DC" w:rsidRDefault="006A662C" w:rsidP="00DF01A6">
            <w:pPr>
              <w:pStyle w:val="afb"/>
              <w:ind w:left="-133" w:right="-142"/>
              <w:jc w:val="center"/>
              <w:rPr>
                <w:sz w:val="21"/>
                <w:szCs w:val="21"/>
              </w:rPr>
            </w:pPr>
            <w:r w:rsidRPr="008C53DC">
              <w:rPr>
                <w:sz w:val="21"/>
                <w:szCs w:val="21"/>
              </w:rPr>
              <w:t>В центре с.Дурово</w:t>
            </w:r>
          </w:p>
        </w:tc>
        <w:tc>
          <w:tcPr>
            <w:tcW w:w="1049"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9</w:t>
            </w:r>
            <w:r w:rsidRPr="008C53DC">
              <w:rPr>
                <w:rFonts w:ascii="Times New Roman" w:hAnsi="Times New Roman" w:cs="Times New Roman"/>
                <w:bCs/>
                <w:sz w:val="21"/>
                <w:szCs w:val="21"/>
              </w:rPr>
              <w:t>,</w:t>
            </w:r>
            <w:r w:rsidRPr="008C53DC">
              <w:rPr>
                <w:rFonts w:ascii="Times New Roman" w:hAnsi="Times New Roman" w:cs="Times New Roman"/>
                <w:bCs/>
                <w:sz w:val="21"/>
                <w:szCs w:val="21"/>
                <w:lang w:val="ru-RU"/>
              </w:rPr>
              <w:t>0</w:t>
            </w:r>
          </w:p>
        </w:tc>
        <w:tc>
          <w:tcPr>
            <w:tcW w:w="130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rPr>
            </w:pPr>
            <w:r w:rsidRPr="008C53DC">
              <w:rPr>
                <w:rFonts w:ascii="Times New Roman" w:hAnsi="Times New Roman" w:cs="Times New Roman"/>
                <w:bCs/>
                <w:sz w:val="21"/>
                <w:szCs w:val="21"/>
                <w:lang w:val="ru-RU"/>
              </w:rPr>
              <w:t>4,5</w:t>
            </w:r>
          </w:p>
        </w:tc>
        <w:tc>
          <w:tcPr>
            <w:tcW w:w="103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rPr>
            </w:pPr>
            <w:r w:rsidRPr="008C53DC">
              <w:rPr>
                <w:rFonts w:ascii="Times New Roman" w:hAnsi="Times New Roman" w:cs="Times New Roman"/>
                <w:bCs/>
                <w:sz w:val="21"/>
                <w:szCs w:val="21"/>
                <w:lang w:val="ru-RU"/>
              </w:rPr>
              <w:t>-</w:t>
            </w:r>
          </w:p>
        </w:tc>
        <w:tc>
          <w:tcPr>
            <w:tcW w:w="1632" w:type="dxa"/>
            <w:vMerge w:val="restart"/>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35" w:right="-88"/>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администрация сельского поселения, частные застройщики, инвесторы</w:t>
            </w:r>
          </w:p>
        </w:tc>
      </w:tr>
      <w:tr w:rsidR="006A662C" w:rsidRPr="008C53DC" w:rsidTr="008C53DC">
        <w:trPr>
          <w:jc w:val="center"/>
        </w:trPr>
        <w:tc>
          <w:tcPr>
            <w:tcW w:w="549" w:type="dxa"/>
            <w:shd w:val="clear" w:color="auto" w:fill="auto"/>
            <w:tcMar>
              <w:top w:w="0" w:type="dxa"/>
              <w:left w:w="108" w:type="dxa"/>
              <w:bottom w:w="0" w:type="dxa"/>
              <w:right w:w="108" w:type="dxa"/>
            </w:tcMar>
            <w:vAlign w:val="center"/>
          </w:tcPr>
          <w:p w:rsidR="006A662C" w:rsidRPr="008C53DC" w:rsidRDefault="006A662C" w:rsidP="00DF01A6">
            <w:pPr>
              <w:pStyle w:val="afb"/>
              <w:ind w:left="-88" w:right="-142"/>
              <w:jc w:val="center"/>
              <w:rPr>
                <w:sz w:val="21"/>
                <w:szCs w:val="21"/>
              </w:rPr>
            </w:pPr>
            <w:r w:rsidRPr="008C53DC">
              <w:rPr>
                <w:sz w:val="21"/>
                <w:szCs w:val="21"/>
              </w:rPr>
              <w:t>1.2</w:t>
            </w:r>
          </w:p>
        </w:tc>
        <w:tc>
          <w:tcPr>
            <w:tcW w:w="2165" w:type="dxa"/>
            <w:shd w:val="clear" w:color="auto" w:fill="auto"/>
            <w:tcMar>
              <w:top w:w="0" w:type="dxa"/>
              <w:left w:w="108" w:type="dxa"/>
              <w:bottom w:w="0" w:type="dxa"/>
              <w:right w:w="108" w:type="dxa"/>
            </w:tcMar>
            <w:vAlign w:val="center"/>
          </w:tcPr>
          <w:p w:rsidR="006A662C" w:rsidRPr="008C53DC" w:rsidRDefault="006A662C" w:rsidP="00DF01A6">
            <w:pPr>
              <w:pStyle w:val="afb"/>
              <w:ind w:left="-69" w:right="-83"/>
              <w:rPr>
                <w:sz w:val="21"/>
                <w:szCs w:val="21"/>
              </w:rPr>
            </w:pPr>
            <w:r w:rsidRPr="008C53DC">
              <w:rPr>
                <w:sz w:val="21"/>
                <w:szCs w:val="21"/>
              </w:rPr>
              <w:t xml:space="preserve">Жилой участок </w:t>
            </w:r>
          </w:p>
          <w:p w:rsidR="006A662C" w:rsidRPr="008C53DC" w:rsidRDefault="006A662C" w:rsidP="00DF01A6">
            <w:pPr>
              <w:pStyle w:val="afb"/>
              <w:ind w:left="-69" w:right="-83"/>
              <w:rPr>
                <w:sz w:val="21"/>
                <w:szCs w:val="21"/>
              </w:rPr>
            </w:pPr>
            <w:r w:rsidRPr="008C53DC">
              <w:rPr>
                <w:sz w:val="21"/>
                <w:szCs w:val="21"/>
              </w:rPr>
              <w:t>(площадка №</w:t>
            </w:r>
            <w:r w:rsidR="00DF01A6">
              <w:rPr>
                <w:sz w:val="21"/>
                <w:szCs w:val="21"/>
              </w:rPr>
              <w:t xml:space="preserve"> </w:t>
            </w:r>
            <w:r w:rsidRPr="008C53DC">
              <w:rPr>
                <w:sz w:val="21"/>
                <w:szCs w:val="21"/>
              </w:rPr>
              <w:t>5)</w:t>
            </w:r>
          </w:p>
        </w:tc>
        <w:tc>
          <w:tcPr>
            <w:tcW w:w="2070" w:type="dxa"/>
            <w:shd w:val="clear" w:color="auto" w:fill="auto"/>
            <w:tcMar>
              <w:top w:w="0" w:type="dxa"/>
              <w:left w:w="108" w:type="dxa"/>
              <w:bottom w:w="0" w:type="dxa"/>
              <w:right w:w="108" w:type="dxa"/>
            </w:tcMar>
            <w:vAlign w:val="center"/>
          </w:tcPr>
          <w:p w:rsidR="008C53DC" w:rsidRDefault="006A662C" w:rsidP="00DF01A6">
            <w:pPr>
              <w:pStyle w:val="afb"/>
              <w:ind w:left="-133" w:right="-142"/>
              <w:jc w:val="center"/>
              <w:rPr>
                <w:sz w:val="21"/>
                <w:szCs w:val="21"/>
              </w:rPr>
            </w:pPr>
            <w:r w:rsidRPr="008C53DC">
              <w:rPr>
                <w:sz w:val="21"/>
                <w:szCs w:val="21"/>
              </w:rPr>
              <w:t xml:space="preserve">на </w:t>
            </w:r>
            <w:r w:rsidR="008C53DC">
              <w:rPr>
                <w:sz w:val="21"/>
                <w:szCs w:val="21"/>
              </w:rPr>
              <w:t>ю</w:t>
            </w:r>
            <w:r w:rsidRPr="008C53DC">
              <w:rPr>
                <w:sz w:val="21"/>
                <w:szCs w:val="21"/>
              </w:rPr>
              <w:t xml:space="preserve">ге </w:t>
            </w:r>
          </w:p>
          <w:p w:rsidR="006A662C" w:rsidRPr="008C53DC" w:rsidRDefault="006A662C" w:rsidP="00DF01A6">
            <w:pPr>
              <w:pStyle w:val="afb"/>
              <w:ind w:left="-133" w:right="-142"/>
              <w:jc w:val="center"/>
              <w:rPr>
                <w:sz w:val="21"/>
                <w:szCs w:val="21"/>
              </w:rPr>
            </w:pPr>
            <w:r w:rsidRPr="008C53DC">
              <w:rPr>
                <w:sz w:val="21"/>
                <w:szCs w:val="21"/>
              </w:rPr>
              <w:t>д.</w:t>
            </w:r>
            <w:r w:rsidR="00DF01A6">
              <w:rPr>
                <w:sz w:val="21"/>
                <w:szCs w:val="21"/>
              </w:rPr>
              <w:t xml:space="preserve"> </w:t>
            </w:r>
            <w:r w:rsidRPr="008C53DC">
              <w:rPr>
                <w:sz w:val="21"/>
                <w:szCs w:val="21"/>
              </w:rPr>
              <w:t>Востряковка</w:t>
            </w:r>
          </w:p>
        </w:tc>
        <w:tc>
          <w:tcPr>
            <w:tcW w:w="1049"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rPr>
            </w:pPr>
            <w:r w:rsidRPr="008C53DC">
              <w:rPr>
                <w:rFonts w:ascii="Times New Roman" w:hAnsi="Times New Roman" w:cs="Times New Roman"/>
                <w:bCs/>
                <w:sz w:val="21"/>
                <w:szCs w:val="21"/>
                <w:lang w:val="ru-RU"/>
              </w:rPr>
              <w:t>-</w:t>
            </w:r>
          </w:p>
        </w:tc>
        <w:tc>
          <w:tcPr>
            <w:tcW w:w="130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rPr>
            </w:pPr>
            <w:r w:rsidRPr="008C53DC">
              <w:rPr>
                <w:rFonts w:ascii="Times New Roman" w:hAnsi="Times New Roman" w:cs="Times New Roman"/>
                <w:bCs/>
                <w:sz w:val="21"/>
                <w:szCs w:val="21"/>
                <w:lang w:val="ru-RU"/>
              </w:rPr>
              <w:t>-</w:t>
            </w:r>
          </w:p>
        </w:tc>
        <w:tc>
          <w:tcPr>
            <w:tcW w:w="103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rPr>
            </w:pPr>
            <w:r w:rsidRPr="008C53DC">
              <w:rPr>
                <w:rFonts w:ascii="Times New Roman" w:hAnsi="Times New Roman" w:cs="Times New Roman"/>
                <w:bCs/>
                <w:sz w:val="21"/>
                <w:szCs w:val="21"/>
                <w:lang w:val="ru-RU"/>
              </w:rPr>
              <w:t>9,0</w:t>
            </w:r>
          </w:p>
        </w:tc>
        <w:tc>
          <w:tcPr>
            <w:tcW w:w="1632" w:type="dxa"/>
            <w:vMerge/>
            <w:shd w:val="clear" w:color="auto" w:fill="auto"/>
            <w:tcMar>
              <w:top w:w="0" w:type="dxa"/>
              <w:left w:w="108" w:type="dxa"/>
              <w:bottom w:w="0" w:type="dxa"/>
              <w:right w:w="108" w:type="dxa"/>
            </w:tcMar>
          </w:tcPr>
          <w:p w:rsidR="006A662C" w:rsidRPr="008C53DC" w:rsidRDefault="006A662C" w:rsidP="00DF01A6">
            <w:pPr>
              <w:pStyle w:val="affe"/>
              <w:spacing w:after="0" w:line="240" w:lineRule="auto"/>
              <w:ind w:right="-142"/>
              <w:jc w:val="center"/>
              <w:rPr>
                <w:rFonts w:ascii="Times New Roman" w:hAnsi="Times New Roman" w:cs="Times New Roman"/>
                <w:sz w:val="21"/>
                <w:szCs w:val="21"/>
              </w:rPr>
            </w:pPr>
          </w:p>
        </w:tc>
      </w:tr>
      <w:tr w:rsidR="006A662C" w:rsidRPr="008C53DC" w:rsidTr="008C53DC">
        <w:trPr>
          <w:jc w:val="center"/>
        </w:trPr>
        <w:tc>
          <w:tcPr>
            <w:tcW w:w="549" w:type="dxa"/>
            <w:shd w:val="clear" w:color="auto" w:fill="auto"/>
            <w:tcMar>
              <w:top w:w="0" w:type="dxa"/>
              <w:left w:w="108" w:type="dxa"/>
              <w:bottom w:w="0" w:type="dxa"/>
              <w:right w:w="108" w:type="dxa"/>
            </w:tcMar>
            <w:vAlign w:val="center"/>
          </w:tcPr>
          <w:p w:rsidR="006A662C" w:rsidRPr="008C53DC" w:rsidRDefault="006A662C" w:rsidP="00DF01A6">
            <w:pPr>
              <w:pStyle w:val="afb"/>
              <w:ind w:left="-88" w:right="-142"/>
              <w:jc w:val="center"/>
              <w:rPr>
                <w:sz w:val="21"/>
                <w:szCs w:val="21"/>
              </w:rPr>
            </w:pPr>
          </w:p>
        </w:tc>
        <w:tc>
          <w:tcPr>
            <w:tcW w:w="2165" w:type="dxa"/>
            <w:shd w:val="clear" w:color="auto" w:fill="auto"/>
            <w:tcMar>
              <w:top w:w="0" w:type="dxa"/>
              <w:left w:w="108" w:type="dxa"/>
              <w:bottom w:w="0" w:type="dxa"/>
              <w:right w:w="108" w:type="dxa"/>
            </w:tcMar>
            <w:vAlign w:val="center"/>
          </w:tcPr>
          <w:p w:rsidR="006A662C" w:rsidRPr="008C53DC" w:rsidRDefault="006A662C" w:rsidP="00DF01A6">
            <w:pPr>
              <w:pStyle w:val="afb"/>
              <w:ind w:left="-69" w:right="-83"/>
              <w:rPr>
                <w:sz w:val="21"/>
                <w:szCs w:val="21"/>
              </w:rPr>
            </w:pPr>
            <w:r w:rsidRPr="008C53DC">
              <w:rPr>
                <w:sz w:val="21"/>
                <w:szCs w:val="21"/>
              </w:rPr>
              <w:t>Всего</w:t>
            </w:r>
          </w:p>
        </w:tc>
        <w:tc>
          <w:tcPr>
            <w:tcW w:w="2070" w:type="dxa"/>
            <w:shd w:val="clear" w:color="auto" w:fill="auto"/>
            <w:tcMar>
              <w:top w:w="0" w:type="dxa"/>
              <w:left w:w="108" w:type="dxa"/>
              <w:bottom w:w="0" w:type="dxa"/>
              <w:right w:w="108" w:type="dxa"/>
            </w:tcMar>
            <w:vAlign w:val="center"/>
          </w:tcPr>
          <w:p w:rsidR="006A662C" w:rsidRPr="008C53DC" w:rsidRDefault="006A662C" w:rsidP="00DF01A6">
            <w:pPr>
              <w:pStyle w:val="afb"/>
              <w:ind w:left="-133" w:right="-142"/>
              <w:jc w:val="center"/>
              <w:rPr>
                <w:sz w:val="21"/>
                <w:szCs w:val="21"/>
              </w:rPr>
            </w:pPr>
          </w:p>
        </w:tc>
        <w:tc>
          <w:tcPr>
            <w:tcW w:w="1049"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9,0</w:t>
            </w:r>
          </w:p>
        </w:tc>
        <w:tc>
          <w:tcPr>
            <w:tcW w:w="130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4,5</w:t>
            </w:r>
          </w:p>
        </w:tc>
        <w:tc>
          <w:tcPr>
            <w:tcW w:w="1033" w:type="dxa"/>
            <w:shd w:val="clear" w:color="auto" w:fill="auto"/>
            <w:tcMar>
              <w:top w:w="0" w:type="dxa"/>
              <w:left w:w="108" w:type="dxa"/>
              <w:bottom w:w="0" w:type="dxa"/>
              <w:right w:w="108" w:type="dxa"/>
            </w:tcMar>
            <w:vAlign w:val="center"/>
          </w:tcPr>
          <w:p w:rsidR="006A662C" w:rsidRPr="008C53DC" w:rsidRDefault="006A662C" w:rsidP="00DF01A6">
            <w:pPr>
              <w:pStyle w:val="affe"/>
              <w:spacing w:after="0" w:line="240" w:lineRule="auto"/>
              <w:ind w:left="-52" w:right="-107"/>
              <w:jc w:val="center"/>
              <w:rPr>
                <w:rFonts w:ascii="Times New Roman" w:hAnsi="Times New Roman" w:cs="Times New Roman"/>
                <w:sz w:val="21"/>
                <w:szCs w:val="21"/>
                <w:lang w:val="ru-RU"/>
              </w:rPr>
            </w:pPr>
            <w:r w:rsidRPr="008C53DC">
              <w:rPr>
                <w:rFonts w:ascii="Times New Roman" w:hAnsi="Times New Roman" w:cs="Times New Roman"/>
                <w:sz w:val="21"/>
                <w:szCs w:val="21"/>
                <w:lang w:val="ru-RU"/>
              </w:rPr>
              <w:t>9,0</w:t>
            </w:r>
          </w:p>
        </w:tc>
        <w:tc>
          <w:tcPr>
            <w:tcW w:w="1632" w:type="dxa"/>
            <w:shd w:val="clear" w:color="auto" w:fill="auto"/>
            <w:tcMar>
              <w:top w:w="0" w:type="dxa"/>
              <w:left w:w="108" w:type="dxa"/>
              <w:bottom w:w="0" w:type="dxa"/>
              <w:right w:w="108" w:type="dxa"/>
            </w:tcMar>
          </w:tcPr>
          <w:p w:rsidR="006A662C" w:rsidRPr="008C53DC" w:rsidRDefault="006A662C" w:rsidP="00DF01A6">
            <w:pPr>
              <w:pStyle w:val="affe"/>
              <w:spacing w:after="0" w:line="240" w:lineRule="auto"/>
              <w:ind w:right="-142"/>
              <w:jc w:val="center"/>
              <w:rPr>
                <w:rFonts w:ascii="Times New Roman" w:hAnsi="Times New Roman" w:cs="Times New Roman"/>
                <w:sz w:val="21"/>
                <w:szCs w:val="21"/>
              </w:rPr>
            </w:pPr>
          </w:p>
        </w:tc>
      </w:tr>
    </w:tbl>
    <w:p w:rsidR="006A662C" w:rsidRDefault="006A662C" w:rsidP="00DF01A6">
      <w:pPr>
        <w:pStyle w:val="affe"/>
        <w:spacing w:after="0" w:line="360" w:lineRule="auto"/>
        <w:ind w:right="-142" w:firstLine="567"/>
        <w:jc w:val="center"/>
        <w:rPr>
          <w:rFonts w:ascii="Times New Roman" w:hAnsi="Times New Roman" w:cs="Times New Roman"/>
          <w:lang w:val="ru-RU"/>
        </w:rPr>
      </w:pPr>
    </w:p>
    <w:p w:rsidR="006A662C" w:rsidRPr="00BD4338" w:rsidRDefault="006A662C" w:rsidP="00DF01A6">
      <w:pPr>
        <w:pStyle w:val="affe"/>
        <w:spacing w:after="0" w:line="360" w:lineRule="auto"/>
        <w:ind w:right="-142" w:firstLine="567"/>
        <w:jc w:val="center"/>
        <w:rPr>
          <w:rFonts w:ascii="Times New Roman" w:hAnsi="Times New Roman" w:cs="Times New Roman"/>
          <w:lang w:val="ru-RU"/>
        </w:rPr>
      </w:pPr>
      <w:r w:rsidRPr="008C53DC">
        <w:rPr>
          <w:rFonts w:ascii="Times New Roman" w:hAnsi="Times New Roman" w:cs="Times New Roman"/>
          <w:b/>
          <w:sz w:val="24"/>
          <w:lang w:val="ru-RU"/>
        </w:rPr>
        <w:t>Мероприятия по обеспечению территории сельского поселения объектами промышленности и агропромышленного комплекса</w:t>
      </w:r>
    </w:p>
    <w:p w:rsidR="006A662C" w:rsidRPr="00BD4338" w:rsidRDefault="006A662C" w:rsidP="00DF01A6">
      <w:pPr>
        <w:pStyle w:val="affe"/>
        <w:spacing w:after="0" w:line="360" w:lineRule="auto"/>
        <w:ind w:right="-142" w:firstLine="567"/>
        <w:jc w:val="center"/>
        <w:rPr>
          <w:rFonts w:ascii="Times New Roman" w:hAnsi="Times New Roman" w:cs="Times New Roman"/>
          <w:lang w:val="ru-RU"/>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58"/>
        <w:gridCol w:w="2452"/>
        <w:gridCol w:w="2088"/>
        <w:gridCol w:w="1159"/>
        <w:gridCol w:w="1404"/>
        <w:gridCol w:w="1725"/>
      </w:tblGrid>
      <w:tr w:rsidR="006A662C" w:rsidRPr="008C53DC" w:rsidTr="008C53DC">
        <w:trPr>
          <w:trHeight w:val="82"/>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left="-29"/>
              <w:jc w:val="center"/>
              <w:rPr>
                <w:sz w:val="21"/>
                <w:szCs w:val="21"/>
              </w:rPr>
            </w:pPr>
            <w:r w:rsidRPr="008C53DC">
              <w:rPr>
                <w:sz w:val="21"/>
                <w:szCs w:val="21"/>
              </w:rPr>
              <w:t>№</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fe"/>
              <w:spacing w:after="0" w:line="240" w:lineRule="auto"/>
              <w:ind w:right="8" w:firstLine="14"/>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Наименование площадок,</w:t>
            </w:r>
          </w:p>
          <w:p w:rsidR="006A662C" w:rsidRPr="008C53DC" w:rsidRDefault="006A662C" w:rsidP="00DF01A6">
            <w:pPr>
              <w:pStyle w:val="affe"/>
              <w:spacing w:after="0" w:line="240" w:lineRule="auto"/>
              <w:ind w:right="8" w:firstLine="14"/>
              <w:jc w:val="center"/>
              <w:rPr>
                <w:rFonts w:ascii="Times New Roman" w:hAnsi="Times New Roman" w:cs="Times New Roman"/>
                <w:sz w:val="21"/>
                <w:szCs w:val="21"/>
                <w:lang w:val="ru-RU"/>
              </w:rPr>
            </w:pPr>
            <w:r w:rsidRPr="008C53DC">
              <w:rPr>
                <w:rFonts w:ascii="Times New Roman" w:hAnsi="Times New Roman" w:cs="Times New Roman"/>
                <w:bCs/>
                <w:sz w:val="21"/>
                <w:szCs w:val="21"/>
                <w:lang w:val="ru-RU"/>
              </w:rPr>
              <w:t>их обозначение на плане</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8" w:firstLine="14"/>
              <w:jc w:val="center"/>
              <w:rPr>
                <w:sz w:val="21"/>
                <w:szCs w:val="21"/>
              </w:rPr>
            </w:pPr>
            <w:r w:rsidRPr="008C53DC">
              <w:rPr>
                <w:sz w:val="21"/>
                <w:szCs w:val="21"/>
              </w:rPr>
              <w:t>Местоположение</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8" w:firstLine="14"/>
              <w:jc w:val="center"/>
              <w:rPr>
                <w:sz w:val="21"/>
                <w:szCs w:val="21"/>
              </w:rPr>
            </w:pPr>
            <w:r w:rsidRPr="008C53DC">
              <w:rPr>
                <w:sz w:val="21"/>
                <w:szCs w:val="21"/>
              </w:rPr>
              <w:t>Площадь территорий, га</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8" w:firstLine="14"/>
              <w:jc w:val="center"/>
              <w:rPr>
                <w:sz w:val="21"/>
                <w:szCs w:val="21"/>
              </w:rPr>
            </w:pPr>
            <w:r w:rsidRPr="008C53DC">
              <w:rPr>
                <w:sz w:val="21"/>
                <w:szCs w:val="21"/>
              </w:rPr>
              <w:t>Размер санитарно-защитной зоны,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8" w:firstLine="14"/>
              <w:jc w:val="center"/>
              <w:rPr>
                <w:sz w:val="21"/>
                <w:szCs w:val="21"/>
              </w:rPr>
            </w:pPr>
            <w:r w:rsidRPr="008C53DC">
              <w:rPr>
                <w:sz w:val="21"/>
                <w:szCs w:val="21"/>
              </w:rPr>
              <w:t>Исполнитель</w:t>
            </w:r>
          </w:p>
        </w:tc>
      </w:tr>
      <w:tr w:rsidR="006A662C" w:rsidRPr="008C53DC" w:rsidTr="00DF01A6">
        <w:trPr>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left="-29"/>
              <w:jc w:val="center"/>
              <w:rPr>
                <w:sz w:val="21"/>
                <w:szCs w:val="21"/>
              </w:rPr>
            </w:pPr>
            <w:r w:rsidRPr="008C53DC">
              <w:rPr>
                <w:sz w:val="21"/>
                <w:szCs w:val="21"/>
              </w:rPr>
              <w:t>1</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fe"/>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Площадка 3.На территории недействующей МТФ</w:t>
            </w:r>
            <w:r w:rsidR="00DF01A6">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 xml:space="preserve">возможно размещение с/х или перерабатывающих предприятий 4 - 5 классов вредности. Земельный участок не требует изменения категории и включения в границы населенного пункта. </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jc w:val="center"/>
              <w:rPr>
                <w:sz w:val="21"/>
                <w:szCs w:val="21"/>
              </w:rPr>
            </w:pPr>
            <w:r w:rsidRPr="008C53DC">
              <w:rPr>
                <w:sz w:val="21"/>
                <w:szCs w:val="21"/>
              </w:rPr>
              <w:t>с.Дурово.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28,9</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50-100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администрация сельского поселения и инвестор</w:t>
            </w:r>
          </w:p>
        </w:tc>
      </w:tr>
      <w:tr w:rsidR="006A662C" w:rsidRPr="008C53DC" w:rsidTr="00DF01A6">
        <w:trPr>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797868" w:rsidP="00DF01A6">
            <w:pPr>
              <w:pStyle w:val="afb"/>
              <w:ind w:left="-29"/>
              <w:jc w:val="center"/>
              <w:rPr>
                <w:sz w:val="21"/>
                <w:szCs w:val="21"/>
              </w:rPr>
            </w:pPr>
            <w:r>
              <w:rPr>
                <w:sz w:val="21"/>
                <w:szCs w:val="21"/>
              </w:rPr>
              <w:t>2</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fe"/>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4. Территория недействующей МТФ предлагается как инвестиционная площадка для возможного размещения с/х предприятий V-IV класса вредности. Земельный участок не требует изменения категории и включения в границы населенного пункта. </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jc w:val="center"/>
              <w:rPr>
                <w:sz w:val="21"/>
                <w:szCs w:val="21"/>
              </w:rPr>
            </w:pPr>
            <w:r w:rsidRPr="008C53DC">
              <w:rPr>
                <w:sz w:val="21"/>
                <w:szCs w:val="21"/>
              </w:rPr>
              <w:t>с.Отскочное</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13,87</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50 - 100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администрация сельского поселения и инвестор</w:t>
            </w:r>
          </w:p>
        </w:tc>
      </w:tr>
      <w:tr w:rsidR="006A662C" w:rsidRPr="008C53DC" w:rsidTr="00DF01A6">
        <w:trPr>
          <w:trHeight w:val="1783"/>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797868" w:rsidP="00DF01A6">
            <w:pPr>
              <w:pStyle w:val="afb"/>
              <w:ind w:left="-29"/>
              <w:jc w:val="center"/>
              <w:rPr>
                <w:sz w:val="21"/>
                <w:szCs w:val="21"/>
              </w:rPr>
            </w:pPr>
            <w:r>
              <w:rPr>
                <w:sz w:val="21"/>
                <w:szCs w:val="21"/>
              </w:rPr>
              <w:lastRenderedPageBreak/>
              <w:t>3</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fe"/>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6.На существующей производственной площадке, расположенной на западе деревни, возможно размещение с/х предприятий или объектов </w:t>
            </w:r>
            <w:r w:rsidR="000F52D9">
              <w:rPr>
                <w:rFonts w:ascii="Times New Roman" w:hAnsi="Times New Roman" w:cs="Times New Roman"/>
                <w:sz w:val="21"/>
                <w:szCs w:val="21"/>
                <w:lang w:val="ru-RU"/>
              </w:rPr>
              <w:t xml:space="preserve">малого предпринимательства </w:t>
            </w:r>
            <w:r w:rsidRPr="008C53DC">
              <w:rPr>
                <w:rFonts w:ascii="Times New Roman" w:hAnsi="Times New Roman" w:cs="Times New Roman"/>
                <w:sz w:val="21"/>
                <w:szCs w:val="21"/>
                <w:lang w:val="ru-RU"/>
              </w:rPr>
              <w:t>V-IV класса вредности.</w:t>
            </w:r>
            <w:r w:rsidR="00DF01A6">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Земельный участок расположен в границах населённого пункта.</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jc w:val="center"/>
              <w:rPr>
                <w:sz w:val="21"/>
                <w:szCs w:val="21"/>
              </w:rPr>
            </w:pPr>
            <w:r w:rsidRPr="008C53DC">
              <w:rPr>
                <w:sz w:val="21"/>
                <w:szCs w:val="21"/>
              </w:rPr>
              <w:t>д.Натальино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6,0</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0F52D9" w:rsidP="00DF01A6">
            <w:pPr>
              <w:pStyle w:val="afb"/>
              <w:ind w:right="-30" w:firstLine="10"/>
              <w:jc w:val="center"/>
              <w:rPr>
                <w:sz w:val="21"/>
                <w:szCs w:val="21"/>
              </w:rPr>
            </w:pPr>
            <w:r>
              <w:rPr>
                <w:sz w:val="21"/>
                <w:szCs w:val="21"/>
              </w:rPr>
              <w:t xml:space="preserve">СЗЗ </w:t>
            </w:r>
            <w:r w:rsidR="006A662C" w:rsidRPr="008C53DC">
              <w:rPr>
                <w:sz w:val="21"/>
                <w:szCs w:val="21"/>
              </w:rPr>
              <w:t>не более 50 м</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администрация сельского поселения и инвестор</w:t>
            </w:r>
          </w:p>
        </w:tc>
      </w:tr>
      <w:tr w:rsidR="006A662C" w:rsidRPr="008C53DC" w:rsidTr="00DF01A6">
        <w:trPr>
          <w:trHeight w:val="284"/>
          <w:jc w:val="center"/>
        </w:trPr>
        <w:tc>
          <w:tcPr>
            <w:tcW w:w="5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797868" w:rsidP="00DF01A6">
            <w:pPr>
              <w:pStyle w:val="afb"/>
              <w:ind w:left="-29"/>
              <w:jc w:val="center"/>
              <w:rPr>
                <w:sz w:val="21"/>
                <w:szCs w:val="21"/>
              </w:rPr>
            </w:pPr>
            <w:r>
              <w:rPr>
                <w:sz w:val="21"/>
                <w:szCs w:val="21"/>
              </w:rPr>
              <w:t>4</w:t>
            </w:r>
          </w:p>
        </w:tc>
        <w:tc>
          <w:tcPr>
            <w:tcW w:w="24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fe"/>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 xml:space="preserve">Площадка 7.Территория недействующей МТФ предлагается как инвестиционная площадка для возможного размещения с/х предприятий </w:t>
            </w:r>
            <w:r w:rsidRPr="008C53DC">
              <w:rPr>
                <w:rFonts w:ascii="Times New Roman" w:hAnsi="Times New Roman" w:cs="Times New Roman"/>
                <w:sz w:val="21"/>
                <w:szCs w:val="21"/>
              </w:rPr>
              <w:t>V</w:t>
            </w:r>
            <w:r w:rsidRPr="008C53DC">
              <w:rPr>
                <w:rFonts w:ascii="Times New Roman" w:hAnsi="Times New Roman" w:cs="Times New Roman"/>
                <w:sz w:val="21"/>
                <w:szCs w:val="21"/>
                <w:lang w:val="ru-RU"/>
              </w:rPr>
              <w:t>-</w:t>
            </w:r>
            <w:r w:rsidRPr="008C53DC">
              <w:rPr>
                <w:rFonts w:ascii="Times New Roman" w:hAnsi="Times New Roman" w:cs="Times New Roman"/>
                <w:sz w:val="21"/>
                <w:szCs w:val="21"/>
              </w:rPr>
              <w:t>IV</w:t>
            </w:r>
            <w:r w:rsidRPr="008C53DC">
              <w:rPr>
                <w:rFonts w:ascii="Times New Roman" w:hAnsi="Times New Roman" w:cs="Times New Roman"/>
                <w:sz w:val="21"/>
                <w:szCs w:val="21"/>
                <w:lang w:val="ru-RU"/>
              </w:rPr>
              <w:t xml:space="preserve"> класса вредности.</w:t>
            </w:r>
            <w:r w:rsidR="00DF01A6">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Земельный участок не требует изменения категории и включения в границы населенного пункта.</w:t>
            </w:r>
          </w:p>
        </w:tc>
        <w:tc>
          <w:tcPr>
            <w:tcW w:w="208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jc w:val="center"/>
              <w:rPr>
                <w:sz w:val="21"/>
                <w:szCs w:val="21"/>
              </w:rPr>
            </w:pPr>
            <w:r w:rsidRPr="008C53DC">
              <w:rPr>
                <w:sz w:val="21"/>
                <w:szCs w:val="21"/>
              </w:rPr>
              <w:t>д.Натальино</w:t>
            </w:r>
          </w:p>
        </w:tc>
        <w:tc>
          <w:tcPr>
            <w:tcW w:w="115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14,3</w:t>
            </w:r>
          </w:p>
        </w:tc>
        <w:tc>
          <w:tcPr>
            <w:tcW w:w="1404"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0F52D9" w:rsidP="00DF01A6">
            <w:pPr>
              <w:pStyle w:val="afb"/>
              <w:ind w:right="-30" w:firstLine="10"/>
              <w:jc w:val="center"/>
              <w:rPr>
                <w:sz w:val="21"/>
                <w:szCs w:val="21"/>
              </w:rPr>
            </w:pPr>
            <w:r>
              <w:rPr>
                <w:sz w:val="21"/>
                <w:szCs w:val="21"/>
              </w:rPr>
              <w:t xml:space="preserve">СЗЗ </w:t>
            </w:r>
            <w:r w:rsidR="006A662C" w:rsidRPr="008C53DC">
              <w:rPr>
                <w:sz w:val="21"/>
                <w:szCs w:val="21"/>
              </w:rPr>
              <w:t>50 - 100</w:t>
            </w:r>
          </w:p>
        </w:tc>
        <w:tc>
          <w:tcPr>
            <w:tcW w:w="172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администрация сельского поселения и инвестор</w:t>
            </w:r>
          </w:p>
        </w:tc>
      </w:tr>
      <w:tr w:rsidR="006A662C" w:rsidRPr="008C53DC" w:rsidTr="00DF01A6">
        <w:trPr>
          <w:trHeight w:val="397"/>
          <w:jc w:val="center"/>
        </w:trPr>
        <w:tc>
          <w:tcPr>
            <w:tcW w:w="55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797868" w:rsidP="00DF01A6">
            <w:pPr>
              <w:pStyle w:val="afb"/>
              <w:ind w:left="-29"/>
              <w:jc w:val="center"/>
              <w:rPr>
                <w:sz w:val="21"/>
                <w:szCs w:val="21"/>
              </w:rPr>
            </w:pPr>
            <w:r>
              <w:rPr>
                <w:sz w:val="21"/>
                <w:szCs w:val="21"/>
              </w:rPr>
              <w:t>5</w:t>
            </w:r>
          </w:p>
        </w:tc>
        <w:tc>
          <w:tcPr>
            <w:tcW w:w="24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0F52D9" w:rsidRDefault="006A662C" w:rsidP="00DF01A6">
            <w:pPr>
              <w:pStyle w:val="affe"/>
              <w:tabs>
                <w:tab w:val="left" w:pos="851"/>
                <w:tab w:val="left" w:pos="993"/>
              </w:tabs>
              <w:spacing w:after="0" w:line="240" w:lineRule="auto"/>
              <w:ind w:left="14" w:right="8"/>
              <w:rPr>
                <w:rFonts w:ascii="Times New Roman" w:hAnsi="Times New Roman" w:cs="Times New Roman"/>
                <w:sz w:val="21"/>
                <w:szCs w:val="21"/>
                <w:lang w:val="ru-RU"/>
              </w:rPr>
            </w:pPr>
            <w:r w:rsidRPr="008C53DC">
              <w:rPr>
                <w:rFonts w:ascii="Times New Roman" w:hAnsi="Times New Roman" w:cs="Times New Roman"/>
                <w:sz w:val="21"/>
                <w:szCs w:val="21"/>
                <w:lang w:val="ru-RU"/>
              </w:rPr>
              <w:t>Площадка 8.Размещение крупного животноводческого комплекса.</w:t>
            </w:r>
            <w:r w:rsidR="00DF01A6">
              <w:rPr>
                <w:rFonts w:ascii="Times New Roman" w:hAnsi="Times New Roman" w:cs="Times New Roman"/>
                <w:sz w:val="21"/>
                <w:szCs w:val="21"/>
                <w:lang w:val="ru-RU"/>
              </w:rPr>
              <w:t xml:space="preserve"> </w:t>
            </w:r>
            <w:r w:rsidRPr="008C53DC">
              <w:rPr>
                <w:rFonts w:ascii="Times New Roman" w:hAnsi="Times New Roman" w:cs="Times New Roman"/>
                <w:sz w:val="21"/>
                <w:szCs w:val="21"/>
                <w:lang w:val="ru-RU"/>
              </w:rPr>
              <w:t>Перевод земельного участка не требуется.</w:t>
            </w:r>
          </w:p>
        </w:tc>
        <w:tc>
          <w:tcPr>
            <w:tcW w:w="208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0F52D9" w:rsidRDefault="006A662C" w:rsidP="00DF01A6">
            <w:pPr>
              <w:pStyle w:val="afb"/>
              <w:ind w:right="-30"/>
              <w:jc w:val="center"/>
              <w:rPr>
                <w:sz w:val="21"/>
                <w:szCs w:val="21"/>
              </w:rPr>
            </w:pPr>
            <w:r w:rsidRPr="008C53DC">
              <w:rPr>
                <w:sz w:val="21"/>
                <w:szCs w:val="21"/>
              </w:rPr>
              <w:t>Юго-восточней</w:t>
            </w:r>
          </w:p>
          <w:p w:rsidR="006A662C" w:rsidRPr="008C53DC" w:rsidRDefault="006A662C" w:rsidP="00DF01A6">
            <w:pPr>
              <w:pStyle w:val="afb"/>
              <w:ind w:right="-30"/>
              <w:jc w:val="center"/>
              <w:rPr>
                <w:sz w:val="21"/>
                <w:szCs w:val="21"/>
              </w:rPr>
            </w:pPr>
            <w:r w:rsidRPr="008C53DC">
              <w:rPr>
                <w:sz w:val="21"/>
                <w:szCs w:val="21"/>
              </w:rPr>
              <w:t>с.Дурово на расстоянии 1,5 км</w:t>
            </w:r>
          </w:p>
        </w:tc>
        <w:tc>
          <w:tcPr>
            <w:tcW w:w="1159"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40,0</w:t>
            </w:r>
          </w:p>
        </w:tc>
        <w:tc>
          <w:tcPr>
            <w:tcW w:w="1404"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СЗЗ до 1000 м</w:t>
            </w:r>
          </w:p>
        </w:tc>
        <w:tc>
          <w:tcPr>
            <w:tcW w:w="172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8C53DC" w:rsidRDefault="006A662C" w:rsidP="00DF01A6">
            <w:pPr>
              <w:pStyle w:val="afb"/>
              <w:ind w:right="-30" w:firstLine="10"/>
              <w:jc w:val="center"/>
              <w:rPr>
                <w:sz w:val="21"/>
                <w:szCs w:val="21"/>
              </w:rPr>
            </w:pPr>
            <w:r w:rsidRPr="008C53DC">
              <w:rPr>
                <w:sz w:val="21"/>
                <w:szCs w:val="21"/>
              </w:rPr>
              <w:t>администрация сельского поселения и инвестор</w:t>
            </w:r>
          </w:p>
        </w:tc>
      </w:tr>
    </w:tbl>
    <w:p w:rsidR="006A662C" w:rsidRPr="00DF01A6" w:rsidRDefault="006A662C" w:rsidP="00DF01A6">
      <w:pPr>
        <w:pStyle w:val="affe"/>
        <w:spacing w:after="0" w:line="360" w:lineRule="auto"/>
        <w:ind w:right="-142" w:firstLine="567"/>
        <w:jc w:val="center"/>
        <w:rPr>
          <w:rFonts w:ascii="Times New Roman" w:hAnsi="Times New Roman" w:cs="Times New Roman"/>
          <w:lang w:val="ru-RU"/>
        </w:rPr>
      </w:pPr>
    </w:p>
    <w:p w:rsidR="006A662C" w:rsidRPr="00DF01A6" w:rsidRDefault="006A662C" w:rsidP="00DF01A6">
      <w:pPr>
        <w:pStyle w:val="affe"/>
        <w:spacing w:after="0" w:line="360" w:lineRule="auto"/>
        <w:ind w:right="-142" w:firstLine="567"/>
        <w:jc w:val="center"/>
        <w:rPr>
          <w:rFonts w:ascii="Times New Roman" w:hAnsi="Times New Roman" w:cs="Times New Roman"/>
          <w:b/>
          <w:lang w:val="ru-RU"/>
        </w:rPr>
      </w:pPr>
      <w:r w:rsidRPr="00DF01A6">
        <w:rPr>
          <w:rFonts w:ascii="Times New Roman" w:hAnsi="Times New Roman" w:cs="Times New Roman"/>
          <w:b/>
          <w:sz w:val="24"/>
          <w:lang w:val="ru-RU"/>
        </w:rPr>
        <w:t xml:space="preserve">Мероприятия по строительству </w:t>
      </w:r>
      <w:r w:rsidR="000F52D9" w:rsidRPr="00DF01A6">
        <w:rPr>
          <w:rFonts w:ascii="Times New Roman" w:hAnsi="Times New Roman" w:cs="Times New Roman"/>
          <w:b/>
          <w:sz w:val="24"/>
          <w:lang w:val="ru-RU"/>
        </w:rPr>
        <w:t xml:space="preserve">социальных и культурно-бытовых </w:t>
      </w:r>
      <w:r w:rsidRPr="00DF01A6">
        <w:rPr>
          <w:rFonts w:ascii="Times New Roman" w:hAnsi="Times New Roman" w:cs="Times New Roman"/>
          <w:b/>
          <w:sz w:val="24"/>
          <w:lang w:val="ru-RU"/>
        </w:rPr>
        <w:t>объектов местного значения</w:t>
      </w:r>
    </w:p>
    <w:p w:rsidR="000F52D9" w:rsidRPr="00DF01A6" w:rsidRDefault="000F52D9" w:rsidP="00DF01A6">
      <w:pPr>
        <w:pStyle w:val="affe"/>
        <w:spacing w:after="0" w:line="360" w:lineRule="auto"/>
        <w:ind w:right="-142" w:firstLine="567"/>
        <w:jc w:val="center"/>
        <w:rPr>
          <w:rFonts w:ascii="Times New Roman" w:hAnsi="Times New Roman" w:cs="Times New Roman"/>
          <w:lang w:val="ru-RU"/>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27"/>
        <w:gridCol w:w="2252"/>
        <w:gridCol w:w="736"/>
        <w:gridCol w:w="14"/>
        <w:gridCol w:w="1022"/>
        <w:gridCol w:w="1560"/>
        <w:gridCol w:w="1895"/>
        <w:gridCol w:w="1380"/>
      </w:tblGrid>
      <w:tr w:rsidR="00797868" w:rsidRPr="000F52D9" w:rsidTr="003A36BC">
        <w:trPr>
          <w:jc w:val="center"/>
        </w:trPr>
        <w:tc>
          <w:tcPr>
            <w:tcW w:w="52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ind w:left="-137" w:right="-142"/>
              <w:jc w:val="center"/>
              <w:rPr>
                <w:sz w:val="21"/>
                <w:szCs w:val="21"/>
              </w:rPr>
            </w:pPr>
            <w:r w:rsidRPr="000F52D9">
              <w:rPr>
                <w:sz w:val="21"/>
                <w:szCs w:val="21"/>
              </w:rPr>
              <w:t>№</w:t>
            </w:r>
          </w:p>
        </w:tc>
        <w:tc>
          <w:tcPr>
            <w:tcW w:w="22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sidRPr="000F52D9">
              <w:rPr>
                <w:sz w:val="21"/>
                <w:szCs w:val="21"/>
              </w:rPr>
              <w:t>Наименование объектов</w:t>
            </w:r>
          </w:p>
        </w:tc>
        <w:tc>
          <w:tcPr>
            <w:tcW w:w="73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sidRPr="000F52D9">
              <w:rPr>
                <w:sz w:val="21"/>
                <w:szCs w:val="21"/>
              </w:rPr>
              <w:t>Ед. измер.</w:t>
            </w:r>
          </w:p>
        </w:tc>
        <w:tc>
          <w:tcPr>
            <w:tcW w:w="1036" w:type="dxa"/>
            <w:gridSpan w:val="2"/>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sidRPr="000F52D9">
              <w:rPr>
                <w:sz w:val="21"/>
                <w:szCs w:val="21"/>
              </w:rPr>
              <w:t>Расчетная емкость</w:t>
            </w:r>
          </w:p>
        </w:tc>
        <w:tc>
          <w:tcPr>
            <w:tcW w:w="156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sidRPr="000F52D9">
              <w:rPr>
                <w:sz w:val="21"/>
                <w:szCs w:val="21"/>
              </w:rPr>
              <w:t>Строительный объем, тыс. м</w:t>
            </w:r>
            <w:r w:rsidRPr="000F52D9">
              <w:rPr>
                <w:sz w:val="21"/>
                <w:szCs w:val="21"/>
                <w:vertAlign w:val="superscript"/>
              </w:rPr>
              <w:t>3</w:t>
            </w:r>
          </w:p>
        </w:tc>
        <w:tc>
          <w:tcPr>
            <w:tcW w:w="189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Pr>
                <w:sz w:val="21"/>
                <w:szCs w:val="21"/>
              </w:rPr>
              <w:t>Местоположение (функциональ</w:t>
            </w:r>
            <w:r w:rsidRPr="000F52D9">
              <w:rPr>
                <w:sz w:val="21"/>
                <w:szCs w:val="21"/>
              </w:rPr>
              <w:t>ная зона)</w:t>
            </w:r>
          </w:p>
          <w:p w:rsidR="00797868" w:rsidRPr="000F52D9" w:rsidRDefault="00797868" w:rsidP="00DF01A6">
            <w:pPr>
              <w:pStyle w:val="afb"/>
              <w:spacing w:line="276" w:lineRule="auto"/>
              <w:jc w:val="center"/>
              <w:rPr>
                <w:sz w:val="21"/>
                <w:szCs w:val="21"/>
              </w:rPr>
            </w:pPr>
            <w:r w:rsidRPr="000F52D9">
              <w:rPr>
                <w:sz w:val="21"/>
                <w:szCs w:val="21"/>
              </w:rPr>
              <w:t>Установление зон с особыми условиями использования</w:t>
            </w:r>
          </w:p>
        </w:tc>
        <w:tc>
          <w:tcPr>
            <w:tcW w:w="1380"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line="276" w:lineRule="auto"/>
              <w:jc w:val="center"/>
              <w:rPr>
                <w:sz w:val="21"/>
                <w:szCs w:val="21"/>
              </w:rPr>
            </w:pPr>
            <w:r w:rsidRPr="000F52D9">
              <w:rPr>
                <w:sz w:val="21"/>
                <w:szCs w:val="21"/>
              </w:rPr>
              <w:t>Срок выполнения Исполнитель</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r w:rsidRPr="000F52D9">
              <w:rPr>
                <w:b/>
                <w:bCs/>
                <w:sz w:val="21"/>
                <w:szCs w:val="21"/>
              </w:rPr>
              <w:t>1</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rPr>
                <w:sz w:val="21"/>
                <w:szCs w:val="21"/>
              </w:rPr>
            </w:pPr>
            <w:r w:rsidRPr="000F52D9">
              <w:rPr>
                <w:b/>
                <w:bCs/>
                <w:sz w:val="21"/>
                <w:szCs w:val="21"/>
              </w:rPr>
              <w:t>Учреждения образования</w:t>
            </w:r>
          </w:p>
        </w:tc>
      </w:tr>
      <w:tr w:rsidR="00797868" w:rsidRPr="000F52D9" w:rsidTr="003A36BC">
        <w:trPr>
          <w:trHeight w:val="82"/>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ind w:left="-137" w:right="-142"/>
              <w:jc w:val="center"/>
              <w:rPr>
                <w:sz w:val="21"/>
                <w:szCs w:val="21"/>
              </w:rPr>
            </w:pPr>
            <w:r w:rsidRPr="000F52D9">
              <w:rPr>
                <w:sz w:val="21"/>
                <w:szCs w:val="21"/>
              </w:rPr>
              <w:t>1.1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rPr>
                <w:sz w:val="21"/>
                <w:szCs w:val="21"/>
              </w:rPr>
            </w:pPr>
            <w:r w:rsidRPr="000F52D9">
              <w:rPr>
                <w:sz w:val="21"/>
                <w:szCs w:val="21"/>
              </w:rPr>
              <w:t>Реконструкция детского сада в с. Дурово</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ind w:left="-80" w:right="-24"/>
              <w:jc w:val="center"/>
              <w:rPr>
                <w:sz w:val="21"/>
                <w:szCs w:val="21"/>
              </w:rPr>
            </w:pPr>
            <w:r w:rsidRPr="000F52D9">
              <w:rPr>
                <w:sz w:val="21"/>
                <w:szCs w:val="21"/>
              </w:rPr>
              <w:t>мест</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ind w:right="-10"/>
              <w:jc w:val="center"/>
              <w:rPr>
                <w:sz w:val="21"/>
                <w:szCs w:val="21"/>
              </w:rPr>
            </w:pPr>
            <w:r w:rsidRPr="000F52D9">
              <w:rPr>
                <w:sz w:val="21"/>
                <w:szCs w:val="21"/>
              </w:rPr>
              <w:t>28</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ind w:right="-10"/>
              <w:jc w:val="center"/>
              <w:rPr>
                <w:sz w:val="21"/>
                <w:szCs w:val="21"/>
              </w:rPr>
            </w:pPr>
            <w:r w:rsidRPr="000F52D9">
              <w:rPr>
                <w:sz w:val="21"/>
                <w:szCs w:val="21"/>
              </w:rPr>
              <w:t>3,3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Default="00797868" w:rsidP="00DF01A6">
            <w:pPr>
              <w:pStyle w:val="afb"/>
              <w:spacing w:before="28"/>
              <w:ind w:right="-10"/>
              <w:jc w:val="center"/>
              <w:rPr>
                <w:sz w:val="21"/>
                <w:szCs w:val="21"/>
              </w:rPr>
            </w:pPr>
            <w:r w:rsidRPr="000F52D9">
              <w:rPr>
                <w:sz w:val="21"/>
                <w:szCs w:val="21"/>
              </w:rPr>
              <w:t xml:space="preserve">с.Дурово, </w:t>
            </w:r>
          </w:p>
          <w:p w:rsidR="00797868" w:rsidRPr="000F52D9" w:rsidRDefault="00797868" w:rsidP="00DF01A6">
            <w:pPr>
              <w:pStyle w:val="afb"/>
              <w:spacing w:before="28"/>
              <w:ind w:right="-10"/>
              <w:jc w:val="center"/>
              <w:rPr>
                <w:sz w:val="21"/>
                <w:szCs w:val="21"/>
              </w:rPr>
            </w:pPr>
            <w:r w:rsidRPr="000F52D9">
              <w:rPr>
                <w:sz w:val="21"/>
                <w:szCs w:val="21"/>
              </w:rPr>
              <w:t>ул. Школьная</w:t>
            </w:r>
          </w:p>
          <w:p w:rsidR="00797868" w:rsidRPr="000F52D9" w:rsidRDefault="00797868" w:rsidP="00DF01A6">
            <w:pPr>
              <w:pStyle w:val="afb"/>
              <w:spacing w:before="28"/>
              <w:ind w:right="-10"/>
              <w:jc w:val="center"/>
              <w:rPr>
                <w:sz w:val="21"/>
                <w:szCs w:val="21"/>
              </w:rPr>
            </w:pPr>
            <w:r w:rsidRPr="000F52D9">
              <w:rPr>
                <w:sz w:val="21"/>
                <w:szCs w:val="21"/>
              </w:rPr>
              <w:t>Не требуется</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spacing w:before="28"/>
              <w:ind w:right="-10"/>
              <w:jc w:val="center"/>
              <w:rPr>
                <w:sz w:val="21"/>
                <w:szCs w:val="21"/>
              </w:rPr>
            </w:pPr>
            <w:r w:rsidRPr="000F52D9">
              <w:rPr>
                <w:sz w:val="21"/>
                <w:szCs w:val="21"/>
              </w:rPr>
              <w:t>I очередь строительства</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r w:rsidRPr="000F52D9">
              <w:rPr>
                <w:b/>
                <w:bCs/>
                <w:sz w:val="21"/>
                <w:szCs w:val="21"/>
              </w:rPr>
              <w:t>2</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rPr>
                <w:sz w:val="21"/>
                <w:szCs w:val="21"/>
              </w:rPr>
            </w:pPr>
            <w:r w:rsidRPr="000F52D9">
              <w:rPr>
                <w:b/>
                <w:bCs/>
                <w:sz w:val="21"/>
                <w:szCs w:val="21"/>
              </w:rPr>
              <w:t>Предприятия торговли, общественного питания, бытового обслуживания</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9B5889" w:rsidRDefault="00797868" w:rsidP="00DF01A6">
            <w:pPr>
              <w:pStyle w:val="afb"/>
              <w:jc w:val="both"/>
              <w:rPr>
                <w:sz w:val="21"/>
                <w:szCs w:val="21"/>
              </w:rPr>
            </w:pPr>
            <w:r w:rsidRPr="009B5889">
              <w:rPr>
                <w:sz w:val="21"/>
                <w:szCs w:val="21"/>
              </w:rPr>
              <w:t xml:space="preserve">Реконструкция и модернизация существующих объектов обслуживания в направлении повышения качества обслуживания, представление услуг эпизодического спроса </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r w:rsidRPr="000F52D9">
              <w:rPr>
                <w:sz w:val="21"/>
                <w:szCs w:val="21"/>
              </w:rPr>
              <w:t>2.1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1F6DCE" w:rsidRDefault="00797868" w:rsidP="00DF01A6">
            <w:pPr>
              <w:pStyle w:val="afb"/>
              <w:ind w:right="-47"/>
              <w:rPr>
                <w:sz w:val="21"/>
                <w:szCs w:val="21"/>
              </w:rPr>
            </w:pPr>
            <w:r w:rsidRPr="001F6DCE">
              <w:rPr>
                <w:sz w:val="21"/>
                <w:szCs w:val="21"/>
              </w:rPr>
              <w:t>Кафе (реконструкция сущ. столовой)</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1F6DCE" w:rsidRDefault="00797868" w:rsidP="00DF01A6">
            <w:pPr>
              <w:pStyle w:val="afb"/>
              <w:ind w:left="-63" w:right="-142"/>
              <w:jc w:val="center"/>
              <w:rPr>
                <w:sz w:val="21"/>
                <w:szCs w:val="21"/>
              </w:rPr>
            </w:pPr>
            <w:r w:rsidRPr="001F6DCE">
              <w:rPr>
                <w:sz w:val="21"/>
                <w:szCs w:val="21"/>
              </w:rPr>
              <w:t>мест,</w:t>
            </w:r>
          </w:p>
          <w:p w:rsidR="00797868" w:rsidRPr="001F6DCE" w:rsidRDefault="00797868" w:rsidP="00DF01A6">
            <w:pPr>
              <w:pStyle w:val="afb"/>
              <w:ind w:left="-63" w:right="-142"/>
              <w:jc w:val="center"/>
              <w:rPr>
                <w:sz w:val="21"/>
                <w:szCs w:val="21"/>
              </w:rPr>
            </w:pPr>
            <w:r w:rsidRPr="001F6DCE">
              <w:rPr>
                <w:sz w:val="21"/>
                <w:szCs w:val="21"/>
              </w:rPr>
              <w:t>кг/см</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1F6DCE" w:rsidRDefault="00797868" w:rsidP="00DF01A6">
            <w:pPr>
              <w:pStyle w:val="afb"/>
              <w:ind w:left="-61" w:right="-75"/>
              <w:jc w:val="center"/>
              <w:rPr>
                <w:sz w:val="21"/>
                <w:szCs w:val="21"/>
              </w:rPr>
            </w:pPr>
            <w:r w:rsidRPr="001F6DCE">
              <w:rPr>
                <w:sz w:val="21"/>
                <w:szCs w:val="21"/>
              </w:rPr>
              <w:t>20</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1F6DCE" w:rsidRDefault="00797868" w:rsidP="00DF01A6">
            <w:pPr>
              <w:pStyle w:val="afb"/>
              <w:ind w:left="-61" w:right="-75"/>
              <w:jc w:val="center"/>
              <w:rPr>
                <w:sz w:val="21"/>
                <w:szCs w:val="21"/>
              </w:rPr>
            </w:pPr>
            <w:r w:rsidRPr="001F6DCE">
              <w:rPr>
                <w:sz w:val="21"/>
                <w:szCs w:val="21"/>
              </w:rPr>
              <w:t>0,7</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1F6DCE" w:rsidRDefault="00797868" w:rsidP="00DF01A6">
            <w:pPr>
              <w:pStyle w:val="afb"/>
              <w:ind w:left="-61" w:right="-75"/>
              <w:jc w:val="center"/>
              <w:rPr>
                <w:sz w:val="21"/>
                <w:szCs w:val="21"/>
              </w:rPr>
            </w:pPr>
            <w:r w:rsidRPr="001F6DCE">
              <w:rPr>
                <w:sz w:val="21"/>
                <w:szCs w:val="21"/>
              </w:rPr>
              <w:t>с.Дурово, общественно-деловая</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r w:rsidRPr="000F52D9">
              <w:rPr>
                <w:sz w:val="21"/>
                <w:szCs w:val="21"/>
              </w:rPr>
              <w:t>2.2</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rPr>
                <w:sz w:val="21"/>
                <w:szCs w:val="21"/>
              </w:rPr>
            </w:pPr>
            <w:r w:rsidRPr="000F52D9">
              <w:rPr>
                <w:sz w:val="21"/>
                <w:szCs w:val="21"/>
              </w:rPr>
              <w:t>Строительство магазина непродовольственных товаров</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80" w:right="-142"/>
              <w:jc w:val="center"/>
              <w:rPr>
                <w:sz w:val="21"/>
                <w:szCs w:val="21"/>
              </w:rPr>
            </w:pPr>
            <w:r w:rsidRPr="000F52D9">
              <w:rPr>
                <w:sz w:val="21"/>
                <w:szCs w:val="21"/>
              </w:rPr>
              <w:t>м</w:t>
            </w:r>
            <w:r w:rsidRPr="000F52D9">
              <w:rPr>
                <w:sz w:val="21"/>
                <w:szCs w:val="21"/>
                <w:vertAlign w:val="superscript"/>
              </w:rPr>
              <w:t>2</w:t>
            </w:r>
          </w:p>
          <w:p w:rsidR="00797868" w:rsidRDefault="00797868" w:rsidP="00DF01A6">
            <w:pPr>
              <w:pStyle w:val="afb"/>
              <w:ind w:left="-80" w:right="-142"/>
              <w:jc w:val="center"/>
              <w:rPr>
                <w:sz w:val="21"/>
                <w:szCs w:val="21"/>
              </w:rPr>
            </w:pPr>
            <w:r w:rsidRPr="000F52D9">
              <w:rPr>
                <w:sz w:val="21"/>
                <w:szCs w:val="21"/>
              </w:rPr>
              <w:t>торг.</w:t>
            </w:r>
          </w:p>
          <w:p w:rsidR="00797868" w:rsidRPr="000F52D9" w:rsidRDefault="00797868" w:rsidP="00DF01A6">
            <w:pPr>
              <w:pStyle w:val="afb"/>
              <w:ind w:left="-80" w:right="-142"/>
              <w:jc w:val="center"/>
              <w:rPr>
                <w:sz w:val="21"/>
                <w:szCs w:val="21"/>
              </w:rPr>
            </w:pPr>
            <w:r w:rsidRPr="000F52D9">
              <w:rPr>
                <w:sz w:val="21"/>
                <w:szCs w:val="21"/>
              </w:rPr>
              <w:t>пл.</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90</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0,9</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с.Дурово</w:t>
            </w:r>
          </w:p>
          <w:p w:rsidR="00797868" w:rsidRPr="000F52D9" w:rsidRDefault="00797868" w:rsidP="00DF01A6">
            <w:pPr>
              <w:pStyle w:val="afb"/>
              <w:ind w:right="-10"/>
              <w:jc w:val="center"/>
              <w:rPr>
                <w:sz w:val="21"/>
                <w:szCs w:val="21"/>
              </w:rPr>
            </w:pPr>
            <w:r w:rsidRPr="000F52D9">
              <w:rPr>
                <w:sz w:val="21"/>
                <w:szCs w:val="21"/>
              </w:rPr>
              <w:t>Общественно-деловая</w:t>
            </w:r>
            <w:r>
              <w:rPr>
                <w:sz w:val="21"/>
                <w:szCs w:val="21"/>
              </w:rPr>
              <w:t xml:space="preserve"> з</w:t>
            </w:r>
            <w:r w:rsidRPr="000F52D9">
              <w:rPr>
                <w:sz w:val="21"/>
                <w:szCs w:val="21"/>
              </w:rPr>
              <w:t>она</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Расчетный срок</w:t>
            </w:r>
          </w:p>
          <w:p w:rsidR="00797868" w:rsidRPr="000F52D9" w:rsidRDefault="00797868" w:rsidP="00DF01A6">
            <w:pPr>
              <w:pStyle w:val="afb"/>
              <w:ind w:right="-10"/>
              <w:jc w:val="center"/>
              <w:rPr>
                <w:sz w:val="21"/>
                <w:szCs w:val="21"/>
              </w:rPr>
            </w:pPr>
            <w:r w:rsidRPr="000F52D9">
              <w:rPr>
                <w:sz w:val="21"/>
                <w:szCs w:val="21"/>
              </w:rPr>
              <w:t>инвестор</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left="-137" w:right="-142"/>
              <w:jc w:val="center"/>
              <w:rPr>
                <w:sz w:val="21"/>
                <w:szCs w:val="21"/>
              </w:rPr>
            </w:pPr>
            <w:r w:rsidRPr="000F52D9">
              <w:rPr>
                <w:sz w:val="21"/>
                <w:szCs w:val="21"/>
              </w:rPr>
              <w:lastRenderedPageBreak/>
              <w:t>2.3</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rPr>
                <w:sz w:val="21"/>
                <w:szCs w:val="21"/>
              </w:rPr>
            </w:pPr>
            <w:r w:rsidRPr="000F52D9">
              <w:rPr>
                <w:sz w:val="21"/>
                <w:szCs w:val="21"/>
              </w:rPr>
              <w:t>Строительство предприятия бытового обслуживания</w:t>
            </w:r>
          </w:p>
        </w:tc>
        <w:tc>
          <w:tcPr>
            <w:tcW w:w="736"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Default="00797868" w:rsidP="00DF01A6">
            <w:pPr>
              <w:pStyle w:val="afb"/>
              <w:ind w:left="-80" w:right="-142"/>
              <w:jc w:val="center"/>
              <w:rPr>
                <w:sz w:val="21"/>
                <w:szCs w:val="21"/>
              </w:rPr>
            </w:pPr>
            <w:r w:rsidRPr="000F52D9">
              <w:rPr>
                <w:sz w:val="21"/>
                <w:szCs w:val="21"/>
              </w:rPr>
              <w:t>раб.</w:t>
            </w:r>
          </w:p>
          <w:p w:rsidR="00797868" w:rsidRPr="000F52D9" w:rsidRDefault="00797868" w:rsidP="00DF01A6">
            <w:pPr>
              <w:pStyle w:val="afb"/>
              <w:ind w:left="-80" w:right="-142"/>
              <w:jc w:val="center"/>
              <w:rPr>
                <w:sz w:val="21"/>
                <w:szCs w:val="21"/>
              </w:rPr>
            </w:pPr>
            <w:r w:rsidRPr="000F52D9">
              <w:rPr>
                <w:sz w:val="21"/>
                <w:szCs w:val="21"/>
              </w:rPr>
              <w:t>мест.</w:t>
            </w:r>
          </w:p>
        </w:tc>
        <w:tc>
          <w:tcPr>
            <w:tcW w:w="1036"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4</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0,3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с.Дурово</w:t>
            </w:r>
          </w:p>
          <w:p w:rsidR="00797868" w:rsidRPr="000F52D9" w:rsidRDefault="00797868" w:rsidP="00DF01A6">
            <w:pPr>
              <w:pStyle w:val="afb"/>
              <w:ind w:right="-10"/>
              <w:jc w:val="center"/>
              <w:rPr>
                <w:sz w:val="21"/>
                <w:szCs w:val="21"/>
              </w:rPr>
            </w:pPr>
            <w:r w:rsidRPr="000F52D9">
              <w:rPr>
                <w:sz w:val="21"/>
                <w:szCs w:val="21"/>
              </w:rPr>
              <w:t>Общественно-деловая</w:t>
            </w:r>
            <w:r>
              <w:rPr>
                <w:sz w:val="21"/>
                <w:szCs w:val="21"/>
              </w:rPr>
              <w:t xml:space="preserve"> з</w:t>
            </w:r>
            <w:r w:rsidRPr="000F52D9">
              <w:rPr>
                <w:sz w:val="21"/>
                <w:szCs w:val="21"/>
              </w:rPr>
              <w:t>она</w:t>
            </w:r>
          </w:p>
          <w:p w:rsidR="00797868" w:rsidRPr="000F52D9" w:rsidRDefault="00797868" w:rsidP="00DF01A6">
            <w:pPr>
              <w:pStyle w:val="afb"/>
              <w:ind w:right="-10"/>
              <w:jc w:val="center"/>
              <w:rPr>
                <w:sz w:val="21"/>
                <w:szCs w:val="21"/>
              </w:rPr>
            </w:pPr>
            <w:r w:rsidRPr="000F52D9">
              <w:rPr>
                <w:sz w:val="21"/>
                <w:szCs w:val="21"/>
              </w:rPr>
              <w:t xml:space="preserve">СЗЗ </w:t>
            </w:r>
            <w:r>
              <w:rPr>
                <w:sz w:val="21"/>
                <w:szCs w:val="21"/>
              </w:rPr>
              <w:t>-</w:t>
            </w:r>
            <w:r w:rsidRPr="000F52D9">
              <w:rPr>
                <w:sz w:val="21"/>
                <w:szCs w:val="21"/>
              </w:rPr>
              <w:t xml:space="preserve"> 50 м</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Расчетный срок</w:t>
            </w:r>
          </w:p>
          <w:p w:rsidR="00797868" w:rsidRPr="000F52D9" w:rsidRDefault="00797868" w:rsidP="00DF01A6">
            <w:pPr>
              <w:pStyle w:val="afb"/>
              <w:ind w:right="-10"/>
              <w:jc w:val="center"/>
              <w:rPr>
                <w:sz w:val="21"/>
                <w:szCs w:val="21"/>
              </w:rPr>
            </w:pPr>
            <w:r w:rsidRPr="000F52D9">
              <w:rPr>
                <w:sz w:val="21"/>
                <w:szCs w:val="21"/>
              </w:rPr>
              <w:t>инвестор</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ind w:left="-137" w:right="-142"/>
              <w:jc w:val="center"/>
              <w:rPr>
                <w:rFonts w:ascii="Times New Roman" w:hAnsi="Times New Roman" w:cs="Times New Roman"/>
                <w:sz w:val="21"/>
                <w:szCs w:val="21"/>
                <w:lang w:val="ru-RU"/>
              </w:rPr>
            </w:pPr>
            <w:r w:rsidRPr="000F52D9">
              <w:rPr>
                <w:rFonts w:ascii="Times New Roman" w:hAnsi="Times New Roman" w:cs="Times New Roman"/>
                <w:b/>
                <w:bCs/>
                <w:sz w:val="21"/>
                <w:szCs w:val="21"/>
                <w:lang w:val="ru-RU"/>
              </w:rPr>
              <w:t>3</w:t>
            </w:r>
          </w:p>
        </w:tc>
        <w:tc>
          <w:tcPr>
            <w:tcW w:w="8859" w:type="dxa"/>
            <w:gridSpan w:val="7"/>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rPr>
                <w:rFonts w:ascii="Times New Roman" w:hAnsi="Times New Roman" w:cs="Times New Roman"/>
                <w:sz w:val="21"/>
                <w:szCs w:val="21"/>
              </w:rPr>
            </w:pPr>
            <w:r w:rsidRPr="000F52D9">
              <w:rPr>
                <w:rFonts w:ascii="Times New Roman" w:hAnsi="Times New Roman" w:cs="Times New Roman"/>
                <w:b/>
                <w:bCs/>
                <w:sz w:val="21"/>
                <w:szCs w:val="21"/>
              </w:rPr>
              <w:t>Предприятия коммунального обслуживания</w:t>
            </w:r>
          </w:p>
        </w:tc>
      </w:tr>
      <w:tr w:rsidR="00797868" w:rsidRPr="000F52D9" w:rsidTr="003A36BC">
        <w:trPr>
          <w:jc w:val="center"/>
        </w:trPr>
        <w:tc>
          <w:tcPr>
            <w:tcW w:w="52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ind w:left="-137" w:right="-142"/>
              <w:jc w:val="center"/>
              <w:rPr>
                <w:rFonts w:ascii="Times New Roman" w:hAnsi="Times New Roman" w:cs="Times New Roman"/>
                <w:sz w:val="21"/>
                <w:szCs w:val="21"/>
                <w:lang w:val="ru-RU"/>
              </w:rPr>
            </w:pPr>
            <w:r w:rsidRPr="000F52D9">
              <w:rPr>
                <w:rFonts w:ascii="Times New Roman" w:hAnsi="Times New Roman" w:cs="Times New Roman"/>
                <w:sz w:val="21"/>
                <w:szCs w:val="21"/>
                <w:lang w:val="ru-RU"/>
              </w:rPr>
              <w:t>3</w:t>
            </w:r>
            <w:r w:rsidRPr="000F52D9">
              <w:rPr>
                <w:rFonts w:ascii="Times New Roman" w:hAnsi="Times New Roman" w:cs="Times New Roman"/>
                <w:sz w:val="21"/>
                <w:szCs w:val="21"/>
              </w:rPr>
              <w:t>.</w:t>
            </w:r>
            <w:r w:rsidRPr="000F52D9">
              <w:rPr>
                <w:rFonts w:ascii="Times New Roman" w:hAnsi="Times New Roman" w:cs="Times New Roman"/>
                <w:sz w:val="21"/>
                <w:szCs w:val="21"/>
                <w:lang w:val="ru-RU"/>
              </w:rPr>
              <w:t>1</w:t>
            </w:r>
          </w:p>
        </w:tc>
        <w:tc>
          <w:tcPr>
            <w:tcW w:w="22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rPr>
                <w:rFonts w:ascii="Times New Roman" w:hAnsi="Times New Roman" w:cs="Times New Roman"/>
                <w:sz w:val="21"/>
                <w:szCs w:val="21"/>
                <w:lang w:val="ru-RU"/>
              </w:rPr>
            </w:pPr>
            <w:r w:rsidRPr="000F52D9">
              <w:rPr>
                <w:rFonts w:ascii="Times New Roman" w:hAnsi="Times New Roman" w:cs="Times New Roman"/>
                <w:sz w:val="21"/>
                <w:szCs w:val="21"/>
                <w:lang w:val="ru-RU"/>
              </w:rPr>
              <w:t>Строительство бани</w:t>
            </w:r>
          </w:p>
        </w:tc>
        <w:tc>
          <w:tcPr>
            <w:tcW w:w="750" w:type="dxa"/>
            <w:gridSpan w:val="2"/>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tabs>
                <w:tab w:val="clear" w:pos="709"/>
                <w:tab w:val="left" w:pos="1054"/>
              </w:tabs>
              <w:spacing w:after="0" w:line="240" w:lineRule="auto"/>
              <w:jc w:val="center"/>
              <w:rPr>
                <w:rFonts w:ascii="Times New Roman" w:hAnsi="Times New Roman" w:cs="Times New Roman"/>
                <w:sz w:val="21"/>
                <w:szCs w:val="21"/>
                <w:lang w:val="ru-RU"/>
              </w:rPr>
            </w:pPr>
            <w:r w:rsidRPr="000F52D9">
              <w:rPr>
                <w:rFonts w:ascii="Times New Roman" w:hAnsi="Times New Roman" w:cs="Times New Roman"/>
                <w:sz w:val="21"/>
                <w:szCs w:val="21"/>
              </w:rPr>
              <w:t>мест</w:t>
            </w:r>
          </w:p>
        </w:tc>
        <w:tc>
          <w:tcPr>
            <w:tcW w:w="102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ind w:right="-10"/>
              <w:jc w:val="center"/>
              <w:rPr>
                <w:rFonts w:ascii="Times New Roman" w:hAnsi="Times New Roman" w:cs="Times New Roman"/>
                <w:sz w:val="21"/>
                <w:szCs w:val="21"/>
              </w:rPr>
            </w:pPr>
            <w:r w:rsidRPr="000F52D9">
              <w:rPr>
                <w:rFonts w:ascii="Times New Roman" w:hAnsi="Times New Roman" w:cs="Times New Roman"/>
                <w:sz w:val="21"/>
                <w:szCs w:val="21"/>
                <w:lang w:val="ru-RU"/>
              </w:rPr>
              <w:t>4</w:t>
            </w:r>
          </w:p>
        </w:tc>
        <w:tc>
          <w:tcPr>
            <w:tcW w:w="156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ind w:right="-10"/>
              <w:jc w:val="center"/>
              <w:rPr>
                <w:rFonts w:ascii="Times New Roman" w:hAnsi="Times New Roman" w:cs="Times New Roman"/>
                <w:sz w:val="21"/>
                <w:szCs w:val="21"/>
                <w:lang w:val="ru-RU"/>
              </w:rPr>
            </w:pPr>
            <w:r w:rsidRPr="000F52D9">
              <w:rPr>
                <w:rFonts w:ascii="Times New Roman" w:hAnsi="Times New Roman" w:cs="Times New Roman"/>
                <w:sz w:val="21"/>
                <w:szCs w:val="21"/>
                <w:lang w:val="ru-RU"/>
              </w:rPr>
              <w:t>0</w:t>
            </w:r>
            <w:r w:rsidRPr="000F52D9">
              <w:rPr>
                <w:rFonts w:ascii="Times New Roman" w:hAnsi="Times New Roman" w:cs="Times New Roman"/>
                <w:sz w:val="21"/>
                <w:szCs w:val="21"/>
              </w:rPr>
              <w:t>,</w:t>
            </w:r>
            <w:r w:rsidRPr="000F52D9">
              <w:rPr>
                <w:rFonts w:ascii="Times New Roman" w:hAnsi="Times New Roman" w:cs="Times New Roman"/>
                <w:sz w:val="21"/>
                <w:szCs w:val="21"/>
                <w:lang w:val="ru-RU"/>
              </w:rPr>
              <w:t>3</w:t>
            </w:r>
          </w:p>
        </w:tc>
        <w:tc>
          <w:tcPr>
            <w:tcW w:w="189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b"/>
              <w:ind w:right="-10"/>
              <w:jc w:val="center"/>
              <w:rPr>
                <w:sz w:val="21"/>
                <w:szCs w:val="21"/>
              </w:rPr>
            </w:pPr>
            <w:r w:rsidRPr="000F52D9">
              <w:rPr>
                <w:sz w:val="21"/>
                <w:szCs w:val="21"/>
              </w:rPr>
              <w:t>с.Дурово</w:t>
            </w:r>
          </w:p>
          <w:p w:rsidR="00797868" w:rsidRPr="000F52D9" w:rsidRDefault="00797868" w:rsidP="00DF01A6">
            <w:pPr>
              <w:pStyle w:val="afb"/>
              <w:ind w:right="-10"/>
              <w:jc w:val="center"/>
              <w:rPr>
                <w:sz w:val="21"/>
                <w:szCs w:val="21"/>
              </w:rPr>
            </w:pPr>
            <w:r w:rsidRPr="000F52D9">
              <w:rPr>
                <w:sz w:val="21"/>
                <w:szCs w:val="21"/>
              </w:rPr>
              <w:t>Общественно-деловая</w:t>
            </w:r>
            <w:r>
              <w:rPr>
                <w:sz w:val="21"/>
                <w:szCs w:val="21"/>
              </w:rPr>
              <w:t xml:space="preserve"> з</w:t>
            </w:r>
            <w:r w:rsidRPr="000F52D9">
              <w:rPr>
                <w:sz w:val="21"/>
                <w:szCs w:val="21"/>
              </w:rPr>
              <w:t>она</w:t>
            </w:r>
          </w:p>
          <w:p w:rsidR="00797868" w:rsidRPr="000F52D9" w:rsidRDefault="00797868" w:rsidP="00DF01A6">
            <w:pPr>
              <w:pStyle w:val="affe"/>
              <w:spacing w:after="0" w:line="240" w:lineRule="auto"/>
              <w:ind w:right="-10"/>
              <w:jc w:val="center"/>
              <w:rPr>
                <w:rFonts w:ascii="Times New Roman" w:hAnsi="Times New Roman" w:cs="Times New Roman"/>
                <w:sz w:val="21"/>
                <w:szCs w:val="21"/>
                <w:lang w:val="ru-RU"/>
              </w:rPr>
            </w:pPr>
            <w:r w:rsidRPr="000F52D9">
              <w:rPr>
                <w:rFonts w:ascii="Times New Roman" w:hAnsi="Times New Roman" w:cs="Times New Roman"/>
                <w:sz w:val="21"/>
                <w:szCs w:val="21"/>
                <w:lang w:val="ru-RU"/>
              </w:rPr>
              <w:t xml:space="preserve">СЗЗ </w:t>
            </w:r>
            <w:r>
              <w:rPr>
                <w:rFonts w:ascii="Times New Roman" w:hAnsi="Times New Roman" w:cs="Times New Roman"/>
                <w:sz w:val="21"/>
                <w:szCs w:val="21"/>
                <w:lang w:val="ru-RU"/>
              </w:rPr>
              <w:t>-</w:t>
            </w:r>
            <w:r w:rsidRPr="000F52D9">
              <w:rPr>
                <w:rFonts w:ascii="Times New Roman" w:hAnsi="Times New Roman" w:cs="Times New Roman"/>
                <w:sz w:val="21"/>
                <w:szCs w:val="21"/>
                <w:lang w:val="ru-RU"/>
              </w:rPr>
              <w:t xml:space="preserve"> 50 м</w:t>
            </w:r>
          </w:p>
        </w:tc>
        <w:tc>
          <w:tcPr>
            <w:tcW w:w="1380"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797868" w:rsidRPr="000F52D9" w:rsidRDefault="00797868" w:rsidP="00DF01A6">
            <w:pPr>
              <w:pStyle w:val="affe"/>
              <w:spacing w:after="0" w:line="240" w:lineRule="auto"/>
              <w:ind w:right="-10"/>
              <w:jc w:val="center"/>
              <w:rPr>
                <w:rFonts w:ascii="Times New Roman" w:hAnsi="Times New Roman" w:cs="Times New Roman"/>
                <w:sz w:val="21"/>
                <w:szCs w:val="21"/>
              </w:rPr>
            </w:pPr>
            <w:r w:rsidRPr="000F52D9">
              <w:rPr>
                <w:rFonts w:ascii="Times New Roman" w:hAnsi="Times New Roman" w:cs="Times New Roman"/>
                <w:sz w:val="21"/>
                <w:szCs w:val="21"/>
              </w:rPr>
              <w:t>Расчетный срок</w:t>
            </w:r>
          </w:p>
          <w:p w:rsidR="00797868" w:rsidRPr="000F52D9" w:rsidRDefault="00797868" w:rsidP="00DF01A6">
            <w:pPr>
              <w:pStyle w:val="affe"/>
              <w:spacing w:after="0" w:line="240" w:lineRule="auto"/>
              <w:ind w:right="-10"/>
              <w:jc w:val="center"/>
              <w:rPr>
                <w:rFonts w:ascii="Times New Roman" w:hAnsi="Times New Roman" w:cs="Times New Roman"/>
                <w:sz w:val="21"/>
                <w:szCs w:val="21"/>
              </w:rPr>
            </w:pPr>
            <w:r w:rsidRPr="000F52D9">
              <w:rPr>
                <w:rFonts w:ascii="Times New Roman" w:hAnsi="Times New Roman" w:cs="Times New Roman"/>
                <w:sz w:val="21"/>
                <w:szCs w:val="21"/>
              </w:rPr>
              <w:t>инвестор</w:t>
            </w:r>
          </w:p>
        </w:tc>
      </w:tr>
    </w:tbl>
    <w:p w:rsidR="006A662C" w:rsidRPr="000F52D9" w:rsidRDefault="006A662C" w:rsidP="00C064B4">
      <w:pPr>
        <w:pStyle w:val="affe"/>
        <w:spacing w:after="0" w:line="360" w:lineRule="auto"/>
        <w:ind w:right="-142" w:firstLine="567"/>
        <w:jc w:val="center"/>
        <w:rPr>
          <w:rFonts w:ascii="Times New Roman" w:hAnsi="Times New Roman" w:cs="Times New Roman"/>
        </w:rPr>
      </w:pPr>
    </w:p>
    <w:p w:rsidR="006A662C" w:rsidRDefault="006A662C" w:rsidP="00C064B4">
      <w:pPr>
        <w:pStyle w:val="affe"/>
        <w:spacing w:after="0" w:line="360" w:lineRule="auto"/>
        <w:ind w:right="-142" w:firstLine="567"/>
        <w:jc w:val="center"/>
        <w:rPr>
          <w:rFonts w:ascii="Times New Roman" w:hAnsi="Times New Roman" w:cs="Times New Roman"/>
          <w:b/>
          <w:sz w:val="24"/>
          <w:szCs w:val="24"/>
          <w:lang w:val="ru-RU"/>
        </w:rPr>
      </w:pPr>
      <w:r w:rsidRPr="00BD4338">
        <w:rPr>
          <w:rFonts w:ascii="Times New Roman" w:hAnsi="Times New Roman" w:cs="Times New Roman"/>
          <w:b/>
          <w:sz w:val="24"/>
          <w:szCs w:val="24"/>
          <w:lang w:val="ru-RU"/>
        </w:rPr>
        <w:t>Мероприятия по обеспечению территории сельского поселения объектами массового отдыха жителей поселения, благоустройства и озеленения</w:t>
      </w:r>
    </w:p>
    <w:p w:rsidR="000F52D9" w:rsidRPr="000F52D9" w:rsidRDefault="000F52D9" w:rsidP="00C064B4">
      <w:pPr>
        <w:pStyle w:val="affe"/>
        <w:spacing w:after="0" w:line="360" w:lineRule="auto"/>
        <w:ind w:right="-142" w:firstLine="567"/>
        <w:jc w:val="center"/>
        <w:rPr>
          <w:rFonts w:ascii="Times New Roman" w:hAnsi="Times New Roman" w:cs="Times New Roman"/>
          <w:lang w:val="ru-RU"/>
        </w:rPr>
      </w:pPr>
    </w:p>
    <w:tbl>
      <w:tblPr>
        <w:tblW w:w="9513" w:type="dxa"/>
        <w:jc w:val="center"/>
        <w:tblInd w:w="-10" w:type="dxa"/>
        <w:tblBorders>
          <w:top w:val="single" w:sz="2" w:space="0" w:color="000001"/>
          <w:left w:val="single" w:sz="2" w:space="0" w:color="000001"/>
          <w:bottom w:val="single" w:sz="2" w:space="0" w:color="000001"/>
        </w:tblBorders>
        <w:tblLayout w:type="fixed"/>
        <w:tblCellMar>
          <w:left w:w="10" w:type="dxa"/>
          <w:right w:w="10" w:type="dxa"/>
        </w:tblCellMar>
        <w:tblLook w:val="0000"/>
      </w:tblPr>
      <w:tblGrid>
        <w:gridCol w:w="487"/>
        <w:gridCol w:w="3077"/>
        <w:gridCol w:w="567"/>
        <w:gridCol w:w="846"/>
        <w:gridCol w:w="1649"/>
        <w:gridCol w:w="1365"/>
        <w:gridCol w:w="1522"/>
      </w:tblGrid>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Наименование мероприятия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Ед. изм</w:t>
            </w:r>
            <w:r w:rsidR="00C064B4">
              <w:rPr>
                <w:sz w:val="21"/>
                <w:szCs w:val="21"/>
              </w:rPr>
              <w:t>.</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Кол</w:t>
            </w:r>
            <w:r w:rsidR="00E30595">
              <w:rPr>
                <w:sz w:val="21"/>
                <w:szCs w:val="21"/>
              </w:rPr>
              <w:t>-</w:t>
            </w:r>
            <w:r w:rsidRPr="00C064B4">
              <w:rPr>
                <w:sz w:val="21"/>
                <w:szCs w:val="21"/>
              </w:rPr>
              <w:t>во</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Местоположение</w:t>
            </w:r>
          </w:p>
          <w:p w:rsidR="006A662C" w:rsidRPr="00C064B4" w:rsidRDefault="006A662C" w:rsidP="00DF01A6">
            <w:pPr>
              <w:pStyle w:val="afb"/>
              <w:ind w:right="-5"/>
              <w:jc w:val="center"/>
              <w:rPr>
                <w:sz w:val="21"/>
                <w:szCs w:val="21"/>
              </w:rPr>
            </w:pPr>
            <w:r w:rsidRPr="00C064B4">
              <w:rPr>
                <w:sz w:val="21"/>
                <w:szCs w:val="21"/>
              </w:rPr>
              <w:t>(функциональная зона)</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Срок выполнения</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jc w:val="center"/>
              <w:rPr>
                <w:sz w:val="21"/>
                <w:szCs w:val="21"/>
              </w:rPr>
            </w:pPr>
            <w:r w:rsidRPr="00C064B4">
              <w:rPr>
                <w:sz w:val="21"/>
                <w:szCs w:val="21"/>
              </w:rPr>
              <w:t>Исполнитель</w:t>
            </w:r>
          </w:p>
        </w:tc>
      </w:tr>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1</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fe"/>
              <w:shd w:val="clear" w:color="auto" w:fill="FFFFFF"/>
              <w:tabs>
                <w:tab w:val="left" w:pos="489"/>
              </w:tabs>
              <w:spacing w:after="0" w:line="240" w:lineRule="auto"/>
              <w:ind w:right="-5"/>
              <w:rPr>
                <w:rFonts w:ascii="Times New Roman" w:hAnsi="Times New Roman" w:cs="Times New Roman"/>
                <w:sz w:val="21"/>
                <w:szCs w:val="21"/>
                <w:lang w:val="ru-RU"/>
              </w:rPr>
            </w:pPr>
            <w:r w:rsidRPr="00C064B4">
              <w:rPr>
                <w:rFonts w:ascii="Times New Roman" w:hAnsi="Times New Roman" w:cs="Times New Roman"/>
                <w:sz w:val="21"/>
                <w:szCs w:val="21"/>
                <w:lang w:val="ru-RU"/>
              </w:rPr>
              <w:t>Устройство парковой зоны в центральной части с. Дурово, примыкающей к спортивной зоне</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1,2</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с. Дурово</w:t>
            </w:r>
          </w:p>
          <w:p w:rsidR="006A662C" w:rsidRPr="00C064B4" w:rsidRDefault="006A662C" w:rsidP="00DF01A6">
            <w:pPr>
              <w:pStyle w:val="afb"/>
              <w:ind w:left="-10"/>
              <w:jc w:val="center"/>
              <w:rPr>
                <w:sz w:val="21"/>
                <w:szCs w:val="21"/>
              </w:rPr>
            </w:pPr>
            <w:r w:rsidRPr="00C064B4">
              <w:rPr>
                <w:sz w:val="21"/>
                <w:szCs w:val="21"/>
              </w:rPr>
              <w:t>(территория общего пользования)</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I очередь строительства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администрация сельского поселения</w:t>
            </w:r>
          </w:p>
        </w:tc>
      </w:tr>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2</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fe"/>
              <w:shd w:val="clear" w:color="auto" w:fill="FFFFFF"/>
              <w:tabs>
                <w:tab w:val="left" w:pos="489"/>
              </w:tabs>
              <w:spacing w:after="0" w:line="240" w:lineRule="auto"/>
              <w:ind w:right="-5"/>
              <w:rPr>
                <w:rFonts w:ascii="Times New Roman" w:hAnsi="Times New Roman" w:cs="Times New Roman"/>
                <w:sz w:val="21"/>
                <w:szCs w:val="21"/>
                <w:lang w:val="ru-RU"/>
              </w:rPr>
            </w:pPr>
            <w:r w:rsidRPr="00C064B4">
              <w:rPr>
                <w:rFonts w:ascii="Times New Roman" w:hAnsi="Times New Roman" w:cs="Times New Roman"/>
                <w:sz w:val="21"/>
                <w:szCs w:val="21"/>
                <w:lang w:val="ru-RU"/>
              </w:rPr>
              <w:t>Устройство скверов и парадно оформленных озелененных участков вдоль основных улиц в с.Дурово (ул.Центральная и ул.Школьная)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2,6</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с. Дурово</w:t>
            </w:r>
          </w:p>
          <w:p w:rsidR="006A662C" w:rsidRPr="00C064B4" w:rsidRDefault="006A662C" w:rsidP="00DF01A6">
            <w:pPr>
              <w:pStyle w:val="afb"/>
              <w:ind w:left="-10"/>
              <w:jc w:val="center"/>
              <w:rPr>
                <w:sz w:val="21"/>
                <w:szCs w:val="21"/>
              </w:rPr>
            </w:pPr>
            <w:r w:rsidRPr="00C064B4">
              <w:rPr>
                <w:sz w:val="21"/>
                <w:szCs w:val="21"/>
              </w:rPr>
              <w:t>(территория общего пользования)</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расчетный срок</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администрация сельского поселения</w:t>
            </w:r>
          </w:p>
        </w:tc>
      </w:tr>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3</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rPr>
                <w:sz w:val="21"/>
                <w:szCs w:val="21"/>
              </w:rPr>
            </w:pPr>
            <w:r w:rsidRPr="00C064B4">
              <w:rPr>
                <w:sz w:val="21"/>
                <w:szCs w:val="21"/>
                <w:lang w:eastAsia="zh-CN"/>
              </w:rPr>
              <w:t>Площадка 2. Выделение рекреационной зоны на берегу пруда в се</w:t>
            </w:r>
            <w:r w:rsidR="00EB7F55">
              <w:rPr>
                <w:sz w:val="21"/>
                <w:szCs w:val="21"/>
                <w:lang w:eastAsia="zh-CN"/>
              </w:rPr>
              <w:t xml:space="preserve">веро-западной части с.Дурово с обустройством </w:t>
            </w:r>
            <w:r w:rsidRPr="00C064B4">
              <w:rPr>
                <w:sz w:val="21"/>
                <w:szCs w:val="21"/>
                <w:lang w:eastAsia="zh-CN"/>
              </w:rPr>
              <w:t>зон отдыха и строительством объектов обслуживания.</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20,0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lang w:eastAsia="zh-CN"/>
              </w:rPr>
              <w:t>с.Дурово, в районе дамбы</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в течени</w:t>
            </w:r>
            <w:r w:rsidR="00EB7F55" w:rsidRPr="00C064B4">
              <w:rPr>
                <w:sz w:val="21"/>
                <w:szCs w:val="21"/>
              </w:rPr>
              <w:t>е</w:t>
            </w:r>
            <w:r w:rsidRPr="00C064B4">
              <w:rPr>
                <w:sz w:val="21"/>
                <w:szCs w:val="21"/>
              </w:rPr>
              <w:t xml:space="preserve"> всего ср</w:t>
            </w:r>
            <w:r w:rsidR="00EB7F55">
              <w:rPr>
                <w:sz w:val="21"/>
                <w:szCs w:val="21"/>
              </w:rPr>
              <w:t xml:space="preserve">ока реализации </w:t>
            </w:r>
            <w:r w:rsidRPr="00C064B4">
              <w:rPr>
                <w:sz w:val="21"/>
                <w:szCs w:val="21"/>
              </w:rPr>
              <w:t>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0"/>
              <w:jc w:val="center"/>
              <w:rPr>
                <w:sz w:val="21"/>
                <w:szCs w:val="21"/>
              </w:rPr>
            </w:pPr>
            <w:r w:rsidRPr="00C064B4">
              <w:rPr>
                <w:sz w:val="21"/>
                <w:szCs w:val="21"/>
              </w:rPr>
              <w:t>администрация сельского поселения и инвестор</w:t>
            </w:r>
          </w:p>
        </w:tc>
      </w:tr>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4</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rPr>
                <w:sz w:val="21"/>
                <w:szCs w:val="21"/>
                <w:lang w:eastAsia="zh-CN"/>
              </w:rPr>
            </w:pPr>
            <w:r w:rsidRPr="00C064B4">
              <w:rPr>
                <w:sz w:val="21"/>
                <w:szCs w:val="21"/>
                <w:lang w:eastAsia="zh-CN"/>
              </w:rPr>
              <w:t>Площадка 9. Выделение рекреационной зоны на берегу пруда уд.Натальино (любительское рыболовство)</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ind w:left="-157" w:right="-142"/>
              <w:jc w:val="center"/>
              <w:rPr>
                <w:sz w:val="21"/>
                <w:szCs w:val="21"/>
              </w:rPr>
            </w:pPr>
            <w:r w:rsidRPr="00C064B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lang w:eastAsia="zh-CN"/>
              </w:rPr>
              <w:t>38,0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Default="006A662C" w:rsidP="00DF01A6">
            <w:pPr>
              <w:pStyle w:val="afb"/>
              <w:ind w:left="-10"/>
              <w:jc w:val="center"/>
              <w:rPr>
                <w:sz w:val="21"/>
                <w:szCs w:val="21"/>
                <w:lang w:eastAsia="zh-CN"/>
              </w:rPr>
            </w:pPr>
            <w:r w:rsidRPr="00C064B4">
              <w:rPr>
                <w:sz w:val="21"/>
                <w:szCs w:val="21"/>
                <w:lang w:eastAsia="zh-CN"/>
              </w:rPr>
              <w:t>0,4 км к юго-востоку от</w:t>
            </w:r>
          </w:p>
          <w:p w:rsidR="006A662C" w:rsidRPr="00C064B4" w:rsidRDefault="006A662C" w:rsidP="00DF01A6">
            <w:pPr>
              <w:pStyle w:val="afb"/>
              <w:ind w:left="-10"/>
              <w:jc w:val="center"/>
              <w:rPr>
                <w:sz w:val="21"/>
                <w:szCs w:val="21"/>
                <w:lang w:eastAsia="zh-CN"/>
              </w:rPr>
            </w:pPr>
            <w:r w:rsidRPr="00C064B4">
              <w:rPr>
                <w:sz w:val="21"/>
                <w:szCs w:val="21"/>
                <w:lang w:eastAsia="zh-CN"/>
              </w:rPr>
              <w:t>д.Натальино</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EB7F55" w:rsidP="00DF01A6">
            <w:pPr>
              <w:ind w:left="-10"/>
              <w:jc w:val="center"/>
              <w:rPr>
                <w:sz w:val="21"/>
                <w:szCs w:val="21"/>
              </w:rPr>
            </w:pPr>
            <w:r>
              <w:rPr>
                <w:sz w:val="21"/>
                <w:szCs w:val="21"/>
              </w:rPr>
              <w:t xml:space="preserve">в течение </w:t>
            </w:r>
            <w:r w:rsidR="006A662C" w:rsidRPr="00C064B4">
              <w:rPr>
                <w:sz w:val="21"/>
                <w:szCs w:val="21"/>
              </w:rPr>
              <w:t>всего срока реализац</w:t>
            </w:r>
            <w:r>
              <w:rPr>
                <w:sz w:val="21"/>
                <w:szCs w:val="21"/>
              </w:rPr>
              <w:t xml:space="preserve">ии </w:t>
            </w:r>
            <w:r w:rsidR="006A662C" w:rsidRPr="00C064B4">
              <w:rPr>
                <w:sz w:val="21"/>
                <w:szCs w:val="21"/>
              </w:rPr>
              <w:t>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ind w:left="-10"/>
              <w:jc w:val="center"/>
              <w:rPr>
                <w:sz w:val="21"/>
                <w:szCs w:val="21"/>
              </w:rPr>
            </w:pPr>
            <w:r w:rsidRPr="00C064B4">
              <w:rPr>
                <w:sz w:val="21"/>
                <w:szCs w:val="21"/>
              </w:rPr>
              <w:t>администрация сельского поселения и инвестор</w:t>
            </w:r>
          </w:p>
        </w:tc>
      </w:tr>
      <w:tr w:rsidR="006A662C" w:rsidRPr="00C064B4" w:rsidTr="00EB7F55">
        <w:trPr>
          <w:jc w:val="center"/>
        </w:trPr>
        <w:tc>
          <w:tcPr>
            <w:tcW w:w="4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37" w:right="-142"/>
              <w:jc w:val="center"/>
              <w:rPr>
                <w:sz w:val="21"/>
                <w:szCs w:val="21"/>
              </w:rPr>
            </w:pPr>
            <w:r w:rsidRPr="00C064B4">
              <w:rPr>
                <w:sz w:val="21"/>
                <w:szCs w:val="21"/>
              </w:rPr>
              <w:t>5</w:t>
            </w:r>
          </w:p>
        </w:tc>
        <w:tc>
          <w:tcPr>
            <w:tcW w:w="307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right="-5"/>
              <w:rPr>
                <w:sz w:val="21"/>
                <w:szCs w:val="21"/>
                <w:lang w:eastAsia="zh-CN"/>
              </w:rPr>
            </w:pPr>
            <w:r w:rsidRPr="00C064B4">
              <w:rPr>
                <w:sz w:val="21"/>
                <w:szCs w:val="21"/>
                <w:lang w:eastAsia="zh-CN"/>
              </w:rPr>
              <w:t>Площадка 10. Выделение рекреационной зоны на берегу пруда ус.Отскочное (любительское рыболовство)</w:t>
            </w:r>
          </w:p>
        </w:tc>
        <w:tc>
          <w:tcPr>
            <w:tcW w:w="56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ind w:left="-157" w:right="-142"/>
              <w:jc w:val="center"/>
              <w:rPr>
                <w:sz w:val="21"/>
                <w:szCs w:val="21"/>
              </w:rPr>
            </w:pPr>
            <w:r w:rsidRPr="00C064B4">
              <w:rPr>
                <w:sz w:val="21"/>
                <w:szCs w:val="21"/>
              </w:rPr>
              <w:t>га</w:t>
            </w:r>
          </w:p>
        </w:tc>
        <w:tc>
          <w:tcPr>
            <w:tcW w:w="846"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pStyle w:val="afb"/>
              <w:ind w:left="-157" w:right="-142"/>
              <w:jc w:val="center"/>
              <w:rPr>
                <w:sz w:val="21"/>
                <w:szCs w:val="21"/>
              </w:rPr>
            </w:pPr>
            <w:r w:rsidRPr="00C064B4">
              <w:rPr>
                <w:sz w:val="21"/>
                <w:szCs w:val="21"/>
              </w:rPr>
              <w:t>14,0</w:t>
            </w:r>
          </w:p>
        </w:tc>
        <w:tc>
          <w:tcPr>
            <w:tcW w:w="164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Default="006A662C" w:rsidP="00DF01A6">
            <w:pPr>
              <w:pStyle w:val="afb"/>
              <w:ind w:left="-10"/>
              <w:jc w:val="center"/>
              <w:rPr>
                <w:sz w:val="21"/>
                <w:szCs w:val="21"/>
                <w:lang w:eastAsia="zh-CN"/>
              </w:rPr>
            </w:pPr>
            <w:r w:rsidRPr="00C064B4">
              <w:rPr>
                <w:sz w:val="21"/>
                <w:szCs w:val="21"/>
                <w:lang w:eastAsia="zh-CN"/>
              </w:rPr>
              <w:t>0,65 км к юго-западу от</w:t>
            </w:r>
          </w:p>
          <w:p w:rsidR="006A662C" w:rsidRPr="00C064B4" w:rsidRDefault="006A662C" w:rsidP="00DF01A6">
            <w:pPr>
              <w:pStyle w:val="afb"/>
              <w:ind w:left="-10"/>
              <w:jc w:val="center"/>
              <w:rPr>
                <w:sz w:val="21"/>
                <w:szCs w:val="21"/>
                <w:lang w:eastAsia="zh-CN"/>
              </w:rPr>
            </w:pPr>
            <w:r w:rsidRPr="00C064B4">
              <w:rPr>
                <w:sz w:val="21"/>
                <w:szCs w:val="21"/>
                <w:lang w:eastAsia="zh-CN"/>
              </w:rPr>
              <w:t>с.Отскочное</w:t>
            </w:r>
          </w:p>
        </w:tc>
        <w:tc>
          <w:tcPr>
            <w:tcW w:w="13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ind w:left="-10"/>
              <w:jc w:val="center"/>
              <w:rPr>
                <w:sz w:val="21"/>
                <w:szCs w:val="21"/>
              </w:rPr>
            </w:pPr>
            <w:r w:rsidRPr="00C064B4">
              <w:rPr>
                <w:sz w:val="21"/>
                <w:szCs w:val="21"/>
              </w:rPr>
              <w:t>в течени</w:t>
            </w:r>
            <w:r w:rsidR="00EB7F55" w:rsidRPr="00C064B4">
              <w:rPr>
                <w:sz w:val="21"/>
                <w:szCs w:val="21"/>
              </w:rPr>
              <w:t>е</w:t>
            </w:r>
            <w:r w:rsidR="00EB7F55">
              <w:rPr>
                <w:sz w:val="21"/>
                <w:szCs w:val="21"/>
              </w:rPr>
              <w:t xml:space="preserve"> всего срока реализации </w:t>
            </w:r>
            <w:r w:rsidRPr="00C064B4">
              <w:rPr>
                <w:sz w:val="21"/>
                <w:szCs w:val="21"/>
              </w:rPr>
              <w:t>генерального плана</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C064B4" w:rsidRDefault="006A662C" w:rsidP="00DF01A6">
            <w:pPr>
              <w:ind w:left="-10"/>
              <w:jc w:val="center"/>
              <w:rPr>
                <w:sz w:val="21"/>
                <w:szCs w:val="21"/>
              </w:rPr>
            </w:pPr>
            <w:r w:rsidRPr="00C064B4">
              <w:rPr>
                <w:sz w:val="21"/>
                <w:szCs w:val="21"/>
              </w:rPr>
              <w:t>администрация сельского поселения и инвестор</w:t>
            </w:r>
          </w:p>
        </w:tc>
      </w:tr>
    </w:tbl>
    <w:p w:rsidR="006A662C" w:rsidRPr="00EB7F55" w:rsidRDefault="006A662C" w:rsidP="00EB7F55">
      <w:pPr>
        <w:pStyle w:val="affe"/>
        <w:spacing w:after="0" w:line="360" w:lineRule="auto"/>
        <w:ind w:right="-142" w:firstLine="567"/>
        <w:jc w:val="center"/>
        <w:rPr>
          <w:rFonts w:ascii="Times New Roman" w:hAnsi="Times New Roman" w:cs="Times New Roman"/>
          <w:lang w:val="ru-RU"/>
        </w:rPr>
      </w:pPr>
    </w:p>
    <w:p w:rsidR="006A662C" w:rsidRPr="00EB7F55" w:rsidRDefault="006A662C" w:rsidP="00EB7F55">
      <w:pPr>
        <w:pStyle w:val="affe"/>
        <w:spacing w:after="0" w:line="360" w:lineRule="auto"/>
        <w:ind w:right="-142" w:firstLine="567"/>
        <w:jc w:val="center"/>
        <w:rPr>
          <w:rFonts w:ascii="Times New Roman" w:hAnsi="Times New Roman" w:cs="Times New Roman"/>
          <w:sz w:val="24"/>
          <w:szCs w:val="24"/>
          <w:lang w:val="ru-RU"/>
        </w:rPr>
      </w:pPr>
      <w:r w:rsidRPr="00EB7F55">
        <w:rPr>
          <w:rFonts w:ascii="Times New Roman" w:hAnsi="Times New Roman" w:cs="Times New Roman"/>
          <w:b/>
          <w:color w:val="00000A"/>
          <w:sz w:val="24"/>
          <w:szCs w:val="24"/>
          <w:lang w:val="ru-RU"/>
        </w:rPr>
        <w:t>Мероприятия по обеспечению территории сельского поселения объектами транспортной инфраструктуры</w:t>
      </w:r>
    </w:p>
    <w:p w:rsidR="006A662C" w:rsidRPr="00EB7F55" w:rsidRDefault="006A662C" w:rsidP="00EB7F55">
      <w:pPr>
        <w:pStyle w:val="affe"/>
        <w:spacing w:after="0" w:line="360" w:lineRule="auto"/>
        <w:ind w:right="-142" w:firstLine="567"/>
        <w:jc w:val="center"/>
        <w:rPr>
          <w:rFonts w:ascii="Times New Roman" w:hAnsi="Times New Roman" w:cs="Times New Roman"/>
          <w:lang w:val="ru-RU"/>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652"/>
        <w:gridCol w:w="3758"/>
        <w:gridCol w:w="1587"/>
        <w:gridCol w:w="1524"/>
        <w:gridCol w:w="1865"/>
      </w:tblGrid>
      <w:tr w:rsidR="006A662C" w:rsidRPr="00EB7F55" w:rsidTr="00EB7F55">
        <w:trPr>
          <w:jc w:val="center"/>
        </w:trPr>
        <w:tc>
          <w:tcPr>
            <w:tcW w:w="6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w:t>
            </w:r>
          </w:p>
        </w:tc>
        <w:tc>
          <w:tcPr>
            <w:tcW w:w="375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Наименование мероприятия</w:t>
            </w:r>
          </w:p>
        </w:tc>
        <w:tc>
          <w:tcPr>
            <w:tcW w:w="15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Протяженность, км</w:t>
            </w:r>
          </w:p>
        </w:tc>
        <w:tc>
          <w:tcPr>
            <w:tcW w:w="152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Срок выполнения</w:t>
            </w:r>
          </w:p>
        </w:tc>
        <w:tc>
          <w:tcPr>
            <w:tcW w:w="186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Исполнитель</w:t>
            </w:r>
          </w:p>
        </w:tc>
      </w:tr>
      <w:tr w:rsidR="006A662C" w:rsidRPr="00EB7F55" w:rsidTr="00EB7F55">
        <w:trPr>
          <w:jc w:val="center"/>
        </w:trPr>
        <w:tc>
          <w:tcPr>
            <w:tcW w:w="6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1</w:t>
            </w:r>
          </w:p>
        </w:tc>
        <w:tc>
          <w:tcPr>
            <w:tcW w:w="8734" w:type="dxa"/>
            <w:gridSpan w:val="4"/>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both"/>
              <w:rPr>
                <w:sz w:val="21"/>
                <w:szCs w:val="21"/>
              </w:rPr>
            </w:pPr>
            <w:r w:rsidRPr="00EB7F55">
              <w:rPr>
                <w:sz w:val="21"/>
                <w:szCs w:val="21"/>
              </w:rPr>
              <w:t>Реконструкция и модернизация существующей дорожной сети, строительство автодорог, строительство улиц местного значения</w:t>
            </w:r>
          </w:p>
        </w:tc>
      </w:tr>
      <w:tr w:rsidR="006A662C" w:rsidRPr="00EB7F55" w:rsidTr="00EB7F55">
        <w:trPr>
          <w:trHeight w:val="82"/>
          <w:jc w:val="center"/>
        </w:trPr>
        <w:tc>
          <w:tcPr>
            <w:tcW w:w="652"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2</w:t>
            </w:r>
          </w:p>
        </w:tc>
        <w:tc>
          <w:tcPr>
            <w:tcW w:w="3758"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
              <w:tabs>
                <w:tab w:val="left" w:pos="-993"/>
                <w:tab w:val="left" w:pos="-568"/>
                <w:tab w:val="left" w:pos="806"/>
              </w:tabs>
              <w:spacing w:after="0"/>
              <w:ind w:left="0"/>
              <w:rPr>
                <w:sz w:val="21"/>
                <w:szCs w:val="21"/>
              </w:rPr>
            </w:pPr>
            <w:r w:rsidRPr="00EB7F55">
              <w:rPr>
                <w:sz w:val="21"/>
                <w:szCs w:val="21"/>
              </w:rPr>
              <w:t xml:space="preserve">Реконструкция и ремонт дорожного покрытия в центральной части с. Дурово и по основным улицам </w:t>
            </w:r>
          </w:p>
        </w:tc>
        <w:tc>
          <w:tcPr>
            <w:tcW w:w="158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5,7</w:t>
            </w:r>
          </w:p>
        </w:tc>
        <w:tc>
          <w:tcPr>
            <w:tcW w:w="1524"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I очередь строительства</w:t>
            </w:r>
          </w:p>
        </w:tc>
        <w:tc>
          <w:tcPr>
            <w:tcW w:w="186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администрация района и сельского поселения</w:t>
            </w:r>
          </w:p>
        </w:tc>
      </w:tr>
      <w:tr w:rsidR="006A662C" w:rsidRPr="00EB7F55" w:rsidTr="00EB7F55">
        <w:trPr>
          <w:jc w:val="center"/>
        </w:trPr>
        <w:tc>
          <w:tcPr>
            <w:tcW w:w="652" w:type="dxa"/>
            <w:tcBorders>
              <w:lef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lastRenderedPageBreak/>
              <w:t>3</w:t>
            </w:r>
          </w:p>
        </w:tc>
        <w:tc>
          <w:tcPr>
            <w:tcW w:w="3758" w:type="dxa"/>
            <w:tcBorders>
              <w:lef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Строительство улиц местного значения в районе нового жилищного строительства</w:t>
            </w:r>
          </w:p>
        </w:tc>
        <w:tc>
          <w:tcPr>
            <w:tcW w:w="1587" w:type="dxa"/>
            <w:tcBorders>
              <w:lef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0,8</w:t>
            </w:r>
          </w:p>
        </w:tc>
        <w:tc>
          <w:tcPr>
            <w:tcW w:w="1524" w:type="dxa"/>
            <w:tcBorders>
              <w:lef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Расчетный срок</w:t>
            </w:r>
          </w:p>
          <w:p w:rsidR="006A662C" w:rsidRPr="00EB7F55" w:rsidRDefault="006A662C" w:rsidP="00DF01A6">
            <w:pPr>
              <w:pStyle w:val="afb"/>
              <w:ind w:left="-10"/>
              <w:jc w:val="center"/>
              <w:rPr>
                <w:sz w:val="21"/>
                <w:szCs w:val="21"/>
              </w:rPr>
            </w:pPr>
            <w:r w:rsidRPr="00EB7F55">
              <w:rPr>
                <w:sz w:val="21"/>
                <w:szCs w:val="21"/>
              </w:rPr>
              <w:t>инвестор</w:t>
            </w:r>
          </w:p>
        </w:tc>
        <w:tc>
          <w:tcPr>
            <w:tcW w:w="1865" w:type="dxa"/>
            <w:tcBorders>
              <w:left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администрация района и сельского поселения</w:t>
            </w:r>
          </w:p>
        </w:tc>
      </w:tr>
      <w:tr w:rsidR="006A662C" w:rsidRPr="00EB7F55" w:rsidTr="00EB7F55">
        <w:trPr>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4</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 xml:space="preserve">Строительство автобусной остановочной площадки в с.Дурово </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p>
        </w:tc>
        <w:tc>
          <w:tcPr>
            <w:tcW w:w="152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Расчетный срок</w:t>
            </w:r>
          </w:p>
          <w:p w:rsidR="006A662C" w:rsidRPr="00EB7F55" w:rsidRDefault="006A662C" w:rsidP="00DF01A6">
            <w:pPr>
              <w:pStyle w:val="afb"/>
              <w:ind w:left="-10"/>
              <w:jc w:val="center"/>
              <w:rPr>
                <w:sz w:val="21"/>
                <w:szCs w:val="21"/>
              </w:rPr>
            </w:pPr>
            <w:r w:rsidRPr="00EB7F55">
              <w:rPr>
                <w:sz w:val="21"/>
                <w:szCs w:val="21"/>
              </w:rPr>
              <w:t>инвестор</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ind w:left="-10"/>
              <w:jc w:val="center"/>
              <w:rPr>
                <w:sz w:val="21"/>
                <w:szCs w:val="21"/>
              </w:rPr>
            </w:pPr>
            <w:r w:rsidRPr="00EB7F55">
              <w:rPr>
                <w:sz w:val="21"/>
                <w:szCs w:val="21"/>
              </w:rPr>
              <w:t>администрация района и сельского поселения</w:t>
            </w:r>
          </w:p>
        </w:tc>
      </w:tr>
      <w:tr w:rsidR="006A662C" w:rsidRPr="00EB7F55" w:rsidTr="00EB7F55">
        <w:trPr>
          <w:jc w:val="center"/>
        </w:trPr>
        <w:tc>
          <w:tcPr>
            <w:tcW w:w="652"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5</w:t>
            </w:r>
          </w:p>
        </w:tc>
        <w:tc>
          <w:tcPr>
            <w:tcW w:w="3758"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Резервирование территории для размещения станции техобслуживания в с.Дурово</w:t>
            </w:r>
          </w:p>
        </w:tc>
        <w:tc>
          <w:tcPr>
            <w:tcW w:w="158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0,6</w:t>
            </w:r>
          </w:p>
        </w:tc>
        <w:tc>
          <w:tcPr>
            <w:tcW w:w="152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pStyle w:val="afb"/>
              <w:ind w:left="-10"/>
              <w:jc w:val="center"/>
              <w:rPr>
                <w:sz w:val="21"/>
                <w:szCs w:val="21"/>
              </w:rPr>
            </w:pPr>
            <w:r w:rsidRPr="00EB7F55">
              <w:rPr>
                <w:sz w:val="21"/>
                <w:szCs w:val="21"/>
              </w:rPr>
              <w:t>Расчетный срок</w:t>
            </w:r>
          </w:p>
          <w:p w:rsidR="006A662C" w:rsidRPr="00EB7F55" w:rsidRDefault="006A662C" w:rsidP="00DF01A6">
            <w:pPr>
              <w:pStyle w:val="afb"/>
              <w:ind w:left="-10"/>
              <w:jc w:val="center"/>
              <w:rPr>
                <w:sz w:val="21"/>
                <w:szCs w:val="21"/>
              </w:rPr>
            </w:pPr>
            <w:r w:rsidRPr="00EB7F55">
              <w:rPr>
                <w:sz w:val="21"/>
                <w:szCs w:val="21"/>
              </w:rPr>
              <w:t>инвестор</w:t>
            </w:r>
          </w:p>
        </w:tc>
        <w:tc>
          <w:tcPr>
            <w:tcW w:w="1865"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vAlign w:val="center"/>
          </w:tcPr>
          <w:p w:rsidR="006A662C" w:rsidRPr="00EB7F55" w:rsidRDefault="006A662C" w:rsidP="00DF01A6">
            <w:pPr>
              <w:ind w:left="-10"/>
              <w:jc w:val="center"/>
              <w:rPr>
                <w:sz w:val="21"/>
                <w:szCs w:val="21"/>
              </w:rPr>
            </w:pPr>
            <w:r w:rsidRPr="00EB7F55">
              <w:rPr>
                <w:sz w:val="21"/>
                <w:szCs w:val="21"/>
              </w:rPr>
              <w:t>администрация района и сельского поселения</w:t>
            </w:r>
          </w:p>
        </w:tc>
      </w:tr>
    </w:tbl>
    <w:p w:rsidR="006A662C" w:rsidRPr="00EB7F55" w:rsidRDefault="006A662C" w:rsidP="00DF01A6">
      <w:pPr>
        <w:pStyle w:val="affe"/>
        <w:spacing w:after="0" w:line="360" w:lineRule="auto"/>
        <w:ind w:right="-142" w:firstLine="567"/>
        <w:jc w:val="center"/>
        <w:rPr>
          <w:rFonts w:ascii="Times New Roman" w:hAnsi="Times New Roman" w:cs="Times New Roman"/>
          <w:lang w:val="ru-RU"/>
        </w:rPr>
      </w:pPr>
    </w:p>
    <w:p w:rsidR="006A662C" w:rsidRPr="00EB7F55" w:rsidRDefault="006A662C" w:rsidP="00DF01A6">
      <w:pPr>
        <w:pStyle w:val="affe"/>
        <w:spacing w:after="0" w:line="360" w:lineRule="auto"/>
        <w:ind w:right="-142" w:firstLine="567"/>
        <w:jc w:val="center"/>
        <w:rPr>
          <w:rFonts w:ascii="Times New Roman" w:hAnsi="Times New Roman" w:cs="Times New Roman"/>
          <w:lang w:val="ru-RU"/>
        </w:rPr>
      </w:pPr>
      <w:r w:rsidRPr="00EB7F55">
        <w:rPr>
          <w:rFonts w:ascii="Times New Roman" w:hAnsi="Times New Roman" w:cs="Times New Roman"/>
          <w:b/>
          <w:color w:val="00000A"/>
          <w:sz w:val="24"/>
          <w:szCs w:val="24"/>
          <w:lang w:val="ru-RU"/>
        </w:rPr>
        <w:t>Мероприятия по инженерной подготовке территории сельского поселения</w:t>
      </w:r>
    </w:p>
    <w:p w:rsidR="006A662C" w:rsidRPr="00EB7F55" w:rsidRDefault="006A662C" w:rsidP="00DF01A6">
      <w:pPr>
        <w:pStyle w:val="affe"/>
        <w:spacing w:after="0" w:line="360" w:lineRule="auto"/>
        <w:ind w:right="-142" w:firstLine="567"/>
        <w:jc w:val="center"/>
        <w:rPr>
          <w:rFonts w:ascii="Times New Roman" w:hAnsi="Times New Roman" w:cs="Times New Roman"/>
          <w:lang w:val="ru-RU"/>
        </w:rPr>
      </w:pPr>
    </w:p>
    <w:tbl>
      <w:tblPr>
        <w:tblW w:w="9654"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1"/>
        <w:gridCol w:w="2773"/>
        <w:gridCol w:w="852"/>
        <w:gridCol w:w="881"/>
        <w:gridCol w:w="1668"/>
        <w:gridCol w:w="1353"/>
        <w:gridCol w:w="1656"/>
      </w:tblGrid>
      <w:tr w:rsidR="00EB7F55" w:rsidRPr="00EB7F55" w:rsidTr="00EB7F55">
        <w:trPr>
          <w:trHeight w:val="82"/>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63" w:right="-142"/>
              <w:jc w:val="center"/>
              <w:rPr>
                <w:sz w:val="21"/>
                <w:szCs w:val="21"/>
              </w:rPr>
            </w:pPr>
            <w:r w:rsidRPr="00EB7F55">
              <w:rPr>
                <w:sz w:val="21"/>
                <w:szCs w:val="21"/>
              </w:rPr>
              <w:t>№</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Наименование мероприятия</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Ед. изм</w:t>
            </w:r>
            <w:r w:rsidR="00EB7F55">
              <w:rPr>
                <w:sz w:val="21"/>
                <w:szCs w:val="21"/>
              </w:rPr>
              <w:t>.</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Кол</w:t>
            </w:r>
            <w:r w:rsidR="00EB7F55">
              <w:rPr>
                <w:sz w:val="21"/>
                <w:szCs w:val="21"/>
              </w:rPr>
              <w:t>-</w:t>
            </w:r>
            <w:r w:rsidRPr="00EB7F55">
              <w:rPr>
                <w:sz w:val="21"/>
                <w:szCs w:val="21"/>
              </w:rPr>
              <w:t>во</w:t>
            </w: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Местоположение</w:t>
            </w:r>
          </w:p>
          <w:p w:rsidR="006A662C" w:rsidRPr="00EB7F55" w:rsidRDefault="006A662C" w:rsidP="00DF01A6">
            <w:pPr>
              <w:pStyle w:val="afb"/>
              <w:jc w:val="center"/>
              <w:rPr>
                <w:sz w:val="21"/>
                <w:szCs w:val="21"/>
              </w:rPr>
            </w:pPr>
            <w:r w:rsidRPr="00EB7F55">
              <w:rPr>
                <w:sz w:val="21"/>
                <w:szCs w:val="21"/>
              </w:rPr>
              <w:t>(функциональная зона)</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Срок выполнения</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Исполнитель</w:t>
            </w:r>
          </w:p>
        </w:tc>
      </w:tr>
      <w:tr w:rsidR="00EB7F55" w:rsidRPr="00EB7F55" w:rsidTr="00EB7F55">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63" w:right="-142"/>
              <w:jc w:val="center"/>
              <w:rPr>
                <w:sz w:val="21"/>
                <w:szCs w:val="21"/>
              </w:rPr>
            </w:pPr>
            <w:r w:rsidRPr="00EB7F55">
              <w:rPr>
                <w:sz w:val="21"/>
                <w:szCs w:val="21"/>
              </w:rPr>
              <w:t>1</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Строительство системы открытого водостока в проектируемых районах жилой застройки</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с. Дурово</w:t>
            </w:r>
          </w:p>
          <w:p w:rsidR="006A662C" w:rsidRPr="00EB7F55" w:rsidRDefault="006A662C" w:rsidP="00DF01A6">
            <w:pPr>
              <w:pStyle w:val="afb"/>
              <w:jc w:val="center"/>
              <w:rPr>
                <w:sz w:val="21"/>
                <w:szCs w:val="21"/>
              </w:rPr>
            </w:pPr>
            <w:r w:rsidRPr="00EB7F55">
              <w:rPr>
                <w:sz w:val="21"/>
                <w:szCs w:val="21"/>
              </w:rPr>
              <w:t>(зона проектируемой жилой застройки)</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Расчетный срок</w:t>
            </w:r>
          </w:p>
          <w:p w:rsidR="006A662C" w:rsidRPr="00EB7F55" w:rsidRDefault="006A662C" w:rsidP="00DF01A6">
            <w:pPr>
              <w:pStyle w:val="afb"/>
              <w:jc w:val="center"/>
              <w:rPr>
                <w:sz w:val="21"/>
                <w:szCs w:val="21"/>
              </w:rPr>
            </w:pPr>
            <w:r w:rsidRPr="00EB7F55">
              <w:rPr>
                <w:sz w:val="21"/>
                <w:szCs w:val="21"/>
              </w:rPr>
              <w:t>инвестор</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района и сельского поселения</w:t>
            </w:r>
          </w:p>
        </w:tc>
      </w:tr>
      <w:tr w:rsidR="00EB7F55" w:rsidRPr="00EB7F55" w:rsidTr="00EB7F55">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63" w:right="-142"/>
              <w:jc w:val="center"/>
              <w:rPr>
                <w:sz w:val="21"/>
                <w:szCs w:val="21"/>
              </w:rPr>
            </w:pPr>
            <w:r w:rsidRPr="00EB7F55">
              <w:rPr>
                <w:sz w:val="21"/>
                <w:szCs w:val="21"/>
              </w:rPr>
              <w:t>2</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Очистка и благоустройство</w:t>
            </w:r>
            <w:r w:rsidR="00DF01A6">
              <w:rPr>
                <w:sz w:val="21"/>
                <w:szCs w:val="21"/>
              </w:rPr>
              <w:t xml:space="preserve"> </w:t>
            </w:r>
            <w:r w:rsidRPr="00EB7F55">
              <w:rPr>
                <w:sz w:val="21"/>
                <w:szCs w:val="21"/>
              </w:rPr>
              <w:t>берегов пруда в с.Дурово</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га</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с. Дурово</w:t>
            </w:r>
          </w:p>
          <w:p w:rsidR="006A662C" w:rsidRPr="00EB7F55" w:rsidRDefault="006A662C" w:rsidP="00DF01A6">
            <w:pPr>
              <w:pStyle w:val="afb"/>
              <w:jc w:val="center"/>
              <w:rPr>
                <w:sz w:val="21"/>
                <w:szCs w:val="21"/>
              </w:rPr>
            </w:pPr>
            <w:r w:rsidRPr="00EB7F55">
              <w:rPr>
                <w:sz w:val="21"/>
                <w:szCs w:val="21"/>
              </w:rPr>
              <w:t>(зона рекреаций)</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I очередь строительства</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района и сельского поселения</w:t>
            </w:r>
          </w:p>
        </w:tc>
      </w:tr>
      <w:tr w:rsidR="00EB7F55" w:rsidRPr="00EB7F55" w:rsidTr="00EB7F55">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63" w:right="-142"/>
              <w:jc w:val="center"/>
              <w:rPr>
                <w:sz w:val="21"/>
                <w:szCs w:val="21"/>
              </w:rPr>
            </w:pPr>
            <w:r w:rsidRPr="00EB7F55">
              <w:rPr>
                <w:sz w:val="21"/>
                <w:szCs w:val="21"/>
              </w:rPr>
              <w:t>3</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Default="006A662C" w:rsidP="00DF01A6">
            <w:pPr>
              <w:pStyle w:val="afb"/>
              <w:rPr>
                <w:sz w:val="21"/>
                <w:szCs w:val="21"/>
              </w:rPr>
            </w:pPr>
            <w:r w:rsidRPr="00EB7F55">
              <w:rPr>
                <w:sz w:val="21"/>
                <w:szCs w:val="21"/>
              </w:rPr>
              <w:t>Очистка</w:t>
            </w:r>
            <w:r w:rsidR="00DF01A6">
              <w:rPr>
                <w:sz w:val="21"/>
                <w:szCs w:val="21"/>
              </w:rPr>
              <w:t xml:space="preserve"> </w:t>
            </w:r>
            <w:r w:rsidRPr="00EB7F55">
              <w:rPr>
                <w:sz w:val="21"/>
                <w:szCs w:val="21"/>
              </w:rPr>
              <w:t>прудов в</w:t>
            </w:r>
          </w:p>
          <w:p w:rsidR="006A662C" w:rsidRPr="00EB7F55" w:rsidRDefault="006A662C" w:rsidP="00DF01A6">
            <w:pPr>
              <w:pStyle w:val="afb"/>
              <w:rPr>
                <w:sz w:val="21"/>
                <w:szCs w:val="21"/>
              </w:rPr>
            </w:pPr>
            <w:r w:rsidRPr="00EB7F55">
              <w:rPr>
                <w:sz w:val="21"/>
                <w:szCs w:val="21"/>
              </w:rPr>
              <w:t>с.</w:t>
            </w:r>
            <w:r w:rsidR="00DF01A6">
              <w:rPr>
                <w:sz w:val="21"/>
                <w:szCs w:val="21"/>
              </w:rPr>
              <w:t xml:space="preserve"> </w:t>
            </w:r>
            <w:r w:rsidRPr="00EB7F55">
              <w:rPr>
                <w:sz w:val="21"/>
                <w:szCs w:val="21"/>
              </w:rPr>
              <w:t>Отскочное и в д.</w:t>
            </w:r>
            <w:r w:rsidR="00DF01A6">
              <w:rPr>
                <w:sz w:val="21"/>
                <w:szCs w:val="21"/>
              </w:rPr>
              <w:t xml:space="preserve"> </w:t>
            </w:r>
            <w:r w:rsidRPr="00EB7F55">
              <w:rPr>
                <w:sz w:val="21"/>
                <w:szCs w:val="21"/>
              </w:rPr>
              <w:t xml:space="preserve">Натальино </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га</w:t>
            </w: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Default="006A662C" w:rsidP="00DF01A6">
            <w:pPr>
              <w:pStyle w:val="afb"/>
              <w:jc w:val="center"/>
              <w:rPr>
                <w:sz w:val="21"/>
                <w:szCs w:val="21"/>
              </w:rPr>
            </w:pPr>
            <w:r w:rsidRPr="00EB7F55">
              <w:rPr>
                <w:sz w:val="21"/>
                <w:szCs w:val="21"/>
              </w:rPr>
              <w:t>с.</w:t>
            </w:r>
            <w:r w:rsidR="00DF01A6">
              <w:rPr>
                <w:sz w:val="21"/>
                <w:szCs w:val="21"/>
              </w:rPr>
              <w:t xml:space="preserve"> </w:t>
            </w:r>
            <w:r w:rsidRPr="00EB7F55">
              <w:rPr>
                <w:sz w:val="21"/>
                <w:szCs w:val="21"/>
              </w:rPr>
              <w:t xml:space="preserve">Отскочное и </w:t>
            </w:r>
          </w:p>
          <w:p w:rsidR="006A662C" w:rsidRPr="00EB7F55" w:rsidRDefault="006A662C" w:rsidP="00DF01A6">
            <w:pPr>
              <w:pStyle w:val="afb"/>
              <w:jc w:val="center"/>
              <w:rPr>
                <w:sz w:val="21"/>
                <w:szCs w:val="21"/>
              </w:rPr>
            </w:pPr>
            <w:r w:rsidRPr="00EB7F55">
              <w:rPr>
                <w:sz w:val="21"/>
                <w:szCs w:val="21"/>
              </w:rPr>
              <w:t>д</w:t>
            </w:r>
            <w:r w:rsidR="00EB7F55">
              <w:rPr>
                <w:sz w:val="21"/>
                <w:szCs w:val="21"/>
              </w:rPr>
              <w:t>.</w:t>
            </w:r>
            <w:r w:rsidRPr="00EB7F55">
              <w:rPr>
                <w:sz w:val="21"/>
                <w:szCs w:val="21"/>
              </w:rPr>
              <w:t xml:space="preserve"> Натальино</w:t>
            </w: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I очередь строительства</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района и сельского поселения</w:t>
            </w:r>
          </w:p>
        </w:tc>
      </w:tr>
      <w:tr w:rsidR="00EB7F55" w:rsidRPr="00EB7F55" w:rsidTr="00EB7F55">
        <w:trPr>
          <w:jc w:val="center"/>
        </w:trPr>
        <w:tc>
          <w:tcPr>
            <w:tcW w:w="47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797868" w:rsidP="00DF01A6">
            <w:pPr>
              <w:pStyle w:val="afb"/>
              <w:ind w:left="-163" w:right="-142"/>
              <w:jc w:val="center"/>
              <w:rPr>
                <w:sz w:val="21"/>
                <w:szCs w:val="21"/>
              </w:rPr>
            </w:pPr>
            <w:r>
              <w:rPr>
                <w:sz w:val="21"/>
                <w:szCs w:val="21"/>
              </w:rPr>
              <w:t>4</w:t>
            </w:r>
          </w:p>
        </w:tc>
        <w:tc>
          <w:tcPr>
            <w:tcW w:w="277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rPr>
                <w:sz w:val="21"/>
                <w:szCs w:val="21"/>
              </w:rPr>
            </w:pPr>
            <w:r w:rsidRPr="00EB7F55">
              <w:rPr>
                <w:sz w:val="21"/>
                <w:szCs w:val="21"/>
              </w:rPr>
              <w:t>Строительство канализации и очистных сооружений сточных вод в с.Дурово. До строительства канализации и очистных сооружений вывоз жидких отходов осуществляется ассенизаторской автоцистерной на полигон ТБО муниципального района</w:t>
            </w:r>
          </w:p>
        </w:tc>
        <w:tc>
          <w:tcPr>
            <w:tcW w:w="85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88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166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p>
        </w:tc>
        <w:tc>
          <w:tcPr>
            <w:tcW w:w="135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797868" w:rsidP="00DF01A6">
            <w:pPr>
              <w:pStyle w:val="afb"/>
              <w:jc w:val="center"/>
              <w:rPr>
                <w:sz w:val="21"/>
                <w:szCs w:val="21"/>
              </w:rPr>
            </w:pPr>
            <w:r>
              <w:rPr>
                <w:sz w:val="21"/>
                <w:szCs w:val="21"/>
              </w:rPr>
              <w:t>За р</w:t>
            </w:r>
            <w:r w:rsidR="006A662C" w:rsidRPr="00EB7F55">
              <w:rPr>
                <w:sz w:val="21"/>
                <w:szCs w:val="21"/>
              </w:rPr>
              <w:t>асчетный срок</w:t>
            </w:r>
          </w:p>
          <w:p w:rsidR="006A662C" w:rsidRPr="00EB7F55" w:rsidRDefault="006A662C" w:rsidP="00DF01A6">
            <w:pPr>
              <w:pStyle w:val="afb"/>
              <w:jc w:val="center"/>
              <w:rPr>
                <w:sz w:val="21"/>
                <w:szCs w:val="21"/>
              </w:rPr>
            </w:pPr>
            <w:r w:rsidRPr="00EB7F55">
              <w:rPr>
                <w:sz w:val="21"/>
                <w:szCs w:val="21"/>
              </w:rPr>
              <w:t>инвестор</w:t>
            </w:r>
          </w:p>
        </w:tc>
        <w:tc>
          <w:tcPr>
            <w:tcW w:w="1656"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района и сельского поселения</w:t>
            </w:r>
          </w:p>
        </w:tc>
      </w:tr>
    </w:tbl>
    <w:p w:rsidR="006A662C" w:rsidRPr="00EB7F55" w:rsidRDefault="006A662C" w:rsidP="00DF01A6">
      <w:pPr>
        <w:pStyle w:val="affe"/>
        <w:spacing w:after="0" w:line="360" w:lineRule="auto"/>
        <w:ind w:right="-142" w:firstLine="567"/>
        <w:jc w:val="center"/>
        <w:rPr>
          <w:rFonts w:ascii="Times New Roman" w:hAnsi="Times New Roman" w:cs="Times New Roman"/>
          <w:lang w:val="ru-RU"/>
        </w:rPr>
      </w:pPr>
    </w:p>
    <w:p w:rsidR="006A662C" w:rsidRPr="00EB7F55" w:rsidRDefault="006A662C" w:rsidP="00DF01A6">
      <w:pPr>
        <w:pStyle w:val="affe"/>
        <w:spacing w:after="0" w:line="360" w:lineRule="auto"/>
        <w:ind w:right="-142" w:firstLine="567"/>
        <w:jc w:val="center"/>
        <w:rPr>
          <w:rFonts w:ascii="Times New Roman" w:hAnsi="Times New Roman" w:cs="Times New Roman"/>
          <w:sz w:val="24"/>
          <w:szCs w:val="24"/>
          <w:lang w:val="ru-RU"/>
        </w:rPr>
      </w:pPr>
      <w:r w:rsidRPr="00EB7F55">
        <w:rPr>
          <w:rFonts w:ascii="Times New Roman" w:hAnsi="Times New Roman" w:cs="Times New Roman"/>
          <w:b/>
          <w:color w:val="00000A"/>
          <w:sz w:val="24"/>
          <w:szCs w:val="24"/>
          <w:lang w:val="ru-RU"/>
        </w:rPr>
        <w:t>Мероприятия по санитарной очистке территории сельского поселения</w:t>
      </w:r>
    </w:p>
    <w:p w:rsidR="006A662C" w:rsidRPr="00EB7F55" w:rsidRDefault="006A662C" w:rsidP="00DF01A6">
      <w:pPr>
        <w:pStyle w:val="affe"/>
        <w:spacing w:after="0" w:line="360" w:lineRule="auto"/>
        <w:ind w:right="-142" w:firstLine="567"/>
        <w:jc w:val="center"/>
        <w:rPr>
          <w:rFonts w:ascii="Times New Roman" w:hAnsi="Times New Roman" w:cs="Times New Roman"/>
          <w:lang w:val="ru-RU"/>
        </w:rPr>
      </w:pPr>
    </w:p>
    <w:tbl>
      <w:tblPr>
        <w:tblW w:w="9718"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9"/>
        <w:gridCol w:w="2745"/>
        <w:gridCol w:w="854"/>
        <w:gridCol w:w="754"/>
        <w:gridCol w:w="1798"/>
        <w:gridCol w:w="1361"/>
        <w:gridCol w:w="1727"/>
      </w:tblGrid>
      <w:tr w:rsidR="00307582" w:rsidRPr="00EB7F55" w:rsidTr="00307582">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Default="006A662C" w:rsidP="00DF01A6">
            <w:pPr>
              <w:pStyle w:val="afb"/>
              <w:jc w:val="center"/>
              <w:rPr>
                <w:sz w:val="21"/>
                <w:szCs w:val="21"/>
              </w:rPr>
            </w:pPr>
            <w:r w:rsidRPr="00EB7F55">
              <w:rPr>
                <w:sz w:val="21"/>
                <w:szCs w:val="21"/>
              </w:rPr>
              <w:t>Наименование</w:t>
            </w:r>
          </w:p>
          <w:p w:rsidR="006A662C" w:rsidRPr="00EB7F55" w:rsidRDefault="006A662C" w:rsidP="00DF01A6">
            <w:pPr>
              <w:pStyle w:val="afb"/>
              <w:jc w:val="center"/>
              <w:rPr>
                <w:sz w:val="21"/>
                <w:szCs w:val="21"/>
              </w:rPr>
            </w:pPr>
            <w:r w:rsidRPr="00EB7F55">
              <w:rPr>
                <w:sz w:val="21"/>
                <w:szCs w:val="21"/>
              </w:rPr>
              <w:t>мероприятия</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Ед. изм</w:t>
            </w:r>
            <w:r w:rsidR="00EB7F55">
              <w:rPr>
                <w:sz w:val="21"/>
                <w:szCs w:val="21"/>
              </w:rPr>
              <w:t>.</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Кол</w:t>
            </w:r>
            <w:r w:rsidR="00EB7F55">
              <w:rPr>
                <w:sz w:val="21"/>
                <w:szCs w:val="21"/>
              </w:rPr>
              <w:t>-</w:t>
            </w:r>
            <w:r w:rsidRPr="00EB7F55">
              <w:rPr>
                <w:sz w:val="21"/>
                <w:szCs w:val="21"/>
              </w:rPr>
              <w:t>во</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Местоположение</w:t>
            </w:r>
          </w:p>
          <w:p w:rsidR="006A662C" w:rsidRPr="00EB7F55" w:rsidRDefault="006A662C" w:rsidP="00DF01A6">
            <w:pPr>
              <w:pStyle w:val="afb"/>
              <w:jc w:val="center"/>
              <w:rPr>
                <w:sz w:val="21"/>
                <w:szCs w:val="21"/>
              </w:rPr>
            </w:pPr>
            <w:r w:rsidRPr="00EB7F55">
              <w:rPr>
                <w:sz w:val="21"/>
                <w:szCs w:val="21"/>
              </w:rPr>
              <w:t>(функциональная зона)</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Срок выполнения</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Исполнитель</w:t>
            </w:r>
          </w:p>
        </w:tc>
      </w:tr>
      <w:tr w:rsidR="00EB7F55" w:rsidRPr="00EB7F55" w:rsidTr="00307582">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EB7F55" w:rsidRPr="00EB7F55" w:rsidRDefault="00EB7F55" w:rsidP="00DF01A6">
            <w:pPr>
              <w:pStyle w:val="afb"/>
              <w:ind w:left="-137" w:right="-142"/>
              <w:jc w:val="center"/>
              <w:rPr>
                <w:sz w:val="21"/>
                <w:szCs w:val="21"/>
              </w:rPr>
            </w:pPr>
            <w:r w:rsidRPr="00EB7F55">
              <w:rPr>
                <w:sz w:val="21"/>
                <w:szCs w:val="21"/>
              </w:rPr>
              <w:t>1</w:t>
            </w:r>
          </w:p>
        </w:tc>
        <w:tc>
          <w:tcPr>
            <w:tcW w:w="9239" w:type="dxa"/>
            <w:gridSpan w:val="6"/>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EB7F55" w:rsidRPr="00EB7F55" w:rsidRDefault="00EB7F55" w:rsidP="00DF01A6">
            <w:pPr>
              <w:pStyle w:val="afb"/>
              <w:ind w:right="83"/>
              <w:jc w:val="both"/>
              <w:rPr>
                <w:sz w:val="21"/>
                <w:szCs w:val="21"/>
              </w:rPr>
            </w:pPr>
            <w:r w:rsidRPr="00EB7F55">
              <w:rPr>
                <w:sz w:val="21"/>
                <w:szCs w:val="21"/>
              </w:rPr>
              <w:t>Очистка селитебной территории от твердых бытовых отходов, развитие планово-регулярной системы санитарной очистки территории</w:t>
            </w:r>
          </w:p>
        </w:tc>
      </w:tr>
      <w:tr w:rsidR="00EB7F55" w:rsidRPr="00EB7F55" w:rsidTr="00307582">
        <w:trPr>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left="-137" w:right="-142"/>
              <w:jc w:val="center"/>
              <w:rPr>
                <w:sz w:val="21"/>
                <w:szCs w:val="21"/>
              </w:rPr>
            </w:pPr>
            <w:r w:rsidRPr="00EB7F55">
              <w:rPr>
                <w:sz w:val="21"/>
                <w:szCs w:val="21"/>
              </w:rPr>
              <w:t>2</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ind w:right="83"/>
              <w:rPr>
                <w:sz w:val="21"/>
                <w:szCs w:val="21"/>
              </w:rPr>
            </w:pPr>
            <w:r w:rsidRPr="00EB7F55">
              <w:rPr>
                <w:sz w:val="21"/>
                <w:szCs w:val="21"/>
              </w:rPr>
              <w:t>Приобретение спецтехники</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ед.</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2</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I очередь строительства</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области, района и сельского поселения</w:t>
            </w:r>
          </w:p>
        </w:tc>
      </w:tr>
      <w:tr w:rsidR="00EB7F55" w:rsidRPr="00EB7F55" w:rsidTr="00307582">
        <w:trPr>
          <w:trHeight w:val="82"/>
          <w:jc w:val="center"/>
        </w:trPr>
        <w:tc>
          <w:tcPr>
            <w:tcW w:w="479"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D0354E" w:rsidP="00DF01A6">
            <w:pPr>
              <w:pStyle w:val="afb"/>
              <w:ind w:left="-137" w:right="-142"/>
              <w:jc w:val="center"/>
              <w:rPr>
                <w:sz w:val="21"/>
                <w:szCs w:val="21"/>
              </w:rPr>
            </w:pPr>
            <w:r>
              <w:rPr>
                <w:sz w:val="21"/>
                <w:szCs w:val="21"/>
              </w:rPr>
              <w:t>3</w:t>
            </w:r>
          </w:p>
        </w:tc>
        <w:tc>
          <w:tcPr>
            <w:tcW w:w="274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fe"/>
              <w:tabs>
                <w:tab w:val="left" w:pos="-1423"/>
              </w:tabs>
              <w:spacing w:after="0" w:line="240" w:lineRule="auto"/>
              <w:ind w:right="83"/>
              <w:rPr>
                <w:rFonts w:ascii="Times New Roman" w:hAnsi="Times New Roman" w:cs="Times New Roman"/>
                <w:sz w:val="21"/>
                <w:szCs w:val="21"/>
                <w:lang w:val="ru-RU"/>
              </w:rPr>
            </w:pPr>
            <w:r w:rsidRPr="00EB7F55">
              <w:rPr>
                <w:rFonts w:ascii="Times New Roman" w:hAnsi="Times New Roman" w:cs="Times New Roman"/>
                <w:sz w:val="21"/>
                <w:szCs w:val="21"/>
                <w:lang w:val="ru-RU"/>
              </w:rPr>
              <w:t>Строительство контейнерных площадок на территориях населённых пунктов</w:t>
            </w:r>
          </w:p>
        </w:tc>
        <w:tc>
          <w:tcPr>
            <w:tcW w:w="8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га</w:t>
            </w:r>
          </w:p>
        </w:tc>
        <w:tc>
          <w:tcPr>
            <w:tcW w:w="75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0,4</w:t>
            </w:r>
          </w:p>
        </w:tc>
        <w:tc>
          <w:tcPr>
            <w:tcW w:w="1798"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(территории населённых пунктов)</w:t>
            </w:r>
          </w:p>
        </w:tc>
        <w:tc>
          <w:tcPr>
            <w:tcW w:w="1361"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I очередь строительства</w:t>
            </w:r>
          </w:p>
        </w:tc>
        <w:tc>
          <w:tcPr>
            <w:tcW w:w="1727"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EB7F55" w:rsidRDefault="006A662C" w:rsidP="00DF01A6">
            <w:pPr>
              <w:pStyle w:val="afb"/>
              <w:jc w:val="center"/>
              <w:rPr>
                <w:sz w:val="21"/>
                <w:szCs w:val="21"/>
              </w:rPr>
            </w:pPr>
            <w:r w:rsidRPr="00EB7F55">
              <w:rPr>
                <w:sz w:val="21"/>
                <w:szCs w:val="21"/>
              </w:rPr>
              <w:t>администрация области, района и сельского поселения</w:t>
            </w:r>
          </w:p>
        </w:tc>
      </w:tr>
    </w:tbl>
    <w:p w:rsidR="006A662C" w:rsidRPr="00BD4338" w:rsidRDefault="006A662C" w:rsidP="00DF01A6">
      <w:pPr>
        <w:pStyle w:val="31"/>
        <w:spacing w:line="360" w:lineRule="auto"/>
        <w:ind w:left="0" w:right="-142" w:firstLine="567"/>
        <w:jc w:val="center"/>
      </w:pPr>
      <w:r w:rsidRPr="00BD4338">
        <w:rPr>
          <w:b/>
          <w:sz w:val="24"/>
          <w:szCs w:val="24"/>
        </w:rPr>
        <w:lastRenderedPageBreak/>
        <w:t>Мероприятия по обеспечению территории сельского поселения объектами специального назначения</w:t>
      </w:r>
    </w:p>
    <w:p w:rsidR="006A662C" w:rsidRPr="00307582" w:rsidRDefault="006A662C" w:rsidP="00DF01A6">
      <w:pPr>
        <w:pStyle w:val="affe"/>
        <w:spacing w:after="0" w:line="360" w:lineRule="auto"/>
        <w:ind w:right="-142" w:firstLine="567"/>
        <w:jc w:val="center"/>
        <w:rPr>
          <w:rFonts w:ascii="Times New Roman" w:hAnsi="Times New Roman" w:cs="Times New Roman"/>
          <w:lang w:val="ru-RU"/>
        </w:rPr>
      </w:pPr>
    </w:p>
    <w:tbl>
      <w:tblPr>
        <w:tblW w:w="0" w:type="auto"/>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473"/>
        <w:gridCol w:w="2780"/>
        <w:gridCol w:w="851"/>
        <w:gridCol w:w="870"/>
        <w:gridCol w:w="1704"/>
        <w:gridCol w:w="1313"/>
        <w:gridCol w:w="1395"/>
      </w:tblGrid>
      <w:tr w:rsidR="00307582" w:rsidRPr="00307582" w:rsidTr="00307582">
        <w:trPr>
          <w:jc w:val="center"/>
        </w:trPr>
        <w:tc>
          <w:tcPr>
            <w:tcW w:w="47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37" w:right="-142"/>
              <w:jc w:val="center"/>
              <w:rPr>
                <w:sz w:val="21"/>
                <w:szCs w:val="21"/>
              </w:rPr>
            </w:pPr>
            <w:r w:rsidRPr="00307582">
              <w:rPr>
                <w:sz w:val="21"/>
                <w:szCs w:val="21"/>
              </w:rPr>
              <w:t>№</w:t>
            </w:r>
          </w:p>
        </w:tc>
        <w:tc>
          <w:tcPr>
            <w:tcW w:w="278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Наименование мероприятия</w:t>
            </w:r>
          </w:p>
        </w:tc>
        <w:tc>
          <w:tcPr>
            <w:tcW w:w="85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Ед. изм</w:t>
            </w:r>
            <w:r w:rsidR="00307582">
              <w:rPr>
                <w:sz w:val="21"/>
                <w:szCs w:val="21"/>
              </w:rPr>
              <w:t>.</w:t>
            </w:r>
          </w:p>
        </w:tc>
        <w:tc>
          <w:tcPr>
            <w:tcW w:w="87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Кол</w:t>
            </w:r>
            <w:r w:rsidR="00307582">
              <w:rPr>
                <w:sz w:val="21"/>
                <w:szCs w:val="21"/>
              </w:rPr>
              <w:t>-</w:t>
            </w:r>
            <w:r w:rsidRPr="00307582">
              <w:rPr>
                <w:sz w:val="21"/>
                <w:szCs w:val="21"/>
              </w:rPr>
              <w:t>во</w:t>
            </w:r>
          </w:p>
        </w:tc>
        <w:tc>
          <w:tcPr>
            <w:tcW w:w="170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Местоположение</w:t>
            </w:r>
          </w:p>
          <w:p w:rsidR="006A662C" w:rsidRPr="00307582" w:rsidRDefault="006A662C" w:rsidP="00DF01A6">
            <w:pPr>
              <w:pStyle w:val="afb"/>
              <w:ind w:right="27"/>
              <w:jc w:val="center"/>
              <w:rPr>
                <w:sz w:val="21"/>
                <w:szCs w:val="21"/>
              </w:rPr>
            </w:pPr>
            <w:r w:rsidRPr="00307582">
              <w:rPr>
                <w:sz w:val="21"/>
                <w:szCs w:val="21"/>
              </w:rPr>
              <w:t>(функциональная зона)</w:t>
            </w:r>
          </w:p>
        </w:tc>
        <w:tc>
          <w:tcPr>
            <w:tcW w:w="131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Срок выполнения</w:t>
            </w:r>
          </w:p>
        </w:tc>
        <w:tc>
          <w:tcPr>
            <w:tcW w:w="139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27"/>
              <w:jc w:val="center"/>
              <w:rPr>
                <w:sz w:val="21"/>
                <w:szCs w:val="21"/>
              </w:rPr>
            </w:pPr>
            <w:r w:rsidRPr="00307582">
              <w:rPr>
                <w:sz w:val="21"/>
                <w:szCs w:val="21"/>
              </w:rPr>
              <w:t>Исполнитель</w:t>
            </w:r>
          </w:p>
        </w:tc>
      </w:tr>
      <w:tr w:rsidR="00307582" w:rsidRPr="00307582" w:rsidTr="00307582">
        <w:trPr>
          <w:jc w:val="center"/>
        </w:trPr>
        <w:tc>
          <w:tcPr>
            <w:tcW w:w="47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D0354E" w:rsidP="00DF01A6">
            <w:pPr>
              <w:pStyle w:val="afb"/>
              <w:ind w:left="-137" w:right="-142"/>
              <w:jc w:val="center"/>
              <w:rPr>
                <w:sz w:val="21"/>
                <w:szCs w:val="21"/>
              </w:rPr>
            </w:pPr>
            <w:r>
              <w:rPr>
                <w:sz w:val="21"/>
                <w:szCs w:val="21"/>
              </w:rPr>
              <w:t>1</w:t>
            </w:r>
          </w:p>
        </w:tc>
        <w:tc>
          <w:tcPr>
            <w:tcW w:w="2782"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fe"/>
              <w:tabs>
                <w:tab w:val="left" w:pos="-1423"/>
              </w:tabs>
              <w:spacing w:after="0" w:line="240" w:lineRule="auto"/>
              <w:rPr>
                <w:rFonts w:ascii="Times New Roman" w:hAnsi="Times New Roman" w:cs="Times New Roman"/>
                <w:sz w:val="21"/>
                <w:szCs w:val="21"/>
              </w:rPr>
            </w:pPr>
            <w:r w:rsidRPr="00307582">
              <w:rPr>
                <w:rFonts w:ascii="Times New Roman" w:hAnsi="Times New Roman" w:cs="Times New Roman"/>
                <w:sz w:val="21"/>
                <w:szCs w:val="21"/>
                <w:lang w:val="ru-RU"/>
              </w:rPr>
              <w:t xml:space="preserve">Закрытие и рекультивация </w:t>
            </w:r>
            <w:r w:rsidRPr="00307582">
              <w:rPr>
                <w:rFonts w:ascii="Times New Roman" w:hAnsi="Times New Roman" w:cs="Times New Roman"/>
                <w:sz w:val="21"/>
                <w:szCs w:val="21"/>
              </w:rPr>
              <w:t>скотомогильника</w:t>
            </w:r>
          </w:p>
        </w:tc>
        <w:tc>
          <w:tcPr>
            <w:tcW w:w="85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307582" w:rsidP="00DF01A6">
            <w:pPr>
              <w:pStyle w:val="afb"/>
              <w:jc w:val="center"/>
              <w:rPr>
                <w:sz w:val="21"/>
                <w:szCs w:val="21"/>
              </w:rPr>
            </w:pPr>
            <w:r>
              <w:rPr>
                <w:sz w:val="21"/>
                <w:szCs w:val="21"/>
              </w:rPr>
              <w:t>шт.</w:t>
            </w:r>
          </w:p>
        </w:tc>
        <w:tc>
          <w:tcPr>
            <w:tcW w:w="87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1</w:t>
            </w:r>
          </w:p>
        </w:tc>
        <w:tc>
          <w:tcPr>
            <w:tcW w:w="1704"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307582" w:rsidRDefault="006A662C" w:rsidP="00DF01A6">
            <w:pPr>
              <w:pStyle w:val="afb"/>
              <w:jc w:val="center"/>
              <w:rPr>
                <w:sz w:val="21"/>
                <w:szCs w:val="21"/>
              </w:rPr>
            </w:pPr>
            <w:r w:rsidRPr="00307582">
              <w:rPr>
                <w:sz w:val="21"/>
                <w:szCs w:val="21"/>
              </w:rPr>
              <w:t>В 1,7 км на северо-запад от</w:t>
            </w:r>
          </w:p>
          <w:p w:rsidR="006A662C" w:rsidRPr="00307582" w:rsidRDefault="006A662C" w:rsidP="00DF01A6">
            <w:pPr>
              <w:pStyle w:val="afb"/>
              <w:jc w:val="center"/>
              <w:rPr>
                <w:sz w:val="21"/>
                <w:szCs w:val="21"/>
              </w:rPr>
            </w:pPr>
            <w:r w:rsidRPr="00307582">
              <w:rPr>
                <w:sz w:val="21"/>
                <w:szCs w:val="21"/>
              </w:rPr>
              <w:t>с.</w:t>
            </w:r>
            <w:r w:rsidR="00DF01A6">
              <w:rPr>
                <w:sz w:val="21"/>
                <w:szCs w:val="21"/>
              </w:rPr>
              <w:t xml:space="preserve"> </w:t>
            </w:r>
            <w:r w:rsidRPr="00307582">
              <w:rPr>
                <w:sz w:val="21"/>
                <w:szCs w:val="21"/>
              </w:rPr>
              <w:t>Отскочное</w:t>
            </w:r>
          </w:p>
        </w:tc>
        <w:tc>
          <w:tcPr>
            <w:tcW w:w="1313"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Расчетный срок</w:t>
            </w:r>
          </w:p>
        </w:tc>
        <w:tc>
          <w:tcPr>
            <w:tcW w:w="139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области, района и сельского поселения</w:t>
            </w:r>
          </w:p>
        </w:tc>
      </w:tr>
    </w:tbl>
    <w:p w:rsidR="006A662C" w:rsidRPr="00015FCD" w:rsidRDefault="006A662C" w:rsidP="00DF01A6">
      <w:pPr>
        <w:pStyle w:val="affe"/>
        <w:spacing w:after="0" w:line="360" w:lineRule="auto"/>
        <w:ind w:right="-142" w:firstLine="567"/>
        <w:jc w:val="center"/>
        <w:rPr>
          <w:rFonts w:ascii="Times New Roman" w:hAnsi="Times New Roman" w:cs="Times New Roman"/>
          <w:lang w:val="ru-RU"/>
        </w:rPr>
      </w:pPr>
    </w:p>
    <w:p w:rsidR="006A662C" w:rsidRDefault="006A662C" w:rsidP="00DF01A6">
      <w:pPr>
        <w:pStyle w:val="affe"/>
        <w:spacing w:after="0" w:line="360" w:lineRule="auto"/>
        <w:ind w:right="-142" w:firstLine="567"/>
        <w:jc w:val="center"/>
        <w:rPr>
          <w:rFonts w:ascii="Times New Roman" w:hAnsi="Times New Roman" w:cs="Times New Roman"/>
          <w:b/>
          <w:lang w:val="ru-RU"/>
        </w:rPr>
      </w:pPr>
      <w:r w:rsidRPr="00307582">
        <w:rPr>
          <w:rFonts w:ascii="Times New Roman" w:hAnsi="Times New Roman" w:cs="Times New Roman"/>
          <w:b/>
          <w:sz w:val="24"/>
        </w:rPr>
        <w:t>Мероприятия по охране окружающей среды</w:t>
      </w:r>
    </w:p>
    <w:p w:rsidR="00307582" w:rsidRPr="00307582" w:rsidRDefault="00307582" w:rsidP="00DF01A6">
      <w:pPr>
        <w:pStyle w:val="affe"/>
        <w:spacing w:after="0" w:line="360" w:lineRule="auto"/>
        <w:ind w:right="-142" w:firstLine="567"/>
        <w:jc w:val="center"/>
        <w:rPr>
          <w:rFonts w:ascii="Times New Roman" w:hAnsi="Times New Roman" w:cs="Times New Roman"/>
          <w:lang w:val="ru-RU"/>
        </w:rPr>
      </w:pPr>
    </w:p>
    <w:tbl>
      <w:tblPr>
        <w:tblW w:w="9513" w:type="dxa"/>
        <w:jc w:val="center"/>
        <w:tblInd w:w="-10" w:type="dxa"/>
        <w:tblBorders>
          <w:top w:val="single" w:sz="2" w:space="0" w:color="000001"/>
          <w:left w:val="single" w:sz="2" w:space="0" w:color="000001"/>
          <w:bottom w:val="single" w:sz="2" w:space="0" w:color="000001"/>
        </w:tblBorders>
        <w:tblCellMar>
          <w:left w:w="10" w:type="dxa"/>
          <w:right w:w="10" w:type="dxa"/>
        </w:tblCellMar>
        <w:tblLook w:val="0000"/>
      </w:tblPr>
      <w:tblGrid>
        <w:gridCol w:w="523"/>
        <w:gridCol w:w="2717"/>
        <w:gridCol w:w="741"/>
        <w:gridCol w:w="850"/>
        <w:gridCol w:w="1805"/>
        <w:gridCol w:w="1355"/>
        <w:gridCol w:w="1522"/>
      </w:tblGrid>
      <w:tr w:rsidR="00307582" w:rsidRPr="00307582" w:rsidTr="00307582">
        <w:trPr>
          <w:jc w:val="center"/>
        </w:trPr>
        <w:tc>
          <w:tcPr>
            <w:tcW w:w="52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w:t>
            </w:r>
          </w:p>
        </w:tc>
        <w:tc>
          <w:tcPr>
            <w:tcW w:w="271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Наименование мероприятия</w:t>
            </w:r>
          </w:p>
        </w:tc>
        <w:tc>
          <w:tcPr>
            <w:tcW w:w="741"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Ед. изм</w:t>
            </w:r>
            <w:r w:rsidR="00307582">
              <w:rPr>
                <w:sz w:val="21"/>
                <w:szCs w:val="21"/>
              </w:rPr>
              <w:t>.</w:t>
            </w:r>
          </w:p>
        </w:tc>
        <w:tc>
          <w:tcPr>
            <w:tcW w:w="850"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Кол</w:t>
            </w:r>
            <w:r w:rsidR="00307582">
              <w:rPr>
                <w:sz w:val="21"/>
                <w:szCs w:val="21"/>
              </w:rPr>
              <w:t>-</w:t>
            </w:r>
            <w:r w:rsidRPr="00307582">
              <w:rPr>
                <w:sz w:val="21"/>
                <w:szCs w:val="21"/>
              </w:rPr>
              <w:t>во</w:t>
            </w:r>
          </w:p>
        </w:tc>
        <w:tc>
          <w:tcPr>
            <w:tcW w:w="1805"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Местоположение</w:t>
            </w:r>
          </w:p>
          <w:p w:rsidR="006A662C" w:rsidRPr="00307582" w:rsidRDefault="006A662C" w:rsidP="00DF01A6">
            <w:pPr>
              <w:pStyle w:val="afb"/>
              <w:ind w:right="-11"/>
              <w:jc w:val="center"/>
              <w:rPr>
                <w:sz w:val="21"/>
                <w:szCs w:val="21"/>
              </w:rPr>
            </w:pPr>
            <w:r w:rsidRPr="00307582">
              <w:rPr>
                <w:sz w:val="21"/>
                <w:szCs w:val="21"/>
              </w:rPr>
              <w:t>(функциональная зона)</w:t>
            </w:r>
          </w:p>
        </w:tc>
        <w:tc>
          <w:tcPr>
            <w:tcW w:w="1355"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Срок выполнения</w:t>
            </w:r>
          </w:p>
        </w:tc>
        <w:tc>
          <w:tcPr>
            <w:tcW w:w="1522"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right="-11"/>
              <w:jc w:val="center"/>
              <w:rPr>
                <w:sz w:val="21"/>
                <w:szCs w:val="21"/>
              </w:rPr>
            </w:pPr>
            <w:r w:rsidRPr="00307582">
              <w:rPr>
                <w:sz w:val="21"/>
                <w:szCs w:val="21"/>
              </w:rPr>
              <w:t>Исполнитель</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b/>
                <w:bCs/>
                <w:sz w:val="21"/>
                <w:szCs w:val="21"/>
              </w:rPr>
              <w:t>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b/>
                <w:bCs/>
                <w:sz w:val="21"/>
                <w:szCs w:val="21"/>
              </w:rPr>
              <w:t>Мероприятия по охране атмосферного воздуха</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sz w:val="21"/>
                <w:szCs w:val="21"/>
              </w:rPr>
              <w:t>1.1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sz w:val="21"/>
                <w:szCs w:val="21"/>
              </w:rPr>
              <w:t>Функциональное зонирование населённых пунктов, с упорядоченным расположением на их территории зоны жилой застройки, производственной зоны, создание рекреационных зон, создание защитных лесополос между жилой и промышленной зонами</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1.2.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307582" w:rsidP="00DF01A6">
            <w:pPr>
              <w:pStyle w:val="affe"/>
              <w:shd w:val="clear" w:color="auto" w:fill="FFFFFF"/>
              <w:tabs>
                <w:tab w:val="left" w:pos="489"/>
              </w:tabs>
              <w:spacing w:after="0" w:line="240" w:lineRule="auto"/>
              <w:rPr>
                <w:rFonts w:ascii="Times New Roman" w:hAnsi="Times New Roman" w:cs="Times New Roman"/>
                <w:sz w:val="21"/>
                <w:szCs w:val="21"/>
                <w:lang w:val="ru-RU"/>
              </w:rPr>
            </w:pPr>
            <w:r>
              <w:rPr>
                <w:rFonts w:ascii="Times New Roman" w:hAnsi="Times New Roman" w:cs="Times New Roman"/>
                <w:sz w:val="21"/>
                <w:szCs w:val="21"/>
                <w:lang w:val="ru-RU"/>
              </w:rPr>
              <w:t>Р</w:t>
            </w:r>
            <w:r w:rsidR="006A662C" w:rsidRPr="00307582">
              <w:rPr>
                <w:rFonts w:ascii="Times New Roman" w:hAnsi="Times New Roman" w:cs="Times New Roman"/>
                <w:sz w:val="21"/>
                <w:szCs w:val="21"/>
                <w:lang w:val="ru-RU"/>
              </w:rPr>
              <w:t>азработка проектов предельно-допустимых выбросов (ПДВ) и санитарно-защитных зон (СЗЗ) с комплексом мероприятий, направленных на сокращение негативного влияния на окружающую среду и уменьшение размеров СЗЗ для всех действующих предприятий</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18"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18" w:right="-142"/>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с. Дурово</w:t>
            </w:r>
          </w:p>
          <w:p w:rsidR="006A662C" w:rsidRPr="00307582" w:rsidRDefault="006A662C" w:rsidP="00DF01A6">
            <w:pPr>
              <w:pStyle w:val="afb"/>
              <w:jc w:val="center"/>
              <w:rPr>
                <w:sz w:val="21"/>
                <w:szCs w:val="21"/>
              </w:rPr>
            </w:pPr>
            <w:r w:rsidRPr="00307582">
              <w:rPr>
                <w:sz w:val="21"/>
                <w:szCs w:val="21"/>
              </w:rPr>
              <w:t>(промзона)</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сельского поселения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b/>
                <w:bCs/>
                <w:sz w:val="21"/>
                <w:szCs w:val="21"/>
              </w:rPr>
              <w:t>2</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b/>
                <w:bCs/>
                <w:sz w:val="21"/>
                <w:szCs w:val="21"/>
              </w:rPr>
              <w:t>Мероприятия по охране земельных ресурсов и почвенного покрова</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sz w:val="21"/>
                <w:szCs w:val="21"/>
              </w:rPr>
              <w:t>2.1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sz w:val="21"/>
                <w:szCs w:val="21"/>
              </w:rPr>
              <w:t>Организация поверхностного стока (для обеспечения отвода воды проектируются открытые лотки со сбросом воды в балки и овраги), защита территории от негативных инженерно-геологических процессов (защита балок и склонов от эрозии), благоустройство и санитарная очистка территории</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2.2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fe"/>
              <w:spacing w:after="0" w:line="240" w:lineRule="auto"/>
              <w:rPr>
                <w:rFonts w:ascii="Times New Roman" w:hAnsi="Times New Roman" w:cs="Times New Roman"/>
                <w:sz w:val="21"/>
                <w:szCs w:val="21"/>
                <w:lang w:val="ru-RU"/>
              </w:rPr>
            </w:pPr>
            <w:r w:rsidRPr="00307582">
              <w:rPr>
                <w:rFonts w:ascii="Times New Roman" w:hAnsi="Times New Roman" w:cs="Times New Roman"/>
                <w:sz w:val="21"/>
                <w:szCs w:val="21"/>
                <w:lang w:val="ru-RU"/>
              </w:rPr>
              <w:t xml:space="preserve">Для организации поверхностного стока строительство открытых лотков  со сбросом воды в пониженные места рельефа с использованием локальных очистных сооружений, исключающих загрязнение прилегающих территорий неочищенными водами. </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52"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52" w:right="-142"/>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сельского поселения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2.</w:t>
            </w:r>
            <w:r w:rsidR="00D0354E">
              <w:rPr>
                <w:sz w:val="21"/>
                <w:szCs w:val="21"/>
              </w:rPr>
              <w:t>3</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rPr>
                <w:sz w:val="21"/>
                <w:szCs w:val="21"/>
              </w:rPr>
            </w:pPr>
            <w:r w:rsidRPr="00307582">
              <w:rPr>
                <w:sz w:val="21"/>
                <w:szCs w:val="21"/>
              </w:rPr>
              <w:t xml:space="preserve">Регулярная санитарная очистка населённых пунктов и прилегающей территории </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tcPr>
          <w:p w:rsidR="006A662C" w:rsidRPr="00307582" w:rsidRDefault="006A662C" w:rsidP="00DF01A6">
            <w:pPr>
              <w:pStyle w:val="afb"/>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tcPr>
          <w:p w:rsidR="006A662C" w:rsidRPr="00307582" w:rsidRDefault="006A662C" w:rsidP="00DF01A6">
            <w:pPr>
              <w:pStyle w:val="afb"/>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tcPr>
          <w:p w:rsidR="006A662C" w:rsidRPr="00307582" w:rsidRDefault="006A662C" w:rsidP="00DF01A6">
            <w:pPr>
              <w:pStyle w:val="afb"/>
              <w:jc w:val="center"/>
              <w:rPr>
                <w:sz w:val="21"/>
                <w:szCs w:val="21"/>
              </w:rPr>
            </w:pP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6A662C" w:rsidRPr="00307582" w:rsidRDefault="006A662C" w:rsidP="00DF01A6">
            <w:pPr>
              <w:pStyle w:val="afb"/>
              <w:jc w:val="center"/>
              <w:rPr>
                <w:sz w:val="21"/>
                <w:szCs w:val="21"/>
              </w:rPr>
            </w:pPr>
            <w:r w:rsidRPr="00307582">
              <w:rPr>
                <w:sz w:val="21"/>
                <w:szCs w:val="21"/>
              </w:rPr>
              <w:t>постоянно</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6A662C" w:rsidRPr="00307582" w:rsidRDefault="006A662C" w:rsidP="00DF01A6">
            <w:pPr>
              <w:pStyle w:val="afb"/>
              <w:ind w:right="-142"/>
              <w:jc w:val="center"/>
              <w:rPr>
                <w:sz w:val="21"/>
                <w:szCs w:val="21"/>
              </w:rPr>
            </w:pPr>
            <w:r w:rsidRPr="00307582">
              <w:rPr>
                <w:sz w:val="21"/>
                <w:szCs w:val="21"/>
              </w:rPr>
              <w:t>администрация сельского поселения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b/>
                <w:bCs/>
                <w:sz w:val="21"/>
                <w:szCs w:val="21"/>
              </w:rPr>
              <w:t>3</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b/>
                <w:bCs/>
                <w:sz w:val="21"/>
                <w:szCs w:val="21"/>
              </w:rPr>
              <w:t>Мероприятия по охране водных объектов</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ind w:left="-146" w:right="-142"/>
              <w:jc w:val="center"/>
              <w:rPr>
                <w:sz w:val="21"/>
                <w:szCs w:val="21"/>
              </w:rPr>
            </w:pPr>
            <w:r w:rsidRPr="00307582">
              <w:rPr>
                <w:sz w:val="21"/>
                <w:szCs w:val="21"/>
              </w:rPr>
              <w:t>3.1</w:t>
            </w:r>
          </w:p>
        </w:tc>
        <w:tc>
          <w:tcPr>
            <w:tcW w:w="8990" w:type="dxa"/>
            <w:gridSpan w:val="6"/>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307582" w:rsidRPr="00307582" w:rsidRDefault="00307582" w:rsidP="00DF01A6">
            <w:pPr>
              <w:pStyle w:val="afb"/>
              <w:jc w:val="both"/>
              <w:rPr>
                <w:sz w:val="21"/>
                <w:szCs w:val="21"/>
              </w:rPr>
            </w:pPr>
            <w:r w:rsidRPr="00307582">
              <w:rPr>
                <w:sz w:val="21"/>
                <w:szCs w:val="21"/>
              </w:rPr>
              <w:t>Предусматриваются мероприятия по борьбе с оврагообразованием и заиливанием русла, создание водоохранных зон, строительство локальных, очистны</w:t>
            </w:r>
            <w:r>
              <w:rPr>
                <w:sz w:val="21"/>
                <w:szCs w:val="21"/>
              </w:rPr>
              <w:t xml:space="preserve">х сооружений, развитие системы </w:t>
            </w:r>
            <w:r w:rsidRPr="00307582">
              <w:rPr>
                <w:sz w:val="21"/>
                <w:szCs w:val="21"/>
              </w:rPr>
              <w:t>централизованного водоснабжения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lastRenderedPageBreak/>
              <w:t>3.2</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fe"/>
              <w:shd w:val="clear" w:color="auto" w:fill="FFFFFF"/>
              <w:spacing w:after="0" w:line="240" w:lineRule="auto"/>
              <w:rPr>
                <w:rFonts w:ascii="Times New Roman" w:hAnsi="Times New Roman" w:cs="Times New Roman"/>
                <w:sz w:val="21"/>
                <w:szCs w:val="21"/>
                <w:lang w:val="ru-RU"/>
              </w:rPr>
            </w:pPr>
            <w:r w:rsidRPr="00307582">
              <w:rPr>
                <w:rFonts w:ascii="Times New Roman" w:hAnsi="Times New Roman" w:cs="Times New Roman"/>
                <w:sz w:val="21"/>
                <w:szCs w:val="21"/>
                <w:lang w:val="ru-RU"/>
              </w:rPr>
              <w:t xml:space="preserve">Создание водоохранной зоны для реки Матрёнка - 100 м </w:t>
            </w:r>
          </w:p>
          <w:p w:rsidR="006A662C" w:rsidRPr="00307582" w:rsidRDefault="006A662C" w:rsidP="00DF01A6">
            <w:pPr>
              <w:pStyle w:val="affe"/>
              <w:shd w:val="clear" w:color="auto" w:fill="FFFFFF"/>
              <w:spacing w:after="0" w:line="240" w:lineRule="auto"/>
              <w:rPr>
                <w:rFonts w:ascii="Times New Roman" w:hAnsi="Times New Roman" w:cs="Times New Roman"/>
                <w:sz w:val="21"/>
                <w:szCs w:val="21"/>
              </w:rPr>
            </w:pPr>
            <w:r w:rsidRPr="00307582">
              <w:rPr>
                <w:rFonts w:ascii="Times New Roman" w:hAnsi="Times New Roman" w:cs="Times New Roman"/>
                <w:sz w:val="21"/>
                <w:szCs w:val="21"/>
              </w:rPr>
              <w:t>в обе стороны</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94" w:right="-142"/>
              <w:jc w:val="center"/>
              <w:rPr>
                <w:sz w:val="21"/>
                <w:szCs w:val="21"/>
              </w:rPr>
            </w:pPr>
            <w:r w:rsidRPr="00307582">
              <w:rPr>
                <w:sz w:val="21"/>
                <w:szCs w:val="21"/>
              </w:rPr>
              <w:t>га</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301,5</w:t>
            </w: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Вдоль реки</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расчетный срок</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района и сельского поселения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3.3</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rPr>
                <w:sz w:val="21"/>
                <w:szCs w:val="21"/>
              </w:rPr>
            </w:pPr>
            <w:r w:rsidRPr="00307582">
              <w:rPr>
                <w:sz w:val="21"/>
                <w:szCs w:val="21"/>
              </w:rPr>
              <w:t>Расчистка русел рек и ручьев</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94" w:right="-142"/>
              <w:jc w:val="center"/>
              <w:rPr>
                <w:sz w:val="21"/>
                <w:szCs w:val="21"/>
              </w:rPr>
            </w:pPr>
            <w:r w:rsidRPr="00307582">
              <w:rPr>
                <w:sz w:val="21"/>
                <w:szCs w:val="21"/>
              </w:rPr>
              <w:t>км</w:t>
            </w: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На территории СП</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расчетный срок</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области, района и сельского поселения</w:t>
            </w:r>
          </w:p>
        </w:tc>
      </w:tr>
      <w:tr w:rsidR="00307582" w:rsidRPr="00307582" w:rsidTr="00307582">
        <w:trPr>
          <w:jc w:val="center"/>
        </w:trPr>
        <w:tc>
          <w:tcPr>
            <w:tcW w:w="523"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46" w:right="-142"/>
              <w:jc w:val="center"/>
              <w:rPr>
                <w:sz w:val="21"/>
                <w:szCs w:val="21"/>
              </w:rPr>
            </w:pPr>
            <w:r w:rsidRPr="00307582">
              <w:rPr>
                <w:sz w:val="21"/>
                <w:szCs w:val="21"/>
              </w:rPr>
              <w:t>3.</w:t>
            </w:r>
            <w:r w:rsidR="00D0354E">
              <w:rPr>
                <w:sz w:val="21"/>
                <w:szCs w:val="21"/>
              </w:rPr>
              <w:t>4</w:t>
            </w:r>
          </w:p>
        </w:tc>
        <w:tc>
          <w:tcPr>
            <w:tcW w:w="2717"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rPr>
                <w:sz w:val="21"/>
                <w:szCs w:val="21"/>
              </w:rPr>
            </w:pPr>
            <w:r w:rsidRPr="00307582">
              <w:rPr>
                <w:sz w:val="21"/>
                <w:szCs w:val="21"/>
              </w:rPr>
              <w:t>Создание зон санитарной охраны вокруг источников водоснабжения</w:t>
            </w:r>
          </w:p>
        </w:tc>
        <w:tc>
          <w:tcPr>
            <w:tcW w:w="741"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ind w:left="-194" w:right="-142"/>
              <w:jc w:val="center"/>
              <w:rPr>
                <w:sz w:val="21"/>
                <w:szCs w:val="21"/>
              </w:rPr>
            </w:pPr>
          </w:p>
        </w:tc>
        <w:tc>
          <w:tcPr>
            <w:tcW w:w="850"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p>
        </w:tc>
        <w:tc>
          <w:tcPr>
            <w:tcW w:w="1805" w:type="dxa"/>
            <w:tcBorders>
              <w:left w:val="single" w:sz="2" w:space="0" w:color="000001"/>
              <w:bottom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Водозаборные скважины</w:t>
            </w:r>
          </w:p>
        </w:tc>
        <w:tc>
          <w:tcPr>
            <w:tcW w:w="1355"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I очередь строительства</w:t>
            </w:r>
          </w:p>
        </w:tc>
        <w:tc>
          <w:tcPr>
            <w:tcW w:w="1522"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rsidR="006A662C" w:rsidRPr="00307582" w:rsidRDefault="006A662C" w:rsidP="00DF01A6">
            <w:pPr>
              <w:pStyle w:val="afb"/>
              <w:jc w:val="center"/>
              <w:rPr>
                <w:sz w:val="21"/>
                <w:szCs w:val="21"/>
              </w:rPr>
            </w:pPr>
            <w:r w:rsidRPr="00307582">
              <w:rPr>
                <w:sz w:val="21"/>
                <w:szCs w:val="21"/>
              </w:rPr>
              <w:t>администрация района и сельского поселения</w:t>
            </w:r>
          </w:p>
        </w:tc>
      </w:tr>
    </w:tbl>
    <w:p w:rsidR="006A662C" w:rsidRPr="00DF01A6" w:rsidRDefault="006A662C" w:rsidP="00307582">
      <w:pPr>
        <w:pStyle w:val="affe"/>
        <w:spacing w:after="0" w:line="360" w:lineRule="auto"/>
        <w:ind w:right="-142" w:firstLine="567"/>
        <w:jc w:val="center"/>
        <w:rPr>
          <w:rFonts w:ascii="Times New Roman" w:hAnsi="Times New Roman" w:cs="Times New Roman"/>
          <w:lang w:val="ru-RU"/>
        </w:rPr>
      </w:pPr>
    </w:p>
    <w:p w:rsidR="006A662C" w:rsidRPr="00DF01A6" w:rsidRDefault="006A662C" w:rsidP="00307582">
      <w:pPr>
        <w:pStyle w:val="affe"/>
        <w:spacing w:after="0" w:line="360" w:lineRule="auto"/>
        <w:ind w:right="-142" w:firstLine="567"/>
        <w:jc w:val="center"/>
        <w:rPr>
          <w:rFonts w:ascii="Times New Roman" w:hAnsi="Times New Roman" w:cs="Times New Roman"/>
          <w:sz w:val="24"/>
          <w:szCs w:val="24"/>
          <w:lang w:val="ru-RU"/>
        </w:rPr>
      </w:pPr>
      <w:r w:rsidRPr="00DF01A6">
        <w:rPr>
          <w:rFonts w:ascii="Times New Roman" w:hAnsi="Times New Roman" w:cs="Times New Roman"/>
          <w:b/>
          <w:sz w:val="24"/>
          <w:szCs w:val="24"/>
          <w:lang w:val="ru-RU"/>
        </w:rPr>
        <w:t>Мероприятия по предотвращению чрезвычайных ситуаций природного и техногенного</w:t>
      </w:r>
      <w:hyperlink w:anchor="_Toc318120454">
        <w:r w:rsidRPr="00DF01A6">
          <w:rPr>
            <w:rStyle w:val="-"/>
            <w:rFonts w:ascii="Times New Roman" w:hAnsi="Times New Roman" w:cs="Times New Roman"/>
            <w:b/>
            <w:color w:val="00000A"/>
            <w:sz w:val="24"/>
            <w:szCs w:val="24"/>
            <w:u w:val="none"/>
          </w:rPr>
          <w:t xml:space="preserve"> характера</w:t>
        </w:r>
      </w:hyperlink>
    </w:p>
    <w:p w:rsidR="006A662C" w:rsidRPr="00DF01A6" w:rsidRDefault="006A662C" w:rsidP="00307582">
      <w:pPr>
        <w:pStyle w:val="affe"/>
        <w:spacing w:after="0" w:line="360" w:lineRule="auto"/>
        <w:ind w:right="-142" w:firstLine="567"/>
        <w:jc w:val="center"/>
        <w:rPr>
          <w:rFonts w:ascii="Times New Roman" w:hAnsi="Times New Roman" w:cs="Times New Roman"/>
          <w:lang w:val="ru-RU"/>
        </w:rPr>
      </w:pPr>
    </w:p>
    <w:p w:rsidR="006A662C" w:rsidRPr="00DF01A6" w:rsidRDefault="006A662C" w:rsidP="00307582">
      <w:pPr>
        <w:pStyle w:val="affe"/>
        <w:spacing w:after="0" w:line="360" w:lineRule="auto"/>
        <w:ind w:right="-142" w:firstLine="567"/>
        <w:jc w:val="both"/>
        <w:rPr>
          <w:rFonts w:ascii="Times New Roman" w:hAnsi="Times New Roman" w:cs="Times New Roman"/>
          <w:color w:val="00000A"/>
          <w:lang w:val="ru-RU"/>
        </w:rPr>
      </w:pPr>
      <w:r w:rsidRPr="00DF01A6">
        <w:rPr>
          <w:rFonts w:ascii="Times New Roman" w:hAnsi="Times New Roman" w:cs="Times New Roman"/>
          <w:lang w:val="ru-RU"/>
        </w:rPr>
        <w:t>Мероприятия по предотвращению чрезвычайных ситуаций природного и техногенного</w:t>
      </w:r>
      <w:hyperlink w:anchor="_Toc318120454">
        <w:r w:rsidRPr="00DF01A6">
          <w:rPr>
            <w:rStyle w:val="-"/>
            <w:rFonts w:ascii="Times New Roman" w:hAnsi="Times New Roman" w:cs="Times New Roman"/>
            <w:color w:val="00000A"/>
            <w:u w:val="none"/>
          </w:rPr>
          <w:t xml:space="preserve"> характера</w:t>
        </w:r>
      </w:hyperlink>
      <w:r w:rsidR="00307582" w:rsidRPr="00DF01A6">
        <w:rPr>
          <w:rFonts w:ascii="Times New Roman" w:hAnsi="Times New Roman" w:cs="Times New Roman"/>
          <w:color w:val="00000A"/>
          <w:lang w:val="ru-RU"/>
        </w:rPr>
        <w:t xml:space="preserve"> изложены в </w:t>
      </w:r>
      <w:r w:rsidRPr="00DF01A6">
        <w:rPr>
          <w:rFonts w:ascii="Times New Roman" w:hAnsi="Times New Roman" w:cs="Times New Roman"/>
          <w:color w:val="00000A"/>
          <w:lang w:val="ru-RU"/>
        </w:rPr>
        <w:t>книг</w:t>
      </w:r>
      <w:r w:rsidR="00D0354E" w:rsidRPr="00DF01A6">
        <w:rPr>
          <w:rFonts w:ascii="Times New Roman" w:hAnsi="Times New Roman" w:cs="Times New Roman"/>
          <w:color w:val="00000A"/>
          <w:lang w:val="ru-RU"/>
        </w:rPr>
        <w:t>е</w:t>
      </w:r>
      <w:r w:rsidRPr="00DF01A6">
        <w:rPr>
          <w:rFonts w:ascii="Times New Roman" w:hAnsi="Times New Roman" w:cs="Times New Roman"/>
          <w:color w:val="00000A"/>
          <w:lang w:val="ru-RU"/>
        </w:rPr>
        <w:t xml:space="preserve"> 3.</w:t>
      </w:r>
    </w:p>
    <w:p w:rsidR="00307582" w:rsidRDefault="00307582" w:rsidP="00DF01A6">
      <w:pPr>
        <w:pStyle w:val="affe"/>
        <w:spacing w:after="0" w:line="360" w:lineRule="auto"/>
        <w:ind w:right="-142" w:firstLine="567"/>
        <w:jc w:val="center"/>
        <w:rPr>
          <w:rFonts w:ascii="Times New Roman" w:hAnsi="Times New Roman" w:cs="Times New Roman"/>
          <w:color w:val="00000A"/>
          <w:lang w:val="ru-RU"/>
        </w:rPr>
      </w:pPr>
    </w:p>
    <w:p w:rsidR="00307582" w:rsidRDefault="00307582" w:rsidP="00DF01A6">
      <w:pPr>
        <w:pStyle w:val="affe"/>
        <w:spacing w:after="0" w:line="360" w:lineRule="auto"/>
        <w:ind w:right="-142" w:firstLine="567"/>
        <w:jc w:val="center"/>
        <w:rPr>
          <w:rFonts w:ascii="Times New Roman" w:hAnsi="Times New Roman" w:cs="Times New Roman"/>
          <w:color w:val="00000A"/>
          <w:lang w:val="ru-RU"/>
        </w:rPr>
      </w:pPr>
    </w:p>
    <w:p w:rsidR="006A662C" w:rsidRDefault="00307582" w:rsidP="00DF01A6">
      <w:pPr>
        <w:pStyle w:val="210"/>
        <w:tabs>
          <w:tab w:val="left" w:pos="-425"/>
          <w:tab w:val="left" w:pos="0"/>
          <w:tab w:val="left" w:pos="7361"/>
        </w:tabs>
        <w:spacing w:line="360" w:lineRule="auto"/>
        <w:ind w:right="-142" w:firstLine="567"/>
        <w:jc w:val="center"/>
        <w:rPr>
          <w:rFonts w:cs="Times New Roman"/>
          <w:b/>
          <w:sz w:val="26"/>
          <w:szCs w:val="26"/>
        </w:rPr>
      </w:pPr>
      <w:r>
        <w:rPr>
          <w:rFonts w:cs="Times New Roman"/>
          <w:b/>
          <w:sz w:val="26"/>
          <w:szCs w:val="26"/>
        </w:rPr>
        <w:t xml:space="preserve">5 </w:t>
      </w:r>
      <w:r w:rsidR="006A662C" w:rsidRPr="0049005C">
        <w:rPr>
          <w:rFonts w:cs="Times New Roman"/>
          <w:b/>
          <w:sz w:val="26"/>
          <w:szCs w:val="26"/>
        </w:rPr>
        <w:t xml:space="preserve">Основные </w:t>
      </w:r>
      <w:r w:rsidR="006A662C" w:rsidRPr="00BD4338">
        <w:rPr>
          <w:rFonts w:cs="Times New Roman"/>
          <w:b/>
          <w:sz w:val="26"/>
          <w:szCs w:val="26"/>
        </w:rPr>
        <w:t>технико-экономические показатели</w:t>
      </w:r>
    </w:p>
    <w:p w:rsidR="00307582" w:rsidRPr="00307582" w:rsidRDefault="00307582" w:rsidP="00DF01A6">
      <w:pPr>
        <w:pStyle w:val="210"/>
        <w:tabs>
          <w:tab w:val="left" w:pos="-425"/>
          <w:tab w:val="left" w:pos="0"/>
          <w:tab w:val="left" w:pos="7361"/>
        </w:tabs>
        <w:spacing w:line="360" w:lineRule="auto"/>
        <w:ind w:right="-142" w:firstLine="567"/>
        <w:jc w:val="center"/>
        <w:rPr>
          <w:rFonts w:cs="Times New Roman"/>
          <w:sz w:val="22"/>
          <w:szCs w:val="22"/>
        </w:rPr>
      </w:pPr>
    </w:p>
    <w:p w:rsidR="006A662C" w:rsidRDefault="006A662C" w:rsidP="00DF01A6">
      <w:pPr>
        <w:pStyle w:val="affe"/>
        <w:spacing w:after="0" w:line="360" w:lineRule="auto"/>
        <w:ind w:right="-142" w:firstLine="567"/>
        <w:jc w:val="both"/>
        <w:rPr>
          <w:rFonts w:ascii="Times New Roman" w:hAnsi="Times New Roman" w:cs="Times New Roman"/>
          <w:lang w:val="ru-RU"/>
        </w:rPr>
      </w:pPr>
      <w:r w:rsidRPr="00307582">
        <w:rPr>
          <w:rFonts w:ascii="Times New Roman" w:hAnsi="Times New Roman" w:cs="Times New Roman"/>
          <w:lang w:val="ru-RU"/>
        </w:rPr>
        <w:t>Общая площадь территории в границах поселения составляет 9,46</w:t>
      </w:r>
      <w:r w:rsidR="00307582">
        <w:rPr>
          <w:rFonts w:ascii="Times New Roman" w:hAnsi="Times New Roman" w:cs="Times New Roman"/>
          <w:lang w:val="ru-RU"/>
        </w:rPr>
        <w:t xml:space="preserve"> тыс. га. </w:t>
      </w:r>
      <w:r w:rsidRPr="00307582">
        <w:rPr>
          <w:rFonts w:ascii="Times New Roman" w:hAnsi="Times New Roman" w:cs="Times New Roman"/>
          <w:lang w:val="ru-RU"/>
        </w:rPr>
        <w:t xml:space="preserve">Распределение земель поселения по категориям и видам использования, подсчитаны </w:t>
      </w:r>
      <w:r w:rsidRPr="00307582">
        <w:rPr>
          <w:rFonts w:ascii="Times New Roman" w:hAnsi="Times New Roman" w:cs="Times New Roman"/>
          <w:bCs/>
          <w:lang w:val="ru-RU"/>
        </w:rPr>
        <w:t>по данным районной администрации (существ.</w:t>
      </w:r>
      <w:r w:rsidR="00DF01A6">
        <w:rPr>
          <w:rFonts w:ascii="Times New Roman" w:hAnsi="Times New Roman" w:cs="Times New Roman"/>
          <w:bCs/>
          <w:lang w:val="ru-RU"/>
        </w:rPr>
        <w:t xml:space="preserve"> </w:t>
      </w:r>
      <w:r w:rsidRPr="00307582">
        <w:rPr>
          <w:rFonts w:ascii="Times New Roman" w:hAnsi="Times New Roman" w:cs="Times New Roman"/>
          <w:bCs/>
          <w:lang w:val="ru-RU"/>
        </w:rPr>
        <w:t xml:space="preserve">положение), </w:t>
      </w:r>
      <w:r w:rsidR="00614CB0">
        <w:rPr>
          <w:rFonts w:ascii="Times New Roman" w:hAnsi="Times New Roman" w:cs="Times New Roman"/>
          <w:lang w:val="ru-RU"/>
        </w:rPr>
        <w:t xml:space="preserve">и генерального плана поселения. </w:t>
      </w:r>
      <w:r w:rsidRPr="00307582">
        <w:rPr>
          <w:rFonts w:ascii="Times New Roman" w:hAnsi="Times New Roman" w:cs="Times New Roman"/>
          <w:lang w:val="ru-RU"/>
        </w:rPr>
        <w:t>Распредел</w:t>
      </w:r>
      <w:r w:rsidR="00614CB0">
        <w:rPr>
          <w:rFonts w:ascii="Times New Roman" w:hAnsi="Times New Roman" w:cs="Times New Roman"/>
          <w:lang w:val="ru-RU"/>
        </w:rPr>
        <w:t xml:space="preserve">ение земель населённых пунктов </w:t>
      </w:r>
      <w:r w:rsidRPr="00307582">
        <w:rPr>
          <w:rFonts w:ascii="Times New Roman" w:hAnsi="Times New Roman" w:cs="Times New Roman"/>
          <w:lang w:val="ru-RU"/>
        </w:rPr>
        <w:t>подсчитаны на основе опорного плана (плана существующего использова</w:t>
      </w:r>
      <w:r w:rsidR="00614CB0">
        <w:rPr>
          <w:rFonts w:ascii="Times New Roman" w:hAnsi="Times New Roman" w:cs="Times New Roman"/>
          <w:lang w:val="ru-RU"/>
        </w:rPr>
        <w:t xml:space="preserve">ния земель населённых пунктов) и генеральных планов </w:t>
      </w:r>
      <w:r w:rsidRPr="00307582">
        <w:rPr>
          <w:rFonts w:ascii="Times New Roman" w:hAnsi="Times New Roman" w:cs="Times New Roman"/>
          <w:lang w:val="ru-RU"/>
        </w:rPr>
        <w:t>населённых пунктов.</w:t>
      </w:r>
    </w:p>
    <w:p w:rsidR="00614CB0" w:rsidRPr="00614CB0" w:rsidRDefault="00614CB0" w:rsidP="00DF01A6">
      <w:pPr>
        <w:pStyle w:val="affe"/>
        <w:spacing w:after="0" w:line="360" w:lineRule="auto"/>
        <w:ind w:right="-142" w:firstLine="567"/>
        <w:jc w:val="center"/>
        <w:rPr>
          <w:rFonts w:ascii="Times New Roman" w:hAnsi="Times New Roman" w:cs="Times New Roman"/>
          <w:lang w:val="ru-RU"/>
        </w:rPr>
      </w:pPr>
    </w:p>
    <w:p w:rsidR="00614CB0" w:rsidRPr="00614CB0" w:rsidRDefault="00614CB0" w:rsidP="00DF01A6">
      <w:pPr>
        <w:pStyle w:val="affe"/>
        <w:spacing w:after="0" w:line="360" w:lineRule="auto"/>
        <w:ind w:right="-142" w:firstLine="567"/>
        <w:jc w:val="center"/>
        <w:rPr>
          <w:rFonts w:ascii="Times New Roman" w:hAnsi="Times New Roman" w:cs="Times New Roman"/>
          <w:lang w:val="ru-RU"/>
        </w:rPr>
      </w:pPr>
    </w:p>
    <w:p w:rsidR="006A662C" w:rsidRPr="00614CB0" w:rsidRDefault="00614CB0" w:rsidP="00DF01A6">
      <w:pPr>
        <w:pStyle w:val="affe"/>
        <w:spacing w:after="0" w:line="360" w:lineRule="auto"/>
        <w:ind w:right="-142" w:firstLine="567"/>
        <w:jc w:val="center"/>
        <w:rPr>
          <w:rFonts w:ascii="Times New Roman" w:hAnsi="Times New Roman" w:cs="Times New Roman"/>
          <w:b/>
          <w:bCs/>
          <w:sz w:val="24"/>
          <w:szCs w:val="24"/>
          <w:lang w:val="ru-RU"/>
        </w:rPr>
      </w:pPr>
      <w:r w:rsidRPr="00614CB0">
        <w:rPr>
          <w:rFonts w:ascii="Times New Roman" w:hAnsi="Times New Roman" w:cs="Times New Roman"/>
          <w:b/>
          <w:bCs/>
          <w:sz w:val="24"/>
          <w:szCs w:val="24"/>
          <w:lang w:val="ru-RU"/>
        </w:rPr>
        <w:t xml:space="preserve">5.1 </w:t>
      </w:r>
      <w:r w:rsidR="006A662C" w:rsidRPr="00614CB0">
        <w:rPr>
          <w:rFonts w:ascii="Times New Roman" w:hAnsi="Times New Roman" w:cs="Times New Roman"/>
          <w:b/>
          <w:bCs/>
          <w:sz w:val="24"/>
          <w:szCs w:val="24"/>
          <w:lang w:val="ru-RU"/>
        </w:rPr>
        <w:t>Основные технико-экономические показатели по Дуровскому сельскому поселению</w:t>
      </w:r>
    </w:p>
    <w:p w:rsidR="00614CB0" w:rsidRPr="00614CB0" w:rsidRDefault="00614CB0" w:rsidP="00DF01A6">
      <w:pPr>
        <w:pStyle w:val="affe"/>
        <w:spacing w:after="0" w:line="360" w:lineRule="auto"/>
        <w:ind w:right="-142" w:firstLine="567"/>
        <w:jc w:val="center"/>
        <w:rPr>
          <w:rFonts w:ascii="Times New Roman" w:hAnsi="Times New Roman" w:cs="Times New Roman"/>
          <w:lang w:val="ru-RU"/>
        </w:rPr>
      </w:pPr>
    </w:p>
    <w:tbl>
      <w:tblPr>
        <w:tblW w:w="0" w:type="auto"/>
        <w:jc w:val="center"/>
        <w:tblInd w:w="-55"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4732"/>
        <w:gridCol w:w="1208"/>
        <w:gridCol w:w="1544"/>
        <w:gridCol w:w="1844"/>
      </w:tblGrid>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jc w:val="center"/>
              <w:rPr>
                <w:sz w:val="21"/>
                <w:szCs w:val="21"/>
              </w:rPr>
            </w:pPr>
            <w:r w:rsidRPr="00614CB0">
              <w:rPr>
                <w:sz w:val="21"/>
                <w:szCs w:val="21"/>
              </w:rPr>
              <w:t>Наименование показателя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Единица измерения</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Современное состояние</w:t>
            </w:r>
          </w:p>
          <w:p w:rsidR="006A662C" w:rsidRPr="00614CB0" w:rsidRDefault="006A662C" w:rsidP="00DF01A6">
            <w:pPr>
              <w:pStyle w:val="afb"/>
              <w:ind w:left="-123" w:right="-55"/>
              <w:jc w:val="center"/>
              <w:rPr>
                <w:sz w:val="21"/>
                <w:szCs w:val="21"/>
              </w:rPr>
            </w:pPr>
            <w:r w:rsidRPr="00614CB0">
              <w:rPr>
                <w:sz w:val="21"/>
                <w:szCs w:val="21"/>
              </w:rPr>
              <w:t>(2014 г.)</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Расчетный срок</w:t>
            </w:r>
          </w:p>
          <w:p w:rsidR="006A662C" w:rsidRPr="00614CB0" w:rsidRDefault="006A662C" w:rsidP="00DF01A6">
            <w:pPr>
              <w:pStyle w:val="afb"/>
              <w:ind w:left="-123" w:right="-55"/>
              <w:jc w:val="center"/>
              <w:rPr>
                <w:sz w:val="21"/>
                <w:szCs w:val="21"/>
              </w:rPr>
            </w:pPr>
            <w:r w:rsidRPr="00614CB0">
              <w:rPr>
                <w:sz w:val="21"/>
                <w:szCs w:val="21"/>
              </w:rPr>
              <w:t>на 2034 г.</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xml:space="preserve">Население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чел.</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723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500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в границах сельского поселения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9,46</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9,46</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В том числе</w:t>
            </w:r>
          </w:p>
          <w:p w:rsidR="006A662C" w:rsidRPr="00614CB0" w:rsidRDefault="006A662C" w:rsidP="00DF01A6">
            <w:pPr>
              <w:pStyle w:val="afb"/>
              <w:rPr>
                <w:sz w:val="21"/>
                <w:szCs w:val="21"/>
              </w:rPr>
            </w:pPr>
            <w:r w:rsidRPr="00614CB0">
              <w:rPr>
                <w:sz w:val="21"/>
                <w:szCs w:val="21"/>
              </w:rPr>
              <w:t>- в федеральной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в областной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в муниципальной собственности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lastRenderedPageBreak/>
              <w:t>- в собственности юридических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в собственности физических лиц</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Нет данных</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Количество населённых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ед.</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5</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населённых пунктов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688,43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688,43</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В том числе: с. Дурово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261,62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261,62</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xml:space="preserve">с.Отскочное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163,25</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163,25</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д.Востряковка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91,0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91,0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д.Нижнематрёнские Выселки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117,04</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117,04</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xml:space="preserve"> д. Натальино</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55,52</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55,52</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с/х назначения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тыс. га</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8729,27</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8729,27</w:t>
            </w:r>
          </w:p>
        </w:tc>
      </w:tr>
      <w:tr w:rsidR="006A662C" w:rsidRPr="00614CB0" w:rsidTr="00614CB0">
        <w:trPr>
          <w:trHeight w:val="22"/>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в том числе:</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пашня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994CCA" w:rsidP="00DF01A6">
            <w:pPr>
              <w:pStyle w:val="afb"/>
              <w:ind w:left="-123" w:right="-55"/>
              <w:jc w:val="center"/>
              <w:rPr>
                <w:sz w:val="21"/>
                <w:szCs w:val="21"/>
              </w:rPr>
            </w:pPr>
            <w:r>
              <w:rPr>
                <w:sz w:val="21"/>
                <w:szCs w:val="21"/>
              </w:rPr>
              <w:t>7658,0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994CCA" w:rsidP="00DF01A6">
            <w:pPr>
              <w:pStyle w:val="afb"/>
              <w:ind w:left="-123" w:right="-55"/>
              <w:jc w:val="center"/>
              <w:rPr>
                <w:color w:val="0070C0"/>
                <w:sz w:val="21"/>
                <w:szCs w:val="21"/>
              </w:rPr>
            </w:pPr>
            <w:r>
              <w:rPr>
                <w:sz w:val="21"/>
                <w:szCs w:val="21"/>
              </w:rPr>
              <w:t>7658,0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сенокосы</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55,0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55,0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пастбища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614,0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614,0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многолетние насаждения</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197,0</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r w:rsidRPr="00614CB0">
              <w:rPr>
                <w:sz w:val="21"/>
                <w:szCs w:val="21"/>
              </w:rPr>
              <w:t>197,0</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земли, занятые сельскохозяйственными предприятиями</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color w:val="0070C0"/>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залежь</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 xml:space="preserve">Земли промышленности, транспорта, связи, энергетики, обороны, всего, тыс. га </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42,3</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42,3</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особо охраняемых территорий и объектов</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лесного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водного фонда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r>
      <w:tr w:rsidR="006A662C" w:rsidRPr="00614CB0" w:rsidTr="00614CB0">
        <w:trPr>
          <w:jc w:val="center"/>
        </w:trPr>
        <w:tc>
          <w:tcPr>
            <w:tcW w:w="4732"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rPr>
                <w:sz w:val="21"/>
                <w:szCs w:val="21"/>
              </w:rPr>
            </w:pPr>
            <w:r w:rsidRPr="00614CB0">
              <w:rPr>
                <w:sz w:val="21"/>
                <w:szCs w:val="21"/>
              </w:rPr>
              <w:t>Общая площадь земель запаса</w:t>
            </w:r>
          </w:p>
        </w:tc>
        <w:tc>
          <w:tcPr>
            <w:tcW w:w="1208"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5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top w:w="55" w:type="dxa"/>
              <w:left w:w="55" w:type="dxa"/>
              <w:bottom w:w="55" w:type="dxa"/>
              <w:right w:w="55" w:type="dxa"/>
            </w:tcMar>
            <w:vAlign w:val="center"/>
          </w:tcPr>
          <w:p w:rsidR="006A662C" w:rsidRPr="00614CB0" w:rsidRDefault="006A662C" w:rsidP="00DF01A6">
            <w:pPr>
              <w:pStyle w:val="afb"/>
              <w:ind w:left="-123" w:right="-55"/>
              <w:jc w:val="center"/>
              <w:rPr>
                <w:sz w:val="21"/>
                <w:szCs w:val="21"/>
              </w:rPr>
            </w:pPr>
            <w:r w:rsidRPr="00614CB0">
              <w:rPr>
                <w:sz w:val="21"/>
                <w:szCs w:val="21"/>
              </w:rPr>
              <w:t>-</w:t>
            </w:r>
          </w:p>
        </w:tc>
      </w:tr>
    </w:tbl>
    <w:p w:rsidR="006A662C" w:rsidRPr="00614CB0" w:rsidRDefault="006A662C" w:rsidP="00DF01A6">
      <w:pPr>
        <w:pStyle w:val="210"/>
        <w:tabs>
          <w:tab w:val="left" w:pos="-425"/>
          <w:tab w:val="left" w:pos="7361"/>
        </w:tabs>
        <w:spacing w:line="360" w:lineRule="auto"/>
        <w:ind w:right="-142" w:firstLine="567"/>
        <w:jc w:val="center"/>
        <w:rPr>
          <w:rFonts w:cs="Times New Roman"/>
          <w:sz w:val="22"/>
          <w:szCs w:val="22"/>
        </w:rPr>
      </w:pPr>
    </w:p>
    <w:p w:rsidR="006A662C" w:rsidRPr="00614CB0" w:rsidRDefault="006A662C" w:rsidP="00DF01A6">
      <w:pPr>
        <w:pStyle w:val="210"/>
        <w:tabs>
          <w:tab w:val="left" w:pos="-425"/>
          <w:tab w:val="left" w:pos="7361"/>
        </w:tabs>
        <w:spacing w:line="360" w:lineRule="auto"/>
        <w:ind w:right="-142" w:firstLine="567"/>
        <w:jc w:val="center"/>
        <w:rPr>
          <w:rFonts w:cs="Times New Roman"/>
          <w:sz w:val="22"/>
          <w:szCs w:val="22"/>
        </w:rPr>
      </w:pPr>
    </w:p>
    <w:p w:rsidR="006A662C" w:rsidRPr="0049005C" w:rsidRDefault="00614CB0" w:rsidP="00DF01A6">
      <w:pPr>
        <w:pStyle w:val="210"/>
        <w:tabs>
          <w:tab w:val="left" w:pos="-1276"/>
          <w:tab w:val="left" w:pos="6510"/>
        </w:tabs>
        <w:spacing w:line="360" w:lineRule="auto"/>
        <w:ind w:right="-142" w:firstLine="567"/>
        <w:jc w:val="center"/>
        <w:rPr>
          <w:rFonts w:cs="Times New Roman"/>
          <w:b/>
          <w:sz w:val="24"/>
          <w:szCs w:val="26"/>
        </w:rPr>
      </w:pPr>
      <w:r>
        <w:rPr>
          <w:rFonts w:cs="Times New Roman"/>
          <w:b/>
          <w:sz w:val="24"/>
          <w:szCs w:val="26"/>
        </w:rPr>
        <w:t xml:space="preserve">5.2 </w:t>
      </w:r>
      <w:r w:rsidR="006A662C" w:rsidRPr="0049005C">
        <w:rPr>
          <w:rFonts w:cs="Times New Roman"/>
          <w:b/>
          <w:sz w:val="24"/>
          <w:szCs w:val="26"/>
        </w:rPr>
        <w:t>Основные техни</w:t>
      </w:r>
      <w:r>
        <w:rPr>
          <w:rFonts w:cs="Times New Roman"/>
          <w:b/>
          <w:sz w:val="24"/>
          <w:szCs w:val="26"/>
        </w:rPr>
        <w:t xml:space="preserve">ко-экономические показатели по </w:t>
      </w:r>
      <w:r w:rsidR="006A662C">
        <w:rPr>
          <w:rFonts w:cs="Times New Roman"/>
          <w:b/>
          <w:sz w:val="24"/>
          <w:szCs w:val="26"/>
        </w:rPr>
        <w:t>населённы</w:t>
      </w:r>
      <w:r w:rsidR="006A662C" w:rsidRPr="0049005C">
        <w:rPr>
          <w:rFonts w:cs="Times New Roman"/>
          <w:b/>
          <w:sz w:val="24"/>
          <w:szCs w:val="26"/>
        </w:rPr>
        <w:t>м пунктам Дуровского сельского поселения</w:t>
      </w:r>
    </w:p>
    <w:p w:rsidR="006A662C" w:rsidRPr="00614CB0" w:rsidRDefault="006A662C" w:rsidP="00DF01A6">
      <w:pPr>
        <w:pStyle w:val="210"/>
        <w:tabs>
          <w:tab w:val="left" w:pos="-1276"/>
          <w:tab w:val="left" w:pos="6510"/>
        </w:tabs>
        <w:spacing w:line="360" w:lineRule="auto"/>
        <w:ind w:right="-142" w:firstLine="567"/>
        <w:jc w:val="center"/>
        <w:rPr>
          <w:rFonts w:cs="Times New Roman"/>
          <w:sz w:val="22"/>
          <w:szCs w:val="22"/>
        </w:rPr>
      </w:pPr>
    </w:p>
    <w:tbl>
      <w:tblPr>
        <w:tblW w:w="0" w:type="auto"/>
        <w:jc w:val="center"/>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546"/>
        <w:gridCol w:w="4157"/>
        <w:gridCol w:w="1283"/>
        <w:gridCol w:w="1847"/>
        <w:gridCol w:w="1847"/>
      </w:tblGrid>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w:t>
            </w:r>
          </w:p>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п/п</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5" w:right="-121"/>
              <w:jc w:val="center"/>
              <w:rPr>
                <w:rFonts w:ascii="Times New Roman" w:hAnsi="Times New Roman" w:cs="Times New Roman"/>
                <w:sz w:val="21"/>
                <w:szCs w:val="21"/>
              </w:rPr>
            </w:pPr>
            <w:r w:rsidRPr="00614CB0">
              <w:rPr>
                <w:rFonts w:ascii="Times New Roman" w:hAnsi="Times New Roman" w:cs="Times New Roman"/>
                <w:b/>
                <w:sz w:val="21"/>
                <w:szCs w:val="21"/>
              </w:rPr>
              <w:t>Наименование показателей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5" w:right="-121"/>
              <w:jc w:val="center"/>
              <w:rPr>
                <w:rFonts w:ascii="Times New Roman" w:hAnsi="Times New Roman" w:cs="Times New Roman"/>
                <w:sz w:val="21"/>
                <w:szCs w:val="21"/>
              </w:rPr>
            </w:pPr>
            <w:r w:rsidRPr="00614CB0">
              <w:rPr>
                <w:rFonts w:ascii="Times New Roman" w:hAnsi="Times New Roman" w:cs="Times New Roman"/>
                <w:b/>
                <w:sz w:val="21"/>
                <w:szCs w:val="21"/>
              </w:rPr>
              <w:t>Един.</w:t>
            </w:r>
          </w:p>
          <w:p w:rsidR="006A662C" w:rsidRPr="00614CB0" w:rsidRDefault="006A662C" w:rsidP="00DF01A6">
            <w:pPr>
              <w:pStyle w:val="affe"/>
              <w:spacing w:after="0" w:line="240" w:lineRule="auto"/>
              <w:ind w:left="-85" w:right="-121"/>
              <w:jc w:val="center"/>
              <w:rPr>
                <w:rFonts w:ascii="Times New Roman" w:hAnsi="Times New Roman" w:cs="Times New Roman"/>
                <w:sz w:val="21"/>
                <w:szCs w:val="21"/>
              </w:rPr>
            </w:pPr>
            <w:r w:rsidRPr="00614CB0">
              <w:rPr>
                <w:rFonts w:ascii="Times New Roman" w:hAnsi="Times New Roman" w:cs="Times New Roman"/>
                <w:b/>
                <w:sz w:val="21"/>
                <w:szCs w:val="21"/>
              </w:rPr>
              <w:t>измер.</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32FB" w:rsidRDefault="006A662C" w:rsidP="00DF01A6">
            <w:pPr>
              <w:pStyle w:val="affe"/>
              <w:spacing w:after="0" w:line="240" w:lineRule="auto"/>
              <w:ind w:left="-85" w:right="-121"/>
              <w:jc w:val="center"/>
              <w:rPr>
                <w:rFonts w:ascii="Times New Roman" w:hAnsi="Times New Roman" w:cs="Times New Roman"/>
                <w:b/>
                <w:sz w:val="21"/>
                <w:szCs w:val="21"/>
                <w:lang w:val="ru-RU"/>
              </w:rPr>
            </w:pPr>
            <w:r w:rsidRPr="00614CB0">
              <w:rPr>
                <w:rFonts w:ascii="Times New Roman" w:hAnsi="Times New Roman" w:cs="Times New Roman"/>
                <w:b/>
                <w:sz w:val="21"/>
                <w:szCs w:val="21"/>
              </w:rPr>
              <w:t xml:space="preserve">Современное состояние на </w:t>
            </w:r>
          </w:p>
          <w:p w:rsidR="006A662C" w:rsidRPr="00614CB0" w:rsidRDefault="006A662C" w:rsidP="00DF01A6">
            <w:pPr>
              <w:pStyle w:val="affe"/>
              <w:spacing w:after="0" w:line="240" w:lineRule="auto"/>
              <w:ind w:left="-85" w:right="-121"/>
              <w:jc w:val="center"/>
              <w:rPr>
                <w:rFonts w:ascii="Times New Roman" w:hAnsi="Times New Roman" w:cs="Times New Roman"/>
                <w:sz w:val="21"/>
                <w:szCs w:val="21"/>
              </w:rPr>
            </w:pPr>
            <w:r w:rsidRPr="00614CB0">
              <w:rPr>
                <w:rFonts w:ascii="Times New Roman" w:hAnsi="Times New Roman" w:cs="Times New Roman"/>
                <w:b/>
                <w:sz w:val="21"/>
                <w:szCs w:val="21"/>
              </w:rPr>
              <w:t>2011 г.</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A132FB" w:rsidRDefault="00A132FB" w:rsidP="00DF01A6">
            <w:pPr>
              <w:pStyle w:val="affe"/>
              <w:spacing w:after="0" w:line="240" w:lineRule="auto"/>
              <w:ind w:left="-85" w:right="-121"/>
              <w:jc w:val="center"/>
              <w:rPr>
                <w:rFonts w:ascii="Times New Roman" w:hAnsi="Times New Roman" w:cs="Times New Roman"/>
                <w:b/>
                <w:sz w:val="21"/>
                <w:szCs w:val="21"/>
              </w:rPr>
            </w:pPr>
            <w:r>
              <w:rPr>
                <w:rFonts w:ascii="Times New Roman" w:hAnsi="Times New Roman" w:cs="Times New Roman"/>
                <w:b/>
                <w:sz w:val="21"/>
                <w:szCs w:val="21"/>
              </w:rPr>
              <w:t xml:space="preserve">Расчетный срок </w:t>
            </w:r>
          </w:p>
          <w:p w:rsidR="006A662C" w:rsidRPr="00614CB0" w:rsidRDefault="006A662C" w:rsidP="00DF01A6">
            <w:pPr>
              <w:pStyle w:val="affe"/>
              <w:spacing w:after="0" w:line="240" w:lineRule="auto"/>
              <w:ind w:left="-85" w:right="-121"/>
              <w:jc w:val="center"/>
              <w:rPr>
                <w:rFonts w:ascii="Times New Roman" w:hAnsi="Times New Roman" w:cs="Times New Roman"/>
                <w:sz w:val="21"/>
                <w:szCs w:val="21"/>
              </w:rPr>
            </w:pPr>
            <w:r w:rsidRPr="00614CB0">
              <w:rPr>
                <w:rFonts w:ascii="Times New Roman" w:hAnsi="Times New Roman" w:cs="Times New Roman"/>
                <w:b/>
                <w:sz w:val="21"/>
                <w:szCs w:val="21"/>
              </w:rPr>
              <w:t>на (2032 г.)</w:t>
            </w:r>
          </w:p>
        </w:tc>
      </w:tr>
      <w:tr w:rsidR="006A662C" w:rsidRPr="00614CB0" w:rsidTr="00DF01A6">
        <w:trPr>
          <w:trHeight w:val="186"/>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62C" w:rsidRPr="00614CB0" w:rsidRDefault="006A662C" w:rsidP="00DF01A6">
            <w:pPr>
              <w:pStyle w:val="affe"/>
              <w:spacing w:after="0" w:line="240" w:lineRule="auto"/>
              <w:ind w:right="-142"/>
              <w:jc w:val="center"/>
              <w:rPr>
                <w:rFonts w:ascii="Times New Roman" w:hAnsi="Times New Roman" w:cs="Times New Roman"/>
                <w:sz w:val="21"/>
                <w:szCs w:val="21"/>
              </w:rPr>
            </w:pPr>
            <w:r w:rsidRPr="00614CB0">
              <w:rPr>
                <w:rFonts w:ascii="Times New Roman" w:hAnsi="Times New Roman" w:cs="Times New Roman"/>
                <w:b/>
                <w:sz w:val="21"/>
                <w:szCs w:val="21"/>
              </w:rPr>
              <w:t>2</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62C" w:rsidRPr="00614CB0" w:rsidRDefault="006A662C" w:rsidP="00DF01A6">
            <w:pPr>
              <w:pStyle w:val="affe"/>
              <w:spacing w:after="0" w:line="240" w:lineRule="auto"/>
              <w:ind w:right="-142"/>
              <w:jc w:val="center"/>
              <w:rPr>
                <w:rFonts w:ascii="Times New Roman" w:hAnsi="Times New Roman" w:cs="Times New Roman"/>
                <w:sz w:val="21"/>
                <w:szCs w:val="21"/>
              </w:rPr>
            </w:pPr>
            <w:r w:rsidRPr="00614CB0">
              <w:rPr>
                <w:rFonts w:ascii="Times New Roman" w:hAnsi="Times New Roman" w:cs="Times New Roman"/>
                <w:b/>
                <w:sz w:val="21"/>
                <w:szCs w:val="21"/>
              </w:rPr>
              <w:t>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62C" w:rsidRPr="00614CB0" w:rsidRDefault="006A662C" w:rsidP="00DF01A6">
            <w:pPr>
              <w:pStyle w:val="affe"/>
              <w:spacing w:after="0" w:line="240" w:lineRule="auto"/>
              <w:ind w:right="-142"/>
              <w:jc w:val="center"/>
              <w:rPr>
                <w:rFonts w:ascii="Times New Roman" w:hAnsi="Times New Roman" w:cs="Times New Roman"/>
                <w:sz w:val="21"/>
                <w:szCs w:val="21"/>
              </w:rPr>
            </w:pPr>
            <w:r w:rsidRPr="00614CB0">
              <w:rPr>
                <w:rFonts w:ascii="Times New Roman" w:hAnsi="Times New Roman" w:cs="Times New Roman"/>
                <w:b/>
                <w:sz w:val="21"/>
                <w:szCs w:val="21"/>
              </w:rPr>
              <w:t>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A662C" w:rsidRPr="00614CB0" w:rsidRDefault="006A662C" w:rsidP="00DF01A6">
            <w:pPr>
              <w:pStyle w:val="affe"/>
              <w:spacing w:after="0" w:line="240" w:lineRule="auto"/>
              <w:ind w:right="-142"/>
              <w:jc w:val="center"/>
              <w:rPr>
                <w:rFonts w:ascii="Times New Roman" w:hAnsi="Times New Roman" w:cs="Times New Roman"/>
                <w:sz w:val="21"/>
                <w:szCs w:val="21"/>
              </w:rPr>
            </w:pPr>
            <w:r w:rsidRPr="00614CB0">
              <w:rPr>
                <w:rFonts w:ascii="Times New Roman" w:hAnsi="Times New Roman" w:cs="Times New Roman"/>
                <w:b/>
                <w:sz w:val="21"/>
                <w:szCs w:val="21"/>
              </w:rPr>
              <w:t>5</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b/>
                <w:sz w:val="21"/>
                <w:szCs w:val="21"/>
              </w:rPr>
              <w:t>Территория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31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1.1.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Общая площадь земель в границах населённых пунктов,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688,43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688,43</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xml:space="preserve">В том числе: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xml:space="preserve">1.с. Дурово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261,62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261,62</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xml:space="preserve">2.с.Отскочное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163,25</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163,25</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3.д.Нижнематрёнские Выселки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91,0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91,0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4.д.Востряковка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117,04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117,04</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5.д.Натальино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55,52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55,52</w:t>
            </w:r>
          </w:p>
        </w:tc>
      </w:tr>
      <w:tr w:rsidR="006A662C" w:rsidRPr="00614CB0" w:rsidTr="00DF01A6">
        <w:trPr>
          <w:trHeight w:val="31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bCs/>
                <w:sz w:val="21"/>
                <w:szCs w:val="21"/>
                <w:lang w:val="ru-RU"/>
              </w:rPr>
              <w:t xml:space="preserve">Распределение земель по видам использования в </w:t>
            </w:r>
            <w:r w:rsidRPr="00614CB0">
              <w:rPr>
                <w:rFonts w:ascii="Times New Roman" w:hAnsi="Times New Roman" w:cs="Times New Roman"/>
                <w:sz w:val="21"/>
                <w:szCs w:val="21"/>
                <w:lang w:val="ru-RU"/>
              </w:rPr>
              <w:t>границах населённых пунктов: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Зона жилой застройки и приусадебных участков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324,80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333,80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в том числе: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- 2-3 эт. секционная застройка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усадебная застройка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324,80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333,80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коллективные сады и дачи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Зона общественно-</w:t>
            </w:r>
            <w:r w:rsidR="006A662C" w:rsidRPr="00614CB0">
              <w:rPr>
                <w:sz w:val="21"/>
                <w:szCs w:val="21"/>
              </w:rPr>
              <w:t>деловая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4,24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5,54</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 xml:space="preserve">в т.ч.: </w:t>
            </w:r>
            <w:r w:rsidR="006A662C" w:rsidRPr="00614CB0">
              <w:rPr>
                <w:sz w:val="21"/>
                <w:szCs w:val="21"/>
              </w:rPr>
              <w:t>- учреждений образования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1,72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1,72</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Производственная зона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Коммунально-</w:t>
            </w:r>
            <w:r w:rsidR="006A662C" w:rsidRPr="00614CB0">
              <w:rPr>
                <w:sz w:val="21"/>
                <w:szCs w:val="21"/>
              </w:rPr>
              <w:t>складская зона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Зоны инженерной и транспортной инфраструктур</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36,79</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38,39</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Зона сельскохозяйственного использования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238,0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219,8</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 xml:space="preserve"> в т.ч.:</w:t>
            </w:r>
            <w:r w:rsidR="006A662C" w:rsidRPr="00614CB0">
              <w:rPr>
                <w:sz w:val="21"/>
                <w:szCs w:val="21"/>
              </w:rPr>
              <w:t xml:space="preserve"> - сельскохозяйственные предприятия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6,52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6,52</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Зона рекреации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81,60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85,40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 xml:space="preserve"> в т.ч.: </w:t>
            </w:r>
            <w:r w:rsidR="006A662C" w:rsidRPr="00614CB0">
              <w:rPr>
                <w:sz w:val="21"/>
                <w:szCs w:val="21"/>
              </w:rPr>
              <w:t>- зелёные насаждения общего пользования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3,80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Зоны специального назначения, в том числе: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5,50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 кладбища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119" w:right="-90"/>
              <w:jc w:val="center"/>
              <w:rPr>
                <w:sz w:val="21"/>
                <w:szCs w:val="21"/>
              </w:rPr>
            </w:pPr>
            <w:r w:rsidRPr="00614CB0">
              <w:rPr>
                <w:sz w:val="21"/>
                <w:szCs w:val="21"/>
              </w:rPr>
              <w:t>3,0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A132FB" w:rsidP="00DF01A6">
            <w:pPr>
              <w:pStyle w:val="afb"/>
              <w:ind w:left="-83" w:right="-121"/>
              <w:rPr>
                <w:sz w:val="21"/>
                <w:szCs w:val="21"/>
              </w:rPr>
            </w:pPr>
            <w:r>
              <w:rPr>
                <w:sz w:val="21"/>
                <w:szCs w:val="21"/>
              </w:rPr>
              <w:t>- санитарно-</w:t>
            </w:r>
            <w:r w:rsidR="006A662C" w:rsidRPr="00614CB0">
              <w:rPr>
                <w:sz w:val="21"/>
                <w:szCs w:val="21"/>
              </w:rPr>
              <w:t>защитные насаждения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2,50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sz w:val="21"/>
                <w:szCs w:val="21"/>
              </w:rPr>
              <w:t>Иные территории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b/>
                <w:sz w:val="21"/>
                <w:szCs w:val="21"/>
              </w:rPr>
              <w:t>Население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2.1.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Численность населения </w:t>
            </w:r>
            <w:r w:rsidR="00A132FB">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723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500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В том числе - с.Дурово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443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320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с</w:t>
            </w:r>
            <w:r w:rsidRPr="00A132FB">
              <w:rPr>
                <w:rFonts w:ascii="Times New Roman" w:hAnsi="Times New Roman" w:cs="Times New Roman"/>
                <w:sz w:val="21"/>
                <w:szCs w:val="21"/>
                <w:lang w:val="ru-RU"/>
              </w:rPr>
              <w:t>.</w:t>
            </w:r>
            <w:r w:rsidRPr="00614CB0">
              <w:rPr>
                <w:rFonts w:ascii="Times New Roman" w:hAnsi="Times New Roman" w:cs="Times New Roman"/>
                <w:sz w:val="21"/>
                <w:szCs w:val="21"/>
                <w:lang w:val="ru-RU"/>
              </w:rPr>
              <w:t>Отскочное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153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110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д.Востряковка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39</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д</w:t>
            </w:r>
            <w:r w:rsidRPr="00A132FB">
              <w:rPr>
                <w:rFonts w:ascii="Times New Roman" w:hAnsi="Times New Roman" w:cs="Times New Roman"/>
                <w:sz w:val="21"/>
                <w:szCs w:val="21"/>
                <w:lang w:val="ru-RU"/>
              </w:rPr>
              <w:t>.</w:t>
            </w:r>
            <w:r w:rsidRPr="00614CB0">
              <w:rPr>
                <w:rFonts w:ascii="Times New Roman" w:hAnsi="Times New Roman" w:cs="Times New Roman"/>
                <w:sz w:val="21"/>
                <w:szCs w:val="21"/>
                <w:lang w:val="ru-RU"/>
              </w:rPr>
              <w:t>Нижнематрёнские Выселки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д</w:t>
            </w:r>
            <w:r w:rsidRPr="00A132FB">
              <w:rPr>
                <w:rFonts w:ascii="Times New Roman" w:hAnsi="Times New Roman" w:cs="Times New Roman"/>
                <w:sz w:val="21"/>
                <w:szCs w:val="21"/>
                <w:lang w:val="ru-RU"/>
              </w:rPr>
              <w:t>.</w:t>
            </w:r>
            <w:r w:rsidRPr="00614CB0">
              <w:rPr>
                <w:rFonts w:ascii="Times New Roman" w:hAnsi="Times New Roman" w:cs="Times New Roman"/>
                <w:sz w:val="21"/>
                <w:szCs w:val="21"/>
                <w:lang w:val="ru-RU"/>
              </w:rPr>
              <w:t>Натальино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ind w:left="-119" w:right="-90"/>
              <w:jc w:val="center"/>
              <w:rPr>
                <w:sz w:val="21"/>
                <w:szCs w:val="21"/>
              </w:rPr>
            </w:pPr>
            <w:r w:rsidRPr="00614CB0">
              <w:rPr>
                <w:sz w:val="21"/>
                <w:szCs w:val="21"/>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color w:val="FF0000"/>
                <w:sz w:val="21"/>
                <w:szCs w:val="21"/>
                <w:lang w:val="ru-RU"/>
              </w:rPr>
            </w:pPr>
            <w:r w:rsidRPr="00614CB0">
              <w:rPr>
                <w:rFonts w:ascii="Times New Roman" w:hAnsi="Times New Roman" w:cs="Times New Roman"/>
                <w:sz w:val="21"/>
                <w:szCs w:val="21"/>
                <w:lang w:val="ru-RU"/>
              </w:rPr>
              <w:t>78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50</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2.2.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Возрастная структура населения: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моложе трудоспособного возраста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111</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15,4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55</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11</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в трудоспособном возрасте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385</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53,3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260</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53</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старше трудоспособного возраста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227</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31,3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lang w:val="ru-RU"/>
              </w:rPr>
              <w:t>180</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36</w:t>
            </w: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b/>
                <w:sz w:val="21"/>
                <w:szCs w:val="21"/>
              </w:rPr>
              <w:t>Жилищный фонд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3.1.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Жилищный фонд </w:t>
            </w:r>
            <w:r w:rsidR="00A132FB">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19" w:right="-90"/>
              <w:jc w:val="center"/>
              <w:rPr>
                <w:rFonts w:ascii="Times New Roman" w:hAnsi="Times New Roman" w:cs="Times New Roman"/>
                <w:sz w:val="21"/>
                <w:szCs w:val="21"/>
                <w:lang w:val="ru-RU"/>
              </w:rPr>
            </w:pPr>
            <w:r w:rsidRPr="00DF01A6">
              <w:rPr>
                <w:rFonts w:ascii="Times New Roman" w:hAnsi="Times New Roman" w:cs="Times New Roman"/>
                <w:sz w:val="21"/>
                <w:szCs w:val="21"/>
                <w:lang w:val="ru-RU"/>
              </w:rPr>
              <w:t>т. м</w:t>
            </w:r>
            <w:r w:rsidRPr="00DF01A6">
              <w:rPr>
                <w:rFonts w:ascii="Times New Roman" w:hAnsi="Times New Roman" w:cs="Times New Roman"/>
                <w:sz w:val="21"/>
                <w:szCs w:val="21"/>
                <w:vertAlign w:val="superscript"/>
                <w:lang w:val="ru-RU"/>
              </w:rPr>
              <w:t>2</w:t>
            </w:r>
            <w:r w:rsidRPr="00DF01A6">
              <w:rPr>
                <w:rFonts w:ascii="Times New Roman" w:hAnsi="Times New Roman" w:cs="Times New Roman"/>
                <w:sz w:val="21"/>
                <w:szCs w:val="21"/>
                <w:lang w:val="ru-RU"/>
              </w:rPr>
              <w:t>общ.</w:t>
            </w:r>
            <w:r w:rsidR="00DF01A6">
              <w:rPr>
                <w:rFonts w:ascii="Times New Roman" w:hAnsi="Times New Roman" w:cs="Times New Roman"/>
                <w:sz w:val="21"/>
                <w:szCs w:val="21"/>
                <w:lang w:val="ru-RU"/>
              </w:rPr>
              <w:t xml:space="preserve"> </w:t>
            </w:r>
            <w:r w:rsidRPr="00DF01A6">
              <w:rPr>
                <w:rFonts w:ascii="Times New Roman" w:hAnsi="Times New Roman" w:cs="Times New Roman"/>
                <w:sz w:val="21"/>
                <w:szCs w:val="21"/>
                <w:lang w:val="ru-RU"/>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9,17</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12,67</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08" w:right="-142"/>
              <w:jc w:val="center"/>
              <w:rPr>
                <w:rFonts w:ascii="Times New Roman" w:hAnsi="Times New Roman" w:cs="Times New Roman"/>
                <w:sz w:val="21"/>
                <w:szCs w:val="21"/>
                <w:lang w:val="ru-RU"/>
              </w:rPr>
            </w:pPr>
            <w:r w:rsidRPr="00DF01A6">
              <w:rPr>
                <w:rFonts w:ascii="Times New Roman" w:hAnsi="Times New Roman" w:cs="Times New Roman"/>
                <w:sz w:val="21"/>
                <w:szCs w:val="21"/>
                <w:lang w:val="ru-RU"/>
              </w:rPr>
              <w:t>3.2.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83" w:right="-121"/>
              <w:rPr>
                <w:rFonts w:ascii="Times New Roman" w:hAnsi="Times New Roman" w:cs="Times New Roman"/>
                <w:sz w:val="21"/>
                <w:szCs w:val="21"/>
                <w:lang w:val="ru-RU"/>
              </w:rPr>
            </w:pPr>
            <w:r w:rsidRPr="00DF01A6">
              <w:rPr>
                <w:rFonts w:ascii="Times New Roman" w:hAnsi="Times New Roman" w:cs="Times New Roman"/>
                <w:sz w:val="21"/>
                <w:szCs w:val="21"/>
                <w:lang w:val="ru-RU"/>
              </w:rPr>
              <w:t>Из общего жилищного фонда: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19" w:right="-90"/>
              <w:jc w:val="center"/>
              <w:rPr>
                <w:rFonts w:ascii="Times New Roman" w:hAnsi="Times New Roman" w:cs="Times New Roman"/>
                <w:sz w:val="21"/>
                <w:szCs w:val="21"/>
                <w:lang w:val="ru-RU"/>
              </w:rPr>
            </w:pP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tabs>
                <w:tab w:val="left" w:pos="288"/>
              </w:tabs>
              <w:spacing w:after="0" w:line="240" w:lineRule="auto"/>
              <w:ind w:left="-83" w:right="-121"/>
              <w:rPr>
                <w:rFonts w:ascii="Times New Roman" w:hAnsi="Times New Roman" w:cs="Times New Roman"/>
                <w:sz w:val="21"/>
                <w:szCs w:val="21"/>
                <w:lang w:val="ru-RU"/>
              </w:rPr>
            </w:pPr>
            <w:r w:rsidRPr="00DF01A6">
              <w:rPr>
                <w:rFonts w:ascii="Times New Roman" w:hAnsi="Times New Roman" w:cs="Times New Roman"/>
                <w:sz w:val="21"/>
                <w:szCs w:val="21"/>
                <w:lang w:val="ru-RU"/>
              </w:rPr>
              <w:t>2- эт. секционный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CE18DC">
            <w:pPr>
              <w:pStyle w:val="affe"/>
              <w:spacing w:after="0" w:line="240" w:lineRule="auto"/>
              <w:ind w:left="-119" w:right="-90"/>
              <w:jc w:val="center"/>
              <w:rPr>
                <w:rFonts w:ascii="Times New Roman" w:hAnsi="Times New Roman" w:cs="Times New Roman"/>
                <w:sz w:val="21"/>
                <w:szCs w:val="21"/>
                <w:lang w:val="ru-RU"/>
              </w:rPr>
            </w:pPr>
            <w:r w:rsidRPr="00DF01A6">
              <w:rPr>
                <w:rFonts w:ascii="Times New Roman" w:hAnsi="Times New Roman" w:cs="Times New Roman"/>
                <w:sz w:val="21"/>
                <w:szCs w:val="21"/>
                <w:lang w:val="ru-RU"/>
              </w:rPr>
              <w:t>т. м</w:t>
            </w:r>
            <w:r w:rsidRPr="00DF01A6">
              <w:rPr>
                <w:rFonts w:ascii="Times New Roman" w:hAnsi="Times New Roman" w:cs="Times New Roman"/>
                <w:sz w:val="21"/>
                <w:szCs w:val="21"/>
                <w:vertAlign w:val="superscript"/>
                <w:lang w:val="ru-RU"/>
              </w:rPr>
              <w:t>2</w:t>
            </w:r>
            <w:r w:rsidRPr="00DF01A6">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DF01A6">
              <w:rPr>
                <w:rFonts w:ascii="Times New Roman" w:hAnsi="Times New Roman" w:cs="Times New Roman"/>
                <w:sz w:val="21"/>
                <w:szCs w:val="21"/>
                <w:lang w:val="ru-RU"/>
              </w:rPr>
              <w:t>пл</w:t>
            </w:r>
            <w:r w:rsidR="00DF01A6">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83" w:right="-121"/>
              <w:rPr>
                <w:rFonts w:ascii="Times New Roman" w:hAnsi="Times New Roman" w:cs="Times New Roman"/>
                <w:sz w:val="21"/>
                <w:szCs w:val="21"/>
                <w:lang w:val="ru-RU"/>
              </w:rPr>
            </w:pPr>
            <w:r w:rsidRPr="00DF01A6">
              <w:rPr>
                <w:rFonts w:ascii="Times New Roman" w:hAnsi="Times New Roman" w:cs="Times New Roman"/>
                <w:sz w:val="21"/>
                <w:szCs w:val="21"/>
                <w:lang w:val="ru-RU"/>
              </w:rPr>
              <w:t>усадебный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CE18DC">
            <w:pPr>
              <w:pStyle w:val="affe"/>
              <w:spacing w:after="0" w:line="240" w:lineRule="auto"/>
              <w:ind w:left="-119" w:right="-90"/>
              <w:jc w:val="center"/>
              <w:rPr>
                <w:rFonts w:ascii="Times New Roman" w:hAnsi="Times New Roman" w:cs="Times New Roman"/>
                <w:sz w:val="21"/>
                <w:szCs w:val="21"/>
                <w:lang w:val="ru-RU"/>
              </w:rPr>
            </w:pPr>
            <w:r w:rsidRPr="00DF01A6">
              <w:rPr>
                <w:rFonts w:ascii="Times New Roman" w:hAnsi="Times New Roman" w:cs="Times New Roman"/>
                <w:sz w:val="21"/>
                <w:szCs w:val="21"/>
                <w:lang w:val="ru-RU"/>
              </w:rPr>
              <w:t>т. м</w:t>
            </w:r>
            <w:r w:rsidRPr="00DF01A6">
              <w:rPr>
                <w:rFonts w:ascii="Times New Roman" w:hAnsi="Times New Roman" w:cs="Times New Roman"/>
                <w:sz w:val="21"/>
                <w:szCs w:val="21"/>
                <w:vertAlign w:val="superscript"/>
                <w:lang w:val="ru-RU"/>
              </w:rPr>
              <w:t>2</w:t>
            </w:r>
            <w:r w:rsidRPr="00DF01A6">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DF01A6">
              <w:rPr>
                <w:rFonts w:ascii="Times New Roman" w:hAnsi="Times New Roman" w:cs="Times New Roman"/>
                <w:sz w:val="21"/>
                <w:szCs w:val="21"/>
                <w:lang w:val="ru-RU"/>
              </w:rPr>
              <w:t>пл</w:t>
            </w:r>
            <w:r w:rsidR="00DF01A6">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9,17</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12,67</w:t>
            </w:r>
          </w:p>
        </w:tc>
      </w:tr>
      <w:tr w:rsidR="006A662C" w:rsidRPr="00614CB0" w:rsidTr="00DF01A6">
        <w:trPr>
          <w:trHeight w:val="2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DF01A6">
            <w:pPr>
              <w:pStyle w:val="affe"/>
              <w:spacing w:after="0" w:line="240" w:lineRule="auto"/>
              <w:ind w:left="-108" w:right="-142"/>
              <w:jc w:val="center"/>
              <w:rPr>
                <w:rFonts w:ascii="Times New Roman" w:hAnsi="Times New Roman" w:cs="Times New Roman"/>
                <w:sz w:val="21"/>
                <w:szCs w:val="21"/>
                <w:lang w:val="ru-RU"/>
              </w:rPr>
            </w:pPr>
            <w:r w:rsidRPr="00DF01A6">
              <w:rPr>
                <w:rFonts w:ascii="Times New Roman" w:hAnsi="Times New Roman" w:cs="Times New Roman"/>
                <w:sz w:val="21"/>
                <w:szCs w:val="21"/>
                <w:lang w:val="ru-RU"/>
              </w:rPr>
              <w:t>3.3.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DF01A6">
              <w:rPr>
                <w:rFonts w:ascii="Times New Roman" w:hAnsi="Times New Roman" w:cs="Times New Roman"/>
                <w:sz w:val="21"/>
                <w:szCs w:val="21"/>
                <w:lang w:val="ru-RU"/>
              </w:rPr>
              <w:t>В</w:t>
            </w:r>
            <w:r w:rsidRPr="00614CB0">
              <w:rPr>
                <w:rFonts w:ascii="Times New Roman" w:hAnsi="Times New Roman" w:cs="Times New Roman"/>
                <w:sz w:val="21"/>
                <w:szCs w:val="21"/>
              </w:rPr>
              <w:t>етхое и аварийное жилье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CE18DC">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т. м</w:t>
            </w:r>
            <w:r w:rsidRPr="00CE18DC">
              <w:rPr>
                <w:rFonts w:ascii="Times New Roman" w:hAnsi="Times New Roman" w:cs="Times New Roman"/>
                <w:sz w:val="21"/>
                <w:szCs w:val="21"/>
                <w:vertAlign w:val="superscript"/>
                <w:lang w:val="ru-RU"/>
              </w:rPr>
              <w:t>2</w:t>
            </w:r>
            <w:r w:rsidRPr="00CE18DC">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CE18DC">
              <w:rPr>
                <w:rFonts w:ascii="Times New Roman" w:hAnsi="Times New Roman" w:cs="Times New Roman"/>
                <w:sz w:val="21"/>
                <w:szCs w:val="21"/>
                <w:lang w:val="ru-RU"/>
              </w:rPr>
              <w:t>пл</w:t>
            </w:r>
            <w:r w:rsidR="00DF01A6">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70"/>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08" w:right="-142"/>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3.4.</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83" w:right="-121"/>
              <w:rPr>
                <w:rFonts w:ascii="Times New Roman" w:hAnsi="Times New Roman" w:cs="Times New Roman"/>
                <w:sz w:val="21"/>
                <w:szCs w:val="21"/>
                <w:lang w:val="ru-RU"/>
              </w:rPr>
            </w:pPr>
            <w:r w:rsidRPr="00CE18DC">
              <w:rPr>
                <w:rFonts w:ascii="Times New Roman" w:hAnsi="Times New Roman" w:cs="Times New Roman"/>
                <w:sz w:val="21"/>
                <w:szCs w:val="21"/>
                <w:lang w:val="ru-RU"/>
              </w:rPr>
              <w:t>Существующий сохраняемый жилищный фонд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DF01A6" w:rsidRDefault="006A662C" w:rsidP="00CE18DC">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т. м</w:t>
            </w:r>
            <w:r w:rsidRPr="00CE18DC">
              <w:rPr>
                <w:rFonts w:ascii="Times New Roman" w:hAnsi="Times New Roman" w:cs="Times New Roman"/>
                <w:sz w:val="21"/>
                <w:szCs w:val="21"/>
                <w:vertAlign w:val="superscript"/>
                <w:lang w:val="ru-RU"/>
              </w:rPr>
              <w:t>2</w:t>
            </w:r>
            <w:r w:rsidRPr="00CE18DC">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CE18DC">
              <w:rPr>
                <w:rFonts w:ascii="Times New Roman" w:hAnsi="Times New Roman" w:cs="Times New Roman"/>
                <w:sz w:val="21"/>
                <w:szCs w:val="21"/>
                <w:lang w:val="ru-RU"/>
              </w:rPr>
              <w:t>пл</w:t>
            </w:r>
            <w:r w:rsidR="00DF01A6">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9,17</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08" w:right="-142"/>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3.5.</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83" w:right="-121"/>
              <w:rPr>
                <w:rFonts w:ascii="Times New Roman" w:hAnsi="Times New Roman" w:cs="Times New Roman"/>
                <w:sz w:val="21"/>
                <w:szCs w:val="21"/>
                <w:lang w:val="ru-RU"/>
              </w:rPr>
            </w:pPr>
            <w:r w:rsidRPr="00CE18DC">
              <w:rPr>
                <w:rFonts w:ascii="Times New Roman" w:hAnsi="Times New Roman" w:cs="Times New Roman"/>
                <w:sz w:val="21"/>
                <w:szCs w:val="21"/>
                <w:lang w:val="ru-RU"/>
              </w:rPr>
              <w:t xml:space="preserve">Новое жилищное строительство </w:t>
            </w:r>
            <w:r w:rsidR="00A132FB">
              <w:rPr>
                <w:rFonts w:ascii="Times New Roman" w:hAnsi="Times New Roman" w:cs="Times New Roman"/>
                <w:sz w:val="21"/>
                <w:szCs w:val="21"/>
                <w:lang w:val="ru-RU"/>
              </w:rPr>
              <w:t>-</w:t>
            </w:r>
            <w:r w:rsidRPr="00CE18DC">
              <w:rPr>
                <w:rFonts w:ascii="Times New Roman" w:hAnsi="Times New Roman" w:cs="Times New Roman"/>
                <w:sz w:val="21"/>
                <w:szCs w:val="21"/>
                <w:lang w:val="ru-RU"/>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CE18DC">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т.м</w:t>
            </w:r>
            <w:r w:rsidRPr="00CE18DC">
              <w:rPr>
                <w:rFonts w:ascii="Times New Roman" w:hAnsi="Times New Roman" w:cs="Times New Roman"/>
                <w:sz w:val="21"/>
                <w:szCs w:val="21"/>
                <w:vertAlign w:val="superscript"/>
                <w:lang w:val="ru-RU"/>
              </w:rPr>
              <w:t>2</w:t>
            </w:r>
            <w:r w:rsidRPr="00CE18DC">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CE18DC">
              <w:rPr>
                <w:rFonts w:ascii="Times New Roman" w:hAnsi="Times New Roman" w:cs="Times New Roman"/>
                <w:sz w:val="21"/>
                <w:szCs w:val="21"/>
                <w:lang w:val="ru-RU"/>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5</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3.6.</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Структура нового жилищного строительства: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2 этажное секционное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CE18DC">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т.м</w:t>
            </w:r>
            <w:r w:rsidRPr="00CE18DC">
              <w:rPr>
                <w:rFonts w:ascii="Times New Roman" w:hAnsi="Times New Roman" w:cs="Times New Roman"/>
                <w:sz w:val="21"/>
                <w:szCs w:val="21"/>
                <w:vertAlign w:val="superscript"/>
                <w:lang w:val="ru-RU"/>
              </w:rPr>
              <w:t>2</w:t>
            </w:r>
            <w:r w:rsidRPr="00CE18DC">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CE18DC">
              <w:rPr>
                <w:rFonts w:ascii="Times New Roman" w:hAnsi="Times New Roman" w:cs="Times New Roman"/>
                <w:sz w:val="21"/>
                <w:szCs w:val="21"/>
                <w:lang w:val="ru-RU"/>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83" w:right="-121"/>
              <w:rPr>
                <w:rFonts w:ascii="Times New Roman" w:hAnsi="Times New Roman" w:cs="Times New Roman"/>
                <w:sz w:val="21"/>
                <w:szCs w:val="21"/>
                <w:lang w:val="ru-RU"/>
              </w:rPr>
            </w:pPr>
            <w:r w:rsidRPr="00CE18DC">
              <w:rPr>
                <w:rFonts w:ascii="Times New Roman" w:hAnsi="Times New Roman" w:cs="Times New Roman"/>
                <w:sz w:val="21"/>
                <w:szCs w:val="21"/>
                <w:lang w:val="ru-RU"/>
              </w:rPr>
              <w:t>усадебное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CE18DC">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т. м</w:t>
            </w:r>
            <w:r w:rsidRPr="00CE18DC">
              <w:rPr>
                <w:rFonts w:ascii="Times New Roman" w:hAnsi="Times New Roman" w:cs="Times New Roman"/>
                <w:sz w:val="21"/>
                <w:szCs w:val="21"/>
                <w:vertAlign w:val="superscript"/>
                <w:lang w:val="ru-RU"/>
              </w:rPr>
              <w:t>2</w:t>
            </w:r>
            <w:r w:rsidRPr="00CE18DC">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Pr="00CE18DC">
              <w:rPr>
                <w:rFonts w:ascii="Times New Roman" w:hAnsi="Times New Roman" w:cs="Times New Roman"/>
                <w:sz w:val="21"/>
                <w:szCs w:val="21"/>
                <w:lang w:val="ru-RU"/>
              </w:rPr>
              <w:t>пл</w:t>
            </w:r>
            <w:r w:rsidR="00A132FB">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19" w:right="-90"/>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3,5</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CE18DC" w:rsidRDefault="006A662C" w:rsidP="00DF01A6">
            <w:pPr>
              <w:pStyle w:val="affe"/>
              <w:spacing w:after="0" w:line="240" w:lineRule="auto"/>
              <w:ind w:left="-108" w:right="-142"/>
              <w:jc w:val="center"/>
              <w:rPr>
                <w:rFonts w:ascii="Times New Roman" w:hAnsi="Times New Roman" w:cs="Times New Roman"/>
                <w:sz w:val="21"/>
                <w:szCs w:val="21"/>
                <w:lang w:val="ru-RU"/>
              </w:rPr>
            </w:pPr>
            <w:r w:rsidRPr="00CE18DC">
              <w:rPr>
                <w:rFonts w:ascii="Times New Roman" w:hAnsi="Times New Roman" w:cs="Times New Roman"/>
                <w:sz w:val="21"/>
                <w:szCs w:val="21"/>
                <w:lang w:val="ru-RU"/>
              </w:rPr>
              <w:t>3.7.</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Из общего объема  нового жилищного строительства размещается: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lang w:val="ru-RU"/>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CE18DC">
              <w:rPr>
                <w:rFonts w:ascii="Times New Roman" w:hAnsi="Times New Roman" w:cs="Times New Roman"/>
                <w:sz w:val="21"/>
                <w:szCs w:val="21"/>
                <w:lang w:val="ru-RU"/>
              </w:rPr>
              <w:t>на свободных терри</w:t>
            </w:r>
            <w:r w:rsidRPr="00614CB0">
              <w:rPr>
                <w:rFonts w:ascii="Times New Roman" w:hAnsi="Times New Roman" w:cs="Times New Roman"/>
                <w:sz w:val="21"/>
                <w:szCs w:val="21"/>
              </w:rPr>
              <w:t>ториях</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т.м</w:t>
            </w:r>
            <w:r w:rsidRPr="00614CB0">
              <w:rPr>
                <w:rFonts w:ascii="Times New Roman" w:hAnsi="Times New Roman" w:cs="Times New Roman"/>
                <w:sz w:val="21"/>
                <w:szCs w:val="21"/>
                <w:vertAlign w:val="superscript"/>
              </w:rPr>
              <w:t>2</w:t>
            </w:r>
            <w:r w:rsidRPr="00614CB0">
              <w:rPr>
                <w:rFonts w:ascii="Times New Roman" w:hAnsi="Times New Roman" w:cs="Times New Roman"/>
                <w:sz w:val="21"/>
                <w:szCs w:val="21"/>
              </w:rPr>
              <w:t>общ.</w:t>
            </w:r>
            <w:r w:rsidR="00CE18DC">
              <w:rPr>
                <w:rFonts w:ascii="Times New Roman" w:hAnsi="Times New Roman" w:cs="Times New Roman"/>
                <w:sz w:val="21"/>
                <w:szCs w:val="21"/>
                <w:lang w:val="ru-RU"/>
              </w:rPr>
              <w:t xml:space="preserve"> </w:t>
            </w:r>
            <w:r w:rsidRPr="00614CB0">
              <w:rPr>
                <w:rFonts w:ascii="Times New Roman" w:hAnsi="Times New Roman" w:cs="Times New Roman"/>
                <w:sz w:val="21"/>
                <w:szCs w:val="21"/>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9,0</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на реконструируемых территориях</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A132FB" w:rsidP="00CE18DC">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т.</w:t>
            </w:r>
            <w:r w:rsidR="006A662C" w:rsidRPr="00A132FB">
              <w:rPr>
                <w:rFonts w:ascii="Times New Roman" w:hAnsi="Times New Roman" w:cs="Times New Roman"/>
                <w:sz w:val="21"/>
                <w:szCs w:val="21"/>
                <w:lang w:val="ru-RU"/>
              </w:rPr>
              <w:t>м</w:t>
            </w:r>
            <w:r w:rsidR="006A662C" w:rsidRPr="00A132FB">
              <w:rPr>
                <w:rFonts w:ascii="Times New Roman" w:hAnsi="Times New Roman" w:cs="Times New Roman"/>
                <w:sz w:val="21"/>
                <w:szCs w:val="21"/>
                <w:vertAlign w:val="superscript"/>
                <w:lang w:val="ru-RU"/>
              </w:rPr>
              <w:t>2</w:t>
            </w:r>
            <w:r w:rsidR="006A662C" w:rsidRPr="00A132FB">
              <w:rPr>
                <w:rFonts w:ascii="Times New Roman" w:hAnsi="Times New Roman" w:cs="Times New Roman"/>
                <w:sz w:val="21"/>
                <w:szCs w:val="21"/>
                <w:lang w:val="ru-RU"/>
              </w:rPr>
              <w:t>общ.</w:t>
            </w:r>
            <w:r w:rsidR="00CE18DC">
              <w:rPr>
                <w:rFonts w:ascii="Times New Roman" w:hAnsi="Times New Roman" w:cs="Times New Roman"/>
                <w:sz w:val="21"/>
                <w:szCs w:val="21"/>
                <w:lang w:val="ru-RU"/>
              </w:rPr>
              <w:t xml:space="preserve"> </w:t>
            </w:r>
            <w:r w:rsidR="006A662C" w:rsidRPr="00A132FB">
              <w:rPr>
                <w:rFonts w:ascii="Times New Roman" w:hAnsi="Times New Roman" w:cs="Times New Roman"/>
                <w:sz w:val="21"/>
                <w:szCs w:val="21"/>
                <w:lang w:val="ru-RU"/>
              </w:rPr>
              <w:t>пл</w:t>
            </w:r>
            <w:r w:rsidR="00CE18DC">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DF01A6">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3.8.</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Средняя обеспеченность населения общей площадью</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A132FB">
              <w:rPr>
                <w:rFonts w:ascii="Times New Roman" w:hAnsi="Times New Roman" w:cs="Times New Roman"/>
                <w:sz w:val="21"/>
                <w:szCs w:val="21"/>
                <w:lang w:val="ru-RU"/>
              </w:rPr>
              <w:t>м</w:t>
            </w:r>
            <w:r w:rsidRPr="00A132FB">
              <w:rPr>
                <w:rFonts w:ascii="Times New Roman" w:hAnsi="Times New Roman" w:cs="Times New Roman"/>
                <w:sz w:val="21"/>
                <w:szCs w:val="21"/>
                <w:vertAlign w:val="superscript"/>
                <w:lang w:val="ru-RU"/>
              </w:rPr>
              <w:t>2</w:t>
            </w:r>
            <w:r w:rsidRPr="00A132FB">
              <w:rPr>
                <w:rFonts w:ascii="Times New Roman" w:hAnsi="Times New Roman" w:cs="Times New Roman"/>
                <w:sz w:val="21"/>
                <w:szCs w:val="21"/>
                <w:lang w:val="ru-RU"/>
              </w:rPr>
              <w:t>/чел.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12</w:t>
            </w:r>
            <w:r w:rsidRPr="00A132FB">
              <w:rPr>
                <w:rFonts w:ascii="Times New Roman" w:hAnsi="Times New Roman" w:cs="Times New Roman"/>
                <w:sz w:val="21"/>
                <w:szCs w:val="21"/>
                <w:lang w:val="ru-RU"/>
              </w:rPr>
              <w:t>,</w:t>
            </w:r>
            <w:r w:rsidRPr="00614CB0">
              <w:rPr>
                <w:rFonts w:ascii="Times New Roman" w:hAnsi="Times New Roman" w:cs="Times New Roman"/>
                <w:sz w:val="21"/>
                <w:szCs w:val="21"/>
                <w:lang w:val="ru-RU"/>
              </w:rPr>
              <w:t>7</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19"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24</w:t>
            </w:r>
            <w:r w:rsidRPr="00A132FB">
              <w:rPr>
                <w:rFonts w:ascii="Times New Roman" w:hAnsi="Times New Roman" w:cs="Times New Roman"/>
                <w:sz w:val="21"/>
                <w:szCs w:val="21"/>
                <w:lang w:val="ru-RU"/>
              </w:rPr>
              <w:t>,0</w:t>
            </w:r>
          </w:p>
        </w:tc>
      </w:tr>
      <w:tr w:rsidR="006A662C" w:rsidRPr="00614CB0" w:rsidTr="00C20843">
        <w:trPr>
          <w:trHeight w:val="22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132FB" w:rsidRDefault="006A662C" w:rsidP="00DF01A6">
            <w:pPr>
              <w:pStyle w:val="affe"/>
              <w:spacing w:after="0" w:line="240" w:lineRule="auto"/>
              <w:ind w:left="-108" w:right="-142"/>
              <w:jc w:val="center"/>
              <w:rPr>
                <w:rFonts w:ascii="Times New Roman" w:hAnsi="Times New Roman" w:cs="Times New Roman"/>
                <w:sz w:val="21"/>
                <w:szCs w:val="21"/>
                <w:lang w:val="ru-RU"/>
              </w:rPr>
            </w:pPr>
            <w:r w:rsidRPr="00A132FB">
              <w:rPr>
                <w:rFonts w:ascii="Times New Roman" w:hAnsi="Times New Roman" w:cs="Times New Roman"/>
                <w:b/>
                <w:sz w:val="21"/>
                <w:szCs w:val="21"/>
                <w:lang w:val="ru-RU"/>
              </w:rPr>
              <w:t>4.</w:t>
            </w:r>
          </w:p>
        </w:tc>
        <w:tc>
          <w:tcPr>
            <w:tcW w:w="91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b/>
                <w:sz w:val="21"/>
                <w:szCs w:val="21"/>
                <w:lang w:val="ru-RU"/>
              </w:rPr>
              <w:t>Объекты социального и культурно-бытового обслуживания</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Детские дошкольные учреждения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28</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56</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Общеобразовательные школы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Больница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коек</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4.4.</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Поликлиника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пос./см.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ind w:left="-108" w:right="-90"/>
              <w:jc w:val="center"/>
              <w:rPr>
                <w:sz w:val="21"/>
                <w:szCs w:val="21"/>
              </w:rPr>
            </w:pPr>
            <w:r w:rsidRPr="00614CB0">
              <w:rPr>
                <w:sz w:val="21"/>
                <w:szCs w:val="21"/>
              </w:rPr>
              <w:t>-</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4.4.1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ФАП</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объект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4.4.2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Аптека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объект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4.5.</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 xml:space="preserve">Учреждения культуры и искусства </w:t>
            </w:r>
            <w:r w:rsidR="00A61189">
              <w:rPr>
                <w:rFonts w:ascii="Times New Roman" w:hAnsi="Times New Roman" w:cs="Times New Roman"/>
                <w:sz w:val="21"/>
                <w:szCs w:val="21"/>
                <w:lang w:val="ru-RU"/>
              </w:rPr>
              <w:t>-</w:t>
            </w:r>
            <w:r w:rsidRPr="00614CB0">
              <w:rPr>
                <w:rFonts w:ascii="Times New Roman" w:hAnsi="Times New Roman" w:cs="Times New Roman"/>
                <w:sz w:val="21"/>
                <w:szCs w:val="21"/>
                <w:lang w:val="ru-RU"/>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100</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138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100</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4.6.</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Спортивные залы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4.7.</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Плавательные бассейны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4.8.</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Магазины продовольственных товаров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2</w:t>
            </w:r>
            <w:r w:rsidRPr="00614CB0">
              <w:rPr>
                <w:rFonts w:ascii="Times New Roman" w:hAnsi="Times New Roman" w:cs="Times New Roman"/>
                <w:sz w:val="21"/>
                <w:szCs w:val="21"/>
              </w:rPr>
              <w:t xml:space="preserve"> торг.</w:t>
            </w:r>
            <w:r w:rsidR="00CE18DC">
              <w:rPr>
                <w:rFonts w:ascii="Times New Roman" w:hAnsi="Times New Roman" w:cs="Times New Roman"/>
                <w:sz w:val="21"/>
                <w:szCs w:val="21"/>
                <w:lang w:val="ru-RU"/>
              </w:rPr>
              <w:t xml:space="preserve"> </w:t>
            </w:r>
            <w:r w:rsidRPr="00614CB0">
              <w:rPr>
                <w:rFonts w:ascii="Times New Roman" w:hAnsi="Times New Roman" w:cs="Times New Roman"/>
                <w:sz w:val="21"/>
                <w:szCs w:val="21"/>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215</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lang w:val="ru-RU"/>
              </w:rPr>
              <w:t>100</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297</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200</w:t>
            </w:r>
          </w:p>
        </w:tc>
      </w:tr>
      <w:tr w:rsidR="006A662C" w:rsidRPr="00614CB0" w:rsidTr="00CE18DC">
        <w:trPr>
          <w:trHeight w:val="144"/>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4.9.</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Магазины непродовольственных товаров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2</w:t>
            </w:r>
            <w:r w:rsidRPr="00614CB0">
              <w:rPr>
                <w:rFonts w:ascii="Times New Roman" w:hAnsi="Times New Roman" w:cs="Times New Roman"/>
                <w:sz w:val="21"/>
                <w:szCs w:val="21"/>
              </w:rPr>
              <w:t xml:space="preserve"> торг.</w:t>
            </w:r>
            <w:r w:rsidR="00CE18DC">
              <w:rPr>
                <w:rFonts w:ascii="Times New Roman" w:hAnsi="Times New Roman" w:cs="Times New Roman"/>
                <w:sz w:val="21"/>
                <w:szCs w:val="21"/>
                <w:lang w:val="ru-RU"/>
              </w:rPr>
              <w:t xml:space="preserve"> </w:t>
            </w:r>
            <w:r w:rsidRPr="00614CB0">
              <w:rPr>
                <w:rFonts w:ascii="Times New Roman" w:hAnsi="Times New Roman" w:cs="Times New Roman"/>
                <w:sz w:val="21"/>
                <w:szCs w:val="21"/>
              </w:rPr>
              <w:t>пл.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100</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13,8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200</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4.10.</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Предприятия общественного питания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пос. 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20</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40</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Предприятия бытового обслуживания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раб. 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7</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Рынок </w:t>
            </w:r>
            <w:r w:rsidR="00A61189">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Гостиница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4,14</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Бани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мест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7</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4.15</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Прачечная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кг/см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4.16</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Химчистка*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кг/см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6A662C" w:rsidRPr="00614CB0" w:rsidTr="00CE18DC">
        <w:trPr>
          <w:trHeight w:val="142"/>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4.17</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Пожарное депо**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автом.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 (в Среднематрёнском СП)</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 (в Среднематрёнском СП)</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4.18</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b"/>
              <w:ind w:left="-83" w:right="-121"/>
              <w:rPr>
                <w:sz w:val="21"/>
                <w:szCs w:val="21"/>
              </w:rPr>
            </w:pPr>
            <w:r w:rsidRPr="00614CB0">
              <w:rPr>
                <w:bCs/>
                <w:sz w:val="21"/>
                <w:szCs w:val="21"/>
              </w:rPr>
              <w:t>Отделение сбербанка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b"/>
              <w:ind w:left="-108" w:right="-90"/>
              <w:jc w:val="center"/>
              <w:rPr>
                <w:sz w:val="21"/>
                <w:szCs w:val="21"/>
              </w:rPr>
            </w:pPr>
            <w:r w:rsidRPr="00614CB0">
              <w:rPr>
                <w:bCs/>
                <w:sz w:val="21"/>
                <w:szCs w:val="21"/>
              </w:rPr>
              <w:t>1 место</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r w:rsidRPr="00614CB0">
              <w:rPr>
                <w:rFonts w:ascii="Times New Roman" w:hAnsi="Times New Roman" w:cs="Times New Roman"/>
                <w:sz w:val="21"/>
                <w:szCs w:val="21"/>
              </w:rPr>
              <w:t>1</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jc w:val="center"/>
              <w:rPr>
                <w:rFonts w:ascii="Times New Roman" w:hAnsi="Times New Roman" w:cs="Times New Roman"/>
                <w:sz w:val="21"/>
                <w:szCs w:val="21"/>
              </w:rPr>
            </w:pPr>
            <w:r w:rsidRPr="00614CB0">
              <w:rPr>
                <w:rFonts w:ascii="Times New Roman" w:hAnsi="Times New Roman" w:cs="Times New Roman"/>
                <w:sz w:val="21"/>
                <w:szCs w:val="21"/>
              </w:rPr>
              <w:t>на 1000 человек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0"/>
              <w:jc w:val="center"/>
              <w:rPr>
                <w:rFonts w:ascii="Times New Roman" w:hAnsi="Times New Roman" w:cs="Times New Roman"/>
                <w:sz w:val="21"/>
                <w:szCs w:val="21"/>
              </w:rPr>
            </w:pPr>
          </w:p>
        </w:tc>
      </w:tr>
      <w:tr w:rsidR="006A662C" w:rsidRPr="00614CB0" w:rsidTr="00DF01A6">
        <w:trPr>
          <w:trHeight w:val="22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5.</w:t>
            </w:r>
          </w:p>
        </w:tc>
        <w:tc>
          <w:tcPr>
            <w:tcW w:w="91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b/>
                <w:sz w:val="21"/>
                <w:szCs w:val="21"/>
              </w:rPr>
              <w:t>Транспортная инфраструктура</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5.1.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Общая протяженность улично-дорожной сети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A61189" w:rsidRDefault="006A662C" w:rsidP="00CE18DC">
            <w:pPr>
              <w:pStyle w:val="affe"/>
              <w:spacing w:after="0" w:line="240" w:lineRule="auto"/>
              <w:ind w:left="-108" w:right="-96"/>
              <w:jc w:val="center"/>
              <w:rPr>
                <w:rFonts w:ascii="Times New Roman" w:hAnsi="Times New Roman" w:cs="Times New Roman"/>
                <w:sz w:val="21"/>
                <w:szCs w:val="21"/>
                <w:lang w:val="ru-RU"/>
              </w:rPr>
            </w:pPr>
            <w:r w:rsidRPr="00614CB0">
              <w:rPr>
                <w:rFonts w:ascii="Times New Roman" w:hAnsi="Times New Roman" w:cs="Times New Roman"/>
                <w:sz w:val="21"/>
                <w:szCs w:val="21"/>
              </w:rPr>
              <w:t>км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6"/>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28,0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6"/>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28,8</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5.2.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Площадь уличной сети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6"/>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6"/>
              <w:jc w:val="center"/>
              <w:rPr>
                <w:rFonts w:ascii="Times New Roman" w:hAnsi="Times New Roman" w:cs="Times New Roman"/>
                <w:sz w:val="21"/>
                <w:szCs w:val="21"/>
              </w:rPr>
            </w:pPr>
            <w:r w:rsidRPr="00614CB0">
              <w:rPr>
                <w:rFonts w:ascii="Times New Roman" w:hAnsi="Times New Roman" w:cs="Times New Roman"/>
                <w:sz w:val="21"/>
                <w:szCs w:val="21"/>
                <w:lang w:val="ru-RU"/>
              </w:rPr>
              <w:t>36,79</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96"/>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38,39</w:t>
            </w:r>
          </w:p>
        </w:tc>
      </w:tr>
      <w:tr w:rsidR="006A662C" w:rsidRPr="00614CB0" w:rsidTr="00DF01A6">
        <w:trPr>
          <w:trHeight w:val="22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6.</w:t>
            </w:r>
          </w:p>
        </w:tc>
        <w:tc>
          <w:tcPr>
            <w:tcW w:w="91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b/>
                <w:sz w:val="21"/>
                <w:szCs w:val="21"/>
                <w:lang w:val="ru-RU"/>
              </w:rPr>
              <w:t>Инженерная инфраструктура и благоустройство территории</w:t>
            </w:r>
          </w:p>
        </w:tc>
      </w:tr>
      <w:tr w:rsidR="006A662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Водоснабжение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A662C" w:rsidRPr="00614CB0" w:rsidRDefault="006A662C" w:rsidP="00CE18DC">
            <w:pPr>
              <w:pStyle w:val="affe"/>
              <w:spacing w:after="0" w:line="240" w:lineRule="auto"/>
              <w:ind w:left="-108" w:right="-138"/>
              <w:jc w:val="center"/>
              <w:rPr>
                <w:rFonts w:ascii="Times New Roman" w:hAnsi="Times New Roman" w:cs="Times New Roman"/>
                <w:sz w:val="21"/>
                <w:szCs w:val="21"/>
              </w:rPr>
            </w:pPr>
          </w:p>
        </w:tc>
      </w:tr>
      <w:tr w:rsidR="00C20843"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6.1.1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Водопотребление </w:t>
            </w:r>
            <w:r>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м</w:t>
            </w:r>
            <w:r w:rsidRPr="00ED6B9D">
              <w:rPr>
                <w:sz w:val="22"/>
                <w:szCs w:val="22"/>
                <w:vertAlign w:val="superscript"/>
              </w:rPr>
              <w:t>3</w:t>
            </w:r>
            <w:r w:rsidRPr="00ED6B9D">
              <w:rPr>
                <w:sz w:val="22"/>
                <w:szCs w:val="22"/>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197,8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204,4</w:t>
            </w:r>
          </w:p>
        </w:tc>
      </w:tr>
      <w:tr w:rsidR="00C20843"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в том числе: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r>
      <w:tr w:rsidR="00C20843" w:rsidRPr="00614CB0" w:rsidTr="00CE18DC">
        <w:trPr>
          <w:trHeight w:val="70"/>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на хозяйственно-бытовые нужды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м</w:t>
            </w:r>
            <w:r w:rsidRPr="00ED6B9D">
              <w:rPr>
                <w:sz w:val="22"/>
                <w:szCs w:val="22"/>
                <w:vertAlign w:val="superscript"/>
              </w:rPr>
              <w:t>3</w:t>
            </w:r>
            <w:r w:rsidRPr="00ED6B9D">
              <w:rPr>
                <w:sz w:val="22"/>
                <w:szCs w:val="22"/>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164,8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163,0</w:t>
            </w:r>
          </w:p>
        </w:tc>
      </w:tr>
      <w:tr w:rsidR="00C20843" w:rsidRPr="00614CB0" w:rsidTr="00CE18DC">
        <w:trPr>
          <w:trHeight w:val="70"/>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6.1.2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Производительность водозаборных сооружений,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м</w:t>
            </w:r>
            <w:r w:rsidRPr="00ED6B9D">
              <w:rPr>
                <w:sz w:val="22"/>
                <w:szCs w:val="22"/>
                <w:vertAlign w:val="superscript"/>
              </w:rPr>
              <w:t>3</w:t>
            </w:r>
            <w:r w:rsidRPr="00ED6B9D">
              <w:rPr>
                <w:sz w:val="22"/>
                <w:szCs w:val="22"/>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нет данных</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p>
        </w:tc>
      </w:tr>
      <w:tr w:rsidR="00C20843" w:rsidRPr="00614CB0" w:rsidTr="00CE18DC">
        <w:trPr>
          <w:trHeight w:val="70"/>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в том числе: водозаборов подземных вод</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м</w:t>
            </w:r>
            <w:r w:rsidRPr="00ED6B9D">
              <w:rPr>
                <w:sz w:val="22"/>
                <w:szCs w:val="22"/>
                <w:vertAlign w:val="superscript"/>
              </w:rPr>
              <w:t>3</w:t>
            </w:r>
            <w:r w:rsidRPr="00ED6B9D">
              <w:rPr>
                <w:sz w:val="22"/>
                <w:szCs w:val="22"/>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r>
      <w:tr w:rsidR="00C20843"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6.1.3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Среднесуточное водопотребление на 1 чел.</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л/сут. на чел.</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190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sidRPr="00ED6B9D">
              <w:rPr>
                <w:sz w:val="22"/>
                <w:szCs w:val="22"/>
              </w:rPr>
              <w:t>230</w:t>
            </w:r>
          </w:p>
        </w:tc>
      </w:tr>
      <w:tr w:rsidR="00C20843"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6.1.4</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Протяженность сетей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C20843" w:rsidRDefault="00C20843" w:rsidP="00CE18DC">
            <w:pPr>
              <w:pStyle w:val="affe"/>
              <w:spacing w:after="0" w:line="240" w:lineRule="auto"/>
              <w:ind w:left="-108" w:right="-138"/>
              <w:jc w:val="center"/>
              <w:rPr>
                <w:rFonts w:ascii="Times New Roman" w:hAnsi="Times New Roman" w:cs="Times New Roman"/>
                <w:sz w:val="21"/>
                <w:szCs w:val="21"/>
                <w:lang w:val="ru-RU"/>
              </w:rPr>
            </w:pPr>
            <w:r>
              <w:rPr>
                <w:rFonts w:ascii="Times New Roman" w:hAnsi="Times New Roman" w:cs="Times New Roman"/>
                <w:sz w:val="21"/>
                <w:szCs w:val="21"/>
              </w:rPr>
              <w:t>км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ED6B9D" w:rsidRDefault="00C20843" w:rsidP="00CE18DC">
            <w:pPr>
              <w:jc w:val="center"/>
              <w:rPr>
                <w:sz w:val="22"/>
                <w:szCs w:val="22"/>
              </w:rPr>
            </w:pPr>
            <w:r>
              <w:rPr>
                <w:sz w:val="22"/>
                <w:szCs w:val="22"/>
              </w:rPr>
              <w:t>8</w:t>
            </w:r>
            <w:r w:rsidRPr="00ED6B9D">
              <w:rPr>
                <w:sz w:val="22"/>
                <w:szCs w:val="22"/>
              </w:rPr>
              <w:t>,5</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A57F73" w:rsidRDefault="00C20843" w:rsidP="00CE18DC">
            <w:pPr>
              <w:jc w:val="center"/>
              <w:rPr>
                <w:sz w:val="22"/>
                <w:szCs w:val="22"/>
              </w:rPr>
            </w:pPr>
            <w:r>
              <w:rPr>
                <w:sz w:val="22"/>
                <w:szCs w:val="22"/>
              </w:rPr>
              <w:t>22</w:t>
            </w:r>
            <w:r w:rsidRPr="00ED6B9D">
              <w:rPr>
                <w:sz w:val="22"/>
                <w:szCs w:val="22"/>
              </w:rPr>
              <w:t>,5</w:t>
            </w:r>
          </w:p>
        </w:tc>
      </w:tr>
      <w:tr w:rsidR="00C20843"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Канализация</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20843" w:rsidRPr="00614CB0" w:rsidRDefault="00C20843" w:rsidP="00CE18DC">
            <w:pPr>
              <w:pStyle w:val="affe"/>
              <w:spacing w:after="0" w:line="240" w:lineRule="auto"/>
              <w:ind w:left="-108" w:right="-138"/>
              <w:jc w:val="center"/>
              <w:rPr>
                <w:rFonts w:ascii="Times New Roman" w:hAnsi="Times New Roman" w:cs="Times New Roman"/>
                <w:sz w:val="21"/>
                <w:szCs w:val="21"/>
              </w:rPr>
            </w:pP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lastRenderedPageBreak/>
              <w:t>6.2.1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 xml:space="preserve">Общее поступление сточных вод </w:t>
            </w:r>
            <w:r>
              <w:rPr>
                <w:rFonts w:ascii="Times New Roman" w:hAnsi="Times New Roman" w:cs="Times New Roman"/>
                <w:sz w:val="21"/>
                <w:szCs w:val="21"/>
                <w:lang w:val="ru-RU"/>
              </w:rPr>
              <w:t>-</w:t>
            </w:r>
            <w:r w:rsidRPr="00614CB0">
              <w:rPr>
                <w:rFonts w:ascii="Times New Roman" w:hAnsi="Times New Roman" w:cs="Times New Roman"/>
                <w:sz w:val="21"/>
                <w:szCs w:val="21"/>
                <w:lang w:val="ru-RU"/>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3</w:t>
            </w:r>
            <w:r w:rsidRPr="00614CB0">
              <w:rPr>
                <w:rFonts w:ascii="Times New Roman" w:hAnsi="Times New Roman" w:cs="Times New Roman"/>
                <w:sz w:val="21"/>
                <w:szCs w:val="21"/>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A57F73" w:rsidRDefault="00B528BB" w:rsidP="00CE18DC">
            <w:pPr>
              <w:jc w:val="center"/>
              <w:rPr>
                <w:sz w:val="22"/>
                <w:szCs w:val="22"/>
              </w:rPr>
            </w:pPr>
            <w:r w:rsidRPr="00A57F73">
              <w:rPr>
                <w:sz w:val="22"/>
                <w:szCs w:val="22"/>
              </w:rPr>
              <w:t>197,8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A57F73" w:rsidRDefault="00B528BB" w:rsidP="00CE18DC">
            <w:pPr>
              <w:jc w:val="center"/>
              <w:rPr>
                <w:sz w:val="22"/>
                <w:szCs w:val="22"/>
              </w:rPr>
            </w:pPr>
            <w:r w:rsidRPr="00A57F73">
              <w:rPr>
                <w:sz w:val="22"/>
                <w:szCs w:val="22"/>
              </w:rPr>
              <w:t>179,4</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в том числе: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хозяйственно-бытовые сточные воды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3</w:t>
            </w:r>
            <w:r w:rsidRPr="00614CB0">
              <w:rPr>
                <w:rFonts w:ascii="Times New Roman" w:hAnsi="Times New Roman" w:cs="Times New Roman"/>
                <w:sz w:val="21"/>
                <w:szCs w:val="21"/>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A57F73" w:rsidRDefault="00B528BB" w:rsidP="00CE18DC">
            <w:pPr>
              <w:jc w:val="center"/>
              <w:rPr>
                <w:sz w:val="22"/>
                <w:szCs w:val="22"/>
              </w:rPr>
            </w:pPr>
            <w:r w:rsidRPr="00A57F73">
              <w:rPr>
                <w:sz w:val="22"/>
                <w:szCs w:val="22"/>
              </w:rPr>
              <w:t>164,8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A57F73" w:rsidRDefault="00B528BB" w:rsidP="00CE18DC">
            <w:pPr>
              <w:jc w:val="center"/>
              <w:rPr>
                <w:sz w:val="22"/>
                <w:szCs w:val="22"/>
              </w:rPr>
            </w:pPr>
            <w:r w:rsidRPr="00A57F73">
              <w:rPr>
                <w:sz w:val="22"/>
                <w:szCs w:val="22"/>
              </w:rPr>
              <w:t>138,0</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6.2.2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Производительность очистных сооружений канализации</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jc w:val="center"/>
              <w:rPr>
                <w:sz w:val="22"/>
                <w:szCs w:val="22"/>
              </w:rPr>
            </w:pPr>
            <w:r>
              <w:rPr>
                <w:sz w:val="22"/>
                <w:szCs w:val="22"/>
              </w:rPr>
              <w:t>м</w:t>
            </w:r>
            <w:r w:rsidRPr="000F0956">
              <w:rPr>
                <w:sz w:val="22"/>
                <w:szCs w:val="22"/>
                <w:vertAlign w:val="superscript"/>
              </w:rPr>
              <w:t>3</w:t>
            </w:r>
            <w:r>
              <w:rPr>
                <w:sz w:val="22"/>
                <w:szCs w:val="22"/>
              </w:rPr>
              <w:t>/сут.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67D76" w:rsidRDefault="00B528BB" w:rsidP="00CE18DC">
            <w:pPr>
              <w:jc w:val="center"/>
              <w:rPr>
                <w:sz w:val="22"/>
                <w:szCs w:val="22"/>
              </w:rPr>
            </w:pPr>
            <w:r w:rsidRPr="00E67D76">
              <w:rPr>
                <w:sz w:val="22"/>
                <w:szCs w:val="22"/>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67D76" w:rsidRDefault="00B528BB" w:rsidP="00CE18DC">
            <w:pPr>
              <w:jc w:val="center"/>
              <w:rPr>
                <w:sz w:val="22"/>
                <w:szCs w:val="22"/>
              </w:rPr>
            </w:pPr>
            <w:r w:rsidRPr="00E67D76">
              <w:rPr>
                <w:sz w:val="22"/>
                <w:szCs w:val="22"/>
              </w:rPr>
              <w:t>–</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6.2.3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Протяженность сетей</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jc w:val="center"/>
              <w:rPr>
                <w:sz w:val="22"/>
                <w:szCs w:val="22"/>
              </w:rPr>
            </w:pPr>
            <w:r>
              <w:rPr>
                <w:sz w:val="22"/>
                <w:szCs w:val="22"/>
              </w:rPr>
              <w:t>км</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67D76" w:rsidRDefault="00B528BB" w:rsidP="00CE18DC">
            <w:pPr>
              <w:jc w:val="center"/>
              <w:rPr>
                <w:sz w:val="22"/>
                <w:szCs w:val="22"/>
              </w:rPr>
            </w:pPr>
            <w:r w:rsidRPr="00E67D76">
              <w:rPr>
                <w:sz w:val="22"/>
                <w:szCs w:val="22"/>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67D76" w:rsidRDefault="00B528BB" w:rsidP="00CE18DC">
            <w:pPr>
              <w:jc w:val="center"/>
              <w:rPr>
                <w:sz w:val="22"/>
                <w:szCs w:val="22"/>
              </w:rPr>
            </w:pPr>
            <w:r w:rsidRPr="00E67D76">
              <w:rPr>
                <w:sz w:val="22"/>
                <w:szCs w:val="22"/>
              </w:rPr>
              <w:t>–</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Электроснабжение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6.3.1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 xml:space="preserve">Потребность в электроэнергии </w:t>
            </w:r>
            <w:r>
              <w:rPr>
                <w:rFonts w:ascii="Times New Roman" w:hAnsi="Times New Roman" w:cs="Times New Roman"/>
                <w:sz w:val="21"/>
                <w:szCs w:val="21"/>
                <w:lang w:val="ru-RU"/>
              </w:rPr>
              <w:t>-</w:t>
            </w:r>
            <w:r w:rsidRPr="00614CB0">
              <w:rPr>
                <w:rFonts w:ascii="Times New Roman" w:hAnsi="Times New Roman" w:cs="Times New Roman"/>
                <w:sz w:val="21"/>
                <w:szCs w:val="21"/>
              </w:rPr>
              <w:t xml:space="preserve">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т.кВт*ч/год</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4100</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4575</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в том числе: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на производственные нужды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т.кВт*ч/год</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2788</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3111</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на коммунальные нужды</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т.кВт*ч/год</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1312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Default="00B528BB" w:rsidP="00CE18DC">
            <w:pPr>
              <w:pStyle w:val="TableContents"/>
              <w:jc w:val="center"/>
              <w:rPr>
                <w:sz w:val="22"/>
                <w:szCs w:val="22"/>
              </w:rPr>
            </w:pPr>
            <w:r>
              <w:rPr>
                <w:sz w:val="22"/>
                <w:szCs w:val="22"/>
              </w:rPr>
              <w:t>1464</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6.4.</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Теплоснабжение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6.4.1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lang w:val="ru-RU"/>
              </w:rPr>
            </w:pPr>
            <w:r w:rsidRPr="00E81106">
              <w:rPr>
                <w:rFonts w:ascii="Times New Roman" w:hAnsi="Times New Roman" w:cs="Times New Roman"/>
                <w:sz w:val="21"/>
                <w:szCs w:val="21"/>
                <w:lang w:val="ru-RU"/>
              </w:rPr>
              <w:t>Производительность локальных котельных (проектир.) – всего</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10387" w:rsidRDefault="00B528BB" w:rsidP="00CE18DC">
            <w:pPr>
              <w:jc w:val="center"/>
              <w:rPr>
                <w:sz w:val="22"/>
                <w:szCs w:val="22"/>
              </w:rPr>
            </w:pPr>
            <w:r w:rsidRPr="00E10387">
              <w:rPr>
                <w:sz w:val="22"/>
                <w:szCs w:val="22"/>
              </w:rPr>
              <w:t>МВт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10387" w:rsidRDefault="00B528BB" w:rsidP="00CE18DC">
            <w:pPr>
              <w:jc w:val="center"/>
              <w:rPr>
                <w:sz w:val="22"/>
                <w:szCs w:val="22"/>
              </w:rPr>
            </w:pPr>
            <w:r>
              <w:rPr>
                <w:sz w:val="22"/>
                <w:szCs w:val="22"/>
              </w:rPr>
              <w:t>0,2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E10387" w:rsidRDefault="00B528BB" w:rsidP="00CE18DC">
            <w:pPr>
              <w:jc w:val="center"/>
              <w:rPr>
                <w:sz w:val="22"/>
                <w:szCs w:val="22"/>
              </w:rPr>
            </w:pPr>
            <w:r>
              <w:rPr>
                <w:sz w:val="22"/>
                <w:szCs w:val="22"/>
              </w:rPr>
              <w:t>0,57</w:t>
            </w:r>
          </w:p>
        </w:tc>
      </w:tr>
      <w:tr w:rsidR="00B528BB"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6.5.</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Газоснабжение</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28BB" w:rsidRPr="00614CB0" w:rsidRDefault="00B528BB" w:rsidP="00CE18DC">
            <w:pPr>
              <w:pStyle w:val="affe"/>
              <w:spacing w:after="0" w:line="240" w:lineRule="auto"/>
              <w:ind w:left="-108" w:right="-138"/>
              <w:jc w:val="center"/>
              <w:rPr>
                <w:rFonts w:ascii="Times New Roman" w:hAnsi="Times New Roman" w:cs="Times New Roman"/>
                <w:sz w:val="21"/>
                <w:szCs w:val="21"/>
              </w:rPr>
            </w:pP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88648C" w:rsidRDefault="0088648C" w:rsidP="00DF01A6">
            <w:pPr>
              <w:pStyle w:val="Standard"/>
              <w:ind w:left="-108" w:right="-108"/>
              <w:jc w:val="center"/>
              <w:rPr>
                <w:rFonts w:cs="Times New Roman"/>
                <w:color w:val="000000"/>
                <w:sz w:val="22"/>
                <w:szCs w:val="22"/>
              </w:rPr>
            </w:pPr>
            <w:r w:rsidRPr="0088648C">
              <w:rPr>
                <w:rFonts w:cs="Times New Roman"/>
                <w:color w:val="000000"/>
                <w:sz w:val="22"/>
                <w:szCs w:val="22"/>
              </w:rPr>
              <w:t>6.5.1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DF01A6">
            <w:pPr>
              <w:pStyle w:val="TableContents"/>
              <w:ind w:left="-83" w:right="-121"/>
              <w:rPr>
                <w:rFonts w:cs="Times New Roman"/>
                <w:color w:val="000000"/>
                <w:sz w:val="22"/>
                <w:szCs w:val="22"/>
              </w:rPr>
            </w:pPr>
            <w:r w:rsidRPr="0088648C">
              <w:rPr>
                <w:rFonts w:cs="Times New Roman"/>
                <w:color w:val="000000"/>
                <w:sz w:val="22"/>
                <w:szCs w:val="22"/>
              </w:rPr>
              <w:t>Часовое потребление газа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м</w:t>
            </w:r>
            <w:r w:rsidRPr="00614CB0">
              <w:rPr>
                <w:rFonts w:ascii="Times New Roman" w:hAnsi="Times New Roman" w:cs="Times New Roman"/>
                <w:sz w:val="21"/>
                <w:szCs w:val="21"/>
                <w:vertAlign w:val="superscript"/>
              </w:rPr>
              <w:t>3</w:t>
            </w:r>
            <w:r w:rsidRPr="00614CB0">
              <w:rPr>
                <w:rFonts w:ascii="Times New Roman" w:hAnsi="Times New Roman" w:cs="Times New Roman"/>
                <w:sz w:val="21"/>
                <w:szCs w:val="21"/>
              </w:rPr>
              <w:t>/час</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bCs/>
                <w:color w:val="000000"/>
                <w:sz w:val="22"/>
                <w:szCs w:val="22"/>
              </w:rPr>
            </w:pPr>
            <w:r w:rsidRPr="0088648C">
              <w:rPr>
                <w:rFonts w:cs="Times New Roman"/>
                <w:bCs/>
                <w:color w:val="000000"/>
                <w:sz w:val="22"/>
                <w:szCs w:val="22"/>
              </w:rPr>
              <w:t>457,2*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bCs/>
                <w:color w:val="000000"/>
                <w:sz w:val="22"/>
                <w:szCs w:val="22"/>
              </w:rPr>
              <w:t>585,3</w:t>
            </w: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88648C" w:rsidRDefault="0088648C" w:rsidP="00DF01A6">
            <w:pPr>
              <w:pStyle w:val="Standard"/>
              <w:ind w:left="-108" w:right="-108"/>
              <w:jc w:val="center"/>
              <w:rPr>
                <w:rFonts w:cs="Times New Roman"/>
                <w:color w:val="000000"/>
                <w:sz w:val="22"/>
                <w:szCs w:val="22"/>
              </w:rPr>
            </w:pPr>
            <w:r w:rsidRPr="0088648C">
              <w:rPr>
                <w:rFonts w:cs="Times New Roman"/>
                <w:color w:val="000000"/>
                <w:sz w:val="22"/>
                <w:szCs w:val="22"/>
              </w:rPr>
              <w:t>6.5.2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DF01A6">
            <w:pPr>
              <w:pStyle w:val="TableContents"/>
              <w:ind w:left="-83" w:right="-121"/>
              <w:rPr>
                <w:rFonts w:cs="Times New Roman"/>
                <w:color w:val="000000"/>
                <w:sz w:val="22"/>
                <w:szCs w:val="22"/>
              </w:rPr>
            </w:pPr>
            <w:r w:rsidRPr="0088648C">
              <w:rPr>
                <w:rFonts w:cs="Times New Roman"/>
                <w:color w:val="000000"/>
                <w:sz w:val="22"/>
                <w:szCs w:val="22"/>
              </w:rPr>
              <w:t>Годовое потребление газа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color w:val="000000"/>
                <w:sz w:val="22"/>
                <w:szCs w:val="22"/>
              </w:rPr>
              <w:t>млн.м</w:t>
            </w:r>
            <w:r w:rsidRPr="0088648C">
              <w:rPr>
                <w:rFonts w:cs="Times New Roman"/>
                <w:color w:val="000000"/>
                <w:sz w:val="22"/>
                <w:szCs w:val="22"/>
                <w:vertAlign w:val="superscript"/>
              </w:rPr>
              <w:t>3</w:t>
            </w:r>
            <w:r w:rsidRPr="0088648C">
              <w:rPr>
                <w:rFonts w:cs="Times New Roman"/>
                <w:color w:val="000000"/>
                <w:sz w:val="22"/>
                <w:szCs w:val="22"/>
              </w:rPr>
              <w:t>/год</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bCs/>
                <w:color w:val="000000"/>
                <w:sz w:val="22"/>
                <w:szCs w:val="22"/>
              </w:rPr>
              <w:t>2,133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bCs/>
                <w:color w:val="000000"/>
                <w:sz w:val="22"/>
                <w:szCs w:val="22"/>
              </w:rPr>
              <w:t>2,567</w:t>
            </w: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88648C" w:rsidRDefault="0088648C" w:rsidP="00DF01A6">
            <w:pPr>
              <w:pStyle w:val="Standard"/>
              <w:ind w:left="-108" w:right="-108"/>
              <w:jc w:val="center"/>
              <w:rPr>
                <w:rFonts w:cs="Times New Roman"/>
                <w:color w:val="000000"/>
                <w:sz w:val="22"/>
                <w:szCs w:val="22"/>
              </w:rPr>
            </w:pPr>
            <w:r w:rsidRPr="0088648C">
              <w:rPr>
                <w:rFonts w:cs="Times New Roman"/>
                <w:color w:val="000000"/>
                <w:sz w:val="22"/>
                <w:szCs w:val="22"/>
              </w:rPr>
              <w:t>6.5.3</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DF01A6">
            <w:pPr>
              <w:pStyle w:val="TableContents"/>
              <w:ind w:left="-83" w:right="-121"/>
              <w:rPr>
                <w:rFonts w:cs="Times New Roman"/>
                <w:color w:val="000000"/>
                <w:sz w:val="22"/>
                <w:szCs w:val="22"/>
              </w:rPr>
            </w:pPr>
            <w:r w:rsidRPr="0088648C">
              <w:rPr>
                <w:rFonts w:cs="Times New Roman"/>
                <w:color w:val="000000"/>
                <w:sz w:val="22"/>
                <w:szCs w:val="22"/>
              </w:rPr>
              <w:t>Годовое потребление условного топлива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color w:val="000000"/>
                <w:sz w:val="22"/>
                <w:szCs w:val="22"/>
              </w:rPr>
              <w:t>млн.т.у.т.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color w:val="000000"/>
                <w:sz w:val="22"/>
                <w:szCs w:val="22"/>
              </w:rPr>
            </w:pPr>
            <w:r w:rsidRPr="0088648C">
              <w:rPr>
                <w:rFonts w:cs="Times New Roman"/>
                <w:bCs/>
                <w:color w:val="000000"/>
                <w:sz w:val="22"/>
                <w:szCs w:val="22"/>
              </w:rPr>
              <w:t>2,444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88648C" w:rsidRDefault="0088648C" w:rsidP="00CE18DC">
            <w:pPr>
              <w:pStyle w:val="TableContents"/>
              <w:jc w:val="center"/>
              <w:rPr>
                <w:rFonts w:cs="Times New Roman"/>
                <w:bCs/>
                <w:color w:val="000000"/>
                <w:sz w:val="22"/>
                <w:szCs w:val="22"/>
              </w:rPr>
            </w:pPr>
            <w:r w:rsidRPr="0088648C">
              <w:rPr>
                <w:rFonts w:cs="Times New Roman"/>
                <w:bCs/>
                <w:color w:val="000000"/>
                <w:sz w:val="22"/>
                <w:szCs w:val="22"/>
              </w:rPr>
              <w:t>2,941</w:t>
            </w: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6.6.1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F01A6" w:rsidRDefault="0088648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 xml:space="preserve">Спецмероприятия по инженерной </w:t>
            </w:r>
          </w:p>
          <w:p w:rsidR="0088648C" w:rsidRPr="00614CB0" w:rsidRDefault="0088648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 xml:space="preserve">подготовке территорий </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6.6.2</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Посадка леса на с/х землях за границами населённых пунктов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w:t>
            </w:r>
          </w:p>
        </w:tc>
      </w:tr>
      <w:tr w:rsidR="0088648C" w:rsidRPr="00614CB0" w:rsidTr="00CE18DC">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6.7.</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Общая площадь свалок</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CE18DC">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1</w:t>
            </w:r>
          </w:p>
        </w:tc>
      </w:tr>
      <w:tr w:rsidR="0088648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7.</w:t>
            </w:r>
          </w:p>
        </w:tc>
        <w:tc>
          <w:tcPr>
            <w:tcW w:w="91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b/>
                <w:sz w:val="21"/>
                <w:szCs w:val="21"/>
              </w:rPr>
              <w:t>Ритуальное обслуживание населения</w:t>
            </w:r>
          </w:p>
        </w:tc>
      </w:tr>
      <w:tr w:rsidR="0088648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7.1.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rPr>
            </w:pPr>
            <w:r w:rsidRPr="00614CB0">
              <w:rPr>
                <w:rFonts w:ascii="Times New Roman" w:hAnsi="Times New Roman" w:cs="Times New Roman"/>
                <w:sz w:val="21"/>
                <w:szCs w:val="21"/>
              </w:rPr>
              <w:t>Общее количество кладбищ</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га/шт</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4,2</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4,2</w:t>
            </w:r>
            <w:r w:rsidRPr="00614CB0">
              <w:rPr>
                <w:rFonts w:ascii="Times New Roman" w:hAnsi="Times New Roman" w:cs="Times New Roman"/>
                <w:sz w:val="21"/>
                <w:szCs w:val="21"/>
              </w:rPr>
              <w:t>/</w:t>
            </w:r>
            <w:r w:rsidRPr="00614CB0">
              <w:rPr>
                <w:rFonts w:ascii="Times New Roman" w:hAnsi="Times New Roman" w:cs="Times New Roman"/>
                <w:sz w:val="21"/>
                <w:szCs w:val="21"/>
                <w:lang w:val="ru-RU"/>
              </w:rPr>
              <w:t>3</w:t>
            </w:r>
          </w:p>
        </w:tc>
      </w:tr>
      <w:tr w:rsidR="0088648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b/>
                <w:sz w:val="21"/>
                <w:szCs w:val="21"/>
              </w:rPr>
              <w:t>8.</w:t>
            </w:r>
          </w:p>
        </w:tc>
        <w:tc>
          <w:tcPr>
            <w:tcW w:w="9127"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b/>
                <w:sz w:val="21"/>
                <w:szCs w:val="21"/>
                <w:lang w:val="ru-RU"/>
              </w:rPr>
              <w:t>Охрана природы и рациональное природопользование</w:t>
            </w:r>
          </w:p>
        </w:tc>
      </w:tr>
      <w:tr w:rsidR="0088648C" w:rsidRPr="00614CB0" w:rsidTr="00DF01A6">
        <w:trPr>
          <w:trHeight w:val="77"/>
          <w:jc w:val="center"/>
        </w:trPr>
        <w:tc>
          <w:tcPr>
            <w:tcW w:w="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42"/>
              <w:jc w:val="center"/>
              <w:rPr>
                <w:rFonts w:ascii="Times New Roman" w:hAnsi="Times New Roman" w:cs="Times New Roman"/>
                <w:sz w:val="21"/>
                <w:szCs w:val="21"/>
              </w:rPr>
            </w:pPr>
            <w:r w:rsidRPr="00614CB0">
              <w:rPr>
                <w:rFonts w:ascii="Times New Roman" w:hAnsi="Times New Roman" w:cs="Times New Roman"/>
                <w:sz w:val="21"/>
                <w:szCs w:val="21"/>
              </w:rPr>
              <w:t>8.1.</w:t>
            </w:r>
          </w:p>
        </w:tc>
        <w:tc>
          <w:tcPr>
            <w:tcW w:w="42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83" w:right="-121"/>
              <w:rPr>
                <w:rFonts w:ascii="Times New Roman" w:hAnsi="Times New Roman" w:cs="Times New Roman"/>
                <w:sz w:val="21"/>
                <w:szCs w:val="21"/>
                <w:lang w:val="ru-RU"/>
              </w:rPr>
            </w:pPr>
            <w:r w:rsidRPr="00614CB0">
              <w:rPr>
                <w:rFonts w:ascii="Times New Roman" w:hAnsi="Times New Roman" w:cs="Times New Roman"/>
                <w:sz w:val="21"/>
                <w:szCs w:val="21"/>
                <w:lang w:val="ru-RU"/>
              </w:rPr>
              <w:t>Озеленение санитарно-защитных и водоохранных зон в границах населённых пунктов</w:t>
            </w:r>
          </w:p>
        </w:tc>
        <w:tc>
          <w:tcPr>
            <w:tcW w:w="11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га</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rPr>
            </w:pPr>
            <w:r w:rsidRPr="00614CB0">
              <w:rPr>
                <w:rFonts w:ascii="Times New Roman" w:hAnsi="Times New Roman" w:cs="Times New Roman"/>
                <w:sz w:val="21"/>
                <w:szCs w:val="21"/>
              </w:rPr>
              <w:t>-</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8648C" w:rsidRPr="00614CB0" w:rsidRDefault="0088648C" w:rsidP="00DF01A6">
            <w:pPr>
              <w:pStyle w:val="affe"/>
              <w:spacing w:after="0" w:line="240" w:lineRule="auto"/>
              <w:ind w:left="-108" w:right="-138"/>
              <w:jc w:val="center"/>
              <w:rPr>
                <w:rFonts w:ascii="Times New Roman" w:hAnsi="Times New Roman" w:cs="Times New Roman"/>
                <w:sz w:val="21"/>
                <w:szCs w:val="21"/>
                <w:lang w:val="ru-RU"/>
              </w:rPr>
            </w:pPr>
            <w:r w:rsidRPr="00614CB0">
              <w:rPr>
                <w:rFonts w:ascii="Times New Roman" w:hAnsi="Times New Roman" w:cs="Times New Roman"/>
                <w:sz w:val="21"/>
                <w:szCs w:val="21"/>
                <w:lang w:val="ru-RU"/>
              </w:rPr>
              <w:t>2,5</w:t>
            </w:r>
          </w:p>
        </w:tc>
      </w:tr>
    </w:tbl>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88648C" w:rsidRPr="00CE18DC" w:rsidRDefault="0088648C" w:rsidP="00CE18DC">
      <w:pPr>
        <w:widowControl w:val="0"/>
        <w:suppressAutoHyphens/>
        <w:autoSpaceDN w:val="0"/>
        <w:spacing w:line="360" w:lineRule="auto"/>
        <w:ind w:right="-142" w:firstLine="567"/>
        <w:jc w:val="both"/>
        <w:textAlignment w:val="baseline"/>
        <w:rPr>
          <w:rFonts w:eastAsia="Lucida Sans Unicode"/>
          <w:kern w:val="3"/>
          <w:sz w:val="22"/>
          <w:szCs w:val="22"/>
        </w:rPr>
      </w:pPr>
      <w:r w:rsidRPr="00CE18DC">
        <w:rPr>
          <w:rFonts w:eastAsia="Lucida Sans Unicode"/>
          <w:kern w:val="3"/>
          <w:sz w:val="22"/>
          <w:szCs w:val="22"/>
        </w:rPr>
        <w:t>Примечание.</w:t>
      </w:r>
    </w:p>
    <w:p w:rsidR="0088648C" w:rsidRPr="0088648C" w:rsidRDefault="0088648C" w:rsidP="00CE18DC">
      <w:pPr>
        <w:widowControl w:val="0"/>
        <w:suppressAutoHyphens/>
        <w:autoSpaceDN w:val="0"/>
        <w:spacing w:line="360" w:lineRule="auto"/>
        <w:ind w:right="-142" w:firstLine="567"/>
        <w:jc w:val="both"/>
        <w:textAlignment w:val="baseline"/>
        <w:rPr>
          <w:rFonts w:eastAsia="Lucida Sans Unicode" w:cs="Tahoma"/>
          <w:kern w:val="3"/>
          <w:sz w:val="22"/>
          <w:szCs w:val="22"/>
        </w:rPr>
      </w:pPr>
      <w:r w:rsidRPr="00CE18DC">
        <w:rPr>
          <w:rFonts w:eastAsia="Lucida Sans Unicode"/>
          <w:kern w:val="3"/>
          <w:sz w:val="22"/>
          <w:szCs w:val="22"/>
        </w:rPr>
        <w:t>* - расход газа принят с учетом 100</w:t>
      </w:r>
      <w:r w:rsidRPr="00CE18DC">
        <w:rPr>
          <w:kern w:val="3"/>
          <w:sz w:val="22"/>
          <w:szCs w:val="22"/>
        </w:rPr>
        <w:t>%</w:t>
      </w:r>
      <w:r w:rsidRPr="00CE18DC">
        <w:rPr>
          <w:rFonts w:eastAsia="Lucida Sans Unicode"/>
          <w:kern w:val="3"/>
          <w:sz w:val="22"/>
          <w:szCs w:val="22"/>
        </w:rPr>
        <w:t xml:space="preserve"> г</w:t>
      </w:r>
      <w:r w:rsidR="00316233" w:rsidRPr="00CE18DC">
        <w:rPr>
          <w:rFonts w:eastAsia="Lucida Sans Unicode"/>
          <w:kern w:val="3"/>
          <w:sz w:val="22"/>
          <w:szCs w:val="22"/>
        </w:rPr>
        <w:t>азификации существующего жилого</w:t>
      </w:r>
      <w:r w:rsidRPr="00CE18DC">
        <w:rPr>
          <w:rFonts w:eastAsia="Lucida Sans Unicode"/>
          <w:kern w:val="3"/>
          <w:sz w:val="22"/>
          <w:szCs w:val="22"/>
        </w:rPr>
        <w:t xml:space="preserve"> фонда.</w:t>
      </w:r>
    </w:p>
    <w:p w:rsidR="0088648C" w:rsidRPr="00CE18DC" w:rsidRDefault="0088648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CE18DC" w:rsidRPr="00CE18DC" w:rsidRDefault="00CE18DC" w:rsidP="00CE18DC">
      <w:pPr>
        <w:widowControl w:val="0"/>
        <w:suppressAutoHyphens/>
        <w:autoSpaceDN w:val="0"/>
        <w:spacing w:line="360" w:lineRule="auto"/>
        <w:ind w:right="-142" w:firstLine="567"/>
        <w:jc w:val="both"/>
        <w:textAlignment w:val="baseline"/>
        <w:rPr>
          <w:rFonts w:eastAsia="Lucida Sans Unicode"/>
          <w:kern w:val="3"/>
          <w:sz w:val="22"/>
          <w:szCs w:val="22"/>
        </w:rPr>
      </w:pPr>
    </w:p>
    <w:p w:rsidR="006A662C" w:rsidRDefault="00A61189" w:rsidP="00CE18DC">
      <w:pPr>
        <w:pStyle w:val="affe"/>
        <w:tabs>
          <w:tab w:val="clear" w:pos="709"/>
          <w:tab w:val="left" w:pos="1276"/>
        </w:tabs>
        <w:spacing w:after="0" w:line="360" w:lineRule="auto"/>
        <w:ind w:right="-142" w:firstLine="567"/>
        <w:jc w:val="center"/>
        <w:rPr>
          <w:rFonts w:ascii="Times New Roman" w:hAnsi="Times New Roman" w:cs="Times New Roman"/>
          <w:b/>
          <w:sz w:val="26"/>
          <w:szCs w:val="26"/>
          <w:lang w:val="ru-RU"/>
        </w:rPr>
      </w:pPr>
      <w:r w:rsidRPr="00267C32">
        <w:rPr>
          <w:rFonts w:ascii="Times New Roman" w:hAnsi="Times New Roman" w:cs="Times New Roman"/>
          <w:b/>
          <w:sz w:val="26"/>
          <w:szCs w:val="26"/>
          <w:lang w:val="ru-RU"/>
        </w:rPr>
        <w:lastRenderedPageBreak/>
        <w:t>6</w:t>
      </w:r>
      <w:r w:rsidR="00CE18DC">
        <w:rPr>
          <w:rFonts w:ascii="Times New Roman" w:hAnsi="Times New Roman" w:cs="Times New Roman"/>
          <w:b/>
          <w:sz w:val="26"/>
          <w:szCs w:val="26"/>
          <w:lang w:val="ru-RU"/>
        </w:rPr>
        <w:t xml:space="preserve"> </w:t>
      </w:r>
      <w:r w:rsidR="006A662C" w:rsidRPr="00267C32">
        <w:rPr>
          <w:rFonts w:ascii="Times New Roman" w:hAnsi="Times New Roman" w:cs="Times New Roman"/>
          <w:b/>
          <w:sz w:val="26"/>
          <w:szCs w:val="26"/>
          <w:lang w:val="ru-RU"/>
        </w:rPr>
        <w:t>Приложения</w:t>
      </w:r>
    </w:p>
    <w:p w:rsidR="00A61189" w:rsidRPr="00A61189" w:rsidRDefault="00A61189" w:rsidP="00CE18DC">
      <w:pPr>
        <w:pStyle w:val="affe"/>
        <w:spacing w:after="0" w:line="360" w:lineRule="auto"/>
        <w:ind w:right="-142" w:firstLine="567"/>
        <w:jc w:val="right"/>
        <w:rPr>
          <w:rFonts w:ascii="Times New Roman" w:hAnsi="Times New Roman" w:cs="Times New Roman"/>
          <w:lang w:val="ru-RU"/>
        </w:rPr>
      </w:pPr>
    </w:p>
    <w:p w:rsidR="006A662C" w:rsidRPr="00A61189" w:rsidRDefault="006A662C" w:rsidP="00CE18DC">
      <w:pPr>
        <w:pStyle w:val="affe"/>
        <w:spacing w:after="0" w:line="360" w:lineRule="auto"/>
        <w:ind w:right="-142" w:firstLine="567"/>
        <w:jc w:val="right"/>
        <w:rPr>
          <w:rFonts w:ascii="Times New Roman" w:hAnsi="Times New Roman" w:cs="Times New Roman"/>
          <w:lang w:val="ru-RU"/>
        </w:rPr>
      </w:pPr>
      <w:r w:rsidRPr="00A61189">
        <w:rPr>
          <w:rFonts w:ascii="Times New Roman" w:hAnsi="Times New Roman" w:cs="Times New Roman"/>
          <w:color w:val="000000"/>
          <w:lang w:val="ru-RU"/>
        </w:rPr>
        <w:t>П</w:t>
      </w:r>
      <w:r w:rsidR="00A61189" w:rsidRPr="00A61189">
        <w:rPr>
          <w:rFonts w:ascii="Times New Roman" w:hAnsi="Times New Roman" w:cs="Times New Roman"/>
          <w:color w:val="000000"/>
          <w:lang w:val="ru-RU"/>
        </w:rPr>
        <w:t>риложение</w:t>
      </w:r>
      <w:r w:rsidR="00CE18DC">
        <w:rPr>
          <w:rFonts w:ascii="Times New Roman" w:hAnsi="Times New Roman" w:cs="Times New Roman"/>
          <w:color w:val="000000"/>
          <w:lang w:val="ru-RU"/>
        </w:rPr>
        <w:t xml:space="preserve"> </w:t>
      </w:r>
      <w:r w:rsidRPr="00A61189">
        <w:rPr>
          <w:rFonts w:ascii="Times New Roman" w:hAnsi="Times New Roman" w:cs="Times New Roman"/>
          <w:lang w:val="ru-RU"/>
        </w:rPr>
        <w:t>1</w:t>
      </w:r>
    </w:p>
    <w:p w:rsidR="00A61189" w:rsidRPr="00A61189" w:rsidRDefault="00A61189" w:rsidP="00CE18DC">
      <w:pPr>
        <w:pStyle w:val="affe"/>
        <w:spacing w:after="0" w:line="360" w:lineRule="auto"/>
        <w:ind w:right="-142" w:firstLine="567"/>
        <w:jc w:val="right"/>
        <w:rPr>
          <w:rFonts w:ascii="Times New Roman" w:hAnsi="Times New Roman" w:cs="Times New Roman"/>
          <w:lang w:val="ru-RU"/>
        </w:rPr>
      </w:pPr>
    </w:p>
    <w:p w:rsidR="006A662C" w:rsidRDefault="006A662C" w:rsidP="00CE18DC">
      <w:pPr>
        <w:pStyle w:val="affe"/>
        <w:spacing w:after="0" w:line="360" w:lineRule="auto"/>
        <w:ind w:right="-142" w:firstLine="567"/>
        <w:jc w:val="center"/>
        <w:rPr>
          <w:rFonts w:ascii="Times New Roman" w:hAnsi="Times New Roman" w:cs="Times New Roman"/>
          <w:bCs/>
          <w:sz w:val="24"/>
          <w:lang w:val="ru-RU"/>
        </w:rPr>
      </w:pPr>
      <w:r w:rsidRPr="006010D3">
        <w:rPr>
          <w:rFonts w:ascii="Times New Roman" w:hAnsi="Times New Roman" w:cs="Times New Roman"/>
          <w:bCs/>
          <w:sz w:val="24"/>
          <w:lang w:val="ru-RU"/>
        </w:rPr>
        <w:t>З</w:t>
      </w:r>
      <w:r w:rsidR="00A61189" w:rsidRPr="006010D3">
        <w:rPr>
          <w:rFonts w:ascii="Times New Roman" w:hAnsi="Times New Roman" w:cs="Times New Roman"/>
          <w:bCs/>
          <w:sz w:val="24"/>
          <w:lang w:val="ru-RU"/>
        </w:rPr>
        <w:t>акон</w:t>
      </w:r>
      <w:r w:rsidRPr="006010D3">
        <w:rPr>
          <w:rFonts w:ascii="Times New Roman" w:hAnsi="Times New Roman" w:cs="Times New Roman"/>
          <w:bCs/>
          <w:sz w:val="24"/>
          <w:lang w:val="ru-RU"/>
        </w:rPr>
        <w:t xml:space="preserve"> Липецкой области </w:t>
      </w:r>
      <w:r w:rsidR="006010D3">
        <w:rPr>
          <w:rFonts w:ascii="Times New Roman" w:hAnsi="Times New Roman" w:cs="Times New Roman"/>
          <w:bCs/>
          <w:sz w:val="24"/>
          <w:lang w:val="ru-RU"/>
        </w:rPr>
        <w:t>№</w:t>
      </w:r>
      <w:r w:rsidR="006010D3" w:rsidRPr="006010D3">
        <w:rPr>
          <w:rFonts w:ascii="Times New Roman" w:hAnsi="Times New Roman" w:cs="Times New Roman"/>
          <w:bCs/>
          <w:sz w:val="24"/>
          <w:lang w:val="ru-RU"/>
        </w:rPr>
        <w:t xml:space="preserve"> 126-ОЗ </w:t>
      </w:r>
      <w:r w:rsidRPr="006010D3">
        <w:rPr>
          <w:rFonts w:ascii="Times New Roman" w:hAnsi="Times New Roman" w:cs="Times New Roman"/>
          <w:bCs/>
          <w:sz w:val="24"/>
          <w:lang w:val="ru-RU"/>
        </w:rPr>
        <w:t xml:space="preserve">от 23.09.2004 (ред. от 19.08.2008) </w:t>
      </w:r>
      <w:r w:rsidR="006010D3">
        <w:rPr>
          <w:rFonts w:ascii="Times New Roman" w:hAnsi="Times New Roman" w:cs="Times New Roman"/>
          <w:bCs/>
          <w:sz w:val="24"/>
          <w:lang w:val="ru-RU"/>
        </w:rPr>
        <w:t>«</w:t>
      </w:r>
      <w:r w:rsidRPr="006010D3">
        <w:rPr>
          <w:rFonts w:ascii="Times New Roman" w:hAnsi="Times New Roman" w:cs="Times New Roman"/>
          <w:bCs/>
          <w:sz w:val="24"/>
          <w:lang w:val="ru-RU"/>
        </w:rPr>
        <w:t>О</w:t>
      </w:r>
      <w:r w:rsidR="00A61189" w:rsidRPr="006010D3">
        <w:rPr>
          <w:rFonts w:ascii="Times New Roman" w:hAnsi="Times New Roman" w:cs="Times New Roman"/>
          <w:bCs/>
          <w:sz w:val="24"/>
          <w:lang w:val="ru-RU"/>
        </w:rPr>
        <w:t xml:space="preserve">б установлении границ муниципальных образований </w:t>
      </w:r>
      <w:r w:rsidRPr="006010D3">
        <w:rPr>
          <w:rFonts w:ascii="Times New Roman" w:hAnsi="Times New Roman" w:cs="Times New Roman"/>
          <w:bCs/>
          <w:sz w:val="24"/>
          <w:lang w:val="ru-RU"/>
        </w:rPr>
        <w:t>Л</w:t>
      </w:r>
      <w:r w:rsidR="00A61189" w:rsidRPr="006010D3">
        <w:rPr>
          <w:rFonts w:ascii="Times New Roman" w:hAnsi="Times New Roman" w:cs="Times New Roman"/>
          <w:bCs/>
          <w:sz w:val="24"/>
          <w:lang w:val="ru-RU"/>
        </w:rPr>
        <w:t>ипецкой области</w:t>
      </w:r>
      <w:r w:rsidR="006010D3">
        <w:rPr>
          <w:rFonts w:ascii="Times New Roman" w:hAnsi="Times New Roman" w:cs="Times New Roman"/>
          <w:bCs/>
          <w:sz w:val="24"/>
          <w:lang w:val="ru-RU"/>
        </w:rPr>
        <w:t>»</w:t>
      </w:r>
      <w:r w:rsidRPr="006010D3">
        <w:rPr>
          <w:rFonts w:ascii="Times New Roman" w:hAnsi="Times New Roman" w:cs="Times New Roman"/>
          <w:bCs/>
          <w:sz w:val="24"/>
          <w:lang w:val="ru-RU"/>
        </w:rPr>
        <w:t xml:space="preserve"> (Принят постановлением Липецкого областного Совета депутатов</w:t>
      </w:r>
      <w:r w:rsidR="006010D3">
        <w:rPr>
          <w:rFonts w:ascii="Times New Roman" w:hAnsi="Times New Roman" w:cs="Times New Roman"/>
          <w:bCs/>
          <w:sz w:val="24"/>
          <w:lang w:val="ru-RU"/>
        </w:rPr>
        <w:t xml:space="preserve"> №</w:t>
      </w:r>
      <w:r w:rsidR="006010D3" w:rsidRPr="006010D3">
        <w:rPr>
          <w:rFonts w:ascii="Times New Roman" w:hAnsi="Times New Roman" w:cs="Times New Roman"/>
          <w:bCs/>
          <w:sz w:val="24"/>
          <w:lang w:val="ru-RU"/>
        </w:rPr>
        <w:t xml:space="preserve"> 567-пс</w:t>
      </w:r>
      <w:r w:rsidRPr="006010D3">
        <w:rPr>
          <w:rFonts w:ascii="Times New Roman" w:hAnsi="Times New Roman" w:cs="Times New Roman"/>
          <w:bCs/>
          <w:sz w:val="24"/>
          <w:lang w:val="ru-RU"/>
        </w:rPr>
        <w:t xml:space="preserve"> от 23.09.2004)</w:t>
      </w:r>
    </w:p>
    <w:p w:rsidR="006010D3" w:rsidRPr="00BD4338" w:rsidRDefault="006010D3" w:rsidP="00CE18DC">
      <w:pPr>
        <w:pStyle w:val="affe"/>
        <w:spacing w:after="0" w:line="360" w:lineRule="auto"/>
        <w:ind w:right="-142" w:firstLine="567"/>
        <w:jc w:val="right"/>
        <w:rPr>
          <w:rFonts w:ascii="Times New Roman" w:hAnsi="Times New Roman" w:cs="Times New Roman"/>
          <w:lang w:val="ru-RU"/>
        </w:rPr>
      </w:pPr>
    </w:p>
    <w:p w:rsidR="006010D3" w:rsidRDefault="006A662C" w:rsidP="00CE18DC">
      <w:pPr>
        <w:pStyle w:val="af4"/>
        <w:spacing w:after="0" w:line="360" w:lineRule="auto"/>
        <w:ind w:right="-142" w:firstLine="567"/>
        <w:jc w:val="right"/>
        <w:rPr>
          <w:sz w:val="22"/>
        </w:rPr>
      </w:pPr>
      <w:r w:rsidRPr="004E76B5">
        <w:rPr>
          <w:sz w:val="22"/>
        </w:rPr>
        <w:t xml:space="preserve">(Приложение </w:t>
      </w:r>
      <w:r w:rsidR="006010D3">
        <w:rPr>
          <w:sz w:val="22"/>
        </w:rPr>
        <w:t xml:space="preserve">№ 87 </w:t>
      </w:r>
      <w:r w:rsidRPr="004E76B5">
        <w:rPr>
          <w:sz w:val="22"/>
        </w:rPr>
        <w:t xml:space="preserve">к Закону </w:t>
      </w:r>
    </w:p>
    <w:p w:rsidR="006010D3" w:rsidRDefault="006A662C" w:rsidP="00CE18DC">
      <w:pPr>
        <w:pStyle w:val="af4"/>
        <w:spacing w:after="0" w:line="360" w:lineRule="auto"/>
        <w:ind w:right="-142" w:firstLine="567"/>
        <w:jc w:val="right"/>
        <w:rPr>
          <w:sz w:val="22"/>
        </w:rPr>
      </w:pPr>
      <w:r w:rsidRPr="004E76B5">
        <w:rPr>
          <w:sz w:val="22"/>
        </w:rPr>
        <w:t xml:space="preserve">Липецкой </w:t>
      </w:r>
      <w:r w:rsidRPr="00BD4338">
        <w:rPr>
          <w:sz w:val="22"/>
        </w:rPr>
        <w:t xml:space="preserve">области </w:t>
      </w:r>
      <w:r w:rsidR="006010D3">
        <w:rPr>
          <w:sz w:val="22"/>
        </w:rPr>
        <w:t>«</w:t>
      </w:r>
      <w:r w:rsidRPr="00BD4338">
        <w:rPr>
          <w:sz w:val="22"/>
        </w:rPr>
        <w:t xml:space="preserve">Об установлении границ </w:t>
      </w:r>
    </w:p>
    <w:p w:rsidR="006010D3" w:rsidRDefault="006A662C" w:rsidP="00CE18DC">
      <w:pPr>
        <w:pStyle w:val="af4"/>
        <w:spacing w:after="0" w:line="360" w:lineRule="auto"/>
        <w:ind w:right="-142" w:firstLine="567"/>
        <w:jc w:val="right"/>
        <w:rPr>
          <w:sz w:val="22"/>
        </w:rPr>
      </w:pPr>
      <w:r w:rsidRPr="00BD4338">
        <w:rPr>
          <w:sz w:val="22"/>
        </w:rPr>
        <w:t xml:space="preserve">муниципальных образований </w:t>
      </w:r>
    </w:p>
    <w:p w:rsidR="006A662C" w:rsidRDefault="006A662C" w:rsidP="00CE18DC">
      <w:pPr>
        <w:pStyle w:val="af4"/>
        <w:spacing w:after="0" w:line="360" w:lineRule="auto"/>
        <w:ind w:right="-142" w:firstLine="567"/>
        <w:jc w:val="right"/>
        <w:rPr>
          <w:sz w:val="22"/>
        </w:rPr>
      </w:pPr>
      <w:r w:rsidRPr="00BD4338">
        <w:rPr>
          <w:sz w:val="22"/>
        </w:rPr>
        <w:t>Липецкой области</w:t>
      </w:r>
      <w:r w:rsidR="006010D3">
        <w:rPr>
          <w:sz w:val="22"/>
        </w:rPr>
        <w:t>»</w:t>
      </w:r>
      <w:r w:rsidRPr="00BD4338">
        <w:rPr>
          <w:sz w:val="22"/>
        </w:rPr>
        <w:t>)</w:t>
      </w:r>
    </w:p>
    <w:p w:rsidR="006010D3" w:rsidRPr="006010D3" w:rsidRDefault="006010D3" w:rsidP="00CE18DC">
      <w:pPr>
        <w:pStyle w:val="af4"/>
        <w:spacing w:after="0" w:line="360" w:lineRule="auto"/>
        <w:ind w:right="-142" w:firstLine="567"/>
        <w:jc w:val="center"/>
        <w:rPr>
          <w:sz w:val="22"/>
          <w:szCs w:val="22"/>
        </w:rPr>
      </w:pPr>
    </w:p>
    <w:p w:rsidR="006A662C" w:rsidRPr="00A81A39" w:rsidRDefault="006A662C" w:rsidP="00CE18DC">
      <w:pPr>
        <w:pStyle w:val="af4"/>
        <w:spacing w:after="0" w:line="360" w:lineRule="auto"/>
        <w:ind w:right="-142" w:firstLine="567"/>
        <w:jc w:val="center"/>
        <w:rPr>
          <w:b/>
        </w:rPr>
      </w:pPr>
      <w:r w:rsidRPr="00A81A39">
        <w:rPr>
          <w:b/>
        </w:rPr>
        <w:t>О</w:t>
      </w:r>
      <w:r w:rsidR="00A81A39" w:rsidRPr="00A81A39">
        <w:rPr>
          <w:b/>
        </w:rPr>
        <w:t xml:space="preserve">писание границы сельского поселения </w:t>
      </w:r>
      <w:r w:rsidRPr="00A81A39">
        <w:rPr>
          <w:b/>
        </w:rPr>
        <w:t>Д</w:t>
      </w:r>
      <w:r w:rsidR="006010D3" w:rsidRPr="00A81A39">
        <w:rPr>
          <w:b/>
        </w:rPr>
        <w:t xml:space="preserve">уровского сельсовета </w:t>
      </w:r>
      <w:r w:rsidRPr="00A81A39">
        <w:rPr>
          <w:b/>
        </w:rPr>
        <w:t>Д</w:t>
      </w:r>
      <w:r w:rsidR="006010D3" w:rsidRPr="00A81A39">
        <w:rPr>
          <w:b/>
        </w:rPr>
        <w:t>обринского района</w:t>
      </w:r>
      <w:r w:rsidR="00CE18DC">
        <w:rPr>
          <w:b/>
        </w:rPr>
        <w:t xml:space="preserve"> </w:t>
      </w:r>
      <w:r w:rsidRPr="00A81A39">
        <w:rPr>
          <w:b/>
        </w:rPr>
        <w:t>Л</w:t>
      </w:r>
      <w:r w:rsidR="006010D3" w:rsidRPr="00A81A39">
        <w:rPr>
          <w:b/>
        </w:rPr>
        <w:t>ипецкой области</w:t>
      </w:r>
    </w:p>
    <w:p w:rsidR="00A81A39" w:rsidRPr="00A81A39" w:rsidRDefault="00A81A39" w:rsidP="00CE18DC">
      <w:pPr>
        <w:pStyle w:val="af4"/>
        <w:spacing w:after="0" w:line="360" w:lineRule="auto"/>
        <w:ind w:right="-142" w:firstLine="567"/>
        <w:jc w:val="center"/>
        <w:rPr>
          <w:sz w:val="22"/>
          <w:szCs w:val="22"/>
        </w:rPr>
      </w:pPr>
    </w:p>
    <w:p w:rsidR="006A662C" w:rsidRPr="00A81A39" w:rsidRDefault="006A662C" w:rsidP="00CE18DC">
      <w:pPr>
        <w:pStyle w:val="affe"/>
        <w:spacing w:after="0" w:line="360" w:lineRule="auto"/>
        <w:ind w:right="-142" w:firstLine="567"/>
        <w:jc w:val="both"/>
        <w:rPr>
          <w:rFonts w:ascii="Times New Roman" w:hAnsi="Times New Roman" w:cs="Times New Roman"/>
          <w:lang w:val="ru-RU" w:eastAsia="ar-SA"/>
        </w:rPr>
      </w:pPr>
      <w:r w:rsidRPr="00A81A39">
        <w:rPr>
          <w:rFonts w:ascii="Times New Roman" w:hAnsi="Times New Roman" w:cs="Times New Roman"/>
          <w:lang w:val="ru-RU" w:eastAsia="ar-SA"/>
        </w:rPr>
        <w:t>Граница территории Дуровского сельсовета проходит от начальной точки 5 (стык границ Хворостянского, Дуровского, Нижнематренского сельсоветов) в северо-восточном направлении по полевой дороге до точки 6 (стык границ Хворостянского, Богородицкого, Дуровского сельсоветов).</w:t>
      </w:r>
    </w:p>
    <w:p w:rsidR="006A662C" w:rsidRPr="00A81A39" w:rsidRDefault="006A662C" w:rsidP="00CE18DC">
      <w:pPr>
        <w:pStyle w:val="affe"/>
        <w:spacing w:after="0" w:line="360" w:lineRule="auto"/>
        <w:ind w:right="-142" w:firstLine="567"/>
        <w:jc w:val="both"/>
        <w:rPr>
          <w:rFonts w:ascii="Times New Roman" w:hAnsi="Times New Roman" w:cs="Times New Roman"/>
          <w:lang w:val="ru-RU" w:eastAsia="ar-SA"/>
        </w:rPr>
      </w:pPr>
      <w:r w:rsidRPr="00A81A39">
        <w:rPr>
          <w:rFonts w:ascii="Times New Roman" w:hAnsi="Times New Roman" w:cs="Times New Roman"/>
          <w:lang w:val="ru-RU" w:eastAsia="ar-SA"/>
        </w:rPr>
        <w:t>От точки 6 в направлении на юго-восток граница проходит по лесополосе, включая ее на</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850 м, далее идет по полевой дороге</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1700 м. Затем в направлении на восток граница проходит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650 м. Далее граница проходит в юго-восточном направлении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950 м</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и по лесополосе, включая ее,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1600 м, затем идет в этом же направлении до точки 13 (стык границ Дуровского, Богородицкого, Тихвинского сельсоветов). От точки 13 граница проходит в юго-западном направлении по полевой дороге до точки 14 (стык Дуровского, Тихвинского, Демшинского сельсоветов). От точки 14 в этом же направлении граница идет по полевой дороге до точки 15 (стык границ Дуровского, Демшинского, Среднематренского сельсоветов). От точки 15 в направлении на запад граница идет по полевой дороге, пересекая а/д Ср.Матренка</w:t>
      </w:r>
      <w:r w:rsidR="00A81A39">
        <w:rPr>
          <w:rFonts w:ascii="Times New Roman" w:hAnsi="Times New Roman" w:cs="Times New Roman"/>
          <w:lang w:val="ru-RU" w:eastAsia="ar-SA"/>
        </w:rPr>
        <w:t xml:space="preserve"> </w:t>
      </w:r>
      <w:r w:rsidR="00CE18DC">
        <w:rPr>
          <w:rFonts w:ascii="Times New Roman" w:hAnsi="Times New Roman" w:cs="Times New Roman"/>
          <w:lang w:val="ru-RU" w:eastAsia="ar-SA"/>
        </w:rPr>
        <w:t>-</w:t>
      </w:r>
      <w:r w:rsidR="00A81A39">
        <w:rPr>
          <w:rFonts w:ascii="Times New Roman" w:hAnsi="Times New Roman" w:cs="Times New Roman"/>
          <w:lang w:val="ru-RU" w:eastAsia="ar-SA"/>
        </w:rPr>
        <w:t xml:space="preserve"> </w:t>
      </w:r>
      <w:r w:rsidRPr="00A81A39">
        <w:rPr>
          <w:rFonts w:ascii="Times New Roman" w:hAnsi="Times New Roman" w:cs="Times New Roman"/>
          <w:lang w:val="ru-RU" w:eastAsia="ar-SA"/>
        </w:rPr>
        <w:t>Дурово</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ст. Хворостянка до р. Матренка. Пересекая р. Матренка, граница поворачивает на юго-запад по лесополосе, включая ее, далее идет на юго-восток по дороге</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150 м, затем в юго-западном направлении граница проходит по полевой дороге до точки 16 (стык границ Дуровского, Среднематренского, Нижнематренского сельсоветов). От точки 16 в направлении на север граница проходит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5500 м, затем граница идет в северо-восточном направлении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450 м, далее в этом же направлении по лесополосе, исключая ее</w:t>
      </w:r>
      <w:r w:rsidR="00CE18DC">
        <w:rPr>
          <w:rFonts w:ascii="Times New Roman" w:hAnsi="Times New Roman" w:cs="Times New Roman"/>
          <w:lang w:val="ru-RU" w:eastAsia="ar-SA"/>
        </w:rPr>
        <w:t>,</w:t>
      </w:r>
      <w:r w:rsidRPr="00A81A39">
        <w:rPr>
          <w:rFonts w:ascii="Times New Roman" w:hAnsi="Times New Roman" w:cs="Times New Roman"/>
          <w:lang w:val="ru-RU" w:eastAsia="ar-SA"/>
        </w:rPr>
        <w:t xml:space="preserve">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1000 м. Затем, граница проходит в северном направлении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 xml:space="preserve">1700 м. По полевой дороге на </w:t>
      </w:r>
      <w:r w:rsidRPr="00A81A39">
        <w:rPr>
          <w:rFonts w:ascii="Times New Roman" w:hAnsi="Times New Roman" w:cs="Times New Roman"/>
          <w:lang w:val="ru-RU" w:eastAsia="ar-SA"/>
        </w:rPr>
        <w:lastRenderedPageBreak/>
        <w:t>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2100 м</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граница идет в северо-восточном направлении, в этом же направлении по полосе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600 м, исключая ее, затем по дороге</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400 м</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до р. Матренка.</w:t>
      </w:r>
    </w:p>
    <w:p w:rsidR="006A662C" w:rsidRPr="004E76B5" w:rsidRDefault="006A662C" w:rsidP="00A81A39">
      <w:pPr>
        <w:pStyle w:val="affe"/>
        <w:spacing w:after="0" w:line="360" w:lineRule="auto"/>
        <w:ind w:right="-142" w:firstLine="567"/>
        <w:jc w:val="both"/>
        <w:rPr>
          <w:rFonts w:ascii="Times New Roman" w:hAnsi="Times New Roman" w:cs="Times New Roman"/>
          <w:sz w:val="24"/>
          <w:szCs w:val="24"/>
          <w:lang w:val="ru-RU" w:eastAsia="ar-SA"/>
        </w:rPr>
      </w:pPr>
      <w:r w:rsidRPr="00A81A39">
        <w:rPr>
          <w:rFonts w:ascii="Times New Roman" w:hAnsi="Times New Roman" w:cs="Times New Roman"/>
          <w:lang w:val="ru-RU" w:eastAsia="ar-SA"/>
        </w:rPr>
        <w:t>По р. Матренка граница проходит в юго-восточном направлении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900 м, затем в северо-восточном направлении по плотине, пересекает балку и идет по полевой дороге на протяжении</w:t>
      </w:r>
      <w:r w:rsidR="00CE18DC">
        <w:rPr>
          <w:rFonts w:ascii="Times New Roman" w:hAnsi="Times New Roman" w:cs="Times New Roman"/>
          <w:lang w:val="ru-RU" w:eastAsia="ar-SA"/>
        </w:rPr>
        <w:t xml:space="preserve"> </w:t>
      </w:r>
      <w:r w:rsidRPr="00A81A39">
        <w:rPr>
          <w:rFonts w:ascii="Times New Roman" w:hAnsi="Times New Roman" w:cs="Times New Roman"/>
          <w:lang w:val="ru-RU" w:eastAsia="ar-SA"/>
        </w:rPr>
        <w:t>1150 м. Далее граница в направлении на север проходит по полевой дороге до точки 5.</w:t>
      </w:r>
    </w:p>
    <w:p w:rsidR="006A662C" w:rsidRPr="00CE18DC" w:rsidRDefault="006A662C"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CE18DC" w:rsidRPr="00CE18DC" w:rsidRDefault="00CE18DC"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A81A39" w:rsidRPr="00CE18DC" w:rsidRDefault="00A81A39" w:rsidP="00CE18DC">
      <w:pPr>
        <w:pStyle w:val="affe"/>
        <w:spacing w:after="0" w:line="360" w:lineRule="auto"/>
        <w:ind w:right="-142" w:firstLine="567"/>
        <w:jc w:val="both"/>
        <w:rPr>
          <w:rFonts w:ascii="Times New Roman" w:hAnsi="Times New Roman" w:cs="Times New Roman"/>
          <w:lang w:val="ru-RU"/>
        </w:rPr>
      </w:pPr>
    </w:p>
    <w:p w:rsidR="006A662C" w:rsidRDefault="006A662C" w:rsidP="00CE18DC">
      <w:pPr>
        <w:pStyle w:val="affe"/>
        <w:spacing w:after="0" w:line="360" w:lineRule="auto"/>
        <w:ind w:right="-142" w:firstLine="567"/>
        <w:jc w:val="center"/>
        <w:rPr>
          <w:rFonts w:ascii="Times New Roman" w:hAnsi="Times New Roman" w:cs="Times New Roman"/>
          <w:b/>
          <w:bCs/>
          <w:lang w:val="ru-RU"/>
        </w:rPr>
      </w:pPr>
      <w:r w:rsidRPr="00C763D9">
        <w:rPr>
          <w:rFonts w:ascii="Times New Roman" w:hAnsi="Times New Roman" w:cs="Times New Roman"/>
          <w:b/>
          <w:bCs/>
          <w:sz w:val="24"/>
          <w:lang w:val="ru-RU"/>
        </w:rPr>
        <w:lastRenderedPageBreak/>
        <w:t>Литература</w:t>
      </w:r>
    </w:p>
    <w:p w:rsidR="00C763D9" w:rsidRPr="00BD4338" w:rsidRDefault="00C763D9" w:rsidP="00CE18DC">
      <w:pPr>
        <w:pStyle w:val="affe"/>
        <w:spacing w:after="0" w:line="360" w:lineRule="auto"/>
        <w:ind w:right="-142" w:firstLine="567"/>
        <w:jc w:val="center"/>
        <w:rPr>
          <w:rFonts w:ascii="Times New Roman" w:hAnsi="Times New Roman" w:cs="Times New Roman"/>
          <w:lang w:val="ru-RU"/>
        </w:rPr>
      </w:pPr>
    </w:p>
    <w:p w:rsidR="006A662C" w:rsidRPr="00C763D9" w:rsidRDefault="006A662C" w:rsidP="00CE18DC">
      <w:pPr>
        <w:pStyle w:val="affe"/>
        <w:tabs>
          <w:tab w:val="clear" w:pos="709"/>
          <w:tab w:val="left" w:pos="851"/>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При разработке проекта «Генеральный план и правила землепользования и застройки сельского поселения Дуровский сельсовет Добринского муниципального района Липецкой области Российской Федерации» были использованы следующие нормативные и правовые документы:</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Градостроительн</w:t>
      </w:r>
      <w:r w:rsidR="00C763D9">
        <w:rPr>
          <w:rFonts w:ascii="Times New Roman" w:hAnsi="Times New Roman" w:cs="Times New Roman"/>
        </w:rPr>
        <w:t>ый кодекс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Земельный кодекс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Лесной кодекс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Водный кодекс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Воздушный кодекс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Федеральный закон «Об объектах культурного наследия»</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Федеральный закон «Об охране окружающей среды»</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Закон РФ «О разграничении государственной собственности на землю»</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Федеральный закон</w:t>
      </w:r>
      <w:r w:rsidR="00CE18DC">
        <w:rPr>
          <w:rFonts w:ascii="Times New Roman" w:hAnsi="Times New Roman" w:cs="Times New Roman"/>
          <w:lang w:val="ru-RU"/>
        </w:rPr>
        <w:t xml:space="preserve"> </w:t>
      </w:r>
      <w:r w:rsidR="00C763D9" w:rsidRPr="00C763D9">
        <w:rPr>
          <w:rFonts w:ascii="Times New Roman" w:hAnsi="Times New Roman" w:cs="Times New Roman"/>
          <w:lang w:val="ru-RU"/>
        </w:rPr>
        <w:t>№ 131 ФЗ</w:t>
      </w:r>
      <w:r w:rsidRPr="00C763D9">
        <w:rPr>
          <w:rFonts w:ascii="Times New Roman" w:hAnsi="Times New Roman" w:cs="Times New Roman"/>
          <w:lang w:val="ru-RU"/>
        </w:rPr>
        <w:t xml:space="preserve"> от </w:t>
      </w:r>
      <w:r w:rsidR="00CE18DC">
        <w:rPr>
          <w:rFonts w:ascii="Times New Roman" w:hAnsi="Times New Roman" w:cs="Times New Roman"/>
          <w:lang w:val="ru-RU"/>
        </w:rPr>
        <w:t>0</w:t>
      </w:r>
      <w:r w:rsidRPr="00C763D9">
        <w:rPr>
          <w:rFonts w:ascii="Times New Roman" w:hAnsi="Times New Roman" w:cs="Times New Roman"/>
          <w:lang w:val="ru-RU"/>
        </w:rPr>
        <w:t>6.10.2003 г</w:t>
      </w:r>
      <w:r w:rsidR="00C763D9">
        <w:rPr>
          <w:rFonts w:ascii="Times New Roman" w:hAnsi="Times New Roman" w:cs="Times New Roman"/>
          <w:lang w:val="ru-RU"/>
        </w:rPr>
        <w:t>.</w:t>
      </w:r>
      <w:r w:rsidR="00CE18DC">
        <w:rPr>
          <w:rFonts w:ascii="Times New Roman" w:hAnsi="Times New Roman" w:cs="Times New Roman"/>
          <w:lang w:val="ru-RU"/>
        </w:rPr>
        <w:t xml:space="preserve"> </w:t>
      </w:r>
      <w:r w:rsidR="00C763D9">
        <w:rPr>
          <w:rFonts w:ascii="Times New Roman" w:hAnsi="Times New Roman" w:cs="Times New Roman"/>
          <w:lang w:val="ru-RU"/>
        </w:rPr>
        <w:t>«</w:t>
      </w:r>
      <w:r w:rsidRPr="00C763D9">
        <w:rPr>
          <w:rFonts w:ascii="Times New Roman" w:hAnsi="Times New Roman" w:cs="Times New Roman"/>
          <w:lang w:val="ru-RU"/>
        </w:rPr>
        <w:t>Об общих принципах организации местного самоуправления в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СНиП 2.07.01-89 «Градостроительство. Планировка и застройка городских и сельских поселений»</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СНиП 11-04-2003 «Инструкция о порядке разработки, согласования, экспертизы и утверждения градостроительной документации»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СанПиН 2.2.1/2 1.1.1200-03 «Санитарно-защитные зоны и санитарная классификация предприятий, сооружений и иных объектов»</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СНиП 14-01-96 «Основные положения создания и ведения градостроительного кадастра Российской Федерации»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lang w:val="ru-RU"/>
        </w:rPr>
        <w:t xml:space="preserve">Атлас Липецкой области. Федеральная служба геодезии и картографии России. </w:t>
      </w:r>
      <w:r w:rsidRPr="00C763D9">
        <w:rPr>
          <w:rFonts w:ascii="Times New Roman" w:hAnsi="Times New Roman" w:cs="Times New Roman"/>
        </w:rPr>
        <w:t xml:space="preserve">М. 2000. </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Методические рекомендации по разработке проектов генеральных планов поселений и городских округов (Приказ Минрегиона РФ</w:t>
      </w:r>
      <w:r w:rsidR="00670597">
        <w:rPr>
          <w:rFonts w:ascii="Times New Roman" w:hAnsi="Times New Roman" w:cs="Times New Roman"/>
          <w:lang w:val="ru-RU"/>
        </w:rPr>
        <w:t xml:space="preserve"> </w:t>
      </w:r>
      <w:r w:rsidR="00C763D9" w:rsidRPr="00C763D9">
        <w:rPr>
          <w:rFonts w:ascii="Times New Roman" w:hAnsi="Times New Roman" w:cs="Times New Roman"/>
          <w:lang w:val="ru-RU"/>
        </w:rPr>
        <w:t>№</w:t>
      </w:r>
      <w:r w:rsidR="00670597">
        <w:rPr>
          <w:rFonts w:ascii="Times New Roman" w:hAnsi="Times New Roman" w:cs="Times New Roman"/>
          <w:lang w:val="ru-RU"/>
        </w:rPr>
        <w:t xml:space="preserve"> </w:t>
      </w:r>
      <w:r w:rsidR="00C763D9" w:rsidRPr="00C763D9">
        <w:rPr>
          <w:rFonts w:ascii="Times New Roman" w:hAnsi="Times New Roman" w:cs="Times New Roman"/>
          <w:lang w:val="ru-RU"/>
        </w:rPr>
        <w:t>244</w:t>
      </w:r>
      <w:r w:rsidRPr="00C763D9">
        <w:rPr>
          <w:rFonts w:ascii="Times New Roman" w:hAnsi="Times New Roman" w:cs="Times New Roman"/>
          <w:lang w:val="ru-RU"/>
        </w:rPr>
        <w:t xml:space="preserve"> от 26.05.2011)</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Схема территориального планирования Липецкой области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Рабочие материалы «Схемы территориального планирования Добринского района»</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Нормативы градостроительного проектирования Липецкой области</w:t>
      </w:r>
      <w:r w:rsidR="00C763D9">
        <w:rPr>
          <w:rFonts w:ascii="Times New Roman" w:hAnsi="Times New Roman" w:cs="Times New Roman"/>
          <w:lang w:val="ru-RU"/>
        </w:rPr>
        <w:t>.</w:t>
      </w:r>
    </w:p>
    <w:p w:rsidR="006A662C" w:rsidRPr="00C763D9"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rPr>
      </w:pPr>
      <w:r w:rsidRPr="00C763D9">
        <w:rPr>
          <w:rFonts w:ascii="Times New Roman" w:hAnsi="Times New Roman" w:cs="Times New Roman"/>
        </w:rPr>
        <w:t>Справочник проектировщика. Градостроительство</w:t>
      </w:r>
      <w:r w:rsidR="00C763D9">
        <w:rPr>
          <w:rFonts w:ascii="Times New Roman" w:hAnsi="Times New Roman" w:cs="Times New Roman"/>
          <w:lang w:val="ru-RU"/>
        </w:rPr>
        <w:t>.</w:t>
      </w:r>
    </w:p>
    <w:p w:rsidR="006A662C" w:rsidRPr="00BD4338" w:rsidRDefault="006A662C" w:rsidP="00CE18DC">
      <w:pPr>
        <w:pStyle w:val="affe"/>
        <w:numPr>
          <w:ilvl w:val="0"/>
          <w:numId w:val="43"/>
        </w:numPr>
        <w:tabs>
          <w:tab w:val="clear" w:pos="709"/>
          <w:tab w:val="left" w:pos="851"/>
          <w:tab w:val="left" w:pos="927"/>
          <w:tab w:val="left" w:pos="1996"/>
        </w:tabs>
        <w:spacing w:after="0" w:line="360" w:lineRule="auto"/>
        <w:ind w:right="-142" w:firstLine="567"/>
        <w:jc w:val="both"/>
        <w:rPr>
          <w:rFonts w:ascii="Times New Roman" w:hAnsi="Times New Roman" w:cs="Times New Roman"/>
          <w:lang w:val="ru-RU"/>
        </w:rPr>
      </w:pPr>
      <w:r w:rsidRPr="00C763D9">
        <w:rPr>
          <w:rFonts w:ascii="Times New Roman" w:hAnsi="Times New Roman" w:cs="Times New Roman"/>
          <w:lang w:val="ru-RU"/>
        </w:rPr>
        <w:t>Методические рекомендации по порядку разработки, согласования, экспертизы и утверждения градостроительной документации муниципальных образований</w:t>
      </w:r>
      <w:r w:rsidR="00C763D9">
        <w:rPr>
          <w:rFonts w:ascii="Times New Roman" w:hAnsi="Times New Roman" w:cs="Times New Roman"/>
          <w:lang w:val="ru-RU"/>
        </w:rPr>
        <w:t>.</w:t>
      </w:r>
    </w:p>
    <w:sectPr w:rsidR="006A662C" w:rsidRPr="00BD4338" w:rsidSect="00255CD9">
      <w:headerReference w:type="default" r:id="rId16"/>
      <w:headerReference w:type="first" r:id="rId17"/>
      <w:pgSz w:w="11906" w:h="16838" w:code="9"/>
      <w:pgMar w:top="845" w:right="849" w:bottom="1985" w:left="1701" w:header="340"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A54" w:rsidRDefault="00965A54">
      <w:r>
        <w:separator/>
      </w:r>
    </w:p>
  </w:endnote>
  <w:endnote w:type="continuationSeparator" w:id="1">
    <w:p w:rsidR="00965A54" w:rsidRDefault="00965A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Arial Unicode MS'">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A54" w:rsidRDefault="00965A54">
      <w:r>
        <w:separator/>
      </w:r>
    </w:p>
  </w:footnote>
  <w:footnote w:type="continuationSeparator" w:id="1">
    <w:p w:rsidR="00965A54" w:rsidRDefault="00965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54" w:rsidRPr="009256AB" w:rsidRDefault="00F30A33" w:rsidP="009256AB">
    <w:pPr>
      <w:pStyle w:val="a3"/>
      <w:tabs>
        <w:tab w:val="clear" w:pos="9355"/>
        <w:tab w:val="right" w:pos="9923"/>
      </w:tabs>
      <w:jc w:val="right"/>
      <w:rPr>
        <w:sz w:val="22"/>
        <w:szCs w:val="22"/>
      </w:rPr>
    </w:pPr>
    <w:r w:rsidRPr="00F30A33">
      <w:rPr>
        <w:noProof/>
      </w:rPr>
      <w:pict>
        <v:group id="_x0000_s2410" style="position:absolute;left:0;text-align:left;margin-left:-16.7pt;margin-top:.8pt;width:510pt;height:805.85pt;z-index:251658240" coordorigin="1121,278" coordsize="10341,16271">
          <v:group id="_x0000_s2411" style="position:absolute;left:1148;top:15673;width:10290;height:831" coordorigin="1148,15673" coordsize="10290,831">
            <v:rect id="_x0000_s2412" style="position:absolute;left:1148;top:16241;width:557;height:263" filled="f" stroked="f" strokeweight=".25pt">
              <v:textbox style="mso-next-textbox:#_x0000_s2412" inset="1pt,1pt,1pt,1pt">
                <w:txbxContent>
                  <w:p w:rsidR="00965A54" w:rsidRDefault="00965A54" w:rsidP="00E549AE">
                    <w:pPr>
                      <w:pStyle w:val="a7"/>
                      <w:jc w:val="center"/>
                      <w:rPr>
                        <w:sz w:val="18"/>
                      </w:rPr>
                    </w:pPr>
                    <w:r>
                      <w:rPr>
                        <w:sz w:val="18"/>
                      </w:rPr>
                      <w:t>Изм.</w:t>
                    </w:r>
                  </w:p>
                </w:txbxContent>
              </v:textbox>
            </v:rect>
            <v:rect id="_x0000_s2413" style="position:absolute;left:1780;top:16241;width:557;height:263" filled="f" stroked="f" strokeweight=".25pt">
              <v:textbox style="mso-next-textbox:#_x0000_s2413" inset="1pt,1pt,1pt,1pt">
                <w:txbxContent>
                  <w:p w:rsidR="00965A54" w:rsidRPr="00765546" w:rsidRDefault="00965A54" w:rsidP="00E549AE">
                    <w:pPr>
                      <w:pStyle w:val="a7"/>
                      <w:jc w:val="center"/>
                      <w:rPr>
                        <w:sz w:val="18"/>
                        <w:lang w:val="ru-RU"/>
                      </w:rPr>
                    </w:pPr>
                    <w:r>
                      <w:rPr>
                        <w:sz w:val="18"/>
                        <w:lang w:val="ru-RU"/>
                      </w:rPr>
                      <w:t>Кол.уч.</w:t>
                    </w:r>
                  </w:p>
                </w:txbxContent>
              </v:textbox>
            </v:rect>
            <v:rect id="_x0000_s2414" style="position:absolute;left:2380;top:16241;width:651;height:263" filled="f" stroked="f" strokeweight=".25pt">
              <v:textbox style="mso-next-textbox:#_x0000_s2414" inset="1pt,1pt,1pt,1pt">
                <w:txbxContent>
                  <w:p w:rsidR="00965A54" w:rsidRPr="00765546" w:rsidRDefault="00965A54" w:rsidP="00E549AE">
                    <w:pPr>
                      <w:pStyle w:val="a7"/>
                      <w:jc w:val="center"/>
                      <w:rPr>
                        <w:sz w:val="18"/>
                        <w:lang w:val="ru-RU"/>
                      </w:rPr>
                    </w:pPr>
                    <w:r>
                      <w:rPr>
                        <w:sz w:val="18"/>
                        <w:lang w:val="ru-RU"/>
                      </w:rPr>
                      <w:t>Лист</w:t>
                    </w:r>
                  </w:p>
                </w:txbxContent>
              </v:textbox>
            </v:rect>
            <v:rect id="_x0000_s2415" style="position:absolute;left:3892;top:16241;width:855;height:263" filled="f" stroked="f" strokeweight=".25pt">
              <v:textbox style="mso-next-textbox:#_x0000_s2415" inset="1pt,1pt,1pt,1pt">
                <w:txbxContent>
                  <w:p w:rsidR="00965A54" w:rsidRDefault="00965A54" w:rsidP="00E549AE">
                    <w:pPr>
                      <w:pStyle w:val="a7"/>
                      <w:jc w:val="center"/>
                      <w:rPr>
                        <w:sz w:val="18"/>
                      </w:rPr>
                    </w:pPr>
                    <w:r>
                      <w:rPr>
                        <w:sz w:val="18"/>
                      </w:rPr>
                      <w:t>Подпись</w:t>
                    </w:r>
                  </w:p>
                </w:txbxContent>
              </v:textbox>
            </v:rect>
            <v:rect id="_x0000_s2416" style="position:absolute;left:4795;top:16241;width:557;height:263" filled="f" stroked="f" strokeweight=".25pt">
              <v:textbox style="mso-next-textbox:#_x0000_s2416" inset="1pt,1pt,1pt,1pt">
                <w:txbxContent>
                  <w:p w:rsidR="00965A54" w:rsidRDefault="00965A54" w:rsidP="00E549AE">
                    <w:pPr>
                      <w:pStyle w:val="a7"/>
                      <w:jc w:val="center"/>
                      <w:rPr>
                        <w:sz w:val="18"/>
                      </w:rPr>
                    </w:pPr>
                    <w:r>
                      <w:rPr>
                        <w:sz w:val="18"/>
                      </w:rPr>
                      <w:t>Дата</w:t>
                    </w:r>
                  </w:p>
                </w:txbxContent>
              </v:textbox>
            </v:rect>
            <v:rect id="_x0000_s2417" style="position:absolute;left:10875;top:15673;width:557;height:263" filled="f" stroked="f" strokeweight=".25pt">
              <v:textbox style="mso-next-textbox:#_x0000_s2417" inset="1pt,1pt,1pt,1pt">
                <w:txbxContent>
                  <w:p w:rsidR="00965A54" w:rsidRDefault="00965A54" w:rsidP="00E549AE">
                    <w:pPr>
                      <w:pStyle w:val="a7"/>
                      <w:jc w:val="center"/>
                      <w:rPr>
                        <w:sz w:val="18"/>
                      </w:rPr>
                    </w:pPr>
                    <w:r>
                      <w:rPr>
                        <w:sz w:val="18"/>
                      </w:rPr>
                      <w:t>Лист</w:t>
                    </w:r>
                  </w:p>
                </w:txbxContent>
              </v:textbox>
            </v:rect>
            <v:rect id="_x0000_s2418" style="position:absolute;left:10881;top:16032;width:557;height:360" filled="f" stroked="f" strokeweight=".25pt">
              <v:textbox style="mso-next-textbox:#_x0000_s2418" inset="1pt,1pt,1pt,1pt">
                <w:txbxContent>
                  <w:p w:rsidR="00965A54" w:rsidRPr="00756CEC" w:rsidRDefault="00F30A33" w:rsidP="00E549AE">
                    <w:pPr>
                      <w:jc w:val="center"/>
                    </w:pPr>
                    <w:r w:rsidRPr="00756CEC">
                      <w:fldChar w:fldCharType="begin"/>
                    </w:r>
                    <w:r w:rsidR="00965A54" w:rsidRPr="00756CEC">
                      <w:instrText xml:space="preserve"> = </w:instrText>
                    </w:r>
                    <w:r w:rsidRPr="00756CEC">
                      <w:fldChar w:fldCharType="begin"/>
                    </w:r>
                    <w:r w:rsidR="00965A54" w:rsidRPr="00756CEC">
                      <w:rPr>
                        <w:lang w:val="en-US"/>
                      </w:rPr>
                      <w:instrText>PAGE</w:instrText>
                    </w:r>
                    <w:r w:rsidRPr="00756CEC">
                      <w:fldChar w:fldCharType="separate"/>
                    </w:r>
                    <w:r w:rsidR="00F22DC6">
                      <w:rPr>
                        <w:noProof/>
                        <w:lang w:val="en-US"/>
                      </w:rPr>
                      <w:instrText>43</w:instrText>
                    </w:r>
                    <w:r w:rsidRPr="00756CEC">
                      <w:fldChar w:fldCharType="end"/>
                    </w:r>
                    <w:r w:rsidR="00965A54" w:rsidRPr="00756CEC">
                      <w:rPr>
                        <w:lang w:val="en-US"/>
                      </w:rPr>
                      <w:instrText>-</w:instrText>
                    </w:r>
                    <w:r w:rsidR="00965A54" w:rsidRPr="00756CEC">
                      <w:instrText xml:space="preserve">6 </w:instrText>
                    </w:r>
                  </w:p>
                  <w:p w:rsidR="00965A54" w:rsidRPr="00756CEC" w:rsidRDefault="00F30A33" w:rsidP="00E549AE">
                    <w:pPr>
                      <w:jc w:val="center"/>
                    </w:pPr>
                    <w:r w:rsidRPr="00756CEC">
                      <w:fldChar w:fldCharType="separate"/>
                    </w:r>
                    <w:r w:rsidR="00F22DC6">
                      <w:rPr>
                        <w:noProof/>
                      </w:rPr>
                      <w:t>37</w:t>
                    </w:r>
                    <w:r w:rsidRPr="00756CEC">
                      <w:fldChar w:fldCharType="end"/>
                    </w:r>
                  </w:p>
                  <w:p w:rsidR="00965A54" w:rsidRPr="00CC44B5" w:rsidRDefault="00965A54" w:rsidP="00E549AE"/>
                </w:txbxContent>
              </v:textbox>
            </v:rect>
            <v:rect id="_x0000_s2419" style="position:absolute;left:5430;top:15867;width:5379;height:407" filled="f" stroked="f" strokeweight=".25pt">
              <v:textbox style="mso-next-textbox:#_x0000_s2419" inset="1pt,1pt,1pt,1pt">
                <w:txbxContent>
                  <w:p w:rsidR="00965A54" w:rsidRPr="007173B3" w:rsidRDefault="00965A54" w:rsidP="00E549AE">
                    <w:pPr>
                      <w:jc w:val="center"/>
                    </w:pPr>
                    <w:r>
                      <w:rPr>
                        <w:iCs/>
                      </w:rPr>
                      <w:t>12967</w:t>
                    </w:r>
                  </w:p>
                </w:txbxContent>
              </v:textbox>
            </v:rect>
            <v:rect id="_x0000_s2420" style="position:absolute;left:3125;top:16238;width:651;height:263" filled="f" stroked="f" strokeweight=".25pt">
              <v:textbox style="mso-next-textbox:#_x0000_s2420" inset="1pt,1pt,1pt,1pt">
                <w:txbxContent>
                  <w:p w:rsidR="00965A54" w:rsidRDefault="00965A54" w:rsidP="00E549AE">
                    <w:pPr>
                      <w:pStyle w:val="a7"/>
                      <w:jc w:val="center"/>
                      <w:rPr>
                        <w:sz w:val="18"/>
                      </w:rPr>
                    </w:pPr>
                    <w:r>
                      <w:rPr>
                        <w:sz w:val="18"/>
                      </w:rPr>
                      <w:t>№док</w:t>
                    </w:r>
                    <w:r>
                      <w:rPr>
                        <w:sz w:val="18"/>
                        <w:lang w:val="ru-RU"/>
                      </w:rPr>
                      <w:t>.</w:t>
                    </w:r>
                  </w:p>
                </w:txbxContent>
              </v:textbox>
            </v:rect>
          </v:group>
          <v:group id="_x0000_s2421" style="position:absolute;left:1121;top:278;width:10341;height:16271" coordorigin="1121,278" coordsize="10341,16271">
            <v:rect id="_x0000_s2422" style="position:absolute;left:1121;top:278;width:10341;height:16247" filled="f" strokeweight="2pt"/>
            <v:line id="_x0000_s2423" style="position:absolute" from="1730,15629" to="1731,16515" strokeweight="2pt"/>
            <v:line id="_x0000_s2424" style="position:absolute" from="1126,15622" to="11454,15640" strokeweight="2pt"/>
            <v:line id="_x0000_s2425" style="position:absolute" from="2338,15629" to="2339,16515" strokeweight="2pt"/>
            <v:line id="_x0000_s2426" style="position:absolute" from="3860,15629" to="3861,16515" strokeweight="2pt"/>
            <v:line id="_x0000_s2427" style="position:absolute" from="4772,15638" to="4773,16515" strokeweight="2pt"/>
            <v:line id="_x0000_s2428" style="position:absolute" from="5381,15629" to="5382,16507" strokeweight="2pt"/>
            <v:line id="_x0000_s2429" style="position:absolute" from="10840,15663" to="10842,16549" strokeweight="2pt"/>
            <v:line id="_x0000_s2430" style="position:absolute" from="1126,15922" to="5370,15923" strokeweight="1pt"/>
            <v:line id="_x0000_s2431" style="position:absolute" from="1126,16223" to="5370,16224" strokeweight="2pt"/>
            <v:line id="_x0000_s2432" style="position:absolute" from="10847,15958" to="11444,15959" strokeweight="1pt"/>
            <v:line id="_x0000_s2433" style="position:absolute" from="3030,15640" to="3031,16526" strokeweight="2pt"/>
          </v:group>
        </v:group>
      </w:pict>
    </w:r>
    <w:r w:rsidRPr="00F30A33">
      <w:rPr>
        <w:noProof/>
        <w:lang w:eastAsia="en-US"/>
      </w:rPr>
      <w:pict>
        <v:shapetype id="_x0000_t202" coordsize="21600,21600" o:spt="202" path="m,l,21600r21600,l21600,xe">
          <v:stroke joinstyle="miter"/>
          <v:path gradientshapeok="t" o:connecttype="rect"/>
        </v:shapetype>
        <v:shape id="_x0000_s2387" type="#_x0000_t202" style="position:absolute;left:0;text-align:left;margin-left:550pt;margin-top:17.8pt;width:28.35pt;height:19.85pt;z-index:251657216;mso-position-horizontal-relative:page;mso-position-vertical-relative:page;mso-width-relative:margin;mso-height-relative:margin;v-text-anchor:middle" filled="f" strokeweight="1pt">
          <v:textbox style="mso-next-textbox:#_x0000_s2387" inset="1mm,1mm,1mm,1mm">
            <w:txbxContent>
              <w:p w:rsidR="00965A54" w:rsidRPr="00CF15B4" w:rsidRDefault="00965A54" w:rsidP="00652052">
                <w:pPr>
                  <w:ind w:left="-142"/>
                  <w:jc w:val="center"/>
                  <w:rPr>
                    <w:szCs w:val="22"/>
                  </w:rPr>
                </w:pPr>
                <w:r>
                  <w:t>-</w:t>
                </w:r>
                <w:fldSimple w:instr=" PAGE ">
                  <w:r w:rsidR="00F22DC6">
                    <w:rPr>
                      <w:noProof/>
                    </w:rPr>
                    <w:t>43</w:t>
                  </w:r>
                </w:fldSimple>
                <w:r>
                  <w:t>-</w:t>
                </w:r>
              </w:p>
              <w:p w:rsidR="00965A54" w:rsidRPr="00652052" w:rsidRDefault="00965A54" w:rsidP="00652052">
                <w:pPr>
                  <w:rPr>
                    <w:szCs w:val="22"/>
                  </w:rPr>
                </w:pPr>
              </w:p>
            </w:txbxContent>
          </v:textbox>
          <w10:wrap anchorx="page" anchory="page"/>
        </v:shape>
      </w:pict>
    </w:r>
    <w:r w:rsidR="00965A54">
      <w:tab/>
    </w:r>
    <w:r w:rsidR="00965A54">
      <w:tab/>
    </w:r>
  </w:p>
  <w:p w:rsidR="00965A54" w:rsidRDefault="00965A54" w:rsidP="003566A3">
    <w:pPr>
      <w:pStyle w:val="a3"/>
      <w:shd w:val="clear" w:color="auto" w:fill="FFFFF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A54" w:rsidRDefault="00965A54" w:rsidP="00CD1020">
    <w:pPr>
      <w:pStyle w:val="a3"/>
      <w:tabs>
        <w:tab w:val="clear" w:pos="9355"/>
        <w:tab w:val="right" w:pos="9639"/>
      </w:tabs>
      <w:ind w:right="142"/>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848"/>
        </w:tabs>
        <w:ind w:left="1848" w:hanging="360"/>
      </w:pPr>
      <w:rPr>
        <w:rFonts w:ascii="Wingdings" w:hAnsi="Wingdings"/>
        <w:color w:val="000000"/>
      </w:rPr>
    </w:lvl>
  </w:abstractNum>
  <w:abstractNum w:abstractNumId="1">
    <w:nsid w:val="00000004"/>
    <w:multiLevelType w:val="singleLevel"/>
    <w:tmpl w:val="00000004"/>
    <w:name w:val="WW8Num3"/>
    <w:lvl w:ilvl="0">
      <w:start w:val="1"/>
      <w:numFmt w:val="bullet"/>
      <w:lvlText w:val=""/>
      <w:lvlJc w:val="left"/>
      <w:pPr>
        <w:tabs>
          <w:tab w:val="num" w:pos="2240"/>
        </w:tabs>
        <w:ind w:left="2240" w:hanging="360"/>
      </w:pPr>
      <w:rPr>
        <w:rFonts w:ascii="Wingdings" w:hAnsi="Wingdings"/>
      </w:rPr>
    </w:lvl>
  </w:abstractNum>
  <w:abstractNum w:abstractNumId="2">
    <w:nsid w:val="00000005"/>
    <w:multiLevelType w:val="singleLevel"/>
    <w:tmpl w:val="F31E88A6"/>
    <w:name w:val="WW8Num4"/>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color w:val="auto"/>
        <w:position w:val="0"/>
        <w:sz w:val="24"/>
        <w:u w:val="none"/>
        <w:vertAlign w:val="baseline"/>
      </w:rPr>
    </w:lvl>
  </w:abstractNum>
  <w:abstractNum w:abstractNumId="3">
    <w:nsid w:val="00000006"/>
    <w:multiLevelType w:val="singleLevel"/>
    <w:tmpl w:val="CB10B5E8"/>
    <w:name w:val="WW8Num5"/>
    <w:lvl w:ilvl="0">
      <w:start w:val="1"/>
      <w:numFmt w:val="bullet"/>
      <w:lvlText w:val=""/>
      <w:lvlJc w:val="left"/>
      <w:pPr>
        <w:tabs>
          <w:tab w:val="num" w:pos="720"/>
        </w:tabs>
        <w:ind w:left="720" w:hanging="360"/>
      </w:pPr>
      <w:rPr>
        <w:rFonts w:ascii="Wingdings" w:hAnsi="Wingdings"/>
        <w:caps w:val="0"/>
        <w:smallCaps w:val="0"/>
        <w:strike w:val="0"/>
        <w:dstrike w:val="0"/>
        <w:outline w:val="0"/>
        <w:shadow w:val="0"/>
        <w:vanish w:val="0"/>
        <w:color w:val="auto"/>
        <w:position w:val="0"/>
        <w:sz w:val="24"/>
        <w:u w:val="none"/>
        <w:vertAlign w:val="baseline"/>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singleLevel"/>
    <w:tmpl w:val="00000008"/>
    <w:name w:val="WW8Num7"/>
    <w:lvl w:ilvl="0">
      <w:start w:val="1"/>
      <w:numFmt w:val="bullet"/>
      <w:lvlText w:val=""/>
      <w:lvlJc w:val="left"/>
      <w:pPr>
        <w:tabs>
          <w:tab w:val="num" w:pos="360"/>
        </w:tabs>
        <w:ind w:left="360" w:hanging="360"/>
      </w:pPr>
      <w:rPr>
        <w:rFonts w:ascii="Wingdings" w:hAnsi="Wingdings"/>
      </w:rPr>
    </w:lvl>
  </w:abstractNum>
  <w:abstractNum w:abstractNumId="6">
    <w:nsid w:val="00000009"/>
    <w:multiLevelType w:val="singleLevel"/>
    <w:tmpl w:val="E982CF64"/>
    <w:name w:val="WW8Num8"/>
    <w:lvl w:ilvl="0">
      <w:start w:val="1"/>
      <w:numFmt w:val="bullet"/>
      <w:lvlText w:val=""/>
      <w:lvlJc w:val="left"/>
      <w:pPr>
        <w:tabs>
          <w:tab w:val="num" w:pos="1429"/>
        </w:tabs>
        <w:ind w:left="1429" w:hanging="360"/>
      </w:pPr>
      <w:rPr>
        <w:rFonts w:ascii="Wingdings" w:hAnsi="Wingdings"/>
        <w:color w:val="auto"/>
      </w:rPr>
    </w:lvl>
  </w:abstractNum>
  <w:abstractNum w:abstractNumId="7">
    <w:nsid w:val="0000000A"/>
    <w:multiLevelType w:val="singleLevel"/>
    <w:tmpl w:val="0000000A"/>
    <w:name w:val="WW8Num9"/>
    <w:lvl w:ilvl="0">
      <w:start w:val="1"/>
      <w:numFmt w:val="bullet"/>
      <w:lvlText w:val=""/>
      <w:lvlJc w:val="left"/>
      <w:pPr>
        <w:tabs>
          <w:tab w:val="num" w:pos="720"/>
        </w:tabs>
        <w:ind w:left="720" w:hanging="360"/>
      </w:pPr>
      <w:rPr>
        <w:rFonts w:ascii="Wingdings" w:hAnsi="Wingdings"/>
      </w:rPr>
    </w:lvl>
  </w:abstractNum>
  <w:abstractNum w:abstractNumId="8">
    <w:nsid w:val="0000000B"/>
    <w:multiLevelType w:val="singleLevel"/>
    <w:tmpl w:val="0000000B"/>
    <w:name w:val="WW8Num10"/>
    <w:lvl w:ilvl="0">
      <w:start w:val="1"/>
      <w:numFmt w:val="bullet"/>
      <w:lvlText w:val=""/>
      <w:lvlJc w:val="left"/>
      <w:pPr>
        <w:tabs>
          <w:tab w:val="num" w:pos="1440"/>
        </w:tabs>
        <w:ind w:left="1440" w:hanging="360"/>
      </w:pPr>
      <w:rPr>
        <w:rFonts w:ascii="Wingdings" w:hAnsi="Wingdings" w:cs="Times New Roman"/>
        <w:caps w:val="0"/>
        <w:smallCaps w:val="0"/>
        <w:strike w:val="0"/>
        <w:dstrike w:val="0"/>
        <w:outline w:val="0"/>
        <w:shadow w:val="0"/>
        <w:vanish w:val="0"/>
        <w:position w:val="0"/>
        <w:sz w:val="22"/>
        <w:szCs w:val="22"/>
        <w:u w:val="none"/>
        <w:vertAlign w:val="baseline"/>
      </w:rPr>
    </w:lvl>
  </w:abstractNum>
  <w:abstractNum w:abstractNumId="9">
    <w:nsid w:val="0000000C"/>
    <w:multiLevelType w:val="singleLevel"/>
    <w:tmpl w:val="0000000C"/>
    <w:name w:val="WW8Num11"/>
    <w:lvl w:ilvl="0">
      <w:start w:val="1"/>
      <w:numFmt w:val="bullet"/>
      <w:lvlText w:val=""/>
      <w:lvlJc w:val="left"/>
      <w:pPr>
        <w:tabs>
          <w:tab w:val="num" w:pos="1440"/>
        </w:tabs>
        <w:ind w:left="1440" w:hanging="360"/>
      </w:pPr>
      <w:rPr>
        <w:rFonts w:ascii="Wingdings" w:hAnsi="Wingdings"/>
        <w:sz w:val="28"/>
        <w:szCs w:val="28"/>
      </w:rPr>
    </w:lvl>
  </w:abstractNum>
  <w:abstractNum w:abstractNumId="10">
    <w:nsid w:val="0000000D"/>
    <w:multiLevelType w:val="singleLevel"/>
    <w:tmpl w:val="0000000D"/>
    <w:name w:val="WW8Num12"/>
    <w:lvl w:ilvl="0">
      <w:start w:val="1"/>
      <w:numFmt w:val="bullet"/>
      <w:lvlText w:val=""/>
      <w:lvlJc w:val="left"/>
      <w:pPr>
        <w:tabs>
          <w:tab w:val="num" w:pos="1440"/>
        </w:tabs>
        <w:ind w:left="1440" w:hanging="360"/>
      </w:pPr>
      <w:rPr>
        <w:rFonts w:ascii="Wingdings" w:hAnsi="Wingdings"/>
      </w:rPr>
    </w:lvl>
  </w:abstractNum>
  <w:abstractNum w:abstractNumId="11">
    <w:nsid w:val="0000000E"/>
    <w:multiLevelType w:val="singleLevel"/>
    <w:tmpl w:val="0000000E"/>
    <w:name w:val="WW8Num13"/>
    <w:lvl w:ilvl="0">
      <w:start w:val="1"/>
      <w:numFmt w:val="bullet"/>
      <w:lvlText w:val=""/>
      <w:lvlJc w:val="left"/>
      <w:pPr>
        <w:tabs>
          <w:tab w:val="num" w:pos="1440"/>
        </w:tabs>
        <w:ind w:left="1440" w:hanging="360"/>
      </w:pPr>
      <w:rPr>
        <w:rFonts w:ascii="Wingdings" w:hAnsi="Wingdings"/>
      </w:rPr>
    </w:lvl>
  </w:abstractNum>
  <w:abstractNum w:abstractNumId="12">
    <w:nsid w:val="0000000F"/>
    <w:multiLevelType w:val="singleLevel"/>
    <w:tmpl w:val="0000000F"/>
    <w:name w:val="WW8Num15"/>
    <w:lvl w:ilvl="0">
      <w:start w:val="1"/>
      <w:numFmt w:val="bullet"/>
      <w:lvlText w:val=""/>
      <w:lvlJc w:val="left"/>
      <w:pPr>
        <w:tabs>
          <w:tab w:val="num" w:pos="1211"/>
        </w:tabs>
        <w:ind w:left="1211" w:hanging="360"/>
      </w:pPr>
      <w:rPr>
        <w:rFonts w:ascii="Wingdings" w:hAnsi="Wingdings"/>
      </w:rPr>
    </w:lvl>
  </w:abstractNum>
  <w:abstractNum w:abstractNumId="13">
    <w:nsid w:val="00000010"/>
    <w:multiLevelType w:val="singleLevel"/>
    <w:tmpl w:val="00000010"/>
    <w:name w:val="WW8Num16"/>
    <w:lvl w:ilvl="0">
      <w:start w:val="1"/>
      <w:numFmt w:val="bullet"/>
      <w:lvlText w:val=""/>
      <w:lvlJc w:val="left"/>
      <w:pPr>
        <w:tabs>
          <w:tab w:val="num" w:pos="1440"/>
        </w:tabs>
        <w:ind w:left="1440" w:hanging="360"/>
      </w:pPr>
      <w:rPr>
        <w:rFonts w:ascii="Wingdings" w:hAnsi="Wingdings"/>
      </w:rPr>
    </w:lvl>
  </w:abstractNum>
  <w:abstractNum w:abstractNumId="14">
    <w:nsid w:val="00000011"/>
    <w:multiLevelType w:val="singleLevel"/>
    <w:tmpl w:val="00000011"/>
    <w:name w:val="WW8Num17"/>
    <w:lvl w:ilvl="0">
      <w:start w:val="1"/>
      <w:numFmt w:val="bullet"/>
      <w:lvlText w:val=""/>
      <w:lvlJc w:val="left"/>
      <w:pPr>
        <w:tabs>
          <w:tab w:val="num" w:pos="1440"/>
        </w:tabs>
        <w:ind w:left="1440" w:hanging="360"/>
      </w:pPr>
      <w:rPr>
        <w:rFonts w:ascii="Wingdings" w:hAnsi="Wingdings"/>
      </w:rPr>
    </w:lvl>
  </w:abstractNum>
  <w:abstractNum w:abstractNumId="15">
    <w:nsid w:val="00000012"/>
    <w:multiLevelType w:val="singleLevel"/>
    <w:tmpl w:val="00000012"/>
    <w:name w:val="WW8Num18"/>
    <w:lvl w:ilvl="0">
      <w:start w:val="1"/>
      <w:numFmt w:val="bullet"/>
      <w:lvlText w:val=""/>
      <w:lvlJc w:val="left"/>
      <w:pPr>
        <w:tabs>
          <w:tab w:val="num" w:pos="1440"/>
        </w:tabs>
        <w:ind w:left="1440" w:hanging="360"/>
      </w:pPr>
      <w:rPr>
        <w:rFonts w:ascii="Wingdings" w:hAnsi="Wingdings"/>
      </w:rPr>
    </w:lvl>
  </w:abstractNum>
  <w:abstractNum w:abstractNumId="16">
    <w:nsid w:val="00000013"/>
    <w:multiLevelType w:val="singleLevel"/>
    <w:tmpl w:val="00000013"/>
    <w:name w:val="WW8Num19"/>
    <w:lvl w:ilvl="0">
      <w:start w:val="1"/>
      <w:numFmt w:val="bullet"/>
      <w:lvlText w:val=""/>
      <w:lvlJc w:val="left"/>
      <w:pPr>
        <w:tabs>
          <w:tab w:val="num" w:pos="1440"/>
        </w:tabs>
        <w:ind w:left="1440" w:hanging="360"/>
      </w:pPr>
      <w:rPr>
        <w:rFonts w:ascii="Wingdings" w:hAnsi="Wingdings"/>
        <w:color w:val="000000"/>
      </w:rPr>
    </w:lvl>
  </w:abstractNum>
  <w:abstractNum w:abstractNumId="17">
    <w:nsid w:val="00000014"/>
    <w:multiLevelType w:val="singleLevel"/>
    <w:tmpl w:val="00000014"/>
    <w:name w:val="WW8Num20"/>
    <w:lvl w:ilvl="0">
      <w:start w:val="1"/>
      <w:numFmt w:val="bullet"/>
      <w:lvlText w:val=""/>
      <w:lvlJc w:val="left"/>
      <w:pPr>
        <w:tabs>
          <w:tab w:val="num" w:pos="1608"/>
        </w:tabs>
        <w:ind w:left="1608" w:hanging="360"/>
      </w:pPr>
      <w:rPr>
        <w:rFonts w:ascii="Wingdings" w:hAnsi="Wingdings"/>
      </w:rPr>
    </w:lvl>
  </w:abstractNum>
  <w:abstractNum w:abstractNumId="18">
    <w:nsid w:val="00000015"/>
    <w:multiLevelType w:val="singleLevel"/>
    <w:tmpl w:val="00000015"/>
    <w:name w:val="WW8Num21"/>
    <w:lvl w:ilvl="0">
      <w:start w:val="1"/>
      <w:numFmt w:val="bullet"/>
      <w:lvlText w:val=""/>
      <w:lvlJc w:val="left"/>
      <w:pPr>
        <w:tabs>
          <w:tab w:val="num" w:pos="1440"/>
        </w:tabs>
        <w:ind w:left="1440" w:hanging="360"/>
      </w:pPr>
      <w:rPr>
        <w:rFonts w:ascii="Wingdings" w:hAnsi="Wingdings"/>
      </w:rPr>
    </w:lvl>
  </w:abstractNum>
  <w:abstractNum w:abstractNumId="19">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20">
    <w:nsid w:val="00000017"/>
    <w:multiLevelType w:val="multilevel"/>
    <w:tmpl w:val="325EAEF4"/>
    <w:name w:val="WW8Num23"/>
    <w:lvl w:ilvl="0">
      <w:start w:val="1"/>
      <w:numFmt w:val="decimal"/>
      <w:lvlText w:val="%1."/>
      <w:lvlJc w:val="left"/>
      <w:pPr>
        <w:tabs>
          <w:tab w:val="num" w:pos="284"/>
        </w:tabs>
        <w:ind w:left="340" w:hanging="340"/>
      </w:pPr>
      <w:rPr>
        <w:caps w:val="0"/>
        <w:smallCaps w:val="0"/>
        <w:strike w:val="0"/>
        <w:dstrike w:val="0"/>
        <w:outline w:val="0"/>
        <w:shadow w:val="0"/>
        <w:vanish w:val="0"/>
        <w:position w:val="0"/>
        <w:sz w:val="22"/>
        <w:u w:val="none"/>
        <w:vertAlign w:val="baseline"/>
      </w:rPr>
    </w:lvl>
    <w:lvl w:ilvl="1">
      <w:start w:val="1"/>
      <w:numFmt w:val="bullet"/>
      <w:lvlText w:val=""/>
      <w:lvlJc w:val="left"/>
      <w:pPr>
        <w:tabs>
          <w:tab w:val="num" w:pos="1440"/>
        </w:tabs>
        <w:ind w:left="1440" w:hanging="360"/>
      </w:pPr>
      <w:rPr>
        <w:rFonts w:ascii="Wingdings" w:hAnsi="Wingdings"/>
        <w:caps w:val="0"/>
        <w:smallCaps w:val="0"/>
        <w:strike w:val="0"/>
        <w:dstrike w:val="0"/>
        <w:outline w:val="0"/>
        <w:shadow w:val="0"/>
        <w:vanish w:val="0"/>
        <w:position w:val="0"/>
        <w:sz w:val="24"/>
        <w:u w:val="none"/>
        <w:vertAlign w:val="baseli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8"/>
    <w:multiLevelType w:val="multilevel"/>
    <w:tmpl w:val="00000018"/>
    <w:name w:val="WW8Num24"/>
    <w:lvl w:ilvl="0">
      <w:start w:val="1"/>
      <w:numFmt w:val="bullet"/>
      <w:lvlText w:val=""/>
      <w:lvlJc w:val="left"/>
      <w:pPr>
        <w:tabs>
          <w:tab w:val="num" w:pos="2388"/>
        </w:tabs>
        <w:ind w:left="2388" w:hanging="360"/>
      </w:pPr>
      <w:rPr>
        <w:rFonts w:ascii="Wingdings" w:hAnsi="Wingdings"/>
        <w:color w:val="000000"/>
      </w:rPr>
    </w:lvl>
    <w:lvl w:ilvl="1">
      <w:start w:val="1"/>
      <w:numFmt w:val="bullet"/>
      <w:lvlText w:val=""/>
      <w:lvlJc w:val="left"/>
      <w:pPr>
        <w:tabs>
          <w:tab w:val="num" w:pos="2220"/>
        </w:tabs>
        <w:ind w:left="2220" w:hanging="360"/>
      </w:pPr>
      <w:rPr>
        <w:rFonts w:ascii="Wingdings" w:hAnsi="Wingdings"/>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A"/>
    <w:multiLevelType w:val="multilevel"/>
    <w:tmpl w:val="8376DCAA"/>
    <w:name w:val="WW8Num26"/>
    <w:lvl w:ilvl="0">
      <w:start w:val="1"/>
      <w:numFmt w:val="decimal"/>
      <w:lvlText w:val="%1."/>
      <w:lvlJc w:val="left"/>
      <w:pPr>
        <w:tabs>
          <w:tab w:val="num" w:pos="360"/>
        </w:tabs>
        <w:ind w:left="360" w:hanging="360"/>
      </w:pPr>
    </w:lvl>
    <w:lvl w:ilvl="1">
      <w:start w:val="1"/>
      <w:numFmt w:val="decimal"/>
      <w:lvlText w:val="%1.%2."/>
      <w:lvlJc w:val="left"/>
      <w:pPr>
        <w:tabs>
          <w:tab w:val="num" w:pos="1110"/>
        </w:tabs>
        <w:ind w:left="82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0000001B"/>
    <w:multiLevelType w:val="multilevel"/>
    <w:tmpl w:val="0000001B"/>
    <w:name w:val="WW8Num27"/>
    <w:lvl w:ilvl="0">
      <w:start w:val="6"/>
      <w:numFmt w:val="decimal"/>
      <w:lvlText w:val="%1."/>
      <w:lvlJc w:val="left"/>
      <w:pPr>
        <w:tabs>
          <w:tab w:val="num" w:pos="720"/>
        </w:tabs>
        <w:ind w:left="720" w:hanging="360"/>
      </w:pPr>
      <w:rPr>
        <w:rFonts w:ascii="Symbol" w:hAnsi="Symbol" w:cs="Symbol"/>
        <w:color w:val="000000"/>
      </w:rPr>
    </w:lvl>
    <w:lvl w:ilvl="1">
      <w:start w:val="3"/>
      <w:numFmt w:val="decimal"/>
      <w:lvlText w:val="%1.%2"/>
      <w:lvlJc w:val="left"/>
      <w:pPr>
        <w:tabs>
          <w:tab w:val="num" w:pos="1080"/>
        </w:tabs>
        <w:ind w:left="1080" w:hanging="360"/>
      </w:pPr>
      <w:rPr>
        <w:rFonts w:ascii="Symbol" w:hAnsi="Symbol" w:cs="Symbol"/>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C"/>
    <w:multiLevelType w:val="multilevel"/>
    <w:tmpl w:val="0000001C"/>
    <w:name w:val="WW8Num28"/>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D"/>
    <w:multiLevelType w:val="multilevel"/>
    <w:tmpl w:val="0000001D"/>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6">
    <w:nsid w:val="0000001F"/>
    <w:multiLevelType w:val="multilevel"/>
    <w:tmpl w:val="0000001F"/>
    <w:name w:val="WW8Num31"/>
    <w:lvl w:ilvl="0">
      <w:start w:val="1"/>
      <w:numFmt w:val="bullet"/>
      <w:lvlText w:val=""/>
      <w:lvlJc w:val="left"/>
      <w:pPr>
        <w:tabs>
          <w:tab w:val="num" w:pos="720"/>
        </w:tabs>
        <w:ind w:left="720" w:hanging="360"/>
      </w:pPr>
      <w:rPr>
        <w:rFonts w:ascii="Symbol" w:hAnsi="Symbol" w:cs="Symbol"/>
        <w:color w:val="000000"/>
      </w:rPr>
    </w:lvl>
    <w:lvl w:ilvl="1">
      <w:start w:val="1"/>
      <w:numFmt w:val="bullet"/>
      <w:lvlText w:val=""/>
      <w:lvlJc w:val="left"/>
      <w:pPr>
        <w:tabs>
          <w:tab w:val="num" w:pos="1080"/>
        </w:tabs>
        <w:ind w:left="1080" w:hanging="360"/>
      </w:pPr>
      <w:rPr>
        <w:rFonts w:ascii="Symbol" w:hAnsi="Symbol" w:cs="Symbol"/>
        <w:color w:val="000000"/>
      </w:rPr>
    </w:lvl>
    <w:lvl w:ilvl="2">
      <w:start w:val="1"/>
      <w:numFmt w:val="bullet"/>
      <w:lvlText w:val=""/>
      <w:lvlJc w:val="left"/>
      <w:pPr>
        <w:tabs>
          <w:tab w:val="num" w:pos="1440"/>
        </w:tabs>
        <w:ind w:left="1440" w:hanging="360"/>
      </w:pPr>
      <w:rPr>
        <w:rFonts w:ascii="Symbol" w:hAnsi="Symbol" w:cs="Symbol"/>
        <w:color w:val="000000"/>
      </w:rPr>
    </w:lvl>
    <w:lvl w:ilvl="3">
      <w:start w:val="1"/>
      <w:numFmt w:val="bullet"/>
      <w:lvlText w:val=""/>
      <w:lvlJc w:val="left"/>
      <w:pPr>
        <w:tabs>
          <w:tab w:val="num" w:pos="1800"/>
        </w:tabs>
        <w:ind w:left="1800" w:hanging="360"/>
      </w:pPr>
      <w:rPr>
        <w:rFonts w:ascii="Symbol" w:hAnsi="Symbol" w:cs="Symbol"/>
        <w:color w:val="000000"/>
      </w:rPr>
    </w:lvl>
    <w:lvl w:ilvl="4">
      <w:start w:val="1"/>
      <w:numFmt w:val="bullet"/>
      <w:lvlText w:val=""/>
      <w:lvlJc w:val="left"/>
      <w:pPr>
        <w:tabs>
          <w:tab w:val="num" w:pos="2160"/>
        </w:tabs>
        <w:ind w:left="2160" w:hanging="360"/>
      </w:pPr>
      <w:rPr>
        <w:rFonts w:ascii="Symbol" w:hAnsi="Symbol" w:cs="Symbol"/>
        <w:color w:val="000000"/>
      </w:rPr>
    </w:lvl>
    <w:lvl w:ilvl="5">
      <w:start w:val="1"/>
      <w:numFmt w:val="bullet"/>
      <w:lvlText w:val=""/>
      <w:lvlJc w:val="left"/>
      <w:pPr>
        <w:tabs>
          <w:tab w:val="num" w:pos="2520"/>
        </w:tabs>
        <w:ind w:left="2520" w:hanging="360"/>
      </w:pPr>
      <w:rPr>
        <w:rFonts w:ascii="Symbol" w:hAnsi="Symbol" w:cs="Symbol"/>
        <w:color w:val="000000"/>
      </w:rPr>
    </w:lvl>
    <w:lvl w:ilvl="6">
      <w:start w:val="1"/>
      <w:numFmt w:val="bullet"/>
      <w:lvlText w:val=""/>
      <w:lvlJc w:val="left"/>
      <w:pPr>
        <w:tabs>
          <w:tab w:val="num" w:pos="2880"/>
        </w:tabs>
        <w:ind w:left="2880" w:hanging="360"/>
      </w:pPr>
      <w:rPr>
        <w:rFonts w:ascii="Symbol" w:hAnsi="Symbol" w:cs="Symbol"/>
        <w:color w:val="000000"/>
      </w:rPr>
    </w:lvl>
    <w:lvl w:ilvl="7">
      <w:start w:val="1"/>
      <w:numFmt w:val="bullet"/>
      <w:lvlText w:val=""/>
      <w:lvlJc w:val="left"/>
      <w:pPr>
        <w:tabs>
          <w:tab w:val="num" w:pos="3240"/>
        </w:tabs>
        <w:ind w:left="3240" w:hanging="360"/>
      </w:pPr>
      <w:rPr>
        <w:rFonts w:ascii="Symbol" w:hAnsi="Symbol" w:cs="Symbol"/>
        <w:color w:val="000000"/>
      </w:rPr>
    </w:lvl>
    <w:lvl w:ilvl="8">
      <w:start w:val="1"/>
      <w:numFmt w:val="bullet"/>
      <w:lvlText w:val=""/>
      <w:lvlJc w:val="left"/>
      <w:pPr>
        <w:tabs>
          <w:tab w:val="num" w:pos="3600"/>
        </w:tabs>
        <w:ind w:left="3600" w:hanging="360"/>
      </w:pPr>
      <w:rPr>
        <w:rFonts w:ascii="Symbol" w:hAnsi="Symbol" w:cs="Symbol"/>
        <w:color w:val="000000"/>
      </w:rPr>
    </w:lvl>
  </w:abstractNum>
  <w:abstractNum w:abstractNumId="27">
    <w:nsid w:val="00000020"/>
    <w:multiLevelType w:val="multilevel"/>
    <w:tmpl w:val="00000020"/>
    <w:name w:val="WW8Num32"/>
    <w:lvl w:ilvl="0">
      <w:start w:val="4"/>
      <w:numFmt w:val="decimal"/>
      <w:lvlText w:val="%1."/>
      <w:lvlJc w:val="left"/>
      <w:pPr>
        <w:tabs>
          <w:tab w:val="num" w:pos="720"/>
        </w:tabs>
        <w:ind w:left="720" w:hanging="360"/>
      </w:pPr>
      <w:rPr>
        <w:rFonts w:ascii="Symbol" w:hAnsi="Symbol" w:cs="StarSymbol"/>
        <w:sz w:val="18"/>
        <w:szCs w:val="18"/>
      </w:rPr>
    </w:lvl>
    <w:lvl w:ilvl="1">
      <w:start w:val="1"/>
      <w:numFmt w:val="decimal"/>
      <w:lvlText w:val="%1.%2"/>
      <w:lvlJc w:val="left"/>
      <w:pPr>
        <w:tabs>
          <w:tab w:val="num" w:pos="1080"/>
        </w:tabs>
        <w:ind w:left="1080" w:hanging="360"/>
      </w:pPr>
      <w:rPr>
        <w:rFonts w:ascii="Symbol" w:hAnsi="Symbol" w:cs="StarSymbol"/>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nsid w:val="00000030"/>
    <w:multiLevelType w:val="multilevel"/>
    <w:tmpl w:val="00000030"/>
    <w:name w:val="WW8Num4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31"/>
    <w:multiLevelType w:val="multilevel"/>
    <w:tmpl w:val="00000031"/>
    <w:name w:val="WW8Num49"/>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36"/>
    <w:multiLevelType w:val="multilevel"/>
    <w:tmpl w:val="00000036"/>
    <w:name w:val="WW8Num30"/>
    <w:lvl w:ilvl="0">
      <w:start w:val="1"/>
      <w:numFmt w:val="bullet"/>
      <w:lvlText w:val=""/>
      <w:lvlJc w:val="left"/>
      <w:pPr>
        <w:tabs>
          <w:tab w:val="num" w:pos="720"/>
        </w:tabs>
        <w:ind w:left="720" w:hanging="360"/>
      </w:pPr>
      <w:rPr>
        <w:rFonts w:ascii="Symbol" w:hAnsi="Symbol" w:cs="Times New Roman"/>
        <w:b/>
        <w:bCs/>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37"/>
    <w:multiLevelType w:val="multilevel"/>
    <w:tmpl w:val="00000037"/>
    <w:name w:val="WW8Num5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38"/>
    <w:multiLevelType w:val="multilevel"/>
    <w:tmpl w:val="00000038"/>
    <w:name w:val="WW8Num56"/>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39"/>
    <w:multiLevelType w:val="multilevel"/>
    <w:tmpl w:val="00000039"/>
    <w:name w:val="WW8Num5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3A"/>
    <w:multiLevelType w:val="multilevel"/>
    <w:tmpl w:val="0000003A"/>
    <w:name w:val="WW8Num58"/>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3B"/>
    <w:multiLevelType w:val="multilevel"/>
    <w:tmpl w:val="0000003B"/>
    <w:name w:val="WW8Num59"/>
    <w:lvl w:ilvl="0">
      <w:start w:val="1"/>
      <w:numFmt w:val="bullet"/>
      <w:lvlText w:val=""/>
      <w:lvlJc w:val="left"/>
      <w:pPr>
        <w:tabs>
          <w:tab w:val="num" w:pos="720"/>
        </w:tabs>
        <w:ind w:left="720" w:hanging="360"/>
      </w:pPr>
      <w:rPr>
        <w:rFonts w:ascii="Symbol" w:hAnsi="Symbol"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D"/>
    <w:multiLevelType w:val="multilevel"/>
    <w:tmpl w:val="0000003D"/>
    <w:name w:val="WW8Num61"/>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3E"/>
    <w:multiLevelType w:val="multilevel"/>
    <w:tmpl w:val="0000003E"/>
    <w:name w:val="WW8Num6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31B5719"/>
    <w:multiLevelType w:val="multilevel"/>
    <w:tmpl w:val="2F5EA47E"/>
    <w:name w:val="WW8Num55"/>
    <w:styleLink w:val="WW8Num10"/>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031E4904"/>
    <w:multiLevelType w:val="multilevel"/>
    <w:tmpl w:val="CE32DD10"/>
    <w:styleLink w:val="WW8Num17"/>
    <w:lvl w:ilvl="0">
      <w:numFmt w:val="bullet"/>
      <w:lvlText w:val="-"/>
      <w:lvlJc w:val="left"/>
      <w:rPr>
        <w:rFonts w:ascii="Times New Roman" w:hAnsi="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042E17DC"/>
    <w:multiLevelType w:val="multilevel"/>
    <w:tmpl w:val="2EDAA6A4"/>
    <w:lvl w:ilvl="0">
      <w:start w:val="1"/>
      <w:numFmt w:val="decimal"/>
      <w:lvlText w:val="%1."/>
      <w:lvlJc w:val="left"/>
      <w:pPr>
        <w:tabs>
          <w:tab w:val="num" w:pos="1429"/>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4705AA8"/>
    <w:multiLevelType w:val="multilevel"/>
    <w:tmpl w:val="7670024A"/>
    <w:styleLink w:val="WW8Num15"/>
    <w:lvl w:ilvl="0">
      <w:start w:val="3"/>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054F5ADC"/>
    <w:multiLevelType w:val="multilevel"/>
    <w:tmpl w:val="D212BE0A"/>
    <w:styleLink w:val="WW8Num1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05F714A7"/>
    <w:multiLevelType w:val="multilevel"/>
    <w:tmpl w:val="D9947BFC"/>
    <w:styleLink w:val="WW8Num3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060D4B20"/>
    <w:multiLevelType w:val="multilevel"/>
    <w:tmpl w:val="B2C4826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46">
    <w:nsid w:val="0DCD27E7"/>
    <w:multiLevelType w:val="multilevel"/>
    <w:tmpl w:val="1180AB0E"/>
    <w:styleLink w:val="WW8Num36"/>
    <w:lvl w:ilvl="0">
      <w:numFmt w:val="bullet"/>
      <w:lvlText w:val=""/>
      <w:lvlJc w:val="left"/>
      <w:rPr>
        <w:rFonts w:ascii="Wingdings" w:hAnsi="Wingdings" w:cs="Symbol"/>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cs="Wingdings"/>
      </w:rPr>
    </w:lvl>
    <w:lvl w:ilvl="3">
      <w:numFmt w:val="bullet"/>
      <w:lvlText w:val=""/>
      <w:lvlJc w:val="left"/>
      <w:rPr>
        <w:rFonts w:ascii="Wingdings" w:hAnsi="Wingdings" w:cs="Symbol"/>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cs="Wingdings"/>
      </w:rPr>
    </w:lvl>
    <w:lvl w:ilvl="6">
      <w:numFmt w:val="bullet"/>
      <w:lvlText w:val=""/>
      <w:lvlJc w:val="left"/>
      <w:rPr>
        <w:rFonts w:ascii="Wingdings" w:hAnsi="Wingdings" w:cs="Symbol"/>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cs="Wingdings"/>
      </w:rPr>
    </w:lvl>
  </w:abstractNum>
  <w:abstractNum w:abstractNumId="47">
    <w:nsid w:val="11EA79C8"/>
    <w:multiLevelType w:val="multilevel"/>
    <w:tmpl w:val="7A9C1F22"/>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144719BC"/>
    <w:multiLevelType w:val="multilevel"/>
    <w:tmpl w:val="D44636DE"/>
    <w:styleLink w:val="WW8Num2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18C02919"/>
    <w:multiLevelType w:val="multilevel"/>
    <w:tmpl w:val="56AEC94C"/>
    <w:lvl w:ilvl="0">
      <w:start w:val="1"/>
      <w:numFmt w:val="decimal"/>
      <w:lvlText w:val="%1"/>
      <w:lvlJc w:val="left"/>
      <w:pPr>
        <w:ind w:left="360" w:hanging="360"/>
      </w:pPr>
    </w:lvl>
    <w:lvl w:ilvl="1">
      <w:start w:val="3"/>
      <w:numFmt w:val="decimal"/>
      <w:lvlText w:val="%1.%2"/>
      <w:lvlJc w:val="left"/>
      <w:pPr>
        <w:ind w:left="1636" w:hanging="360"/>
      </w:pPr>
      <w:rPr>
        <w:b/>
      </w:r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0">
    <w:nsid w:val="19D47FEA"/>
    <w:multiLevelType w:val="multilevel"/>
    <w:tmpl w:val="1CB6EF4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1">
    <w:nsid w:val="1CF76991"/>
    <w:multiLevelType w:val="multilevel"/>
    <w:tmpl w:val="4F1A13C0"/>
    <w:styleLink w:val="WW8Num34"/>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52">
    <w:nsid w:val="1F99725D"/>
    <w:multiLevelType w:val="multilevel"/>
    <w:tmpl w:val="708C2108"/>
    <w:styleLink w:val="WW8Num32"/>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2304162A"/>
    <w:multiLevelType w:val="multilevel"/>
    <w:tmpl w:val="0FEC1D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4">
    <w:nsid w:val="23C5639B"/>
    <w:multiLevelType w:val="multilevel"/>
    <w:tmpl w:val="08EA562E"/>
    <w:styleLink w:val="WW8Num27"/>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23ED7EAB"/>
    <w:multiLevelType w:val="multilevel"/>
    <w:tmpl w:val="774C29AC"/>
    <w:styleLink w:val="WW8Num30"/>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27CD2128"/>
    <w:multiLevelType w:val="multilevel"/>
    <w:tmpl w:val="47EEC55A"/>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2AC16DF1"/>
    <w:multiLevelType w:val="multilevel"/>
    <w:tmpl w:val="E620E4FC"/>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CDE741D"/>
    <w:multiLevelType w:val="multilevel"/>
    <w:tmpl w:val="8222C3F8"/>
    <w:styleLink w:val="WW8Num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2E7B615D"/>
    <w:multiLevelType w:val="multilevel"/>
    <w:tmpl w:val="05B0796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0">
    <w:nsid w:val="2FA17DAA"/>
    <w:multiLevelType w:val="multilevel"/>
    <w:tmpl w:val="88D26552"/>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nsid w:val="2FE941DF"/>
    <w:multiLevelType w:val="multilevel"/>
    <w:tmpl w:val="9064D6D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34CD544E"/>
    <w:multiLevelType w:val="multilevel"/>
    <w:tmpl w:val="DA1AAEF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3">
    <w:nsid w:val="3A6503A8"/>
    <w:multiLevelType w:val="multilevel"/>
    <w:tmpl w:val="FB209B42"/>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4">
    <w:nsid w:val="3DE821FC"/>
    <w:multiLevelType w:val="multilevel"/>
    <w:tmpl w:val="1458EF94"/>
    <w:styleLink w:val="WW8Num2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089774B"/>
    <w:multiLevelType w:val="multilevel"/>
    <w:tmpl w:val="B002A8EC"/>
    <w:lvl w:ilvl="0">
      <w:start w:val="1"/>
      <w:numFmt w:val="bullet"/>
      <w:lvlText w:val=""/>
      <w:lvlJc w:val="left"/>
      <w:pPr>
        <w:tabs>
          <w:tab w:val="num" w:pos="720"/>
        </w:tabs>
        <w:ind w:left="720" w:hanging="360"/>
      </w:pPr>
      <w:rPr>
        <w:rFonts w:ascii="Symbol" w:hAnsi="Symbol" w:cs="Symbol" w:hint="default"/>
        <w:b/>
        <w:bCs/>
        <w:i w:val="0"/>
        <w:iCs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6">
    <w:nsid w:val="412B41CF"/>
    <w:multiLevelType w:val="multilevel"/>
    <w:tmpl w:val="C91823F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67">
    <w:nsid w:val="4413546C"/>
    <w:multiLevelType w:val="multilevel"/>
    <w:tmpl w:val="0DA0F00C"/>
    <w:styleLink w:val="WW8Num19"/>
    <w:lvl w:ilvl="0">
      <w:numFmt w:val="bullet"/>
      <w:lvlText w:val=""/>
      <w:lvlJc w:val="left"/>
      <w:rPr>
        <w:rFonts w:ascii="Symbol" w:hAnsi="Symbol"/>
        <w:b/>
        <w:i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5940B1E"/>
    <w:multiLevelType w:val="multilevel"/>
    <w:tmpl w:val="68363A7A"/>
    <w:lvl w:ilvl="0">
      <w:start w:val="1"/>
      <w:numFmt w:val="bullet"/>
      <w:lvlText w:val="-"/>
      <w:lvlJc w:val="left"/>
      <w:pPr>
        <w:tabs>
          <w:tab w:val="num" w:pos="207"/>
        </w:tabs>
        <w:ind w:left="207" w:hanging="360"/>
      </w:pPr>
      <w:rPr>
        <w:rFonts w:ascii="StarSymbol" w:hAnsi="StarSymbol" w:cs="Star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489E085C"/>
    <w:multiLevelType w:val="multilevel"/>
    <w:tmpl w:val="CF1AA12E"/>
    <w:styleLink w:val="WW8Num40"/>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70">
    <w:nsid w:val="49643F15"/>
    <w:multiLevelType w:val="hybridMultilevel"/>
    <w:tmpl w:val="51220E92"/>
    <w:styleLink w:val="1ai"/>
    <w:lvl w:ilvl="0" w:tplc="9BEE941A">
      <w:start w:val="1"/>
      <w:numFmt w:val="decimal"/>
      <w:lvlText w:val="%1."/>
      <w:lvlJc w:val="left"/>
      <w:pPr>
        <w:tabs>
          <w:tab w:val="num" w:pos="2448"/>
        </w:tabs>
        <w:ind w:left="2448" w:hanging="1368"/>
      </w:pPr>
      <w:rPr>
        <w:rFonts w:hint="default"/>
      </w:rPr>
    </w:lvl>
    <w:lvl w:ilvl="1" w:tplc="1F0C69F2" w:tentative="1">
      <w:start w:val="1"/>
      <w:numFmt w:val="lowerLetter"/>
      <w:lvlText w:val="%2."/>
      <w:lvlJc w:val="left"/>
      <w:pPr>
        <w:tabs>
          <w:tab w:val="num" w:pos="2160"/>
        </w:tabs>
        <w:ind w:left="2160" w:hanging="360"/>
      </w:pPr>
    </w:lvl>
    <w:lvl w:ilvl="2" w:tplc="F7668EA6" w:tentative="1">
      <w:start w:val="1"/>
      <w:numFmt w:val="lowerRoman"/>
      <w:lvlText w:val="%3."/>
      <w:lvlJc w:val="right"/>
      <w:pPr>
        <w:tabs>
          <w:tab w:val="num" w:pos="2880"/>
        </w:tabs>
        <w:ind w:left="2880" w:hanging="180"/>
      </w:pPr>
    </w:lvl>
    <w:lvl w:ilvl="3" w:tplc="218EC49E" w:tentative="1">
      <w:start w:val="1"/>
      <w:numFmt w:val="decimal"/>
      <w:lvlText w:val="%4."/>
      <w:lvlJc w:val="left"/>
      <w:pPr>
        <w:tabs>
          <w:tab w:val="num" w:pos="3600"/>
        </w:tabs>
        <w:ind w:left="3600" w:hanging="360"/>
      </w:pPr>
    </w:lvl>
    <w:lvl w:ilvl="4" w:tplc="6FB84E8C" w:tentative="1">
      <w:start w:val="1"/>
      <w:numFmt w:val="lowerLetter"/>
      <w:lvlText w:val="%5."/>
      <w:lvlJc w:val="left"/>
      <w:pPr>
        <w:tabs>
          <w:tab w:val="num" w:pos="4320"/>
        </w:tabs>
        <w:ind w:left="4320" w:hanging="360"/>
      </w:pPr>
    </w:lvl>
    <w:lvl w:ilvl="5" w:tplc="C33666C0" w:tentative="1">
      <w:start w:val="1"/>
      <w:numFmt w:val="lowerRoman"/>
      <w:lvlText w:val="%6."/>
      <w:lvlJc w:val="right"/>
      <w:pPr>
        <w:tabs>
          <w:tab w:val="num" w:pos="5040"/>
        </w:tabs>
        <w:ind w:left="5040" w:hanging="180"/>
      </w:pPr>
    </w:lvl>
    <w:lvl w:ilvl="6" w:tplc="69DC9D1A" w:tentative="1">
      <w:start w:val="1"/>
      <w:numFmt w:val="decimal"/>
      <w:lvlText w:val="%7."/>
      <w:lvlJc w:val="left"/>
      <w:pPr>
        <w:tabs>
          <w:tab w:val="num" w:pos="5760"/>
        </w:tabs>
        <w:ind w:left="5760" w:hanging="360"/>
      </w:pPr>
    </w:lvl>
    <w:lvl w:ilvl="7" w:tplc="6CA8C3CE" w:tentative="1">
      <w:start w:val="1"/>
      <w:numFmt w:val="lowerLetter"/>
      <w:lvlText w:val="%8."/>
      <w:lvlJc w:val="left"/>
      <w:pPr>
        <w:tabs>
          <w:tab w:val="num" w:pos="6480"/>
        </w:tabs>
        <w:ind w:left="6480" w:hanging="360"/>
      </w:pPr>
    </w:lvl>
    <w:lvl w:ilvl="8" w:tplc="5396046A" w:tentative="1">
      <w:start w:val="1"/>
      <w:numFmt w:val="lowerRoman"/>
      <w:lvlText w:val="%9."/>
      <w:lvlJc w:val="right"/>
      <w:pPr>
        <w:tabs>
          <w:tab w:val="num" w:pos="7200"/>
        </w:tabs>
        <w:ind w:left="7200" w:hanging="180"/>
      </w:pPr>
    </w:lvl>
  </w:abstractNum>
  <w:abstractNum w:abstractNumId="71">
    <w:nsid w:val="4A5E2B91"/>
    <w:multiLevelType w:val="multilevel"/>
    <w:tmpl w:val="1B862B40"/>
    <w:styleLink w:val="WW8Num1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4CA21926"/>
    <w:multiLevelType w:val="multilevel"/>
    <w:tmpl w:val="0122CB3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D602CB7"/>
    <w:multiLevelType w:val="multilevel"/>
    <w:tmpl w:val="6B0E6A40"/>
    <w:styleLink w:val="WWOutlineListStyle"/>
    <w:lvl w:ilvl="0">
      <w:start w:val="1"/>
      <w:numFmt w:val="decimal"/>
      <w:lvlText w:val="%1"/>
      <w:lvlJc w:val="center"/>
      <w:rPr>
        <w:rFonts w:ascii="Symbol" w:hAnsi="Symbol"/>
      </w:rPr>
    </w:lvl>
    <w:lvl w:ilvl="1">
      <w:start w:val="1"/>
      <w:numFmt w:val="decimal"/>
      <w:pStyle w:val="S"/>
      <w:lvlText w:val="7.%2"/>
      <w:lvlJc w:val="left"/>
      <w:rPr>
        <w:b w:val="0"/>
        <w:i w:val="0"/>
      </w:rPr>
    </w:lvl>
    <w:lvl w:ilvl="2">
      <w:start w:val="1"/>
      <w:numFmt w:val="decimal"/>
      <w:lvlText w:val="3.2.%3"/>
      <w:lvlJc w:val="left"/>
      <w:rPr>
        <w:rFonts w:ascii="Times New Roman" w:hAnsi="Times New Roman" w:cs="Times New Roman"/>
        <w:b w:val="0"/>
        <w:bCs w:val="0"/>
        <w:i w:val="0"/>
        <w:iCs w:val="0"/>
        <w:caps w:val="0"/>
        <w:smallCaps w:val="0"/>
        <w:strike w:val="0"/>
        <w:dstrike w:val="0"/>
        <w:outline w:val="0"/>
        <w:shadow w:val="0"/>
        <w:vanish w:val="0"/>
        <w:spacing w:val="0"/>
        <w:kern w:val="3"/>
        <w:position w:val="0"/>
        <w:sz w:val="24"/>
        <w:u w:val="none"/>
        <w:vertAlign w:val="baseline"/>
        <w:em w:val="non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4F50752F"/>
    <w:multiLevelType w:val="multilevel"/>
    <w:tmpl w:val="A0F20F9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5">
    <w:nsid w:val="53635364"/>
    <w:multiLevelType w:val="multilevel"/>
    <w:tmpl w:val="AD867966"/>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nsid w:val="56583CE2"/>
    <w:multiLevelType w:val="multilevel"/>
    <w:tmpl w:val="BAEA1AAA"/>
    <w:styleLink w:val="WW8Num2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57826886"/>
    <w:multiLevelType w:val="multilevel"/>
    <w:tmpl w:val="37C4C8A6"/>
    <w:styleLink w:val="WW8Num2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57C86DF7"/>
    <w:multiLevelType w:val="multilevel"/>
    <w:tmpl w:val="E110CF2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79">
    <w:nsid w:val="59526986"/>
    <w:multiLevelType w:val="multilevel"/>
    <w:tmpl w:val="0CF207E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0">
    <w:nsid w:val="5E884E63"/>
    <w:multiLevelType w:val="multilevel"/>
    <w:tmpl w:val="ECBA2CE8"/>
    <w:styleLink w:val="WW8Num7"/>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601257D7"/>
    <w:multiLevelType w:val="multilevel"/>
    <w:tmpl w:val="1778A312"/>
    <w:styleLink w:val="WW8Num66"/>
    <w:lvl w:ilvl="0">
      <w:start w:val="1"/>
      <w:numFmt w:val="decimal"/>
      <w:lvlText w:val="%1."/>
      <w:lvlJc w:val="left"/>
    </w:lvl>
    <w:lvl w:ilvl="1">
      <w:start w:val="1"/>
      <w:numFmt w:val="decimal"/>
      <w:lvlText w:val="%2."/>
      <w:lvlJc w:val="left"/>
    </w:lvl>
    <w:lvl w:ilvl="2">
      <w:start w:val="1"/>
      <w:numFmt w:val="decimal"/>
      <w:lvlText w:val="%3."/>
      <w:lvlJc w:val="left"/>
    </w:lvl>
    <w:lvl w:ilvl="3">
      <w:start w:val="4"/>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60141800"/>
    <w:multiLevelType w:val="multilevel"/>
    <w:tmpl w:val="FCD4F37C"/>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1C34D01"/>
    <w:multiLevelType w:val="multilevel"/>
    <w:tmpl w:val="D1067848"/>
    <w:styleLink w:val="WW8Num21"/>
    <w:lvl w:ilvl="0">
      <w:numFmt w:val="bullet"/>
      <w:pStyle w:val="1"/>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nsid w:val="63864BA7"/>
    <w:multiLevelType w:val="multilevel"/>
    <w:tmpl w:val="EDBAA2F8"/>
    <w:lvl w:ilvl="0">
      <w:start w:val="1"/>
      <w:numFmt w:val="decimal"/>
      <w:lvlText w:val="%1"/>
      <w:lvlJc w:val="left"/>
      <w:pPr>
        <w:tabs>
          <w:tab w:val="num" w:pos="360"/>
        </w:tabs>
        <w:ind w:left="360" w:hanging="360"/>
      </w:pPr>
    </w:lvl>
    <w:lvl w:ilvl="1">
      <w:start w:val="1"/>
      <w:numFmt w:val="decimal"/>
      <w:lvlText w:val="%1.%2"/>
      <w:lvlJc w:val="left"/>
      <w:pPr>
        <w:tabs>
          <w:tab w:val="num" w:pos="1353"/>
        </w:tabs>
        <w:ind w:left="1353" w:hanging="360"/>
      </w:pPr>
      <w:rPr>
        <w:b/>
        <w:sz w:val="24"/>
      </w:rPr>
    </w:lvl>
    <w:lvl w:ilvl="2">
      <w:start w:val="1"/>
      <w:numFmt w:val="decimal"/>
      <w:lvlText w:val="%1.%2.%3"/>
      <w:lvlJc w:val="left"/>
      <w:pPr>
        <w:tabs>
          <w:tab w:val="num" w:pos="2858"/>
        </w:tabs>
        <w:ind w:left="2858" w:hanging="720"/>
      </w:pPr>
    </w:lvl>
    <w:lvl w:ilvl="3">
      <w:start w:val="1"/>
      <w:numFmt w:val="decimal"/>
      <w:lvlText w:val="%1.%2.%3.%4"/>
      <w:lvlJc w:val="left"/>
      <w:pPr>
        <w:tabs>
          <w:tab w:val="num" w:pos="3927"/>
        </w:tabs>
        <w:ind w:left="3927" w:hanging="720"/>
      </w:pPr>
    </w:lvl>
    <w:lvl w:ilvl="4">
      <w:start w:val="1"/>
      <w:numFmt w:val="decimal"/>
      <w:lvlText w:val="%1.%2.%3.%4.%5"/>
      <w:lvlJc w:val="left"/>
      <w:pPr>
        <w:tabs>
          <w:tab w:val="num" w:pos="5356"/>
        </w:tabs>
        <w:ind w:left="5356" w:hanging="1080"/>
      </w:pPr>
    </w:lvl>
    <w:lvl w:ilvl="5">
      <w:start w:val="1"/>
      <w:numFmt w:val="decimal"/>
      <w:lvlText w:val="%1.%2.%3.%4.%5.%6"/>
      <w:lvlJc w:val="left"/>
      <w:pPr>
        <w:tabs>
          <w:tab w:val="num" w:pos="6785"/>
        </w:tabs>
        <w:ind w:left="6785" w:hanging="1440"/>
      </w:pPr>
    </w:lvl>
    <w:lvl w:ilvl="6">
      <w:start w:val="1"/>
      <w:numFmt w:val="decimal"/>
      <w:lvlText w:val="%1.%2.%3.%4.%5.%6.%7"/>
      <w:lvlJc w:val="left"/>
      <w:pPr>
        <w:tabs>
          <w:tab w:val="num" w:pos="7854"/>
        </w:tabs>
        <w:ind w:left="7854" w:hanging="1440"/>
      </w:pPr>
    </w:lvl>
    <w:lvl w:ilvl="7">
      <w:start w:val="1"/>
      <w:numFmt w:val="decimal"/>
      <w:lvlText w:val="%1.%2.%3.%4.%5.%6.%7.%8"/>
      <w:lvlJc w:val="left"/>
      <w:pPr>
        <w:tabs>
          <w:tab w:val="num" w:pos="9283"/>
        </w:tabs>
        <w:ind w:left="9283" w:hanging="1800"/>
      </w:pPr>
    </w:lvl>
    <w:lvl w:ilvl="8">
      <w:start w:val="1"/>
      <w:numFmt w:val="decimal"/>
      <w:lvlText w:val="%1.%2.%3.%4.%5.%6.%7.%8.%9"/>
      <w:lvlJc w:val="left"/>
      <w:pPr>
        <w:tabs>
          <w:tab w:val="num" w:pos="10352"/>
        </w:tabs>
        <w:ind w:left="10352" w:hanging="1800"/>
      </w:pPr>
    </w:lvl>
  </w:abstractNum>
  <w:abstractNum w:abstractNumId="85">
    <w:nsid w:val="647937D8"/>
    <w:multiLevelType w:val="multilevel"/>
    <w:tmpl w:val="47482CDE"/>
    <w:styleLink w:val="WW8Num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nsid w:val="65D2021A"/>
    <w:multiLevelType w:val="hybridMultilevel"/>
    <w:tmpl w:val="8472A37E"/>
    <w:lvl w:ilvl="0" w:tplc="5F42EA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2D06F5"/>
    <w:multiLevelType w:val="multilevel"/>
    <w:tmpl w:val="33ACC44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8">
    <w:nsid w:val="699A0840"/>
    <w:multiLevelType w:val="hybridMultilevel"/>
    <w:tmpl w:val="28908290"/>
    <w:lvl w:ilvl="0" w:tplc="8BA6EC98">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B086973"/>
    <w:multiLevelType w:val="multilevel"/>
    <w:tmpl w:val="45368D22"/>
    <w:styleLink w:val="WW8Num6"/>
    <w:lvl w:ilvl="0">
      <w:numFmt w:val="bullet"/>
      <w:lvlText w:val=""/>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nsid w:val="6D576506"/>
    <w:multiLevelType w:val="multilevel"/>
    <w:tmpl w:val="E7B246FC"/>
    <w:styleLink w:val="WW8Num1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nsid w:val="6DF7701C"/>
    <w:multiLevelType w:val="multilevel"/>
    <w:tmpl w:val="83EA116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2">
    <w:nsid w:val="6EF616D7"/>
    <w:multiLevelType w:val="multilevel"/>
    <w:tmpl w:val="C94029A0"/>
    <w:styleLink w:val="WW8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6FF54A31"/>
    <w:multiLevelType w:val="multilevel"/>
    <w:tmpl w:val="F7CC185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70B5134F"/>
    <w:multiLevelType w:val="multilevel"/>
    <w:tmpl w:val="DE760816"/>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19E0D63"/>
    <w:multiLevelType w:val="multilevel"/>
    <w:tmpl w:val="8DDEF1D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nsid w:val="78AB1261"/>
    <w:multiLevelType w:val="multilevel"/>
    <w:tmpl w:val="9DE281F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7">
    <w:nsid w:val="78F81F86"/>
    <w:multiLevelType w:val="multilevel"/>
    <w:tmpl w:val="43B4DF1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98">
    <w:nsid w:val="7B6369C7"/>
    <w:multiLevelType w:val="multilevel"/>
    <w:tmpl w:val="AB6836A8"/>
    <w:styleLink w:val="WW8Num39"/>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abstractNum w:abstractNumId="99">
    <w:nsid w:val="7CFA6303"/>
    <w:multiLevelType w:val="multilevel"/>
    <w:tmpl w:val="778488BC"/>
    <w:styleLink w:val="WW8Num35"/>
    <w:lvl w:ilvl="0">
      <w:numFmt w:val="bullet"/>
      <w:lvlText w:val=""/>
      <w:lvlJc w:val="left"/>
      <w:rPr>
        <w:rFonts w:ascii="Wingdings" w:hAnsi="Wingdings"/>
      </w:rPr>
    </w:lvl>
    <w:lvl w:ilvl="1">
      <w:numFmt w:val="bullet"/>
      <w:lvlText w:val=""/>
      <w:lvlJc w:val="left"/>
      <w:rPr>
        <w:rFonts w:ascii="Wingdings 2" w:hAnsi="Wingdings 2" w:cs="Courier New"/>
      </w:rPr>
    </w:lvl>
    <w:lvl w:ilvl="2">
      <w:numFmt w:val="bullet"/>
      <w:lvlText w:val="■"/>
      <w:lvlJc w:val="left"/>
      <w:rPr>
        <w:rFonts w:ascii="StarSymbol, 'Arial Unicode MS'" w:hAnsi="StarSymbol, 'Arial Unicode MS'"/>
      </w:rPr>
    </w:lvl>
    <w:lvl w:ilvl="3">
      <w:numFmt w:val="bullet"/>
      <w:lvlText w:val=""/>
      <w:lvlJc w:val="left"/>
      <w:rPr>
        <w:rFonts w:ascii="Wingdings" w:hAnsi="Wingdings"/>
      </w:rPr>
    </w:lvl>
    <w:lvl w:ilvl="4">
      <w:numFmt w:val="bullet"/>
      <w:lvlText w:val=""/>
      <w:lvlJc w:val="left"/>
      <w:rPr>
        <w:rFonts w:ascii="Wingdings 2" w:hAnsi="Wingdings 2" w:cs="Courier New"/>
      </w:rPr>
    </w:lvl>
    <w:lvl w:ilvl="5">
      <w:numFmt w:val="bullet"/>
      <w:lvlText w:val="■"/>
      <w:lvlJc w:val="left"/>
      <w:rPr>
        <w:rFonts w:ascii="StarSymbol, 'Arial Unicode MS'" w:hAnsi="StarSymbol, 'Arial Unicode MS'"/>
      </w:rPr>
    </w:lvl>
    <w:lvl w:ilvl="6">
      <w:numFmt w:val="bullet"/>
      <w:lvlText w:val=""/>
      <w:lvlJc w:val="left"/>
      <w:rPr>
        <w:rFonts w:ascii="Wingdings" w:hAnsi="Wingdings"/>
      </w:rPr>
    </w:lvl>
    <w:lvl w:ilvl="7">
      <w:numFmt w:val="bullet"/>
      <w:lvlText w:val=""/>
      <w:lvlJc w:val="left"/>
      <w:rPr>
        <w:rFonts w:ascii="Wingdings 2" w:hAnsi="Wingdings 2" w:cs="Courier New"/>
      </w:rPr>
    </w:lvl>
    <w:lvl w:ilvl="8">
      <w:numFmt w:val="bullet"/>
      <w:lvlText w:val="■"/>
      <w:lvlJc w:val="left"/>
      <w:rPr>
        <w:rFonts w:ascii="StarSymbol, 'Arial Unicode MS'" w:hAnsi="StarSymbol, 'Arial Unicode MS'"/>
      </w:rPr>
    </w:lvl>
  </w:abstractNum>
  <w:num w:numId="1">
    <w:abstractNumId w:val="95"/>
  </w:num>
  <w:num w:numId="2">
    <w:abstractNumId w:val="60"/>
  </w:num>
  <w:num w:numId="3">
    <w:abstractNumId w:val="67"/>
  </w:num>
  <w:num w:numId="4">
    <w:abstractNumId w:val="80"/>
  </w:num>
  <w:num w:numId="5">
    <w:abstractNumId w:val="81"/>
  </w:num>
  <w:num w:numId="6">
    <w:abstractNumId w:val="39"/>
  </w:num>
  <w:num w:numId="7">
    <w:abstractNumId w:val="83"/>
  </w:num>
  <w:num w:numId="8">
    <w:abstractNumId w:val="69"/>
  </w:num>
  <w:num w:numId="9">
    <w:abstractNumId w:val="99"/>
  </w:num>
  <w:num w:numId="10">
    <w:abstractNumId w:val="51"/>
  </w:num>
  <w:num w:numId="11">
    <w:abstractNumId w:val="98"/>
  </w:num>
  <w:num w:numId="12">
    <w:abstractNumId w:val="46"/>
  </w:num>
  <w:num w:numId="13">
    <w:abstractNumId w:val="82"/>
  </w:num>
  <w:num w:numId="14">
    <w:abstractNumId w:val="94"/>
  </w:num>
  <w:num w:numId="15">
    <w:abstractNumId w:val="72"/>
  </w:num>
  <w:num w:numId="16">
    <w:abstractNumId w:val="48"/>
  </w:num>
  <w:num w:numId="17">
    <w:abstractNumId w:val="55"/>
  </w:num>
  <w:num w:numId="18">
    <w:abstractNumId w:val="56"/>
  </w:num>
  <w:num w:numId="19">
    <w:abstractNumId w:val="40"/>
  </w:num>
  <w:num w:numId="20">
    <w:abstractNumId w:val="89"/>
  </w:num>
  <w:num w:numId="21">
    <w:abstractNumId w:val="90"/>
  </w:num>
  <w:num w:numId="22">
    <w:abstractNumId w:val="58"/>
  </w:num>
  <w:num w:numId="23">
    <w:abstractNumId w:val="57"/>
  </w:num>
  <w:num w:numId="24">
    <w:abstractNumId w:val="64"/>
  </w:num>
  <w:num w:numId="25">
    <w:abstractNumId w:val="77"/>
  </w:num>
  <w:num w:numId="26">
    <w:abstractNumId w:val="44"/>
  </w:num>
  <w:num w:numId="27">
    <w:abstractNumId w:val="54"/>
  </w:num>
  <w:num w:numId="28">
    <w:abstractNumId w:val="42"/>
  </w:num>
  <w:num w:numId="29">
    <w:abstractNumId w:val="43"/>
  </w:num>
  <w:num w:numId="30">
    <w:abstractNumId w:val="76"/>
  </w:num>
  <w:num w:numId="31">
    <w:abstractNumId w:val="47"/>
  </w:num>
  <w:num w:numId="32">
    <w:abstractNumId w:val="73"/>
  </w:num>
  <w:num w:numId="33">
    <w:abstractNumId w:val="61"/>
  </w:num>
  <w:num w:numId="34">
    <w:abstractNumId w:val="52"/>
  </w:num>
  <w:num w:numId="35">
    <w:abstractNumId w:val="92"/>
  </w:num>
  <w:num w:numId="36">
    <w:abstractNumId w:val="71"/>
  </w:num>
  <w:num w:numId="37">
    <w:abstractNumId w:val="70"/>
  </w:num>
  <w:num w:numId="38">
    <w:abstractNumId w:val="85"/>
  </w:num>
  <w:num w:numId="39">
    <w:abstractNumId w:val="84"/>
  </w:num>
  <w:num w:numId="40">
    <w:abstractNumId w:val="53"/>
  </w:num>
  <w:num w:numId="41">
    <w:abstractNumId w:val="41"/>
  </w:num>
  <w:num w:numId="42">
    <w:abstractNumId w:val="68"/>
  </w:num>
  <w:num w:numId="43">
    <w:abstractNumId w:val="75"/>
  </w:num>
  <w:num w:numId="44">
    <w:abstractNumId w:val="78"/>
  </w:num>
  <w:num w:numId="45">
    <w:abstractNumId w:val="93"/>
  </w:num>
  <w:num w:numId="46">
    <w:abstractNumId w:val="87"/>
  </w:num>
  <w:num w:numId="47">
    <w:abstractNumId w:val="65"/>
  </w:num>
  <w:num w:numId="48">
    <w:abstractNumId w:val="96"/>
  </w:num>
  <w:num w:numId="49">
    <w:abstractNumId w:val="59"/>
  </w:num>
  <w:num w:numId="50">
    <w:abstractNumId w:val="79"/>
  </w:num>
  <w:num w:numId="51">
    <w:abstractNumId w:val="91"/>
  </w:num>
  <w:num w:numId="52">
    <w:abstractNumId w:val="97"/>
  </w:num>
  <w:num w:numId="53">
    <w:abstractNumId w:val="50"/>
  </w:num>
  <w:num w:numId="54">
    <w:abstractNumId w:val="49"/>
  </w:num>
  <w:num w:numId="55">
    <w:abstractNumId w:val="88"/>
  </w:num>
  <w:num w:numId="56">
    <w:abstractNumId w:val="86"/>
  </w:num>
  <w:num w:numId="57">
    <w:abstractNumId w:val="62"/>
    <w:lvlOverride w:ilvl="0">
      <w:startOverride w:val="1"/>
    </w:lvlOverride>
  </w:num>
  <w:num w:numId="58">
    <w:abstractNumId w:val="74"/>
  </w:num>
  <w:num w:numId="59">
    <w:abstractNumId w:val="63"/>
  </w:num>
  <w:num w:numId="60">
    <w:abstractNumId w:val="45"/>
  </w:num>
  <w:num w:numId="61">
    <w:abstractNumId w:val="6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9"/>
  <w:drawingGridHorizontalSpacing w:val="120"/>
  <w:displayHorizontalDrawingGridEvery w:val="2"/>
  <w:noPunctuationKerning/>
  <w:characterSpacingControl w:val="doNotCompress"/>
  <w:hdrShapeDefaults>
    <o:shapedefaults v:ext="edit" spidmax="4821"/>
    <o:shapelayout v:ext="edit">
      <o:idmap v:ext="edit" data="2"/>
    </o:shapelayout>
  </w:hdrShapeDefaults>
  <w:footnotePr>
    <w:footnote w:id="0"/>
    <w:footnote w:id="1"/>
  </w:footnotePr>
  <w:endnotePr>
    <w:endnote w:id="0"/>
    <w:endnote w:id="1"/>
  </w:endnotePr>
  <w:compat/>
  <w:rsids>
    <w:rsidRoot w:val="008144A9"/>
    <w:rsid w:val="0000001F"/>
    <w:rsid w:val="00000150"/>
    <w:rsid w:val="00000F02"/>
    <w:rsid w:val="00001593"/>
    <w:rsid w:val="000027C5"/>
    <w:rsid w:val="00002A0B"/>
    <w:rsid w:val="00002EEA"/>
    <w:rsid w:val="00003032"/>
    <w:rsid w:val="0000330B"/>
    <w:rsid w:val="0000401A"/>
    <w:rsid w:val="00004189"/>
    <w:rsid w:val="000046BE"/>
    <w:rsid w:val="0000577B"/>
    <w:rsid w:val="00005A11"/>
    <w:rsid w:val="000065A5"/>
    <w:rsid w:val="000071F2"/>
    <w:rsid w:val="00007547"/>
    <w:rsid w:val="0000789E"/>
    <w:rsid w:val="0001063A"/>
    <w:rsid w:val="000108A2"/>
    <w:rsid w:val="000108B6"/>
    <w:rsid w:val="00011E03"/>
    <w:rsid w:val="00012272"/>
    <w:rsid w:val="0001234F"/>
    <w:rsid w:val="00012D33"/>
    <w:rsid w:val="00012D8A"/>
    <w:rsid w:val="00013F28"/>
    <w:rsid w:val="0001515C"/>
    <w:rsid w:val="0001522E"/>
    <w:rsid w:val="000154D9"/>
    <w:rsid w:val="0001559D"/>
    <w:rsid w:val="00016354"/>
    <w:rsid w:val="00016B7D"/>
    <w:rsid w:val="0001766C"/>
    <w:rsid w:val="0001773F"/>
    <w:rsid w:val="00020E8A"/>
    <w:rsid w:val="00020E8F"/>
    <w:rsid w:val="00021813"/>
    <w:rsid w:val="0002215C"/>
    <w:rsid w:val="000221A7"/>
    <w:rsid w:val="0002264F"/>
    <w:rsid w:val="00022838"/>
    <w:rsid w:val="00022A3A"/>
    <w:rsid w:val="00023149"/>
    <w:rsid w:val="000239A1"/>
    <w:rsid w:val="00023D82"/>
    <w:rsid w:val="00024088"/>
    <w:rsid w:val="000242CF"/>
    <w:rsid w:val="00025117"/>
    <w:rsid w:val="00025273"/>
    <w:rsid w:val="000255DC"/>
    <w:rsid w:val="000261BF"/>
    <w:rsid w:val="00026988"/>
    <w:rsid w:val="00026ECF"/>
    <w:rsid w:val="000277E7"/>
    <w:rsid w:val="0002791B"/>
    <w:rsid w:val="00027934"/>
    <w:rsid w:val="00030D2E"/>
    <w:rsid w:val="00031664"/>
    <w:rsid w:val="00031D20"/>
    <w:rsid w:val="0003649A"/>
    <w:rsid w:val="000364C5"/>
    <w:rsid w:val="00036FBC"/>
    <w:rsid w:val="0003716B"/>
    <w:rsid w:val="000375B2"/>
    <w:rsid w:val="00037686"/>
    <w:rsid w:val="00037B1F"/>
    <w:rsid w:val="00037E7B"/>
    <w:rsid w:val="00041CEA"/>
    <w:rsid w:val="0004219D"/>
    <w:rsid w:val="000425DF"/>
    <w:rsid w:val="00042963"/>
    <w:rsid w:val="000430D6"/>
    <w:rsid w:val="00043D08"/>
    <w:rsid w:val="00044157"/>
    <w:rsid w:val="00044BA9"/>
    <w:rsid w:val="000504AE"/>
    <w:rsid w:val="000506DB"/>
    <w:rsid w:val="00051941"/>
    <w:rsid w:val="00051ACF"/>
    <w:rsid w:val="00053048"/>
    <w:rsid w:val="000532E6"/>
    <w:rsid w:val="000534DA"/>
    <w:rsid w:val="00054F6B"/>
    <w:rsid w:val="00055D8B"/>
    <w:rsid w:val="00055F07"/>
    <w:rsid w:val="00057914"/>
    <w:rsid w:val="000605DF"/>
    <w:rsid w:val="000608AF"/>
    <w:rsid w:val="00062428"/>
    <w:rsid w:val="0006258B"/>
    <w:rsid w:val="00062C61"/>
    <w:rsid w:val="0006306B"/>
    <w:rsid w:val="0006335D"/>
    <w:rsid w:val="000638D5"/>
    <w:rsid w:val="000639D5"/>
    <w:rsid w:val="00064E56"/>
    <w:rsid w:val="00064E80"/>
    <w:rsid w:val="000650F9"/>
    <w:rsid w:val="00065ACB"/>
    <w:rsid w:val="00065E51"/>
    <w:rsid w:val="00065F8B"/>
    <w:rsid w:val="00067015"/>
    <w:rsid w:val="00067507"/>
    <w:rsid w:val="00070EAB"/>
    <w:rsid w:val="00073550"/>
    <w:rsid w:val="00073F29"/>
    <w:rsid w:val="00074050"/>
    <w:rsid w:val="0007456B"/>
    <w:rsid w:val="000747FA"/>
    <w:rsid w:val="0007527E"/>
    <w:rsid w:val="0007588A"/>
    <w:rsid w:val="00075B78"/>
    <w:rsid w:val="00075DDD"/>
    <w:rsid w:val="0007609A"/>
    <w:rsid w:val="0007755E"/>
    <w:rsid w:val="00077A3A"/>
    <w:rsid w:val="000817DA"/>
    <w:rsid w:val="00082263"/>
    <w:rsid w:val="00082A70"/>
    <w:rsid w:val="00083B64"/>
    <w:rsid w:val="00083EA2"/>
    <w:rsid w:val="00083ED3"/>
    <w:rsid w:val="00083FF8"/>
    <w:rsid w:val="0008463E"/>
    <w:rsid w:val="000850F6"/>
    <w:rsid w:val="0008590B"/>
    <w:rsid w:val="0008680B"/>
    <w:rsid w:val="00087541"/>
    <w:rsid w:val="0009067E"/>
    <w:rsid w:val="00090752"/>
    <w:rsid w:val="00091CB8"/>
    <w:rsid w:val="00091ECB"/>
    <w:rsid w:val="00092190"/>
    <w:rsid w:val="00092206"/>
    <w:rsid w:val="0009249E"/>
    <w:rsid w:val="00093FA2"/>
    <w:rsid w:val="0009443F"/>
    <w:rsid w:val="000944B2"/>
    <w:rsid w:val="000960A7"/>
    <w:rsid w:val="00096A9D"/>
    <w:rsid w:val="000A0796"/>
    <w:rsid w:val="000A1042"/>
    <w:rsid w:val="000A11F5"/>
    <w:rsid w:val="000A32A4"/>
    <w:rsid w:val="000A342B"/>
    <w:rsid w:val="000A367F"/>
    <w:rsid w:val="000A3DBA"/>
    <w:rsid w:val="000A4703"/>
    <w:rsid w:val="000A69FB"/>
    <w:rsid w:val="000A740E"/>
    <w:rsid w:val="000B0348"/>
    <w:rsid w:val="000B0389"/>
    <w:rsid w:val="000B0971"/>
    <w:rsid w:val="000B09BB"/>
    <w:rsid w:val="000B12D3"/>
    <w:rsid w:val="000B23E8"/>
    <w:rsid w:val="000B2522"/>
    <w:rsid w:val="000B2747"/>
    <w:rsid w:val="000B28AE"/>
    <w:rsid w:val="000B29AB"/>
    <w:rsid w:val="000B2ABF"/>
    <w:rsid w:val="000B2B3D"/>
    <w:rsid w:val="000B4166"/>
    <w:rsid w:val="000B41F4"/>
    <w:rsid w:val="000B46F5"/>
    <w:rsid w:val="000B481D"/>
    <w:rsid w:val="000B4995"/>
    <w:rsid w:val="000B4CD7"/>
    <w:rsid w:val="000B586A"/>
    <w:rsid w:val="000B5C30"/>
    <w:rsid w:val="000B5F8D"/>
    <w:rsid w:val="000B64D7"/>
    <w:rsid w:val="000B684B"/>
    <w:rsid w:val="000B69AF"/>
    <w:rsid w:val="000B7749"/>
    <w:rsid w:val="000C0364"/>
    <w:rsid w:val="000C03DD"/>
    <w:rsid w:val="000C12B1"/>
    <w:rsid w:val="000C2207"/>
    <w:rsid w:val="000C3853"/>
    <w:rsid w:val="000C39CC"/>
    <w:rsid w:val="000C40C8"/>
    <w:rsid w:val="000C4119"/>
    <w:rsid w:val="000C43D6"/>
    <w:rsid w:val="000C4A79"/>
    <w:rsid w:val="000C4AB8"/>
    <w:rsid w:val="000C4BF0"/>
    <w:rsid w:val="000C4E94"/>
    <w:rsid w:val="000C4F5F"/>
    <w:rsid w:val="000C5C17"/>
    <w:rsid w:val="000C5E9E"/>
    <w:rsid w:val="000C64BC"/>
    <w:rsid w:val="000C64DE"/>
    <w:rsid w:val="000C6576"/>
    <w:rsid w:val="000C6AB4"/>
    <w:rsid w:val="000C7661"/>
    <w:rsid w:val="000D0A02"/>
    <w:rsid w:val="000D11B7"/>
    <w:rsid w:val="000D2490"/>
    <w:rsid w:val="000D299F"/>
    <w:rsid w:val="000D3806"/>
    <w:rsid w:val="000D3C9D"/>
    <w:rsid w:val="000D455C"/>
    <w:rsid w:val="000D45D4"/>
    <w:rsid w:val="000D4CD5"/>
    <w:rsid w:val="000D4EA8"/>
    <w:rsid w:val="000D54BE"/>
    <w:rsid w:val="000D576F"/>
    <w:rsid w:val="000D6290"/>
    <w:rsid w:val="000D661A"/>
    <w:rsid w:val="000D6DD7"/>
    <w:rsid w:val="000D74DC"/>
    <w:rsid w:val="000D759A"/>
    <w:rsid w:val="000D7631"/>
    <w:rsid w:val="000D77E6"/>
    <w:rsid w:val="000E006C"/>
    <w:rsid w:val="000E0102"/>
    <w:rsid w:val="000E048B"/>
    <w:rsid w:val="000E0B1B"/>
    <w:rsid w:val="000E0F6B"/>
    <w:rsid w:val="000E1111"/>
    <w:rsid w:val="000E1C10"/>
    <w:rsid w:val="000E1F99"/>
    <w:rsid w:val="000E1F9C"/>
    <w:rsid w:val="000E2ED3"/>
    <w:rsid w:val="000E302F"/>
    <w:rsid w:val="000E37B6"/>
    <w:rsid w:val="000E447F"/>
    <w:rsid w:val="000E6428"/>
    <w:rsid w:val="000E65FC"/>
    <w:rsid w:val="000E6CDF"/>
    <w:rsid w:val="000E792F"/>
    <w:rsid w:val="000E793D"/>
    <w:rsid w:val="000F0A45"/>
    <w:rsid w:val="000F1303"/>
    <w:rsid w:val="000F1362"/>
    <w:rsid w:val="000F1C4C"/>
    <w:rsid w:val="000F1D09"/>
    <w:rsid w:val="000F3490"/>
    <w:rsid w:val="000F3B7F"/>
    <w:rsid w:val="000F3F61"/>
    <w:rsid w:val="000F4D64"/>
    <w:rsid w:val="000F50ED"/>
    <w:rsid w:val="000F52D9"/>
    <w:rsid w:val="000F586A"/>
    <w:rsid w:val="000F6B3E"/>
    <w:rsid w:val="000F76AA"/>
    <w:rsid w:val="001016A6"/>
    <w:rsid w:val="0010198D"/>
    <w:rsid w:val="001034BF"/>
    <w:rsid w:val="0010471F"/>
    <w:rsid w:val="00105714"/>
    <w:rsid w:val="00105919"/>
    <w:rsid w:val="00105DDF"/>
    <w:rsid w:val="00106076"/>
    <w:rsid w:val="00107A28"/>
    <w:rsid w:val="00107C17"/>
    <w:rsid w:val="00107D76"/>
    <w:rsid w:val="00107DF3"/>
    <w:rsid w:val="00107FDA"/>
    <w:rsid w:val="00110821"/>
    <w:rsid w:val="00110F5A"/>
    <w:rsid w:val="00111146"/>
    <w:rsid w:val="00111381"/>
    <w:rsid w:val="00112396"/>
    <w:rsid w:val="001127DE"/>
    <w:rsid w:val="00112832"/>
    <w:rsid w:val="00112A0F"/>
    <w:rsid w:val="00112C05"/>
    <w:rsid w:val="00112DBB"/>
    <w:rsid w:val="00113478"/>
    <w:rsid w:val="001137A4"/>
    <w:rsid w:val="00113B37"/>
    <w:rsid w:val="00113E76"/>
    <w:rsid w:val="00115AF5"/>
    <w:rsid w:val="00115D46"/>
    <w:rsid w:val="0011665F"/>
    <w:rsid w:val="0011702B"/>
    <w:rsid w:val="0011751B"/>
    <w:rsid w:val="00117F35"/>
    <w:rsid w:val="00120E2A"/>
    <w:rsid w:val="001210A0"/>
    <w:rsid w:val="0012155A"/>
    <w:rsid w:val="00121E8D"/>
    <w:rsid w:val="00122502"/>
    <w:rsid w:val="00123E63"/>
    <w:rsid w:val="0012414E"/>
    <w:rsid w:val="001248F7"/>
    <w:rsid w:val="00124AFE"/>
    <w:rsid w:val="00124D66"/>
    <w:rsid w:val="00125568"/>
    <w:rsid w:val="00127200"/>
    <w:rsid w:val="0012720D"/>
    <w:rsid w:val="001279A9"/>
    <w:rsid w:val="001301AE"/>
    <w:rsid w:val="00130AF3"/>
    <w:rsid w:val="00130D96"/>
    <w:rsid w:val="001318DC"/>
    <w:rsid w:val="00131BD6"/>
    <w:rsid w:val="00133210"/>
    <w:rsid w:val="0013412B"/>
    <w:rsid w:val="0013452B"/>
    <w:rsid w:val="0013524C"/>
    <w:rsid w:val="00135DBC"/>
    <w:rsid w:val="00136102"/>
    <w:rsid w:val="00136134"/>
    <w:rsid w:val="0013700E"/>
    <w:rsid w:val="00137434"/>
    <w:rsid w:val="00140EBA"/>
    <w:rsid w:val="00141263"/>
    <w:rsid w:val="00141B60"/>
    <w:rsid w:val="001426E2"/>
    <w:rsid w:val="0014280E"/>
    <w:rsid w:val="00142825"/>
    <w:rsid w:val="00143A62"/>
    <w:rsid w:val="00143A8B"/>
    <w:rsid w:val="0014463E"/>
    <w:rsid w:val="00144E68"/>
    <w:rsid w:val="001455FF"/>
    <w:rsid w:val="00146228"/>
    <w:rsid w:val="00146A8E"/>
    <w:rsid w:val="001478FA"/>
    <w:rsid w:val="00147A89"/>
    <w:rsid w:val="001500A3"/>
    <w:rsid w:val="00150602"/>
    <w:rsid w:val="00150EC4"/>
    <w:rsid w:val="00150F11"/>
    <w:rsid w:val="00151B97"/>
    <w:rsid w:val="00152556"/>
    <w:rsid w:val="0015270D"/>
    <w:rsid w:val="00152E07"/>
    <w:rsid w:val="00153011"/>
    <w:rsid w:val="001559CD"/>
    <w:rsid w:val="00155A3B"/>
    <w:rsid w:val="00155E3D"/>
    <w:rsid w:val="00156B50"/>
    <w:rsid w:val="00156FF1"/>
    <w:rsid w:val="0015717B"/>
    <w:rsid w:val="001574C6"/>
    <w:rsid w:val="001601AD"/>
    <w:rsid w:val="0016020C"/>
    <w:rsid w:val="0016074E"/>
    <w:rsid w:val="00160C2F"/>
    <w:rsid w:val="001615F5"/>
    <w:rsid w:val="001621C3"/>
    <w:rsid w:val="0016524D"/>
    <w:rsid w:val="00166AB8"/>
    <w:rsid w:val="00166F60"/>
    <w:rsid w:val="00167B9A"/>
    <w:rsid w:val="0017065C"/>
    <w:rsid w:val="001714E6"/>
    <w:rsid w:val="00171E38"/>
    <w:rsid w:val="0017205A"/>
    <w:rsid w:val="0017208B"/>
    <w:rsid w:val="001727A9"/>
    <w:rsid w:val="00172EC9"/>
    <w:rsid w:val="00173028"/>
    <w:rsid w:val="00173591"/>
    <w:rsid w:val="0017393C"/>
    <w:rsid w:val="0017417A"/>
    <w:rsid w:val="0017507E"/>
    <w:rsid w:val="001756A7"/>
    <w:rsid w:val="001759BD"/>
    <w:rsid w:val="00175AAF"/>
    <w:rsid w:val="00176834"/>
    <w:rsid w:val="001777C1"/>
    <w:rsid w:val="00180BD6"/>
    <w:rsid w:val="00181E9D"/>
    <w:rsid w:val="00181EEF"/>
    <w:rsid w:val="001826C1"/>
    <w:rsid w:val="00182AB0"/>
    <w:rsid w:val="00182CBA"/>
    <w:rsid w:val="0018381B"/>
    <w:rsid w:val="001841F8"/>
    <w:rsid w:val="0018435D"/>
    <w:rsid w:val="00184ED1"/>
    <w:rsid w:val="00184FDD"/>
    <w:rsid w:val="00185007"/>
    <w:rsid w:val="0018529E"/>
    <w:rsid w:val="001854DF"/>
    <w:rsid w:val="0018552C"/>
    <w:rsid w:val="001855F9"/>
    <w:rsid w:val="001872A3"/>
    <w:rsid w:val="00187786"/>
    <w:rsid w:val="001879B1"/>
    <w:rsid w:val="00187BDE"/>
    <w:rsid w:val="00187D67"/>
    <w:rsid w:val="00187DFD"/>
    <w:rsid w:val="001907A2"/>
    <w:rsid w:val="0019080F"/>
    <w:rsid w:val="00190FD2"/>
    <w:rsid w:val="001917A6"/>
    <w:rsid w:val="00192083"/>
    <w:rsid w:val="00192FD1"/>
    <w:rsid w:val="001934C7"/>
    <w:rsid w:val="00193B49"/>
    <w:rsid w:val="00193D0F"/>
    <w:rsid w:val="0019405D"/>
    <w:rsid w:val="0019406A"/>
    <w:rsid w:val="00194233"/>
    <w:rsid w:val="00195D9A"/>
    <w:rsid w:val="0019732D"/>
    <w:rsid w:val="00197C1D"/>
    <w:rsid w:val="001A0601"/>
    <w:rsid w:val="001A12FD"/>
    <w:rsid w:val="001A1F73"/>
    <w:rsid w:val="001A3742"/>
    <w:rsid w:val="001A406E"/>
    <w:rsid w:val="001A4B87"/>
    <w:rsid w:val="001A50D2"/>
    <w:rsid w:val="001A577B"/>
    <w:rsid w:val="001A6826"/>
    <w:rsid w:val="001A6905"/>
    <w:rsid w:val="001A74E4"/>
    <w:rsid w:val="001A782B"/>
    <w:rsid w:val="001B0325"/>
    <w:rsid w:val="001B0FCB"/>
    <w:rsid w:val="001B1257"/>
    <w:rsid w:val="001B13BD"/>
    <w:rsid w:val="001B14BD"/>
    <w:rsid w:val="001B1B23"/>
    <w:rsid w:val="001B1C9D"/>
    <w:rsid w:val="001B1E0F"/>
    <w:rsid w:val="001B1F55"/>
    <w:rsid w:val="001B2B38"/>
    <w:rsid w:val="001B3881"/>
    <w:rsid w:val="001B3B0F"/>
    <w:rsid w:val="001B4743"/>
    <w:rsid w:val="001B6AD2"/>
    <w:rsid w:val="001B6D15"/>
    <w:rsid w:val="001B6FE7"/>
    <w:rsid w:val="001B796A"/>
    <w:rsid w:val="001C04C3"/>
    <w:rsid w:val="001C0737"/>
    <w:rsid w:val="001C17D5"/>
    <w:rsid w:val="001C1C4B"/>
    <w:rsid w:val="001C2813"/>
    <w:rsid w:val="001C44F4"/>
    <w:rsid w:val="001C48B9"/>
    <w:rsid w:val="001C4DE1"/>
    <w:rsid w:val="001C4DE8"/>
    <w:rsid w:val="001C528F"/>
    <w:rsid w:val="001C6A20"/>
    <w:rsid w:val="001C6A23"/>
    <w:rsid w:val="001C7E86"/>
    <w:rsid w:val="001D0121"/>
    <w:rsid w:val="001D06B0"/>
    <w:rsid w:val="001D08C7"/>
    <w:rsid w:val="001D0D6D"/>
    <w:rsid w:val="001D13F6"/>
    <w:rsid w:val="001D1FB7"/>
    <w:rsid w:val="001D2AC3"/>
    <w:rsid w:val="001D2C0C"/>
    <w:rsid w:val="001D313F"/>
    <w:rsid w:val="001D31E4"/>
    <w:rsid w:val="001D3714"/>
    <w:rsid w:val="001D3FF6"/>
    <w:rsid w:val="001D4C5D"/>
    <w:rsid w:val="001D51D5"/>
    <w:rsid w:val="001D54A3"/>
    <w:rsid w:val="001D5A25"/>
    <w:rsid w:val="001D5B41"/>
    <w:rsid w:val="001D5B5A"/>
    <w:rsid w:val="001D67F6"/>
    <w:rsid w:val="001D6885"/>
    <w:rsid w:val="001E22ED"/>
    <w:rsid w:val="001E40E0"/>
    <w:rsid w:val="001E53F1"/>
    <w:rsid w:val="001E65D7"/>
    <w:rsid w:val="001E6952"/>
    <w:rsid w:val="001E6E72"/>
    <w:rsid w:val="001E74F2"/>
    <w:rsid w:val="001F080D"/>
    <w:rsid w:val="001F14AE"/>
    <w:rsid w:val="001F285F"/>
    <w:rsid w:val="001F2E81"/>
    <w:rsid w:val="001F3992"/>
    <w:rsid w:val="001F3B9E"/>
    <w:rsid w:val="001F4AAE"/>
    <w:rsid w:val="001F5E32"/>
    <w:rsid w:val="001F653E"/>
    <w:rsid w:val="001F6568"/>
    <w:rsid w:val="001F6742"/>
    <w:rsid w:val="001F67FE"/>
    <w:rsid w:val="001F6DCE"/>
    <w:rsid w:val="001F749A"/>
    <w:rsid w:val="001F786A"/>
    <w:rsid w:val="001F7E6A"/>
    <w:rsid w:val="00200519"/>
    <w:rsid w:val="00200DF0"/>
    <w:rsid w:val="00201469"/>
    <w:rsid w:val="00201637"/>
    <w:rsid w:val="00202FCE"/>
    <w:rsid w:val="0020441E"/>
    <w:rsid w:val="002050F2"/>
    <w:rsid w:val="00205D95"/>
    <w:rsid w:val="002060AE"/>
    <w:rsid w:val="0020688F"/>
    <w:rsid w:val="00206A4F"/>
    <w:rsid w:val="0021003B"/>
    <w:rsid w:val="002108D2"/>
    <w:rsid w:val="00210D60"/>
    <w:rsid w:val="002110A7"/>
    <w:rsid w:val="00211452"/>
    <w:rsid w:val="0021190C"/>
    <w:rsid w:val="00211BDF"/>
    <w:rsid w:val="00212759"/>
    <w:rsid w:val="002129D6"/>
    <w:rsid w:val="0021369E"/>
    <w:rsid w:val="002139C3"/>
    <w:rsid w:val="00214A9D"/>
    <w:rsid w:val="00214AF8"/>
    <w:rsid w:val="00214C0D"/>
    <w:rsid w:val="002160EA"/>
    <w:rsid w:val="00216BC4"/>
    <w:rsid w:val="00216E18"/>
    <w:rsid w:val="00216E6D"/>
    <w:rsid w:val="00217883"/>
    <w:rsid w:val="00217A28"/>
    <w:rsid w:val="00220485"/>
    <w:rsid w:val="002213E2"/>
    <w:rsid w:val="00221DCA"/>
    <w:rsid w:val="00222C3B"/>
    <w:rsid w:val="00223B5D"/>
    <w:rsid w:val="0022470E"/>
    <w:rsid w:val="0022494D"/>
    <w:rsid w:val="00224C9D"/>
    <w:rsid w:val="00225358"/>
    <w:rsid w:val="00225B4C"/>
    <w:rsid w:val="00225C90"/>
    <w:rsid w:val="00225D79"/>
    <w:rsid w:val="00225FC0"/>
    <w:rsid w:val="0022637C"/>
    <w:rsid w:val="002269C4"/>
    <w:rsid w:val="002274B8"/>
    <w:rsid w:val="00230928"/>
    <w:rsid w:val="00230B3C"/>
    <w:rsid w:val="00230E77"/>
    <w:rsid w:val="00231011"/>
    <w:rsid w:val="002316A6"/>
    <w:rsid w:val="00231E65"/>
    <w:rsid w:val="00231ECF"/>
    <w:rsid w:val="002321B2"/>
    <w:rsid w:val="00232538"/>
    <w:rsid w:val="00232848"/>
    <w:rsid w:val="002332BA"/>
    <w:rsid w:val="00233A91"/>
    <w:rsid w:val="002347FD"/>
    <w:rsid w:val="00234E06"/>
    <w:rsid w:val="00235FC7"/>
    <w:rsid w:val="002363CB"/>
    <w:rsid w:val="002372AF"/>
    <w:rsid w:val="00237F63"/>
    <w:rsid w:val="00241AAE"/>
    <w:rsid w:val="00242A01"/>
    <w:rsid w:val="0024367D"/>
    <w:rsid w:val="00244814"/>
    <w:rsid w:val="00244BEE"/>
    <w:rsid w:val="002460BD"/>
    <w:rsid w:val="002460F5"/>
    <w:rsid w:val="00247407"/>
    <w:rsid w:val="0025038D"/>
    <w:rsid w:val="002511C8"/>
    <w:rsid w:val="00251412"/>
    <w:rsid w:val="002520B9"/>
    <w:rsid w:val="0025344B"/>
    <w:rsid w:val="00254E58"/>
    <w:rsid w:val="00255CD9"/>
    <w:rsid w:val="00255E17"/>
    <w:rsid w:val="002563A5"/>
    <w:rsid w:val="00256424"/>
    <w:rsid w:val="0025642B"/>
    <w:rsid w:val="002566C6"/>
    <w:rsid w:val="002567E0"/>
    <w:rsid w:val="002567F3"/>
    <w:rsid w:val="00256957"/>
    <w:rsid w:val="002576BF"/>
    <w:rsid w:val="00257A48"/>
    <w:rsid w:val="00257BBF"/>
    <w:rsid w:val="00260043"/>
    <w:rsid w:val="00261F01"/>
    <w:rsid w:val="00261F4D"/>
    <w:rsid w:val="00262557"/>
    <w:rsid w:val="00263464"/>
    <w:rsid w:val="00263C12"/>
    <w:rsid w:val="0026487B"/>
    <w:rsid w:val="00264C86"/>
    <w:rsid w:val="002653F8"/>
    <w:rsid w:val="00265FA7"/>
    <w:rsid w:val="0026632C"/>
    <w:rsid w:val="002667F2"/>
    <w:rsid w:val="00266EBA"/>
    <w:rsid w:val="00267A0A"/>
    <w:rsid w:val="00267C32"/>
    <w:rsid w:val="00270786"/>
    <w:rsid w:val="002708BD"/>
    <w:rsid w:val="00270C55"/>
    <w:rsid w:val="00270D88"/>
    <w:rsid w:val="00270F5F"/>
    <w:rsid w:val="00273106"/>
    <w:rsid w:val="002731F0"/>
    <w:rsid w:val="00273B87"/>
    <w:rsid w:val="002745F6"/>
    <w:rsid w:val="00275435"/>
    <w:rsid w:val="00275F6E"/>
    <w:rsid w:val="00276DEA"/>
    <w:rsid w:val="00277BA7"/>
    <w:rsid w:val="00277D85"/>
    <w:rsid w:val="00280CBB"/>
    <w:rsid w:val="00280D56"/>
    <w:rsid w:val="0028190A"/>
    <w:rsid w:val="00282370"/>
    <w:rsid w:val="00282891"/>
    <w:rsid w:val="0028357B"/>
    <w:rsid w:val="0028378E"/>
    <w:rsid w:val="00283C9B"/>
    <w:rsid w:val="002841AC"/>
    <w:rsid w:val="00284875"/>
    <w:rsid w:val="00287878"/>
    <w:rsid w:val="00291238"/>
    <w:rsid w:val="0029194F"/>
    <w:rsid w:val="00292A5F"/>
    <w:rsid w:val="00292F18"/>
    <w:rsid w:val="00293534"/>
    <w:rsid w:val="0029436C"/>
    <w:rsid w:val="00294B03"/>
    <w:rsid w:val="0029535A"/>
    <w:rsid w:val="00295E1B"/>
    <w:rsid w:val="00296FAE"/>
    <w:rsid w:val="00297E37"/>
    <w:rsid w:val="00297E89"/>
    <w:rsid w:val="002A02DB"/>
    <w:rsid w:val="002A04F8"/>
    <w:rsid w:val="002A0C51"/>
    <w:rsid w:val="002A11A9"/>
    <w:rsid w:val="002A15BC"/>
    <w:rsid w:val="002A2419"/>
    <w:rsid w:val="002A300F"/>
    <w:rsid w:val="002A3E57"/>
    <w:rsid w:val="002A455D"/>
    <w:rsid w:val="002A4763"/>
    <w:rsid w:val="002A48E0"/>
    <w:rsid w:val="002A4927"/>
    <w:rsid w:val="002A6108"/>
    <w:rsid w:val="002A640D"/>
    <w:rsid w:val="002A65FE"/>
    <w:rsid w:val="002A7547"/>
    <w:rsid w:val="002B0026"/>
    <w:rsid w:val="002B0F6D"/>
    <w:rsid w:val="002B1EFB"/>
    <w:rsid w:val="002B2AA5"/>
    <w:rsid w:val="002B2D85"/>
    <w:rsid w:val="002B3F4C"/>
    <w:rsid w:val="002B42B1"/>
    <w:rsid w:val="002B49FA"/>
    <w:rsid w:val="002B4EE8"/>
    <w:rsid w:val="002B697A"/>
    <w:rsid w:val="002B6994"/>
    <w:rsid w:val="002B7147"/>
    <w:rsid w:val="002B753D"/>
    <w:rsid w:val="002B7AC3"/>
    <w:rsid w:val="002C017A"/>
    <w:rsid w:val="002C0188"/>
    <w:rsid w:val="002C0537"/>
    <w:rsid w:val="002C175C"/>
    <w:rsid w:val="002C1ACA"/>
    <w:rsid w:val="002C26AD"/>
    <w:rsid w:val="002C299E"/>
    <w:rsid w:val="002C29EE"/>
    <w:rsid w:val="002C402A"/>
    <w:rsid w:val="002C41D5"/>
    <w:rsid w:val="002C47C2"/>
    <w:rsid w:val="002C5221"/>
    <w:rsid w:val="002C55ED"/>
    <w:rsid w:val="002C5775"/>
    <w:rsid w:val="002C58C5"/>
    <w:rsid w:val="002C5F14"/>
    <w:rsid w:val="002C7676"/>
    <w:rsid w:val="002D0F95"/>
    <w:rsid w:val="002D186F"/>
    <w:rsid w:val="002D2042"/>
    <w:rsid w:val="002D22DE"/>
    <w:rsid w:val="002D2B27"/>
    <w:rsid w:val="002D2B41"/>
    <w:rsid w:val="002D3295"/>
    <w:rsid w:val="002D3A2C"/>
    <w:rsid w:val="002D410D"/>
    <w:rsid w:val="002D4178"/>
    <w:rsid w:val="002D50C8"/>
    <w:rsid w:val="002D62A5"/>
    <w:rsid w:val="002D6EFD"/>
    <w:rsid w:val="002D6FE7"/>
    <w:rsid w:val="002D76C9"/>
    <w:rsid w:val="002D7807"/>
    <w:rsid w:val="002E017E"/>
    <w:rsid w:val="002E0475"/>
    <w:rsid w:val="002E0658"/>
    <w:rsid w:val="002E1E85"/>
    <w:rsid w:val="002E200F"/>
    <w:rsid w:val="002E273E"/>
    <w:rsid w:val="002E2FE9"/>
    <w:rsid w:val="002E3A95"/>
    <w:rsid w:val="002E4182"/>
    <w:rsid w:val="002E4737"/>
    <w:rsid w:val="002E4E80"/>
    <w:rsid w:val="002E53AA"/>
    <w:rsid w:val="002E61F2"/>
    <w:rsid w:val="002E765D"/>
    <w:rsid w:val="002E792B"/>
    <w:rsid w:val="002E7B57"/>
    <w:rsid w:val="002F065F"/>
    <w:rsid w:val="002F0936"/>
    <w:rsid w:val="002F11AD"/>
    <w:rsid w:val="002F27E0"/>
    <w:rsid w:val="002F4E44"/>
    <w:rsid w:val="002F6BCB"/>
    <w:rsid w:val="002F7577"/>
    <w:rsid w:val="0030019D"/>
    <w:rsid w:val="0030042A"/>
    <w:rsid w:val="00300B26"/>
    <w:rsid w:val="0030120F"/>
    <w:rsid w:val="003016A5"/>
    <w:rsid w:val="003019B8"/>
    <w:rsid w:val="00302E01"/>
    <w:rsid w:val="00302FEB"/>
    <w:rsid w:val="00304221"/>
    <w:rsid w:val="0030557C"/>
    <w:rsid w:val="003062AE"/>
    <w:rsid w:val="0030631E"/>
    <w:rsid w:val="003065C4"/>
    <w:rsid w:val="00306E88"/>
    <w:rsid w:val="00306EC3"/>
    <w:rsid w:val="00307582"/>
    <w:rsid w:val="003075BE"/>
    <w:rsid w:val="00307BBA"/>
    <w:rsid w:val="003104BF"/>
    <w:rsid w:val="0031094B"/>
    <w:rsid w:val="0031216F"/>
    <w:rsid w:val="003126B8"/>
    <w:rsid w:val="003139BB"/>
    <w:rsid w:val="00313C1B"/>
    <w:rsid w:val="00313CE3"/>
    <w:rsid w:val="00313D43"/>
    <w:rsid w:val="00314DA9"/>
    <w:rsid w:val="0031504C"/>
    <w:rsid w:val="00316233"/>
    <w:rsid w:val="00316293"/>
    <w:rsid w:val="00316CC8"/>
    <w:rsid w:val="00316E1C"/>
    <w:rsid w:val="0031707A"/>
    <w:rsid w:val="0032058B"/>
    <w:rsid w:val="0032147D"/>
    <w:rsid w:val="003214C5"/>
    <w:rsid w:val="00321CDF"/>
    <w:rsid w:val="00321D5E"/>
    <w:rsid w:val="00322112"/>
    <w:rsid w:val="00322128"/>
    <w:rsid w:val="0032235B"/>
    <w:rsid w:val="00322901"/>
    <w:rsid w:val="00322FCA"/>
    <w:rsid w:val="0032444B"/>
    <w:rsid w:val="003259FB"/>
    <w:rsid w:val="00325A2A"/>
    <w:rsid w:val="00326316"/>
    <w:rsid w:val="00326B66"/>
    <w:rsid w:val="0032737B"/>
    <w:rsid w:val="0032749E"/>
    <w:rsid w:val="00327B81"/>
    <w:rsid w:val="003303B2"/>
    <w:rsid w:val="003310FC"/>
    <w:rsid w:val="00331823"/>
    <w:rsid w:val="00331D92"/>
    <w:rsid w:val="0033235D"/>
    <w:rsid w:val="00333BBA"/>
    <w:rsid w:val="0033443F"/>
    <w:rsid w:val="00334A19"/>
    <w:rsid w:val="00335AB4"/>
    <w:rsid w:val="00335BB1"/>
    <w:rsid w:val="00336025"/>
    <w:rsid w:val="0033675B"/>
    <w:rsid w:val="00337F1C"/>
    <w:rsid w:val="00340F79"/>
    <w:rsid w:val="00342471"/>
    <w:rsid w:val="00343936"/>
    <w:rsid w:val="003446CB"/>
    <w:rsid w:val="00345C6E"/>
    <w:rsid w:val="00346925"/>
    <w:rsid w:val="00347551"/>
    <w:rsid w:val="0034778D"/>
    <w:rsid w:val="00347B80"/>
    <w:rsid w:val="00347F8F"/>
    <w:rsid w:val="00350444"/>
    <w:rsid w:val="0035114A"/>
    <w:rsid w:val="003547F0"/>
    <w:rsid w:val="00354ABC"/>
    <w:rsid w:val="00356014"/>
    <w:rsid w:val="003564C2"/>
    <w:rsid w:val="003566A3"/>
    <w:rsid w:val="003568FB"/>
    <w:rsid w:val="00356C17"/>
    <w:rsid w:val="00357514"/>
    <w:rsid w:val="00363145"/>
    <w:rsid w:val="003632C2"/>
    <w:rsid w:val="003636B4"/>
    <w:rsid w:val="003636FC"/>
    <w:rsid w:val="00363C38"/>
    <w:rsid w:val="00364841"/>
    <w:rsid w:val="00366BF0"/>
    <w:rsid w:val="00367070"/>
    <w:rsid w:val="00367A97"/>
    <w:rsid w:val="00367E40"/>
    <w:rsid w:val="00370007"/>
    <w:rsid w:val="00371192"/>
    <w:rsid w:val="003721AB"/>
    <w:rsid w:val="00372AA2"/>
    <w:rsid w:val="00372E31"/>
    <w:rsid w:val="00373C21"/>
    <w:rsid w:val="00373D68"/>
    <w:rsid w:val="00373DDB"/>
    <w:rsid w:val="00374383"/>
    <w:rsid w:val="003745B8"/>
    <w:rsid w:val="00375387"/>
    <w:rsid w:val="00376D90"/>
    <w:rsid w:val="00376EA8"/>
    <w:rsid w:val="0037751D"/>
    <w:rsid w:val="0037764C"/>
    <w:rsid w:val="003803EC"/>
    <w:rsid w:val="0038064B"/>
    <w:rsid w:val="00380EBD"/>
    <w:rsid w:val="0038148F"/>
    <w:rsid w:val="003837CD"/>
    <w:rsid w:val="003839BA"/>
    <w:rsid w:val="00383E35"/>
    <w:rsid w:val="00384737"/>
    <w:rsid w:val="00384BCB"/>
    <w:rsid w:val="00385770"/>
    <w:rsid w:val="00385AFC"/>
    <w:rsid w:val="00386ECE"/>
    <w:rsid w:val="003871D4"/>
    <w:rsid w:val="003902F1"/>
    <w:rsid w:val="0039157C"/>
    <w:rsid w:val="003918A2"/>
    <w:rsid w:val="003921C4"/>
    <w:rsid w:val="00392D9C"/>
    <w:rsid w:val="00393DD0"/>
    <w:rsid w:val="00394EE6"/>
    <w:rsid w:val="003958C6"/>
    <w:rsid w:val="0039699E"/>
    <w:rsid w:val="0039701A"/>
    <w:rsid w:val="003A18C2"/>
    <w:rsid w:val="003A30C1"/>
    <w:rsid w:val="003A36BC"/>
    <w:rsid w:val="003A41B1"/>
    <w:rsid w:val="003A4D94"/>
    <w:rsid w:val="003A566B"/>
    <w:rsid w:val="003A5C89"/>
    <w:rsid w:val="003A5ECA"/>
    <w:rsid w:val="003A62B7"/>
    <w:rsid w:val="003A64FA"/>
    <w:rsid w:val="003A6712"/>
    <w:rsid w:val="003A6F23"/>
    <w:rsid w:val="003A73BB"/>
    <w:rsid w:val="003A7469"/>
    <w:rsid w:val="003B1869"/>
    <w:rsid w:val="003B1D0B"/>
    <w:rsid w:val="003B200D"/>
    <w:rsid w:val="003B2247"/>
    <w:rsid w:val="003B27A8"/>
    <w:rsid w:val="003B35B2"/>
    <w:rsid w:val="003B37C8"/>
    <w:rsid w:val="003B40CB"/>
    <w:rsid w:val="003B44E8"/>
    <w:rsid w:val="003B4CF1"/>
    <w:rsid w:val="003B60C2"/>
    <w:rsid w:val="003B6797"/>
    <w:rsid w:val="003B77CE"/>
    <w:rsid w:val="003B7B5D"/>
    <w:rsid w:val="003C06CB"/>
    <w:rsid w:val="003C0E1D"/>
    <w:rsid w:val="003C0EEA"/>
    <w:rsid w:val="003C1598"/>
    <w:rsid w:val="003C173C"/>
    <w:rsid w:val="003C230C"/>
    <w:rsid w:val="003C28D5"/>
    <w:rsid w:val="003C3802"/>
    <w:rsid w:val="003C3B96"/>
    <w:rsid w:val="003C436B"/>
    <w:rsid w:val="003C4907"/>
    <w:rsid w:val="003C4A10"/>
    <w:rsid w:val="003C6273"/>
    <w:rsid w:val="003C6E8D"/>
    <w:rsid w:val="003C7296"/>
    <w:rsid w:val="003C7664"/>
    <w:rsid w:val="003C7848"/>
    <w:rsid w:val="003D1995"/>
    <w:rsid w:val="003D1CA9"/>
    <w:rsid w:val="003D1F50"/>
    <w:rsid w:val="003D2250"/>
    <w:rsid w:val="003D34CF"/>
    <w:rsid w:val="003D36C8"/>
    <w:rsid w:val="003D384D"/>
    <w:rsid w:val="003D39DC"/>
    <w:rsid w:val="003D49EB"/>
    <w:rsid w:val="003D4CA0"/>
    <w:rsid w:val="003D5231"/>
    <w:rsid w:val="003D5848"/>
    <w:rsid w:val="003D5C6D"/>
    <w:rsid w:val="003D611C"/>
    <w:rsid w:val="003D6F3C"/>
    <w:rsid w:val="003D7A1D"/>
    <w:rsid w:val="003E08A7"/>
    <w:rsid w:val="003E0FCB"/>
    <w:rsid w:val="003E10D6"/>
    <w:rsid w:val="003E1191"/>
    <w:rsid w:val="003E1406"/>
    <w:rsid w:val="003E1449"/>
    <w:rsid w:val="003E1955"/>
    <w:rsid w:val="003E1A1C"/>
    <w:rsid w:val="003E2147"/>
    <w:rsid w:val="003E4554"/>
    <w:rsid w:val="003E4A35"/>
    <w:rsid w:val="003E522A"/>
    <w:rsid w:val="003E55FE"/>
    <w:rsid w:val="003E5F8F"/>
    <w:rsid w:val="003E6070"/>
    <w:rsid w:val="003E6DDD"/>
    <w:rsid w:val="003E729A"/>
    <w:rsid w:val="003F134A"/>
    <w:rsid w:val="003F16EB"/>
    <w:rsid w:val="003F1A69"/>
    <w:rsid w:val="003F1AF5"/>
    <w:rsid w:val="003F1D6B"/>
    <w:rsid w:val="003F26F4"/>
    <w:rsid w:val="003F2C07"/>
    <w:rsid w:val="003F34D5"/>
    <w:rsid w:val="003F4C6C"/>
    <w:rsid w:val="003F53CC"/>
    <w:rsid w:val="003F6605"/>
    <w:rsid w:val="003F7D52"/>
    <w:rsid w:val="00400169"/>
    <w:rsid w:val="00401732"/>
    <w:rsid w:val="00401BA0"/>
    <w:rsid w:val="00402879"/>
    <w:rsid w:val="00403AB3"/>
    <w:rsid w:val="00403CEE"/>
    <w:rsid w:val="00404A19"/>
    <w:rsid w:val="00404C80"/>
    <w:rsid w:val="00404D39"/>
    <w:rsid w:val="00405A3B"/>
    <w:rsid w:val="00407943"/>
    <w:rsid w:val="00407B74"/>
    <w:rsid w:val="00407CFC"/>
    <w:rsid w:val="00410F73"/>
    <w:rsid w:val="004114CD"/>
    <w:rsid w:val="00411659"/>
    <w:rsid w:val="00411F42"/>
    <w:rsid w:val="0041281E"/>
    <w:rsid w:val="004129E7"/>
    <w:rsid w:val="004139FA"/>
    <w:rsid w:val="00414FB3"/>
    <w:rsid w:val="004155DB"/>
    <w:rsid w:val="004158FF"/>
    <w:rsid w:val="00416312"/>
    <w:rsid w:val="00416C82"/>
    <w:rsid w:val="00416CD5"/>
    <w:rsid w:val="00417C73"/>
    <w:rsid w:val="00417C90"/>
    <w:rsid w:val="00417E6A"/>
    <w:rsid w:val="00417FA1"/>
    <w:rsid w:val="004200FA"/>
    <w:rsid w:val="00420155"/>
    <w:rsid w:val="004219D8"/>
    <w:rsid w:val="00422A32"/>
    <w:rsid w:val="00422AD8"/>
    <w:rsid w:val="00422FF7"/>
    <w:rsid w:val="004254FC"/>
    <w:rsid w:val="0042597D"/>
    <w:rsid w:val="00425DD7"/>
    <w:rsid w:val="004270E0"/>
    <w:rsid w:val="00427313"/>
    <w:rsid w:val="00427C06"/>
    <w:rsid w:val="00427CE3"/>
    <w:rsid w:val="004300AD"/>
    <w:rsid w:val="0043074D"/>
    <w:rsid w:val="00430923"/>
    <w:rsid w:val="004313C5"/>
    <w:rsid w:val="0043159A"/>
    <w:rsid w:val="00431C23"/>
    <w:rsid w:val="00431ECD"/>
    <w:rsid w:val="0043313A"/>
    <w:rsid w:val="00433E61"/>
    <w:rsid w:val="00434647"/>
    <w:rsid w:val="00436AC0"/>
    <w:rsid w:val="00436DEC"/>
    <w:rsid w:val="004378BE"/>
    <w:rsid w:val="00437ADE"/>
    <w:rsid w:val="004414F9"/>
    <w:rsid w:val="0044174E"/>
    <w:rsid w:val="00441AA5"/>
    <w:rsid w:val="004421DD"/>
    <w:rsid w:val="00442DD9"/>
    <w:rsid w:val="004435F6"/>
    <w:rsid w:val="00444E31"/>
    <w:rsid w:val="00445613"/>
    <w:rsid w:val="00445E9B"/>
    <w:rsid w:val="00445FCF"/>
    <w:rsid w:val="00447099"/>
    <w:rsid w:val="00447843"/>
    <w:rsid w:val="00447EC4"/>
    <w:rsid w:val="00450B90"/>
    <w:rsid w:val="00452CC2"/>
    <w:rsid w:val="0045323C"/>
    <w:rsid w:val="004536DA"/>
    <w:rsid w:val="00453B35"/>
    <w:rsid w:val="0045586F"/>
    <w:rsid w:val="00455F7A"/>
    <w:rsid w:val="00455FEA"/>
    <w:rsid w:val="004563C6"/>
    <w:rsid w:val="004563E4"/>
    <w:rsid w:val="00456AF4"/>
    <w:rsid w:val="00456BB1"/>
    <w:rsid w:val="004577BB"/>
    <w:rsid w:val="0045780F"/>
    <w:rsid w:val="00460B97"/>
    <w:rsid w:val="00460C33"/>
    <w:rsid w:val="00460FFE"/>
    <w:rsid w:val="00461094"/>
    <w:rsid w:val="0046123C"/>
    <w:rsid w:val="004618C8"/>
    <w:rsid w:val="00461B69"/>
    <w:rsid w:val="00461D31"/>
    <w:rsid w:val="00464378"/>
    <w:rsid w:val="0046445D"/>
    <w:rsid w:val="00465D3F"/>
    <w:rsid w:val="00465DAB"/>
    <w:rsid w:val="00465E1D"/>
    <w:rsid w:val="0046617F"/>
    <w:rsid w:val="00466575"/>
    <w:rsid w:val="00466F36"/>
    <w:rsid w:val="004705F5"/>
    <w:rsid w:val="004719E8"/>
    <w:rsid w:val="00473055"/>
    <w:rsid w:val="00473438"/>
    <w:rsid w:val="00473640"/>
    <w:rsid w:val="00474D4A"/>
    <w:rsid w:val="00474ED9"/>
    <w:rsid w:val="00476616"/>
    <w:rsid w:val="00476E66"/>
    <w:rsid w:val="00477A3F"/>
    <w:rsid w:val="00480924"/>
    <w:rsid w:val="004810AF"/>
    <w:rsid w:val="0048213E"/>
    <w:rsid w:val="00482557"/>
    <w:rsid w:val="00482B19"/>
    <w:rsid w:val="00484101"/>
    <w:rsid w:val="00484C58"/>
    <w:rsid w:val="00485011"/>
    <w:rsid w:val="00485C32"/>
    <w:rsid w:val="00485E51"/>
    <w:rsid w:val="00486C45"/>
    <w:rsid w:val="0048784A"/>
    <w:rsid w:val="00487E43"/>
    <w:rsid w:val="00487F66"/>
    <w:rsid w:val="00490C6E"/>
    <w:rsid w:val="0049103F"/>
    <w:rsid w:val="00491103"/>
    <w:rsid w:val="004930D7"/>
    <w:rsid w:val="00493A44"/>
    <w:rsid w:val="004947E6"/>
    <w:rsid w:val="00494D7A"/>
    <w:rsid w:val="004955CC"/>
    <w:rsid w:val="00495EA6"/>
    <w:rsid w:val="00496251"/>
    <w:rsid w:val="004969DF"/>
    <w:rsid w:val="004975A5"/>
    <w:rsid w:val="004A0095"/>
    <w:rsid w:val="004A0CC6"/>
    <w:rsid w:val="004A0CC8"/>
    <w:rsid w:val="004A1950"/>
    <w:rsid w:val="004A19C4"/>
    <w:rsid w:val="004A35BE"/>
    <w:rsid w:val="004A3CBC"/>
    <w:rsid w:val="004A4698"/>
    <w:rsid w:val="004A573D"/>
    <w:rsid w:val="004A591A"/>
    <w:rsid w:val="004A69D9"/>
    <w:rsid w:val="004A75D2"/>
    <w:rsid w:val="004A77F7"/>
    <w:rsid w:val="004A7E63"/>
    <w:rsid w:val="004B0806"/>
    <w:rsid w:val="004B1B9B"/>
    <w:rsid w:val="004B28B5"/>
    <w:rsid w:val="004B2FDB"/>
    <w:rsid w:val="004B350C"/>
    <w:rsid w:val="004B3726"/>
    <w:rsid w:val="004B388E"/>
    <w:rsid w:val="004B48CA"/>
    <w:rsid w:val="004B48DC"/>
    <w:rsid w:val="004B503E"/>
    <w:rsid w:val="004B5760"/>
    <w:rsid w:val="004B5BC0"/>
    <w:rsid w:val="004B5BEA"/>
    <w:rsid w:val="004B5C87"/>
    <w:rsid w:val="004B6586"/>
    <w:rsid w:val="004B7352"/>
    <w:rsid w:val="004B78B4"/>
    <w:rsid w:val="004B7ACC"/>
    <w:rsid w:val="004B7B80"/>
    <w:rsid w:val="004B7F4B"/>
    <w:rsid w:val="004C08C8"/>
    <w:rsid w:val="004C129E"/>
    <w:rsid w:val="004C13B1"/>
    <w:rsid w:val="004C165C"/>
    <w:rsid w:val="004C16F6"/>
    <w:rsid w:val="004C2925"/>
    <w:rsid w:val="004C2E3F"/>
    <w:rsid w:val="004C2EC8"/>
    <w:rsid w:val="004C327E"/>
    <w:rsid w:val="004C3C7C"/>
    <w:rsid w:val="004C3EDB"/>
    <w:rsid w:val="004C4FF4"/>
    <w:rsid w:val="004C522B"/>
    <w:rsid w:val="004C60EA"/>
    <w:rsid w:val="004C610C"/>
    <w:rsid w:val="004D003F"/>
    <w:rsid w:val="004D04E4"/>
    <w:rsid w:val="004D05D5"/>
    <w:rsid w:val="004D0DE6"/>
    <w:rsid w:val="004D2003"/>
    <w:rsid w:val="004D226A"/>
    <w:rsid w:val="004D2970"/>
    <w:rsid w:val="004D2AB2"/>
    <w:rsid w:val="004D2D30"/>
    <w:rsid w:val="004D2D8A"/>
    <w:rsid w:val="004D3C35"/>
    <w:rsid w:val="004D53DF"/>
    <w:rsid w:val="004D569A"/>
    <w:rsid w:val="004D63E1"/>
    <w:rsid w:val="004D6CDC"/>
    <w:rsid w:val="004D6D29"/>
    <w:rsid w:val="004D722B"/>
    <w:rsid w:val="004D7371"/>
    <w:rsid w:val="004D7853"/>
    <w:rsid w:val="004D79E2"/>
    <w:rsid w:val="004E02C1"/>
    <w:rsid w:val="004E0B48"/>
    <w:rsid w:val="004E2C71"/>
    <w:rsid w:val="004E2CF0"/>
    <w:rsid w:val="004E3B64"/>
    <w:rsid w:val="004E3EDC"/>
    <w:rsid w:val="004E463D"/>
    <w:rsid w:val="004E46C3"/>
    <w:rsid w:val="004E4A46"/>
    <w:rsid w:val="004E5A84"/>
    <w:rsid w:val="004E5E3A"/>
    <w:rsid w:val="004E5F9D"/>
    <w:rsid w:val="004E60B2"/>
    <w:rsid w:val="004E630C"/>
    <w:rsid w:val="004E72EB"/>
    <w:rsid w:val="004F00E1"/>
    <w:rsid w:val="004F1062"/>
    <w:rsid w:val="004F11D3"/>
    <w:rsid w:val="004F1D19"/>
    <w:rsid w:val="004F1E37"/>
    <w:rsid w:val="004F2D76"/>
    <w:rsid w:val="004F3278"/>
    <w:rsid w:val="004F37B0"/>
    <w:rsid w:val="004F3B5B"/>
    <w:rsid w:val="004F3BF5"/>
    <w:rsid w:val="004F5807"/>
    <w:rsid w:val="004F6B9F"/>
    <w:rsid w:val="005010EE"/>
    <w:rsid w:val="00501585"/>
    <w:rsid w:val="005019EC"/>
    <w:rsid w:val="00502044"/>
    <w:rsid w:val="00503096"/>
    <w:rsid w:val="005056B7"/>
    <w:rsid w:val="00506EA0"/>
    <w:rsid w:val="00507A8C"/>
    <w:rsid w:val="00511A0B"/>
    <w:rsid w:val="005136BF"/>
    <w:rsid w:val="00514BB7"/>
    <w:rsid w:val="00514FF0"/>
    <w:rsid w:val="0051550B"/>
    <w:rsid w:val="00515AE5"/>
    <w:rsid w:val="00515FBC"/>
    <w:rsid w:val="00516A45"/>
    <w:rsid w:val="00517FBA"/>
    <w:rsid w:val="0052016E"/>
    <w:rsid w:val="00521101"/>
    <w:rsid w:val="005211EB"/>
    <w:rsid w:val="005219E6"/>
    <w:rsid w:val="005226FF"/>
    <w:rsid w:val="00522BE4"/>
    <w:rsid w:val="005231D9"/>
    <w:rsid w:val="0052420D"/>
    <w:rsid w:val="0052441D"/>
    <w:rsid w:val="005245C7"/>
    <w:rsid w:val="00524735"/>
    <w:rsid w:val="00524882"/>
    <w:rsid w:val="00524BD2"/>
    <w:rsid w:val="00525B1E"/>
    <w:rsid w:val="00526B37"/>
    <w:rsid w:val="00526ED8"/>
    <w:rsid w:val="00527BC7"/>
    <w:rsid w:val="005313BA"/>
    <w:rsid w:val="00531831"/>
    <w:rsid w:val="00531953"/>
    <w:rsid w:val="005321DE"/>
    <w:rsid w:val="005324E7"/>
    <w:rsid w:val="00532CE9"/>
    <w:rsid w:val="00535210"/>
    <w:rsid w:val="00535A7F"/>
    <w:rsid w:val="005361DE"/>
    <w:rsid w:val="00536CF0"/>
    <w:rsid w:val="00537373"/>
    <w:rsid w:val="00537721"/>
    <w:rsid w:val="005408DF"/>
    <w:rsid w:val="00540C55"/>
    <w:rsid w:val="00540CB1"/>
    <w:rsid w:val="00540F7D"/>
    <w:rsid w:val="0054122B"/>
    <w:rsid w:val="00541E7C"/>
    <w:rsid w:val="00542C17"/>
    <w:rsid w:val="00542C4E"/>
    <w:rsid w:val="0054484A"/>
    <w:rsid w:val="00544865"/>
    <w:rsid w:val="00546BDC"/>
    <w:rsid w:val="00546F0F"/>
    <w:rsid w:val="00547103"/>
    <w:rsid w:val="00547448"/>
    <w:rsid w:val="00547C9A"/>
    <w:rsid w:val="0055068E"/>
    <w:rsid w:val="0055125F"/>
    <w:rsid w:val="0055214E"/>
    <w:rsid w:val="00552185"/>
    <w:rsid w:val="005524C5"/>
    <w:rsid w:val="0055261C"/>
    <w:rsid w:val="00552901"/>
    <w:rsid w:val="00552A99"/>
    <w:rsid w:val="00553543"/>
    <w:rsid w:val="005539A7"/>
    <w:rsid w:val="00553C92"/>
    <w:rsid w:val="0055447D"/>
    <w:rsid w:val="00554E24"/>
    <w:rsid w:val="005562FD"/>
    <w:rsid w:val="005563F7"/>
    <w:rsid w:val="00556608"/>
    <w:rsid w:val="00557061"/>
    <w:rsid w:val="00557E58"/>
    <w:rsid w:val="00560999"/>
    <w:rsid w:val="00560C55"/>
    <w:rsid w:val="00560E33"/>
    <w:rsid w:val="00561061"/>
    <w:rsid w:val="00561B95"/>
    <w:rsid w:val="00561CB4"/>
    <w:rsid w:val="00562028"/>
    <w:rsid w:val="00562216"/>
    <w:rsid w:val="00564854"/>
    <w:rsid w:val="00564D5E"/>
    <w:rsid w:val="00564F6B"/>
    <w:rsid w:val="00565DC5"/>
    <w:rsid w:val="00565FC1"/>
    <w:rsid w:val="00565FC5"/>
    <w:rsid w:val="0056649B"/>
    <w:rsid w:val="005668C1"/>
    <w:rsid w:val="0056773C"/>
    <w:rsid w:val="00570B69"/>
    <w:rsid w:val="00572E5B"/>
    <w:rsid w:val="00573AE4"/>
    <w:rsid w:val="00574759"/>
    <w:rsid w:val="00575230"/>
    <w:rsid w:val="00575590"/>
    <w:rsid w:val="0057653D"/>
    <w:rsid w:val="00576BF0"/>
    <w:rsid w:val="00580CD5"/>
    <w:rsid w:val="00581CC2"/>
    <w:rsid w:val="0058220C"/>
    <w:rsid w:val="00582797"/>
    <w:rsid w:val="00582849"/>
    <w:rsid w:val="0058287E"/>
    <w:rsid w:val="00583A82"/>
    <w:rsid w:val="00583A8C"/>
    <w:rsid w:val="0058446F"/>
    <w:rsid w:val="00587CE4"/>
    <w:rsid w:val="00587DDC"/>
    <w:rsid w:val="005904C3"/>
    <w:rsid w:val="00592305"/>
    <w:rsid w:val="00592567"/>
    <w:rsid w:val="00594118"/>
    <w:rsid w:val="00594E5D"/>
    <w:rsid w:val="00594EE1"/>
    <w:rsid w:val="0059592B"/>
    <w:rsid w:val="00595D3E"/>
    <w:rsid w:val="00595D8C"/>
    <w:rsid w:val="0059647C"/>
    <w:rsid w:val="005975A4"/>
    <w:rsid w:val="00597A0F"/>
    <w:rsid w:val="00597BEF"/>
    <w:rsid w:val="00597C43"/>
    <w:rsid w:val="005A0F03"/>
    <w:rsid w:val="005A1184"/>
    <w:rsid w:val="005A145E"/>
    <w:rsid w:val="005A1F4C"/>
    <w:rsid w:val="005A2E11"/>
    <w:rsid w:val="005A3B30"/>
    <w:rsid w:val="005A42FC"/>
    <w:rsid w:val="005A4AF6"/>
    <w:rsid w:val="005A4D10"/>
    <w:rsid w:val="005A5F7B"/>
    <w:rsid w:val="005A64E8"/>
    <w:rsid w:val="005A6608"/>
    <w:rsid w:val="005A73B9"/>
    <w:rsid w:val="005A79B8"/>
    <w:rsid w:val="005B0935"/>
    <w:rsid w:val="005B0D81"/>
    <w:rsid w:val="005B0E4E"/>
    <w:rsid w:val="005B0FDF"/>
    <w:rsid w:val="005B1018"/>
    <w:rsid w:val="005B1914"/>
    <w:rsid w:val="005B2415"/>
    <w:rsid w:val="005B2B81"/>
    <w:rsid w:val="005B3283"/>
    <w:rsid w:val="005B4385"/>
    <w:rsid w:val="005B463A"/>
    <w:rsid w:val="005B7D2B"/>
    <w:rsid w:val="005C039E"/>
    <w:rsid w:val="005C23E5"/>
    <w:rsid w:val="005C28B3"/>
    <w:rsid w:val="005C2FB9"/>
    <w:rsid w:val="005C330A"/>
    <w:rsid w:val="005C3523"/>
    <w:rsid w:val="005C499D"/>
    <w:rsid w:val="005C5537"/>
    <w:rsid w:val="005C7062"/>
    <w:rsid w:val="005C750E"/>
    <w:rsid w:val="005C765A"/>
    <w:rsid w:val="005C7FF6"/>
    <w:rsid w:val="005D0297"/>
    <w:rsid w:val="005D092E"/>
    <w:rsid w:val="005D221E"/>
    <w:rsid w:val="005D29AC"/>
    <w:rsid w:val="005D3116"/>
    <w:rsid w:val="005D3ED4"/>
    <w:rsid w:val="005D47B6"/>
    <w:rsid w:val="005D4BA9"/>
    <w:rsid w:val="005D4BE1"/>
    <w:rsid w:val="005D5075"/>
    <w:rsid w:val="005D5483"/>
    <w:rsid w:val="005D6F75"/>
    <w:rsid w:val="005D6FB7"/>
    <w:rsid w:val="005D70D5"/>
    <w:rsid w:val="005E01FD"/>
    <w:rsid w:val="005E0CB6"/>
    <w:rsid w:val="005E1293"/>
    <w:rsid w:val="005E1A8D"/>
    <w:rsid w:val="005E1FC5"/>
    <w:rsid w:val="005E2501"/>
    <w:rsid w:val="005E2654"/>
    <w:rsid w:val="005E408A"/>
    <w:rsid w:val="005E4AB0"/>
    <w:rsid w:val="005E5A18"/>
    <w:rsid w:val="005E6411"/>
    <w:rsid w:val="005E7B43"/>
    <w:rsid w:val="005F1997"/>
    <w:rsid w:val="005F20D0"/>
    <w:rsid w:val="005F2983"/>
    <w:rsid w:val="005F298F"/>
    <w:rsid w:val="005F3169"/>
    <w:rsid w:val="005F339B"/>
    <w:rsid w:val="005F36D3"/>
    <w:rsid w:val="005F36EF"/>
    <w:rsid w:val="005F3CA1"/>
    <w:rsid w:val="005F3F28"/>
    <w:rsid w:val="005F5616"/>
    <w:rsid w:val="005F5ADD"/>
    <w:rsid w:val="005F7834"/>
    <w:rsid w:val="00600EDC"/>
    <w:rsid w:val="006010D3"/>
    <w:rsid w:val="00601367"/>
    <w:rsid w:val="00602E58"/>
    <w:rsid w:val="00602EB9"/>
    <w:rsid w:val="0060352C"/>
    <w:rsid w:val="006042BC"/>
    <w:rsid w:val="0060446A"/>
    <w:rsid w:val="006044BD"/>
    <w:rsid w:val="00604DEC"/>
    <w:rsid w:val="0060534D"/>
    <w:rsid w:val="0060576E"/>
    <w:rsid w:val="00605A6E"/>
    <w:rsid w:val="00605E02"/>
    <w:rsid w:val="00605FB5"/>
    <w:rsid w:val="00606715"/>
    <w:rsid w:val="00606B67"/>
    <w:rsid w:val="00606D9F"/>
    <w:rsid w:val="0060784E"/>
    <w:rsid w:val="00607D9B"/>
    <w:rsid w:val="00610353"/>
    <w:rsid w:val="00610A7F"/>
    <w:rsid w:val="00610DAB"/>
    <w:rsid w:val="006117BE"/>
    <w:rsid w:val="00611DC7"/>
    <w:rsid w:val="0061301D"/>
    <w:rsid w:val="00613B82"/>
    <w:rsid w:val="00614328"/>
    <w:rsid w:val="006148CE"/>
    <w:rsid w:val="00614993"/>
    <w:rsid w:val="00614CB0"/>
    <w:rsid w:val="00614EB6"/>
    <w:rsid w:val="00615D48"/>
    <w:rsid w:val="006162A0"/>
    <w:rsid w:val="00617101"/>
    <w:rsid w:val="0061743D"/>
    <w:rsid w:val="00620A59"/>
    <w:rsid w:val="0062138E"/>
    <w:rsid w:val="0062183B"/>
    <w:rsid w:val="00621FF1"/>
    <w:rsid w:val="006228E0"/>
    <w:rsid w:val="0062326B"/>
    <w:rsid w:val="006239C4"/>
    <w:rsid w:val="0062410F"/>
    <w:rsid w:val="006251E8"/>
    <w:rsid w:val="00626B7A"/>
    <w:rsid w:val="00630383"/>
    <w:rsid w:val="006309B4"/>
    <w:rsid w:val="00630EBE"/>
    <w:rsid w:val="006311E2"/>
    <w:rsid w:val="00631791"/>
    <w:rsid w:val="0063184A"/>
    <w:rsid w:val="006319E6"/>
    <w:rsid w:val="00633688"/>
    <w:rsid w:val="00633C57"/>
    <w:rsid w:val="00634D2B"/>
    <w:rsid w:val="006350AC"/>
    <w:rsid w:val="00635396"/>
    <w:rsid w:val="00636F02"/>
    <w:rsid w:val="0063763C"/>
    <w:rsid w:val="00640B52"/>
    <w:rsid w:val="00640D48"/>
    <w:rsid w:val="0064132F"/>
    <w:rsid w:val="00641437"/>
    <w:rsid w:val="00641894"/>
    <w:rsid w:val="00642C9C"/>
    <w:rsid w:val="00643692"/>
    <w:rsid w:val="0064444F"/>
    <w:rsid w:val="006460FD"/>
    <w:rsid w:val="00646E7A"/>
    <w:rsid w:val="006476D9"/>
    <w:rsid w:val="00647C59"/>
    <w:rsid w:val="006500B5"/>
    <w:rsid w:val="00650196"/>
    <w:rsid w:val="00650E7B"/>
    <w:rsid w:val="00650FE9"/>
    <w:rsid w:val="00652052"/>
    <w:rsid w:val="00654841"/>
    <w:rsid w:val="00654AA8"/>
    <w:rsid w:val="0065504C"/>
    <w:rsid w:val="00655691"/>
    <w:rsid w:val="006560ED"/>
    <w:rsid w:val="006564C1"/>
    <w:rsid w:val="00656AD9"/>
    <w:rsid w:val="00656BBF"/>
    <w:rsid w:val="0065733A"/>
    <w:rsid w:val="00660208"/>
    <w:rsid w:val="00660220"/>
    <w:rsid w:val="00660E8C"/>
    <w:rsid w:val="00661369"/>
    <w:rsid w:val="00661E06"/>
    <w:rsid w:val="00661F97"/>
    <w:rsid w:val="00662A53"/>
    <w:rsid w:val="00662D52"/>
    <w:rsid w:val="00662D8A"/>
    <w:rsid w:val="00663A4C"/>
    <w:rsid w:val="00663BF8"/>
    <w:rsid w:val="00664C5B"/>
    <w:rsid w:val="00666621"/>
    <w:rsid w:val="00666E25"/>
    <w:rsid w:val="00666ECF"/>
    <w:rsid w:val="00667E97"/>
    <w:rsid w:val="00670597"/>
    <w:rsid w:val="00670AC1"/>
    <w:rsid w:val="00670C60"/>
    <w:rsid w:val="006711FB"/>
    <w:rsid w:val="00671AD6"/>
    <w:rsid w:val="00671CE1"/>
    <w:rsid w:val="00672E19"/>
    <w:rsid w:val="0067497C"/>
    <w:rsid w:val="00674C31"/>
    <w:rsid w:val="00674F7E"/>
    <w:rsid w:val="00676C0B"/>
    <w:rsid w:val="00677186"/>
    <w:rsid w:val="00677490"/>
    <w:rsid w:val="00677CCF"/>
    <w:rsid w:val="0068009D"/>
    <w:rsid w:val="0068027B"/>
    <w:rsid w:val="006811B7"/>
    <w:rsid w:val="00681B3F"/>
    <w:rsid w:val="00682854"/>
    <w:rsid w:val="00682DC4"/>
    <w:rsid w:val="0068364F"/>
    <w:rsid w:val="00684A38"/>
    <w:rsid w:val="006852D5"/>
    <w:rsid w:val="00685380"/>
    <w:rsid w:val="00690807"/>
    <w:rsid w:val="006915C3"/>
    <w:rsid w:val="00691E86"/>
    <w:rsid w:val="00692EA0"/>
    <w:rsid w:val="00693352"/>
    <w:rsid w:val="00693728"/>
    <w:rsid w:val="00693BCF"/>
    <w:rsid w:val="0069429A"/>
    <w:rsid w:val="00695764"/>
    <w:rsid w:val="006957AA"/>
    <w:rsid w:val="0069624B"/>
    <w:rsid w:val="00696323"/>
    <w:rsid w:val="006968C0"/>
    <w:rsid w:val="00697A5B"/>
    <w:rsid w:val="006A04DC"/>
    <w:rsid w:val="006A17A4"/>
    <w:rsid w:val="006A426C"/>
    <w:rsid w:val="006A439D"/>
    <w:rsid w:val="006A474F"/>
    <w:rsid w:val="006A515B"/>
    <w:rsid w:val="006A55DF"/>
    <w:rsid w:val="006A5DB2"/>
    <w:rsid w:val="006A60C6"/>
    <w:rsid w:val="006A662C"/>
    <w:rsid w:val="006A7255"/>
    <w:rsid w:val="006B03B2"/>
    <w:rsid w:val="006B08F2"/>
    <w:rsid w:val="006B0F17"/>
    <w:rsid w:val="006B14F7"/>
    <w:rsid w:val="006B20D4"/>
    <w:rsid w:val="006B2DE0"/>
    <w:rsid w:val="006B37E5"/>
    <w:rsid w:val="006B5355"/>
    <w:rsid w:val="006B53D0"/>
    <w:rsid w:val="006B5757"/>
    <w:rsid w:val="006B5DDB"/>
    <w:rsid w:val="006B5F9F"/>
    <w:rsid w:val="006B6700"/>
    <w:rsid w:val="006B711A"/>
    <w:rsid w:val="006C0055"/>
    <w:rsid w:val="006C01A0"/>
    <w:rsid w:val="006C03BC"/>
    <w:rsid w:val="006C04A3"/>
    <w:rsid w:val="006C09FB"/>
    <w:rsid w:val="006C0E3D"/>
    <w:rsid w:val="006C1183"/>
    <w:rsid w:val="006C1524"/>
    <w:rsid w:val="006C18B3"/>
    <w:rsid w:val="006C1B38"/>
    <w:rsid w:val="006C1FBD"/>
    <w:rsid w:val="006C222E"/>
    <w:rsid w:val="006C2BA0"/>
    <w:rsid w:val="006C2BB6"/>
    <w:rsid w:val="006C36AD"/>
    <w:rsid w:val="006C49F5"/>
    <w:rsid w:val="006C4CAE"/>
    <w:rsid w:val="006C5076"/>
    <w:rsid w:val="006C5846"/>
    <w:rsid w:val="006C5C01"/>
    <w:rsid w:val="006C7B0D"/>
    <w:rsid w:val="006C7D50"/>
    <w:rsid w:val="006C7D69"/>
    <w:rsid w:val="006C7E15"/>
    <w:rsid w:val="006D027A"/>
    <w:rsid w:val="006D0284"/>
    <w:rsid w:val="006D0337"/>
    <w:rsid w:val="006D03B8"/>
    <w:rsid w:val="006D169F"/>
    <w:rsid w:val="006D1C61"/>
    <w:rsid w:val="006D1C7C"/>
    <w:rsid w:val="006D2E6D"/>
    <w:rsid w:val="006D31BF"/>
    <w:rsid w:val="006D3409"/>
    <w:rsid w:val="006D393C"/>
    <w:rsid w:val="006D4F91"/>
    <w:rsid w:val="006D5126"/>
    <w:rsid w:val="006D559D"/>
    <w:rsid w:val="006D7DB9"/>
    <w:rsid w:val="006E0BC7"/>
    <w:rsid w:val="006E0F86"/>
    <w:rsid w:val="006E1273"/>
    <w:rsid w:val="006E12F6"/>
    <w:rsid w:val="006E15B2"/>
    <w:rsid w:val="006E1895"/>
    <w:rsid w:val="006E1993"/>
    <w:rsid w:val="006E2238"/>
    <w:rsid w:val="006E2572"/>
    <w:rsid w:val="006E2B5E"/>
    <w:rsid w:val="006E439C"/>
    <w:rsid w:val="006E44B8"/>
    <w:rsid w:val="006E4A14"/>
    <w:rsid w:val="006E4B99"/>
    <w:rsid w:val="006E50F9"/>
    <w:rsid w:val="006E512C"/>
    <w:rsid w:val="006E5151"/>
    <w:rsid w:val="006E5574"/>
    <w:rsid w:val="006E665F"/>
    <w:rsid w:val="006E6A35"/>
    <w:rsid w:val="006E6B4D"/>
    <w:rsid w:val="006E7D26"/>
    <w:rsid w:val="006F0635"/>
    <w:rsid w:val="006F08B7"/>
    <w:rsid w:val="006F09F4"/>
    <w:rsid w:val="006F13F6"/>
    <w:rsid w:val="006F197A"/>
    <w:rsid w:val="006F1A4B"/>
    <w:rsid w:val="006F2160"/>
    <w:rsid w:val="006F28A8"/>
    <w:rsid w:val="006F2DAB"/>
    <w:rsid w:val="006F2EE4"/>
    <w:rsid w:val="006F3053"/>
    <w:rsid w:val="006F3E88"/>
    <w:rsid w:val="006F4100"/>
    <w:rsid w:val="006F47CC"/>
    <w:rsid w:val="006F4A91"/>
    <w:rsid w:val="006F676B"/>
    <w:rsid w:val="006F72D3"/>
    <w:rsid w:val="006F7C51"/>
    <w:rsid w:val="00700529"/>
    <w:rsid w:val="00701B79"/>
    <w:rsid w:val="00702610"/>
    <w:rsid w:val="007031C5"/>
    <w:rsid w:val="00703687"/>
    <w:rsid w:val="00703D73"/>
    <w:rsid w:val="007040A8"/>
    <w:rsid w:val="00704F32"/>
    <w:rsid w:val="007051B4"/>
    <w:rsid w:val="00705D6C"/>
    <w:rsid w:val="00706E78"/>
    <w:rsid w:val="00706F55"/>
    <w:rsid w:val="007077A0"/>
    <w:rsid w:val="00711240"/>
    <w:rsid w:val="007114D9"/>
    <w:rsid w:val="0071199D"/>
    <w:rsid w:val="00711CEA"/>
    <w:rsid w:val="00712042"/>
    <w:rsid w:val="007129B3"/>
    <w:rsid w:val="00713812"/>
    <w:rsid w:val="007138A8"/>
    <w:rsid w:val="00714295"/>
    <w:rsid w:val="00715C68"/>
    <w:rsid w:val="00716BB3"/>
    <w:rsid w:val="00716C4F"/>
    <w:rsid w:val="00716CBD"/>
    <w:rsid w:val="007173B3"/>
    <w:rsid w:val="00717AF4"/>
    <w:rsid w:val="00720187"/>
    <w:rsid w:val="0072070F"/>
    <w:rsid w:val="00720873"/>
    <w:rsid w:val="007209E3"/>
    <w:rsid w:val="00721326"/>
    <w:rsid w:val="00721A56"/>
    <w:rsid w:val="007223EA"/>
    <w:rsid w:val="0072342F"/>
    <w:rsid w:val="00724640"/>
    <w:rsid w:val="007262E1"/>
    <w:rsid w:val="00726AE0"/>
    <w:rsid w:val="00726B14"/>
    <w:rsid w:val="00726BDA"/>
    <w:rsid w:val="00726C91"/>
    <w:rsid w:val="00726C93"/>
    <w:rsid w:val="00726DEA"/>
    <w:rsid w:val="00727219"/>
    <w:rsid w:val="00727962"/>
    <w:rsid w:val="00727FF9"/>
    <w:rsid w:val="00730254"/>
    <w:rsid w:val="00730EDB"/>
    <w:rsid w:val="007318B7"/>
    <w:rsid w:val="0073192C"/>
    <w:rsid w:val="007322A2"/>
    <w:rsid w:val="007336B0"/>
    <w:rsid w:val="00734403"/>
    <w:rsid w:val="007344A5"/>
    <w:rsid w:val="00734579"/>
    <w:rsid w:val="007367D7"/>
    <w:rsid w:val="0073683F"/>
    <w:rsid w:val="007369AB"/>
    <w:rsid w:val="00736A85"/>
    <w:rsid w:val="00736ED3"/>
    <w:rsid w:val="0073782F"/>
    <w:rsid w:val="00737C61"/>
    <w:rsid w:val="007400C3"/>
    <w:rsid w:val="007404B2"/>
    <w:rsid w:val="007408F1"/>
    <w:rsid w:val="00741855"/>
    <w:rsid w:val="00742F18"/>
    <w:rsid w:val="00743163"/>
    <w:rsid w:val="0074386B"/>
    <w:rsid w:val="00743B88"/>
    <w:rsid w:val="0074440B"/>
    <w:rsid w:val="00744755"/>
    <w:rsid w:val="00746493"/>
    <w:rsid w:val="0074650A"/>
    <w:rsid w:val="00746EC6"/>
    <w:rsid w:val="007501BE"/>
    <w:rsid w:val="007507A0"/>
    <w:rsid w:val="00750B20"/>
    <w:rsid w:val="00750DEA"/>
    <w:rsid w:val="00753457"/>
    <w:rsid w:val="007537E9"/>
    <w:rsid w:val="00753BCC"/>
    <w:rsid w:val="00753C7F"/>
    <w:rsid w:val="007544F6"/>
    <w:rsid w:val="007548A0"/>
    <w:rsid w:val="007549AE"/>
    <w:rsid w:val="00754B62"/>
    <w:rsid w:val="00755406"/>
    <w:rsid w:val="00755CFD"/>
    <w:rsid w:val="00756CEC"/>
    <w:rsid w:val="007600B2"/>
    <w:rsid w:val="007604ED"/>
    <w:rsid w:val="00761C17"/>
    <w:rsid w:val="00762468"/>
    <w:rsid w:val="00762A17"/>
    <w:rsid w:val="00764ED3"/>
    <w:rsid w:val="00764FBB"/>
    <w:rsid w:val="0076518E"/>
    <w:rsid w:val="00765488"/>
    <w:rsid w:val="007656CF"/>
    <w:rsid w:val="00767864"/>
    <w:rsid w:val="00772BA3"/>
    <w:rsid w:val="00772BEC"/>
    <w:rsid w:val="00773354"/>
    <w:rsid w:val="007744CC"/>
    <w:rsid w:val="0077522D"/>
    <w:rsid w:val="00776967"/>
    <w:rsid w:val="00776C75"/>
    <w:rsid w:val="00776E20"/>
    <w:rsid w:val="007776A8"/>
    <w:rsid w:val="00777E0D"/>
    <w:rsid w:val="007804B3"/>
    <w:rsid w:val="00780D4F"/>
    <w:rsid w:val="00780ECB"/>
    <w:rsid w:val="00781FEC"/>
    <w:rsid w:val="007821E7"/>
    <w:rsid w:val="00782DA9"/>
    <w:rsid w:val="00782F89"/>
    <w:rsid w:val="0078444A"/>
    <w:rsid w:val="0078462A"/>
    <w:rsid w:val="00785438"/>
    <w:rsid w:val="00786AC1"/>
    <w:rsid w:val="00787043"/>
    <w:rsid w:val="00787A7C"/>
    <w:rsid w:val="00790D20"/>
    <w:rsid w:val="007914BF"/>
    <w:rsid w:val="0079180B"/>
    <w:rsid w:val="00791DCB"/>
    <w:rsid w:val="0079271A"/>
    <w:rsid w:val="00794062"/>
    <w:rsid w:val="00794F13"/>
    <w:rsid w:val="00794F98"/>
    <w:rsid w:val="00795202"/>
    <w:rsid w:val="00795DB1"/>
    <w:rsid w:val="007966DB"/>
    <w:rsid w:val="00796DA7"/>
    <w:rsid w:val="00797868"/>
    <w:rsid w:val="00797C50"/>
    <w:rsid w:val="007A0B5B"/>
    <w:rsid w:val="007A0E51"/>
    <w:rsid w:val="007A10A9"/>
    <w:rsid w:val="007A17DE"/>
    <w:rsid w:val="007A2853"/>
    <w:rsid w:val="007A3937"/>
    <w:rsid w:val="007A3B78"/>
    <w:rsid w:val="007A4FAF"/>
    <w:rsid w:val="007A51C3"/>
    <w:rsid w:val="007A530F"/>
    <w:rsid w:val="007A557E"/>
    <w:rsid w:val="007A61B8"/>
    <w:rsid w:val="007A7AE1"/>
    <w:rsid w:val="007B04CF"/>
    <w:rsid w:val="007B097A"/>
    <w:rsid w:val="007B1D8D"/>
    <w:rsid w:val="007B1E09"/>
    <w:rsid w:val="007B1E22"/>
    <w:rsid w:val="007B201F"/>
    <w:rsid w:val="007B29D2"/>
    <w:rsid w:val="007B3139"/>
    <w:rsid w:val="007B4617"/>
    <w:rsid w:val="007B4843"/>
    <w:rsid w:val="007B5191"/>
    <w:rsid w:val="007B5A43"/>
    <w:rsid w:val="007B5E57"/>
    <w:rsid w:val="007B6299"/>
    <w:rsid w:val="007B6375"/>
    <w:rsid w:val="007B64B5"/>
    <w:rsid w:val="007B6752"/>
    <w:rsid w:val="007B68BE"/>
    <w:rsid w:val="007B6CC3"/>
    <w:rsid w:val="007B70D7"/>
    <w:rsid w:val="007B714B"/>
    <w:rsid w:val="007B744B"/>
    <w:rsid w:val="007B771A"/>
    <w:rsid w:val="007B7C80"/>
    <w:rsid w:val="007B7E59"/>
    <w:rsid w:val="007C0BB6"/>
    <w:rsid w:val="007C1E29"/>
    <w:rsid w:val="007C3269"/>
    <w:rsid w:val="007C32DB"/>
    <w:rsid w:val="007C3310"/>
    <w:rsid w:val="007C4103"/>
    <w:rsid w:val="007C4230"/>
    <w:rsid w:val="007C4729"/>
    <w:rsid w:val="007C48F6"/>
    <w:rsid w:val="007C5303"/>
    <w:rsid w:val="007C5B0E"/>
    <w:rsid w:val="007C71DB"/>
    <w:rsid w:val="007D01D2"/>
    <w:rsid w:val="007D0B77"/>
    <w:rsid w:val="007D1B7B"/>
    <w:rsid w:val="007D248B"/>
    <w:rsid w:val="007D2A19"/>
    <w:rsid w:val="007D358A"/>
    <w:rsid w:val="007D4C8F"/>
    <w:rsid w:val="007D52DB"/>
    <w:rsid w:val="007D59E6"/>
    <w:rsid w:val="007D649A"/>
    <w:rsid w:val="007D65BB"/>
    <w:rsid w:val="007D677D"/>
    <w:rsid w:val="007D6CBA"/>
    <w:rsid w:val="007D6D48"/>
    <w:rsid w:val="007D74E3"/>
    <w:rsid w:val="007D7508"/>
    <w:rsid w:val="007D7AEE"/>
    <w:rsid w:val="007D7F73"/>
    <w:rsid w:val="007E1DDC"/>
    <w:rsid w:val="007E23F4"/>
    <w:rsid w:val="007E251F"/>
    <w:rsid w:val="007E350B"/>
    <w:rsid w:val="007E5FDB"/>
    <w:rsid w:val="007E665C"/>
    <w:rsid w:val="007E767D"/>
    <w:rsid w:val="007F041D"/>
    <w:rsid w:val="007F27D7"/>
    <w:rsid w:val="007F394F"/>
    <w:rsid w:val="007F398B"/>
    <w:rsid w:val="007F4297"/>
    <w:rsid w:val="007F479E"/>
    <w:rsid w:val="007F4A36"/>
    <w:rsid w:val="007F5C27"/>
    <w:rsid w:val="007F5E84"/>
    <w:rsid w:val="007F6EAC"/>
    <w:rsid w:val="007F7EE5"/>
    <w:rsid w:val="00800694"/>
    <w:rsid w:val="008012E3"/>
    <w:rsid w:val="008012F2"/>
    <w:rsid w:val="0080171F"/>
    <w:rsid w:val="00801B53"/>
    <w:rsid w:val="0080203B"/>
    <w:rsid w:val="00803120"/>
    <w:rsid w:val="00804009"/>
    <w:rsid w:val="00804402"/>
    <w:rsid w:val="00804C85"/>
    <w:rsid w:val="00805668"/>
    <w:rsid w:val="008059D1"/>
    <w:rsid w:val="00805DA4"/>
    <w:rsid w:val="00806831"/>
    <w:rsid w:val="00806D5E"/>
    <w:rsid w:val="00811D4F"/>
    <w:rsid w:val="008120DE"/>
    <w:rsid w:val="00812AC0"/>
    <w:rsid w:val="00812B48"/>
    <w:rsid w:val="00812D22"/>
    <w:rsid w:val="00812EA6"/>
    <w:rsid w:val="0081309E"/>
    <w:rsid w:val="00813D3D"/>
    <w:rsid w:val="00814440"/>
    <w:rsid w:val="008144A9"/>
    <w:rsid w:val="00814BBB"/>
    <w:rsid w:val="008152FD"/>
    <w:rsid w:val="0081551B"/>
    <w:rsid w:val="00815980"/>
    <w:rsid w:val="00815AB2"/>
    <w:rsid w:val="00815D4B"/>
    <w:rsid w:val="00815F51"/>
    <w:rsid w:val="00816AAC"/>
    <w:rsid w:val="0081730F"/>
    <w:rsid w:val="00820212"/>
    <w:rsid w:val="00820A8C"/>
    <w:rsid w:val="008224A6"/>
    <w:rsid w:val="00822A9D"/>
    <w:rsid w:val="00823DBD"/>
    <w:rsid w:val="00824539"/>
    <w:rsid w:val="00824BB8"/>
    <w:rsid w:val="00825001"/>
    <w:rsid w:val="0082528F"/>
    <w:rsid w:val="0082541B"/>
    <w:rsid w:val="00825473"/>
    <w:rsid w:val="00825810"/>
    <w:rsid w:val="0082665A"/>
    <w:rsid w:val="0082665C"/>
    <w:rsid w:val="0082666A"/>
    <w:rsid w:val="0082691A"/>
    <w:rsid w:val="00826B15"/>
    <w:rsid w:val="00826B64"/>
    <w:rsid w:val="00826F90"/>
    <w:rsid w:val="008271BF"/>
    <w:rsid w:val="00827746"/>
    <w:rsid w:val="00830DA5"/>
    <w:rsid w:val="008310F9"/>
    <w:rsid w:val="008317AC"/>
    <w:rsid w:val="00831C76"/>
    <w:rsid w:val="008321C2"/>
    <w:rsid w:val="00832638"/>
    <w:rsid w:val="00832703"/>
    <w:rsid w:val="00832A87"/>
    <w:rsid w:val="00834749"/>
    <w:rsid w:val="00835E1D"/>
    <w:rsid w:val="00836CA9"/>
    <w:rsid w:val="0083798D"/>
    <w:rsid w:val="00840332"/>
    <w:rsid w:val="0084036D"/>
    <w:rsid w:val="00841168"/>
    <w:rsid w:val="00841EF3"/>
    <w:rsid w:val="008423CF"/>
    <w:rsid w:val="0084373A"/>
    <w:rsid w:val="00843E81"/>
    <w:rsid w:val="008445D3"/>
    <w:rsid w:val="0084499A"/>
    <w:rsid w:val="00844A60"/>
    <w:rsid w:val="00844AE3"/>
    <w:rsid w:val="00844F05"/>
    <w:rsid w:val="008465D5"/>
    <w:rsid w:val="008477E5"/>
    <w:rsid w:val="00847CB9"/>
    <w:rsid w:val="008503A7"/>
    <w:rsid w:val="00850699"/>
    <w:rsid w:val="00850B20"/>
    <w:rsid w:val="00850BB8"/>
    <w:rsid w:val="00850E7F"/>
    <w:rsid w:val="00852949"/>
    <w:rsid w:val="00853127"/>
    <w:rsid w:val="008535C5"/>
    <w:rsid w:val="0085472D"/>
    <w:rsid w:val="00854BC1"/>
    <w:rsid w:val="00854C01"/>
    <w:rsid w:val="00855954"/>
    <w:rsid w:val="00856248"/>
    <w:rsid w:val="00856881"/>
    <w:rsid w:val="0085693E"/>
    <w:rsid w:val="0085697C"/>
    <w:rsid w:val="008576FB"/>
    <w:rsid w:val="00857C11"/>
    <w:rsid w:val="00857E98"/>
    <w:rsid w:val="008605BC"/>
    <w:rsid w:val="008608E6"/>
    <w:rsid w:val="00860995"/>
    <w:rsid w:val="00861904"/>
    <w:rsid w:val="00861F8F"/>
    <w:rsid w:val="00861FBF"/>
    <w:rsid w:val="008622ED"/>
    <w:rsid w:val="008625C1"/>
    <w:rsid w:val="008625E3"/>
    <w:rsid w:val="0086262F"/>
    <w:rsid w:val="008627B9"/>
    <w:rsid w:val="00862E09"/>
    <w:rsid w:val="008630B1"/>
    <w:rsid w:val="00863D41"/>
    <w:rsid w:val="0086442B"/>
    <w:rsid w:val="0086463B"/>
    <w:rsid w:val="00864908"/>
    <w:rsid w:val="00864DFB"/>
    <w:rsid w:val="00864E83"/>
    <w:rsid w:val="00864F6B"/>
    <w:rsid w:val="00865466"/>
    <w:rsid w:val="00865BBB"/>
    <w:rsid w:val="00865FA7"/>
    <w:rsid w:val="00866B3A"/>
    <w:rsid w:val="00866CBB"/>
    <w:rsid w:val="00866F3E"/>
    <w:rsid w:val="0086748D"/>
    <w:rsid w:val="00867B60"/>
    <w:rsid w:val="008702E9"/>
    <w:rsid w:val="008717A7"/>
    <w:rsid w:val="00871F95"/>
    <w:rsid w:val="00872372"/>
    <w:rsid w:val="00872639"/>
    <w:rsid w:val="00872B09"/>
    <w:rsid w:val="00873D18"/>
    <w:rsid w:val="00873F83"/>
    <w:rsid w:val="008745C7"/>
    <w:rsid w:val="00874BA3"/>
    <w:rsid w:val="0087515F"/>
    <w:rsid w:val="0087621B"/>
    <w:rsid w:val="00876D07"/>
    <w:rsid w:val="008773C1"/>
    <w:rsid w:val="00877776"/>
    <w:rsid w:val="008806C9"/>
    <w:rsid w:val="00880E88"/>
    <w:rsid w:val="008810AC"/>
    <w:rsid w:val="008819C0"/>
    <w:rsid w:val="00882484"/>
    <w:rsid w:val="0088257A"/>
    <w:rsid w:val="00882781"/>
    <w:rsid w:val="00882DD6"/>
    <w:rsid w:val="00883CE7"/>
    <w:rsid w:val="00884439"/>
    <w:rsid w:val="00884A58"/>
    <w:rsid w:val="00884C1E"/>
    <w:rsid w:val="0088648C"/>
    <w:rsid w:val="008865DC"/>
    <w:rsid w:val="008865E4"/>
    <w:rsid w:val="008867B1"/>
    <w:rsid w:val="00886A2E"/>
    <w:rsid w:val="00886B64"/>
    <w:rsid w:val="00887D21"/>
    <w:rsid w:val="008900D8"/>
    <w:rsid w:val="00890859"/>
    <w:rsid w:val="00891148"/>
    <w:rsid w:val="0089167F"/>
    <w:rsid w:val="00893A7D"/>
    <w:rsid w:val="00893EA7"/>
    <w:rsid w:val="00893F77"/>
    <w:rsid w:val="008941EC"/>
    <w:rsid w:val="00894BF1"/>
    <w:rsid w:val="00895A62"/>
    <w:rsid w:val="00895D54"/>
    <w:rsid w:val="008968A7"/>
    <w:rsid w:val="00896E8F"/>
    <w:rsid w:val="00897BBC"/>
    <w:rsid w:val="008A047B"/>
    <w:rsid w:val="008A07CC"/>
    <w:rsid w:val="008A0B2A"/>
    <w:rsid w:val="008A1598"/>
    <w:rsid w:val="008A1AAF"/>
    <w:rsid w:val="008A2D25"/>
    <w:rsid w:val="008A3028"/>
    <w:rsid w:val="008A30D4"/>
    <w:rsid w:val="008A3E28"/>
    <w:rsid w:val="008A533C"/>
    <w:rsid w:val="008A55E1"/>
    <w:rsid w:val="008A6747"/>
    <w:rsid w:val="008A68C4"/>
    <w:rsid w:val="008A6EDA"/>
    <w:rsid w:val="008A7AC1"/>
    <w:rsid w:val="008A7C59"/>
    <w:rsid w:val="008B087D"/>
    <w:rsid w:val="008B0EA5"/>
    <w:rsid w:val="008B1125"/>
    <w:rsid w:val="008B1638"/>
    <w:rsid w:val="008B2738"/>
    <w:rsid w:val="008B2F7D"/>
    <w:rsid w:val="008B3439"/>
    <w:rsid w:val="008B388B"/>
    <w:rsid w:val="008B48FC"/>
    <w:rsid w:val="008B5D8F"/>
    <w:rsid w:val="008B5F03"/>
    <w:rsid w:val="008B60DE"/>
    <w:rsid w:val="008B623D"/>
    <w:rsid w:val="008B6C3D"/>
    <w:rsid w:val="008B71EB"/>
    <w:rsid w:val="008B75FE"/>
    <w:rsid w:val="008C02C0"/>
    <w:rsid w:val="008C0DD9"/>
    <w:rsid w:val="008C1A70"/>
    <w:rsid w:val="008C201F"/>
    <w:rsid w:val="008C3200"/>
    <w:rsid w:val="008C3C56"/>
    <w:rsid w:val="008C4AB8"/>
    <w:rsid w:val="008C53DC"/>
    <w:rsid w:val="008C58B4"/>
    <w:rsid w:val="008C5AFD"/>
    <w:rsid w:val="008C61C0"/>
    <w:rsid w:val="008C6E6B"/>
    <w:rsid w:val="008C6EA5"/>
    <w:rsid w:val="008C788B"/>
    <w:rsid w:val="008C7B0F"/>
    <w:rsid w:val="008C7D59"/>
    <w:rsid w:val="008C7FFE"/>
    <w:rsid w:val="008D019A"/>
    <w:rsid w:val="008D0B62"/>
    <w:rsid w:val="008D1026"/>
    <w:rsid w:val="008D123A"/>
    <w:rsid w:val="008D1C5B"/>
    <w:rsid w:val="008D2061"/>
    <w:rsid w:val="008D22E7"/>
    <w:rsid w:val="008D2FBA"/>
    <w:rsid w:val="008D40D6"/>
    <w:rsid w:val="008D4DE3"/>
    <w:rsid w:val="008D4EC2"/>
    <w:rsid w:val="008D5228"/>
    <w:rsid w:val="008D6D05"/>
    <w:rsid w:val="008D7777"/>
    <w:rsid w:val="008D7D07"/>
    <w:rsid w:val="008E059A"/>
    <w:rsid w:val="008E061F"/>
    <w:rsid w:val="008E0C13"/>
    <w:rsid w:val="008E34FE"/>
    <w:rsid w:val="008E45BD"/>
    <w:rsid w:val="008E45CE"/>
    <w:rsid w:val="008E5A38"/>
    <w:rsid w:val="008E7370"/>
    <w:rsid w:val="008E76BD"/>
    <w:rsid w:val="008E7892"/>
    <w:rsid w:val="008E7BCD"/>
    <w:rsid w:val="008E7D05"/>
    <w:rsid w:val="008E7E1D"/>
    <w:rsid w:val="008F1189"/>
    <w:rsid w:val="008F11FC"/>
    <w:rsid w:val="008F2146"/>
    <w:rsid w:val="008F24FD"/>
    <w:rsid w:val="008F3E37"/>
    <w:rsid w:val="008F401C"/>
    <w:rsid w:val="008F53A2"/>
    <w:rsid w:val="008F6AD5"/>
    <w:rsid w:val="008F6C83"/>
    <w:rsid w:val="008F6D4D"/>
    <w:rsid w:val="008F7B8C"/>
    <w:rsid w:val="008F7C5C"/>
    <w:rsid w:val="00900A48"/>
    <w:rsid w:val="00900BCB"/>
    <w:rsid w:val="00901269"/>
    <w:rsid w:val="00901466"/>
    <w:rsid w:val="00901667"/>
    <w:rsid w:val="00901DC1"/>
    <w:rsid w:val="00902305"/>
    <w:rsid w:val="00904611"/>
    <w:rsid w:val="00904868"/>
    <w:rsid w:val="00906118"/>
    <w:rsid w:val="00906554"/>
    <w:rsid w:val="009069C1"/>
    <w:rsid w:val="009074B3"/>
    <w:rsid w:val="00907CD4"/>
    <w:rsid w:val="00907E3F"/>
    <w:rsid w:val="009105E1"/>
    <w:rsid w:val="00911269"/>
    <w:rsid w:val="00912A35"/>
    <w:rsid w:val="0091325E"/>
    <w:rsid w:val="009133C5"/>
    <w:rsid w:val="00913B92"/>
    <w:rsid w:val="00913CB7"/>
    <w:rsid w:val="00913EC8"/>
    <w:rsid w:val="009145B2"/>
    <w:rsid w:val="00914871"/>
    <w:rsid w:val="00914BCD"/>
    <w:rsid w:val="0091508B"/>
    <w:rsid w:val="00915995"/>
    <w:rsid w:val="00915DB7"/>
    <w:rsid w:val="00915E4F"/>
    <w:rsid w:val="00916114"/>
    <w:rsid w:val="009162AB"/>
    <w:rsid w:val="009217FE"/>
    <w:rsid w:val="009219B9"/>
    <w:rsid w:val="00921CFE"/>
    <w:rsid w:val="00922630"/>
    <w:rsid w:val="0092272A"/>
    <w:rsid w:val="00922E83"/>
    <w:rsid w:val="009238C0"/>
    <w:rsid w:val="00923D86"/>
    <w:rsid w:val="00924349"/>
    <w:rsid w:val="00924E67"/>
    <w:rsid w:val="00924EA3"/>
    <w:rsid w:val="009255A5"/>
    <w:rsid w:val="00925657"/>
    <w:rsid w:val="009256AB"/>
    <w:rsid w:val="009270F2"/>
    <w:rsid w:val="00927A8A"/>
    <w:rsid w:val="00927E86"/>
    <w:rsid w:val="00931929"/>
    <w:rsid w:val="00931CA1"/>
    <w:rsid w:val="00931FD9"/>
    <w:rsid w:val="009320AA"/>
    <w:rsid w:val="009333F3"/>
    <w:rsid w:val="009336B4"/>
    <w:rsid w:val="009339FA"/>
    <w:rsid w:val="00934040"/>
    <w:rsid w:val="00934580"/>
    <w:rsid w:val="009350E8"/>
    <w:rsid w:val="009352D1"/>
    <w:rsid w:val="009353F1"/>
    <w:rsid w:val="0093570A"/>
    <w:rsid w:val="009359A8"/>
    <w:rsid w:val="009361B5"/>
    <w:rsid w:val="00936447"/>
    <w:rsid w:val="00936A51"/>
    <w:rsid w:val="00940802"/>
    <w:rsid w:val="00941164"/>
    <w:rsid w:val="00941719"/>
    <w:rsid w:val="009421D0"/>
    <w:rsid w:val="0094261C"/>
    <w:rsid w:val="00942627"/>
    <w:rsid w:val="0094269F"/>
    <w:rsid w:val="00942BE3"/>
    <w:rsid w:val="009432DF"/>
    <w:rsid w:val="009433BB"/>
    <w:rsid w:val="009447E2"/>
    <w:rsid w:val="00944935"/>
    <w:rsid w:val="00945C98"/>
    <w:rsid w:val="00945FAD"/>
    <w:rsid w:val="009463EA"/>
    <w:rsid w:val="0094646C"/>
    <w:rsid w:val="00947B82"/>
    <w:rsid w:val="0095095C"/>
    <w:rsid w:val="0095190C"/>
    <w:rsid w:val="00951E4D"/>
    <w:rsid w:val="009522AE"/>
    <w:rsid w:val="009535A8"/>
    <w:rsid w:val="0095479B"/>
    <w:rsid w:val="00954892"/>
    <w:rsid w:val="00954A6D"/>
    <w:rsid w:val="0095695E"/>
    <w:rsid w:val="00956CDF"/>
    <w:rsid w:val="00956D0D"/>
    <w:rsid w:val="00957831"/>
    <w:rsid w:val="00957AB1"/>
    <w:rsid w:val="009604C8"/>
    <w:rsid w:val="00960BB7"/>
    <w:rsid w:val="00961507"/>
    <w:rsid w:val="00961BB6"/>
    <w:rsid w:val="00961DA6"/>
    <w:rsid w:val="009620BC"/>
    <w:rsid w:val="00962223"/>
    <w:rsid w:val="00962AD8"/>
    <w:rsid w:val="00962B70"/>
    <w:rsid w:val="009642E5"/>
    <w:rsid w:val="00964543"/>
    <w:rsid w:val="00964809"/>
    <w:rsid w:val="00964A4A"/>
    <w:rsid w:val="00965A54"/>
    <w:rsid w:val="0096621A"/>
    <w:rsid w:val="009662DE"/>
    <w:rsid w:val="00966B51"/>
    <w:rsid w:val="00966CAC"/>
    <w:rsid w:val="009670ED"/>
    <w:rsid w:val="009674EA"/>
    <w:rsid w:val="00967C28"/>
    <w:rsid w:val="00967D33"/>
    <w:rsid w:val="00967E6F"/>
    <w:rsid w:val="009702B1"/>
    <w:rsid w:val="0097071B"/>
    <w:rsid w:val="00971531"/>
    <w:rsid w:val="00971CE4"/>
    <w:rsid w:val="00971FFD"/>
    <w:rsid w:val="009720D5"/>
    <w:rsid w:val="00973A33"/>
    <w:rsid w:val="00974FD4"/>
    <w:rsid w:val="00975EAE"/>
    <w:rsid w:val="009766F3"/>
    <w:rsid w:val="009779A5"/>
    <w:rsid w:val="00977B10"/>
    <w:rsid w:val="00980A39"/>
    <w:rsid w:val="00980E6C"/>
    <w:rsid w:val="009810C3"/>
    <w:rsid w:val="0098181B"/>
    <w:rsid w:val="009820A0"/>
    <w:rsid w:val="009826B3"/>
    <w:rsid w:val="00982F29"/>
    <w:rsid w:val="009841B0"/>
    <w:rsid w:val="00984911"/>
    <w:rsid w:val="00984989"/>
    <w:rsid w:val="0098504B"/>
    <w:rsid w:val="009853FC"/>
    <w:rsid w:val="0098558E"/>
    <w:rsid w:val="00985F53"/>
    <w:rsid w:val="009860E9"/>
    <w:rsid w:val="00986D75"/>
    <w:rsid w:val="00987FCF"/>
    <w:rsid w:val="009905FD"/>
    <w:rsid w:val="00990607"/>
    <w:rsid w:val="009910C7"/>
    <w:rsid w:val="009910FE"/>
    <w:rsid w:val="00991EB3"/>
    <w:rsid w:val="009920E4"/>
    <w:rsid w:val="00992506"/>
    <w:rsid w:val="00992778"/>
    <w:rsid w:val="009928A6"/>
    <w:rsid w:val="00993A2C"/>
    <w:rsid w:val="00994813"/>
    <w:rsid w:val="00994CCA"/>
    <w:rsid w:val="00996370"/>
    <w:rsid w:val="0099766B"/>
    <w:rsid w:val="00997751"/>
    <w:rsid w:val="00997DAB"/>
    <w:rsid w:val="009A03E5"/>
    <w:rsid w:val="009A1C4A"/>
    <w:rsid w:val="009A1F30"/>
    <w:rsid w:val="009A30DE"/>
    <w:rsid w:val="009A33FC"/>
    <w:rsid w:val="009A360B"/>
    <w:rsid w:val="009A3C47"/>
    <w:rsid w:val="009A3E22"/>
    <w:rsid w:val="009A57A1"/>
    <w:rsid w:val="009A5FA4"/>
    <w:rsid w:val="009A6457"/>
    <w:rsid w:val="009A6668"/>
    <w:rsid w:val="009A6D65"/>
    <w:rsid w:val="009A6FA5"/>
    <w:rsid w:val="009A7AFE"/>
    <w:rsid w:val="009B0612"/>
    <w:rsid w:val="009B0A68"/>
    <w:rsid w:val="009B0CEF"/>
    <w:rsid w:val="009B2CE2"/>
    <w:rsid w:val="009B40F3"/>
    <w:rsid w:val="009B4F5E"/>
    <w:rsid w:val="009B5267"/>
    <w:rsid w:val="009B6B6F"/>
    <w:rsid w:val="009B6BE4"/>
    <w:rsid w:val="009B72C4"/>
    <w:rsid w:val="009B73B8"/>
    <w:rsid w:val="009B7441"/>
    <w:rsid w:val="009B7659"/>
    <w:rsid w:val="009B7B10"/>
    <w:rsid w:val="009B7C64"/>
    <w:rsid w:val="009B7D23"/>
    <w:rsid w:val="009C000F"/>
    <w:rsid w:val="009C0171"/>
    <w:rsid w:val="009C0652"/>
    <w:rsid w:val="009C0ACF"/>
    <w:rsid w:val="009C0CEE"/>
    <w:rsid w:val="009C14CF"/>
    <w:rsid w:val="009C1532"/>
    <w:rsid w:val="009C21C1"/>
    <w:rsid w:val="009C21D6"/>
    <w:rsid w:val="009C303B"/>
    <w:rsid w:val="009C3522"/>
    <w:rsid w:val="009C38BC"/>
    <w:rsid w:val="009C3B36"/>
    <w:rsid w:val="009C3C5E"/>
    <w:rsid w:val="009C3DE2"/>
    <w:rsid w:val="009C47C0"/>
    <w:rsid w:val="009C488E"/>
    <w:rsid w:val="009C6869"/>
    <w:rsid w:val="009C7D22"/>
    <w:rsid w:val="009D034C"/>
    <w:rsid w:val="009D096F"/>
    <w:rsid w:val="009D17BE"/>
    <w:rsid w:val="009D3E5D"/>
    <w:rsid w:val="009D428E"/>
    <w:rsid w:val="009D4756"/>
    <w:rsid w:val="009D4C05"/>
    <w:rsid w:val="009D66AA"/>
    <w:rsid w:val="009D74F3"/>
    <w:rsid w:val="009E0A4E"/>
    <w:rsid w:val="009E0B6D"/>
    <w:rsid w:val="009E15BC"/>
    <w:rsid w:val="009E276F"/>
    <w:rsid w:val="009E2AEC"/>
    <w:rsid w:val="009E2C65"/>
    <w:rsid w:val="009E2CD1"/>
    <w:rsid w:val="009E3283"/>
    <w:rsid w:val="009E4039"/>
    <w:rsid w:val="009E5E33"/>
    <w:rsid w:val="009E6E57"/>
    <w:rsid w:val="009E768C"/>
    <w:rsid w:val="009E77F0"/>
    <w:rsid w:val="009E79FC"/>
    <w:rsid w:val="009E7C8D"/>
    <w:rsid w:val="009F085E"/>
    <w:rsid w:val="009F1323"/>
    <w:rsid w:val="009F25BF"/>
    <w:rsid w:val="009F28E5"/>
    <w:rsid w:val="009F2A76"/>
    <w:rsid w:val="009F4163"/>
    <w:rsid w:val="009F59F0"/>
    <w:rsid w:val="009F5D24"/>
    <w:rsid w:val="009F621A"/>
    <w:rsid w:val="009F7079"/>
    <w:rsid w:val="009F729F"/>
    <w:rsid w:val="00A0079C"/>
    <w:rsid w:val="00A00B0A"/>
    <w:rsid w:val="00A01028"/>
    <w:rsid w:val="00A01AE6"/>
    <w:rsid w:val="00A028D6"/>
    <w:rsid w:val="00A02A1F"/>
    <w:rsid w:val="00A03302"/>
    <w:rsid w:val="00A05936"/>
    <w:rsid w:val="00A05ECD"/>
    <w:rsid w:val="00A061B8"/>
    <w:rsid w:val="00A066C7"/>
    <w:rsid w:val="00A06B10"/>
    <w:rsid w:val="00A06C5C"/>
    <w:rsid w:val="00A07537"/>
    <w:rsid w:val="00A1022B"/>
    <w:rsid w:val="00A10E36"/>
    <w:rsid w:val="00A12A03"/>
    <w:rsid w:val="00A12A05"/>
    <w:rsid w:val="00A132FB"/>
    <w:rsid w:val="00A1348F"/>
    <w:rsid w:val="00A137E4"/>
    <w:rsid w:val="00A143E3"/>
    <w:rsid w:val="00A154E3"/>
    <w:rsid w:val="00A1574A"/>
    <w:rsid w:val="00A1591E"/>
    <w:rsid w:val="00A16456"/>
    <w:rsid w:val="00A17378"/>
    <w:rsid w:val="00A17464"/>
    <w:rsid w:val="00A17AD1"/>
    <w:rsid w:val="00A2033F"/>
    <w:rsid w:val="00A2097A"/>
    <w:rsid w:val="00A220B9"/>
    <w:rsid w:val="00A231AC"/>
    <w:rsid w:val="00A232EB"/>
    <w:rsid w:val="00A24BC9"/>
    <w:rsid w:val="00A2500B"/>
    <w:rsid w:val="00A2628D"/>
    <w:rsid w:val="00A27108"/>
    <w:rsid w:val="00A278AC"/>
    <w:rsid w:val="00A307E0"/>
    <w:rsid w:val="00A31A2E"/>
    <w:rsid w:val="00A3200D"/>
    <w:rsid w:val="00A3208C"/>
    <w:rsid w:val="00A321DD"/>
    <w:rsid w:val="00A32C81"/>
    <w:rsid w:val="00A32DB1"/>
    <w:rsid w:val="00A33741"/>
    <w:rsid w:val="00A33875"/>
    <w:rsid w:val="00A33B52"/>
    <w:rsid w:val="00A33EC7"/>
    <w:rsid w:val="00A33EF4"/>
    <w:rsid w:val="00A345E2"/>
    <w:rsid w:val="00A3484B"/>
    <w:rsid w:val="00A34C1C"/>
    <w:rsid w:val="00A36312"/>
    <w:rsid w:val="00A36836"/>
    <w:rsid w:val="00A36F7C"/>
    <w:rsid w:val="00A373B5"/>
    <w:rsid w:val="00A373D2"/>
    <w:rsid w:val="00A37BFF"/>
    <w:rsid w:val="00A408B7"/>
    <w:rsid w:val="00A40BF6"/>
    <w:rsid w:val="00A412D5"/>
    <w:rsid w:val="00A416F4"/>
    <w:rsid w:val="00A422E4"/>
    <w:rsid w:val="00A42372"/>
    <w:rsid w:val="00A43235"/>
    <w:rsid w:val="00A44D5A"/>
    <w:rsid w:val="00A45D1B"/>
    <w:rsid w:val="00A4637E"/>
    <w:rsid w:val="00A4720F"/>
    <w:rsid w:val="00A47FE6"/>
    <w:rsid w:val="00A5018F"/>
    <w:rsid w:val="00A50976"/>
    <w:rsid w:val="00A5107E"/>
    <w:rsid w:val="00A515AB"/>
    <w:rsid w:val="00A53089"/>
    <w:rsid w:val="00A53562"/>
    <w:rsid w:val="00A539B8"/>
    <w:rsid w:val="00A5421F"/>
    <w:rsid w:val="00A549B9"/>
    <w:rsid w:val="00A55333"/>
    <w:rsid w:val="00A5649C"/>
    <w:rsid w:val="00A57D64"/>
    <w:rsid w:val="00A57DA7"/>
    <w:rsid w:val="00A60307"/>
    <w:rsid w:val="00A61189"/>
    <w:rsid w:val="00A6157F"/>
    <w:rsid w:val="00A61D3D"/>
    <w:rsid w:val="00A621DC"/>
    <w:rsid w:val="00A6291F"/>
    <w:rsid w:val="00A62DD4"/>
    <w:rsid w:val="00A6360E"/>
    <w:rsid w:val="00A638B2"/>
    <w:rsid w:val="00A6416F"/>
    <w:rsid w:val="00A644F5"/>
    <w:rsid w:val="00A6451E"/>
    <w:rsid w:val="00A64AAB"/>
    <w:rsid w:val="00A64E0B"/>
    <w:rsid w:val="00A66EB2"/>
    <w:rsid w:val="00A672EE"/>
    <w:rsid w:val="00A70122"/>
    <w:rsid w:val="00A70A3E"/>
    <w:rsid w:val="00A713F0"/>
    <w:rsid w:val="00A7193B"/>
    <w:rsid w:val="00A73591"/>
    <w:rsid w:val="00A735DA"/>
    <w:rsid w:val="00A75C32"/>
    <w:rsid w:val="00A761AA"/>
    <w:rsid w:val="00A77DC0"/>
    <w:rsid w:val="00A77EF2"/>
    <w:rsid w:val="00A8167C"/>
    <w:rsid w:val="00A8173B"/>
    <w:rsid w:val="00A81902"/>
    <w:rsid w:val="00A81A39"/>
    <w:rsid w:val="00A82BAE"/>
    <w:rsid w:val="00A841BC"/>
    <w:rsid w:val="00A8528A"/>
    <w:rsid w:val="00A85BAF"/>
    <w:rsid w:val="00A86339"/>
    <w:rsid w:val="00A876C4"/>
    <w:rsid w:val="00A87C45"/>
    <w:rsid w:val="00A90DB8"/>
    <w:rsid w:val="00A9136B"/>
    <w:rsid w:val="00A91CE9"/>
    <w:rsid w:val="00A91D51"/>
    <w:rsid w:val="00A91FB8"/>
    <w:rsid w:val="00A92601"/>
    <w:rsid w:val="00A92B3F"/>
    <w:rsid w:val="00A93832"/>
    <w:rsid w:val="00A93C7C"/>
    <w:rsid w:val="00A944F1"/>
    <w:rsid w:val="00A94D8D"/>
    <w:rsid w:val="00A956C4"/>
    <w:rsid w:val="00A96273"/>
    <w:rsid w:val="00A97D62"/>
    <w:rsid w:val="00AA044C"/>
    <w:rsid w:val="00AA074B"/>
    <w:rsid w:val="00AA096F"/>
    <w:rsid w:val="00AA1023"/>
    <w:rsid w:val="00AA1821"/>
    <w:rsid w:val="00AA1B4F"/>
    <w:rsid w:val="00AA1E8B"/>
    <w:rsid w:val="00AA1ED5"/>
    <w:rsid w:val="00AA1F89"/>
    <w:rsid w:val="00AA2560"/>
    <w:rsid w:val="00AA2853"/>
    <w:rsid w:val="00AA2BE3"/>
    <w:rsid w:val="00AA4296"/>
    <w:rsid w:val="00AA5F0A"/>
    <w:rsid w:val="00AA62F0"/>
    <w:rsid w:val="00AA6A72"/>
    <w:rsid w:val="00AA71B6"/>
    <w:rsid w:val="00AB051D"/>
    <w:rsid w:val="00AB07D4"/>
    <w:rsid w:val="00AB0ABA"/>
    <w:rsid w:val="00AB2C84"/>
    <w:rsid w:val="00AB2D28"/>
    <w:rsid w:val="00AB2F99"/>
    <w:rsid w:val="00AB45F9"/>
    <w:rsid w:val="00AB4685"/>
    <w:rsid w:val="00AB5703"/>
    <w:rsid w:val="00AB595C"/>
    <w:rsid w:val="00AB5B6E"/>
    <w:rsid w:val="00AB5DD7"/>
    <w:rsid w:val="00AB6150"/>
    <w:rsid w:val="00AB6269"/>
    <w:rsid w:val="00AB6B48"/>
    <w:rsid w:val="00AC3339"/>
    <w:rsid w:val="00AC381E"/>
    <w:rsid w:val="00AC5415"/>
    <w:rsid w:val="00AD0447"/>
    <w:rsid w:val="00AD04A5"/>
    <w:rsid w:val="00AD0BD8"/>
    <w:rsid w:val="00AD22F7"/>
    <w:rsid w:val="00AD3BEE"/>
    <w:rsid w:val="00AD3FD6"/>
    <w:rsid w:val="00AD4031"/>
    <w:rsid w:val="00AD522F"/>
    <w:rsid w:val="00AD6921"/>
    <w:rsid w:val="00AD709E"/>
    <w:rsid w:val="00AD74D2"/>
    <w:rsid w:val="00AD75E3"/>
    <w:rsid w:val="00AE064F"/>
    <w:rsid w:val="00AE0EC0"/>
    <w:rsid w:val="00AE223C"/>
    <w:rsid w:val="00AE23F4"/>
    <w:rsid w:val="00AE2CD4"/>
    <w:rsid w:val="00AE331A"/>
    <w:rsid w:val="00AE3509"/>
    <w:rsid w:val="00AE3B95"/>
    <w:rsid w:val="00AE4396"/>
    <w:rsid w:val="00AE4CD9"/>
    <w:rsid w:val="00AE70D1"/>
    <w:rsid w:val="00AF0577"/>
    <w:rsid w:val="00AF0C99"/>
    <w:rsid w:val="00AF0F2E"/>
    <w:rsid w:val="00AF1C12"/>
    <w:rsid w:val="00AF45BE"/>
    <w:rsid w:val="00AF468A"/>
    <w:rsid w:val="00AF4BFF"/>
    <w:rsid w:val="00AF674B"/>
    <w:rsid w:val="00AF785F"/>
    <w:rsid w:val="00AF7F69"/>
    <w:rsid w:val="00B0262F"/>
    <w:rsid w:val="00B028A2"/>
    <w:rsid w:val="00B0362D"/>
    <w:rsid w:val="00B03B13"/>
    <w:rsid w:val="00B03C41"/>
    <w:rsid w:val="00B04449"/>
    <w:rsid w:val="00B049B1"/>
    <w:rsid w:val="00B065E3"/>
    <w:rsid w:val="00B066FD"/>
    <w:rsid w:val="00B076D1"/>
    <w:rsid w:val="00B1045C"/>
    <w:rsid w:val="00B111F0"/>
    <w:rsid w:val="00B114A6"/>
    <w:rsid w:val="00B114DF"/>
    <w:rsid w:val="00B11A75"/>
    <w:rsid w:val="00B12030"/>
    <w:rsid w:val="00B123D2"/>
    <w:rsid w:val="00B12C77"/>
    <w:rsid w:val="00B13020"/>
    <w:rsid w:val="00B13515"/>
    <w:rsid w:val="00B13711"/>
    <w:rsid w:val="00B15408"/>
    <w:rsid w:val="00B15D89"/>
    <w:rsid w:val="00B16196"/>
    <w:rsid w:val="00B16DFA"/>
    <w:rsid w:val="00B17B37"/>
    <w:rsid w:val="00B201A1"/>
    <w:rsid w:val="00B207EE"/>
    <w:rsid w:val="00B208C0"/>
    <w:rsid w:val="00B2156B"/>
    <w:rsid w:val="00B219C3"/>
    <w:rsid w:val="00B22908"/>
    <w:rsid w:val="00B22E5C"/>
    <w:rsid w:val="00B2309C"/>
    <w:rsid w:val="00B23578"/>
    <w:rsid w:val="00B24210"/>
    <w:rsid w:val="00B248E0"/>
    <w:rsid w:val="00B25747"/>
    <w:rsid w:val="00B25ADF"/>
    <w:rsid w:val="00B25CFD"/>
    <w:rsid w:val="00B265B2"/>
    <w:rsid w:val="00B27701"/>
    <w:rsid w:val="00B30A2B"/>
    <w:rsid w:val="00B30C70"/>
    <w:rsid w:val="00B30D0D"/>
    <w:rsid w:val="00B317BF"/>
    <w:rsid w:val="00B32B3C"/>
    <w:rsid w:val="00B32CAC"/>
    <w:rsid w:val="00B3344B"/>
    <w:rsid w:val="00B33782"/>
    <w:rsid w:val="00B33BF4"/>
    <w:rsid w:val="00B34293"/>
    <w:rsid w:val="00B343A6"/>
    <w:rsid w:val="00B35AB0"/>
    <w:rsid w:val="00B35BCF"/>
    <w:rsid w:val="00B361AC"/>
    <w:rsid w:val="00B376D0"/>
    <w:rsid w:val="00B40FBC"/>
    <w:rsid w:val="00B41363"/>
    <w:rsid w:val="00B41D40"/>
    <w:rsid w:val="00B427A2"/>
    <w:rsid w:val="00B43311"/>
    <w:rsid w:val="00B435CD"/>
    <w:rsid w:val="00B44930"/>
    <w:rsid w:val="00B45104"/>
    <w:rsid w:val="00B4651A"/>
    <w:rsid w:val="00B46E37"/>
    <w:rsid w:val="00B47469"/>
    <w:rsid w:val="00B47B03"/>
    <w:rsid w:val="00B507BA"/>
    <w:rsid w:val="00B5092C"/>
    <w:rsid w:val="00B512DC"/>
    <w:rsid w:val="00B51C98"/>
    <w:rsid w:val="00B528BB"/>
    <w:rsid w:val="00B52C90"/>
    <w:rsid w:val="00B52DD9"/>
    <w:rsid w:val="00B52FEA"/>
    <w:rsid w:val="00B53087"/>
    <w:rsid w:val="00B5508F"/>
    <w:rsid w:val="00B5556F"/>
    <w:rsid w:val="00B55CD8"/>
    <w:rsid w:val="00B57207"/>
    <w:rsid w:val="00B60ABB"/>
    <w:rsid w:val="00B62177"/>
    <w:rsid w:val="00B62592"/>
    <w:rsid w:val="00B6507C"/>
    <w:rsid w:val="00B65295"/>
    <w:rsid w:val="00B65E45"/>
    <w:rsid w:val="00B67A50"/>
    <w:rsid w:val="00B67F2E"/>
    <w:rsid w:val="00B67F3C"/>
    <w:rsid w:val="00B7030E"/>
    <w:rsid w:val="00B704BD"/>
    <w:rsid w:val="00B70AEF"/>
    <w:rsid w:val="00B71B17"/>
    <w:rsid w:val="00B71FB1"/>
    <w:rsid w:val="00B7231F"/>
    <w:rsid w:val="00B724B4"/>
    <w:rsid w:val="00B731CC"/>
    <w:rsid w:val="00B746EB"/>
    <w:rsid w:val="00B74DE8"/>
    <w:rsid w:val="00B74FD5"/>
    <w:rsid w:val="00B75693"/>
    <w:rsid w:val="00B75DC4"/>
    <w:rsid w:val="00B75E68"/>
    <w:rsid w:val="00B761D3"/>
    <w:rsid w:val="00B7638F"/>
    <w:rsid w:val="00B771A4"/>
    <w:rsid w:val="00B77BFB"/>
    <w:rsid w:val="00B817FB"/>
    <w:rsid w:val="00B83231"/>
    <w:rsid w:val="00B839B1"/>
    <w:rsid w:val="00B83B37"/>
    <w:rsid w:val="00B848A6"/>
    <w:rsid w:val="00B84A85"/>
    <w:rsid w:val="00B84BAA"/>
    <w:rsid w:val="00B8534D"/>
    <w:rsid w:val="00B86C99"/>
    <w:rsid w:val="00B86C9B"/>
    <w:rsid w:val="00B86CA7"/>
    <w:rsid w:val="00B8746F"/>
    <w:rsid w:val="00B87489"/>
    <w:rsid w:val="00B907A0"/>
    <w:rsid w:val="00B91067"/>
    <w:rsid w:val="00B91BC2"/>
    <w:rsid w:val="00B9305E"/>
    <w:rsid w:val="00B9311B"/>
    <w:rsid w:val="00B9406D"/>
    <w:rsid w:val="00B9456C"/>
    <w:rsid w:val="00B94BF3"/>
    <w:rsid w:val="00B94EBA"/>
    <w:rsid w:val="00B9542A"/>
    <w:rsid w:val="00B97B86"/>
    <w:rsid w:val="00BA0B63"/>
    <w:rsid w:val="00BA230D"/>
    <w:rsid w:val="00BA29FB"/>
    <w:rsid w:val="00BA34C5"/>
    <w:rsid w:val="00BA3ABA"/>
    <w:rsid w:val="00BA5348"/>
    <w:rsid w:val="00BA58CF"/>
    <w:rsid w:val="00BA5A45"/>
    <w:rsid w:val="00BA5B99"/>
    <w:rsid w:val="00BA61A3"/>
    <w:rsid w:val="00BA6A78"/>
    <w:rsid w:val="00BA7A58"/>
    <w:rsid w:val="00BA7C80"/>
    <w:rsid w:val="00BA7F0D"/>
    <w:rsid w:val="00BB0262"/>
    <w:rsid w:val="00BB04D4"/>
    <w:rsid w:val="00BB05CB"/>
    <w:rsid w:val="00BB1910"/>
    <w:rsid w:val="00BB2822"/>
    <w:rsid w:val="00BB2EB6"/>
    <w:rsid w:val="00BB378E"/>
    <w:rsid w:val="00BB3871"/>
    <w:rsid w:val="00BB3E19"/>
    <w:rsid w:val="00BB3F9E"/>
    <w:rsid w:val="00BB4205"/>
    <w:rsid w:val="00BB4AD1"/>
    <w:rsid w:val="00BB4BEB"/>
    <w:rsid w:val="00BB5244"/>
    <w:rsid w:val="00BB6995"/>
    <w:rsid w:val="00BB72A3"/>
    <w:rsid w:val="00BB7524"/>
    <w:rsid w:val="00BC00DE"/>
    <w:rsid w:val="00BC0720"/>
    <w:rsid w:val="00BC1336"/>
    <w:rsid w:val="00BC1827"/>
    <w:rsid w:val="00BC2A10"/>
    <w:rsid w:val="00BC3332"/>
    <w:rsid w:val="00BC36A8"/>
    <w:rsid w:val="00BC3AA7"/>
    <w:rsid w:val="00BC3B8F"/>
    <w:rsid w:val="00BC52A8"/>
    <w:rsid w:val="00BC52B2"/>
    <w:rsid w:val="00BC5485"/>
    <w:rsid w:val="00BC54BD"/>
    <w:rsid w:val="00BC56CB"/>
    <w:rsid w:val="00BC5ECA"/>
    <w:rsid w:val="00BC6C9D"/>
    <w:rsid w:val="00BC6EA0"/>
    <w:rsid w:val="00BC7EEA"/>
    <w:rsid w:val="00BD046D"/>
    <w:rsid w:val="00BD09E4"/>
    <w:rsid w:val="00BD1B9B"/>
    <w:rsid w:val="00BD28FF"/>
    <w:rsid w:val="00BD320F"/>
    <w:rsid w:val="00BD33A5"/>
    <w:rsid w:val="00BD4B51"/>
    <w:rsid w:val="00BD5217"/>
    <w:rsid w:val="00BD65AD"/>
    <w:rsid w:val="00BD733C"/>
    <w:rsid w:val="00BD75C2"/>
    <w:rsid w:val="00BE0242"/>
    <w:rsid w:val="00BE0636"/>
    <w:rsid w:val="00BE16ED"/>
    <w:rsid w:val="00BE170C"/>
    <w:rsid w:val="00BE1CA6"/>
    <w:rsid w:val="00BE21BC"/>
    <w:rsid w:val="00BE257E"/>
    <w:rsid w:val="00BE2AB9"/>
    <w:rsid w:val="00BE2B80"/>
    <w:rsid w:val="00BE313E"/>
    <w:rsid w:val="00BE3714"/>
    <w:rsid w:val="00BE5B15"/>
    <w:rsid w:val="00BE5B16"/>
    <w:rsid w:val="00BE5C46"/>
    <w:rsid w:val="00BE632B"/>
    <w:rsid w:val="00BE6531"/>
    <w:rsid w:val="00BE6D89"/>
    <w:rsid w:val="00BE6FB5"/>
    <w:rsid w:val="00BE7F3F"/>
    <w:rsid w:val="00BF0835"/>
    <w:rsid w:val="00BF20C9"/>
    <w:rsid w:val="00BF2292"/>
    <w:rsid w:val="00BF2575"/>
    <w:rsid w:val="00BF2965"/>
    <w:rsid w:val="00BF2EF1"/>
    <w:rsid w:val="00BF3CBA"/>
    <w:rsid w:val="00BF3DE5"/>
    <w:rsid w:val="00BF4339"/>
    <w:rsid w:val="00BF4A0F"/>
    <w:rsid w:val="00BF4EE1"/>
    <w:rsid w:val="00BF50AA"/>
    <w:rsid w:val="00BF57F9"/>
    <w:rsid w:val="00BF5A3F"/>
    <w:rsid w:val="00BF6465"/>
    <w:rsid w:val="00BF694E"/>
    <w:rsid w:val="00C00053"/>
    <w:rsid w:val="00C000FF"/>
    <w:rsid w:val="00C00971"/>
    <w:rsid w:val="00C01BB4"/>
    <w:rsid w:val="00C01DFF"/>
    <w:rsid w:val="00C03475"/>
    <w:rsid w:val="00C036DF"/>
    <w:rsid w:val="00C03DD4"/>
    <w:rsid w:val="00C03E3C"/>
    <w:rsid w:val="00C056DC"/>
    <w:rsid w:val="00C064B4"/>
    <w:rsid w:val="00C065EC"/>
    <w:rsid w:val="00C06A08"/>
    <w:rsid w:val="00C06BE6"/>
    <w:rsid w:val="00C07352"/>
    <w:rsid w:val="00C074EA"/>
    <w:rsid w:val="00C07AC8"/>
    <w:rsid w:val="00C1141E"/>
    <w:rsid w:val="00C117D6"/>
    <w:rsid w:val="00C11DB4"/>
    <w:rsid w:val="00C125F8"/>
    <w:rsid w:val="00C12FB9"/>
    <w:rsid w:val="00C1382C"/>
    <w:rsid w:val="00C155EF"/>
    <w:rsid w:val="00C16D40"/>
    <w:rsid w:val="00C171F5"/>
    <w:rsid w:val="00C20843"/>
    <w:rsid w:val="00C21416"/>
    <w:rsid w:val="00C2262D"/>
    <w:rsid w:val="00C22D3D"/>
    <w:rsid w:val="00C235E1"/>
    <w:rsid w:val="00C239B0"/>
    <w:rsid w:val="00C23D18"/>
    <w:rsid w:val="00C23EFF"/>
    <w:rsid w:val="00C243A2"/>
    <w:rsid w:val="00C251EF"/>
    <w:rsid w:val="00C25212"/>
    <w:rsid w:val="00C254D0"/>
    <w:rsid w:val="00C26343"/>
    <w:rsid w:val="00C266D9"/>
    <w:rsid w:val="00C26934"/>
    <w:rsid w:val="00C26BDC"/>
    <w:rsid w:val="00C274BB"/>
    <w:rsid w:val="00C2753D"/>
    <w:rsid w:val="00C2759C"/>
    <w:rsid w:val="00C27CF0"/>
    <w:rsid w:val="00C30689"/>
    <w:rsid w:val="00C30A62"/>
    <w:rsid w:val="00C3199C"/>
    <w:rsid w:val="00C31F69"/>
    <w:rsid w:val="00C33263"/>
    <w:rsid w:val="00C344BA"/>
    <w:rsid w:val="00C34F7C"/>
    <w:rsid w:val="00C355AD"/>
    <w:rsid w:val="00C36C37"/>
    <w:rsid w:val="00C36CBD"/>
    <w:rsid w:val="00C36FCA"/>
    <w:rsid w:val="00C37888"/>
    <w:rsid w:val="00C37A0C"/>
    <w:rsid w:val="00C37BC2"/>
    <w:rsid w:val="00C406F2"/>
    <w:rsid w:val="00C40A4E"/>
    <w:rsid w:val="00C421C1"/>
    <w:rsid w:val="00C421CD"/>
    <w:rsid w:val="00C42460"/>
    <w:rsid w:val="00C431BF"/>
    <w:rsid w:val="00C43F66"/>
    <w:rsid w:val="00C4416C"/>
    <w:rsid w:val="00C44528"/>
    <w:rsid w:val="00C4485E"/>
    <w:rsid w:val="00C45562"/>
    <w:rsid w:val="00C45690"/>
    <w:rsid w:val="00C45AA8"/>
    <w:rsid w:val="00C45FEA"/>
    <w:rsid w:val="00C46607"/>
    <w:rsid w:val="00C47571"/>
    <w:rsid w:val="00C50A5E"/>
    <w:rsid w:val="00C51341"/>
    <w:rsid w:val="00C51EE9"/>
    <w:rsid w:val="00C52951"/>
    <w:rsid w:val="00C5295E"/>
    <w:rsid w:val="00C52CB7"/>
    <w:rsid w:val="00C53441"/>
    <w:rsid w:val="00C53F47"/>
    <w:rsid w:val="00C54D5F"/>
    <w:rsid w:val="00C556BA"/>
    <w:rsid w:val="00C56024"/>
    <w:rsid w:val="00C56668"/>
    <w:rsid w:val="00C5736B"/>
    <w:rsid w:val="00C57B66"/>
    <w:rsid w:val="00C57FAF"/>
    <w:rsid w:val="00C614B1"/>
    <w:rsid w:val="00C61853"/>
    <w:rsid w:val="00C623B8"/>
    <w:rsid w:val="00C62469"/>
    <w:rsid w:val="00C6377D"/>
    <w:rsid w:val="00C64106"/>
    <w:rsid w:val="00C641EC"/>
    <w:rsid w:val="00C64D31"/>
    <w:rsid w:val="00C6567A"/>
    <w:rsid w:val="00C66982"/>
    <w:rsid w:val="00C7062A"/>
    <w:rsid w:val="00C70E47"/>
    <w:rsid w:val="00C710BA"/>
    <w:rsid w:val="00C7132A"/>
    <w:rsid w:val="00C716E3"/>
    <w:rsid w:val="00C716ED"/>
    <w:rsid w:val="00C72398"/>
    <w:rsid w:val="00C725B2"/>
    <w:rsid w:val="00C73216"/>
    <w:rsid w:val="00C7335D"/>
    <w:rsid w:val="00C73944"/>
    <w:rsid w:val="00C74273"/>
    <w:rsid w:val="00C74B00"/>
    <w:rsid w:val="00C74B44"/>
    <w:rsid w:val="00C7562D"/>
    <w:rsid w:val="00C75B1A"/>
    <w:rsid w:val="00C75C7A"/>
    <w:rsid w:val="00C763D9"/>
    <w:rsid w:val="00C768A8"/>
    <w:rsid w:val="00C76BFA"/>
    <w:rsid w:val="00C80B9A"/>
    <w:rsid w:val="00C80C59"/>
    <w:rsid w:val="00C81BCA"/>
    <w:rsid w:val="00C82BFD"/>
    <w:rsid w:val="00C82D26"/>
    <w:rsid w:val="00C83CE1"/>
    <w:rsid w:val="00C843D3"/>
    <w:rsid w:val="00C856F0"/>
    <w:rsid w:val="00C85923"/>
    <w:rsid w:val="00C85FAE"/>
    <w:rsid w:val="00C86A15"/>
    <w:rsid w:val="00C87951"/>
    <w:rsid w:val="00C91A77"/>
    <w:rsid w:val="00C91AD1"/>
    <w:rsid w:val="00C921C9"/>
    <w:rsid w:val="00C924B0"/>
    <w:rsid w:val="00C926F9"/>
    <w:rsid w:val="00C933C7"/>
    <w:rsid w:val="00C93D4B"/>
    <w:rsid w:val="00C9474A"/>
    <w:rsid w:val="00C94BFA"/>
    <w:rsid w:val="00C94F60"/>
    <w:rsid w:val="00C95315"/>
    <w:rsid w:val="00C95A87"/>
    <w:rsid w:val="00C96BCF"/>
    <w:rsid w:val="00C9728E"/>
    <w:rsid w:val="00C97F3E"/>
    <w:rsid w:val="00CA0FEE"/>
    <w:rsid w:val="00CA13C5"/>
    <w:rsid w:val="00CA15EA"/>
    <w:rsid w:val="00CA1A1E"/>
    <w:rsid w:val="00CA1CA0"/>
    <w:rsid w:val="00CA1CD5"/>
    <w:rsid w:val="00CA1E55"/>
    <w:rsid w:val="00CA20EC"/>
    <w:rsid w:val="00CA2E42"/>
    <w:rsid w:val="00CA41F2"/>
    <w:rsid w:val="00CA46E6"/>
    <w:rsid w:val="00CA5A9E"/>
    <w:rsid w:val="00CA5FAF"/>
    <w:rsid w:val="00CA606E"/>
    <w:rsid w:val="00CA6101"/>
    <w:rsid w:val="00CA73C3"/>
    <w:rsid w:val="00CB0C8B"/>
    <w:rsid w:val="00CB0E57"/>
    <w:rsid w:val="00CB113F"/>
    <w:rsid w:val="00CB1952"/>
    <w:rsid w:val="00CB253D"/>
    <w:rsid w:val="00CB3900"/>
    <w:rsid w:val="00CB3ACF"/>
    <w:rsid w:val="00CB423A"/>
    <w:rsid w:val="00CB49D9"/>
    <w:rsid w:val="00CB4C4C"/>
    <w:rsid w:val="00CB5480"/>
    <w:rsid w:val="00CB5580"/>
    <w:rsid w:val="00CB5F83"/>
    <w:rsid w:val="00CB61F1"/>
    <w:rsid w:val="00CB6D7A"/>
    <w:rsid w:val="00CB7921"/>
    <w:rsid w:val="00CB799B"/>
    <w:rsid w:val="00CC0188"/>
    <w:rsid w:val="00CC0A42"/>
    <w:rsid w:val="00CC1E51"/>
    <w:rsid w:val="00CC279D"/>
    <w:rsid w:val="00CC2B12"/>
    <w:rsid w:val="00CC2B1C"/>
    <w:rsid w:val="00CC35B8"/>
    <w:rsid w:val="00CC3628"/>
    <w:rsid w:val="00CC45AA"/>
    <w:rsid w:val="00CC4855"/>
    <w:rsid w:val="00CC4966"/>
    <w:rsid w:val="00CC506B"/>
    <w:rsid w:val="00CC60A1"/>
    <w:rsid w:val="00CC62D1"/>
    <w:rsid w:val="00CC64D0"/>
    <w:rsid w:val="00CC6EDD"/>
    <w:rsid w:val="00CC7973"/>
    <w:rsid w:val="00CD0716"/>
    <w:rsid w:val="00CD1000"/>
    <w:rsid w:val="00CD1020"/>
    <w:rsid w:val="00CD1637"/>
    <w:rsid w:val="00CD180C"/>
    <w:rsid w:val="00CD1A4C"/>
    <w:rsid w:val="00CD1EDB"/>
    <w:rsid w:val="00CD2B10"/>
    <w:rsid w:val="00CD2E68"/>
    <w:rsid w:val="00CD3079"/>
    <w:rsid w:val="00CD3E7B"/>
    <w:rsid w:val="00CD48B7"/>
    <w:rsid w:val="00CD4AE0"/>
    <w:rsid w:val="00CD64E5"/>
    <w:rsid w:val="00CD767D"/>
    <w:rsid w:val="00CD7A26"/>
    <w:rsid w:val="00CE0807"/>
    <w:rsid w:val="00CE0F95"/>
    <w:rsid w:val="00CE138A"/>
    <w:rsid w:val="00CE18DC"/>
    <w:rsid w:val="00CE2102"/>
    <w:rsid w:val="00CE2128"/>
    <w:rsid w:val="00CE21F0"/>
    <w:rsid w:val="00CE2698"/>
    <w:rsid w:val="00CE2B02"/>
    <w:rsid w:val="00CE2F53"/>
    <w:rsid w:val="00CE32E5"/>
    <w:rsid w:val="00CE3D73"/>
    <w:rsid w:val="00CE3EAA"/>
    <w:rsid w:val="00CE4585"/>
    <w:rsid w:val="00CE4973"/>
    <w:rsid w:val="00CE4D61"/>
    <w:rsid w:val="00CE5621"/>
    <w:rsid w:val="00CE5731"/>
    <w:rsid w:val="00CE5B7E"/>
    <w:rsid w:val="00CE5EAA"/>
    <w:rsid w:val="00CE6E74"/>
    <w:rsid w:val="00CE7484"/>
    <w:rsid w:val="00CE7FED"/>
    <w:rsid w:val="00CF07F0"/>
    <w:rsid w:val="00CF13E9"/>
    <w:rsid w:val="00CF1728"/>
    <w:rsid w:val="00CF27AF"/>
    <w:rsid w:val="00CF2805"/>
    <w:rsid w:val="00CF2FF3"/>
    <w:rsid w:val="00CF317D"/>
    <w:rsid w:val="00CF3412"/>
    <w:rsid w:val="00CF5124"/>
    <w:rsid w:val="00CF54A3"/>
    <w:rsid w:val="00CF5E91"/>
    <w:rsid w:val="00CF6C50"/>
    <w:rsid w:val="00CF7481"/>
    <w:rsid w:val="00D0074A"/>
    <w:rsid w:val="00D015AB"/>
    <w:rsid w:val="00D01F4A"/>
    <w:rsid w:val="00D02A4E"/>
    <w:rsid w:val="00D02F8E"/>
    <w:rsid w:val="00D0354E"/>
    <w:rsid w:val="00D04229"/>
    <w:rsid w:val="00D04D3C"/>
    <w:rsid w:val="00D05DFE"/>
    <w:rsid w:val="00D07259"/>
    <w:rsid w:val="00D078D5"/>
    <w:rsid w:val="00D07DB6"/>
    <w:rsid w:val="00D1028E"/>
    <w:rsid w:val="00D1091E"/>
    <w:rsid w:val="00D1110A"/>
    <w:rsid w:val="00D11235"/>
    <w:rsid w:val="00D11977"/>
    <w:rsid w:val="00D11BB4"/>
    <w:rsid w:val="00D12284"/>
    <w:rsid w:val="00D12D4C"/>
    <w:rsid w:val="00D13531"/>
    <w:rsid w:val="00D1364B"/>
    <w:rsid w:val="00D139A1"/>
    <w:rsid w:val="00D13EC7"/>
    <w:rsid w:val="00D1685B"/>
    <w:rsid w:val="00D17329"/>
    <w:rsid w:val="00D17B43"/>
    <w:rsid w:val="00D2060B"/>
    <w:rsid w:val="00D21B6D"/>
    <w:rsid w:val="00D2280A"/>
    <w:rsid w:val="00D2286F"/>
    <w:rsid w:val="00D22DCE"/>
    <w:rsid w:val="00D22E67"/>
    <w:rsid w:val="00D23153"/>
    <w:rsid w:val="00D25060"/>
    <w:rsid w:val="00D263BF"/>
    <w:rsid w:val="00D266CA"/>
    <w:rsid w:val="00D27351"/>
    <w:rsid w:val="00D274C6"/>
    <w:rsid w:val="00D27824"/>
    <w:rsid w:val="00D31062"/>
    <w:rsid w:val="00D3203F"/>
    <w:rsid w:val="00D327D7"/>
    <w:rsid w:val="00D32CC6"/>
    <w:rsid w:val="00D33EE6"/>
    <w:rsid w:val="00D34AAF"/>
    <w:rsid w:val="00D35379"/>
    <w:rsid w:val="00D357C8"/>
    <w:rsid w:val="00D35E77"/>
    <w:rsid w:val="00D3628F"/>
    <w:rsid w:val="00D414F9"/>
    <w:rsid w:val="00D41B71"/>
    <w:rsid w:val="00D41DDA"/>
    <w:rsid w:val="00D425F1"/>
    <w:rsid w:val="00D43007"/>
    <w:rsid w:val="00D43DE4"/>
    <w:rsid w:val="00D44489"/>
    <w:rsid w:val="00D44F45"/>
    <w:rsid w:val="00D45192"/>
    <w:rsid w:val="00D4560E"/>
    <w:rsid w:val="00D4618D"/>
    <w:rsid w:val="00D463DE"/>
    <w:rsid w:val="00D46649"/>
    <w:rsid w:val="00D46E59"/>
    <w:rsid w:val="00D46E8D"/>
    <w:rsid w:val="00D46F31"/>
    <w:rsid w:val="00D47A8F"/>
    <w:rsid w:val="00D47B1D"/>
    <w:rsid w:val="00D50940"/>
    <w:rsid w:val="00D50ACB"/>
    <w:rsid w:val="00D50AFE"/>
    <w:rsid w:val="00D52CC3"/>
    <w:rsid w:val="00D53347"/>
    <w:rsid w:val="00D53714"/>
    <w:rsid w:val="00D540AF"/>
    <w:rsid w:val="00D5446D"/>
    <w:rsid w:val="00D54AFA"/>
    <w:rsid w:val="00D54B06"/>
    <w:rsid w:val="00D54EBA"/>
    <w:rsid w:val="00D55D77"/>
    <w:rsid w:val="00D56288"/>
    <w:rsid w:val="00D57696"/>
    <w:rsid w:val="00D57859"/>
    <w:rsid w:val="00D57A04"/>
    <w:rsid w:val="00D6014C"/>
    <w:rsid w:val="00D6072F"/>
    <w:rsid w:val="00D61955"/>
    <w:rsid w:val="00D62BC5"/>
    <w:rsid w:val="00D62E9E"/>
    <w:rsid w:val="00D63D11"/>
    <w:rsid w:val="00D640F3"/>
    <w:rsid w:val="00D645A5"/>
    <w:rsid w:val="00D64D62"/>
    <w:rsid w:val="00D65832"/>
    <w:rsid w:val="00D66683"/>
    <w:rsid w:val="00D67002"/>
    <w:rsid w:val="00D670A5"/>
    <w:rsid w:val="00D673F9"/>
    <w:rsid w:val="00D6756E"/>
    <w:rsid w:val="00D67A18"/>
    <w:rsid w:val="00D67CE4"/>
    <w:rsid w:val="00D70110"/>
    <w:rsid w:val="00D713BE"/>
    <w:rsid w:val="00D715CE"/>
    <w:rsid w:val="00D72033"/>
    <w:rsid w:val="00D7206F"/>
    <w:rsid w:val="00D7238F"/>
    <w:rsid w:val="00D723D4"/>
    <w:rsid w:val="00D72D15"/>
    <w:rsid w:val="00D74C2E"/>
    <w:rsid w:val="00D74D74"/>
    <w:rsid w:val="00D74DA8"/>
    <w:rsid w:val="00D76AAF"/>
    <w:rsid w:val="00D77168"/>
    <w:rsid w:val="00D77255"/>
    <w:rsid w:val="00D77B11"/>
    <w:rsid w:val="00D77B22"/>
    <w:rsid w:val="00D801D1"/>
    <w:rsid w:val="00D802C3"/>
    <w:rsid w:val="00D805C8"/>
    <w:rsid w:val="00D80845"/>
    <w:rsid w:val="00D809C7"/>
    <w:rsid w:val="00D80E99"/>
    <w:rsid w:val="00D82713"/>
    <w:rsid w:val="00D827FD"/>
    <w:rsid w:val="00D83345"/>
    <w:rsid w:val="00D83522"/>
    <w:rsid w:val="00D83DDE"/>
    <w:rsid w:val="00D8432C"/>
    <w:rsid w:val="00D84708"/>
    <w:rsid w:val="00D847C3"/>
    <w:rsid w:val="00D84DFE"/>
    <w:rsid w:val="00D8523F"/>
    <w:rsid w:val="00D85A7E"/>
    <w:rsid w:val="00D85BCE"/>
    <w:rsid w:val="00D86375"/>
    <w:rsid w:val="00D8652C"/>
    <w:rsid w:val="00D8706F"/>
    <w:rsid w:val="00D900E3"/>
    <w:rsid w:val="00D929BB"/>
    <w:rsid w:val="00D92B80"/>
    <w:rsid w:val="00D92F0F"/>
    <w:rsid w:val="00D9371D"/>
    <w:rsid w:val="00D94122"/>
    <w:rsid w:val="00D9451C"/>
    <w:rsid w:val="00D94E4D"/>
    <w:rsid w:val="00D95DBC"/>
    <w:rsid w:val="00D95F3A"/>
    <w:rsid w:val="00D95FE3"/>
    <w:rsid w:val="00D961CB"/>
    <w:rsid w:val="00D97751"/>
    <w:rsid w:val="00D9787E"/>
    <w:rsid w:val="00D97A99"/>
    <w:rsid w:val="00D97B22"/>
    <w:rsid w:val="00D97C2F"/>
    <w:rsid w:val="00DA0A34"/>
    <w:rsid w:val="00DA20AB"/>
    <w:rsid w:val="00DA2234"/>
    <w:rsid w:val="00DA3621"/>
    <w:rsid w:val="00DA3880"/>
    <w:rsid w:val="00DA3947"/>
    <w:rsid w:val="00DA3A2B"/>
    <w:rsid w:val="00DA3FC5"/>
    <w:rsid w:val="00DA42D2"/>
    <w:rsid w:val="00DA4CA0"/>
    <w:rsid w:val="00DA512E"/>
    <w:rsid w:val="00DA5694"/>
    <w:rsid w:val="00DA5CAD"/>
    <w:rsid w:val="00DA5D7E"/>
    <w:rsid w:val="00DA5F2A"/>
    <w:rsid w:val="00DA72EA"/>
    <w:rsid w:val="00DA7428"/>
    <w:rsid w:val="00DB0587"/>
    <w:rsid w:val="00DB08D1"/>
    <w:rsid w:val="00DB0C37"/>
    <w:rsid w:val="00DB1156"/>
    <w:rsid w:val="00DB1376"/>
    <w:rsid w:val="00DB2392"/>
    <w:rsid w:val="00DB253B"/>
    <w:rsid w:val="00DB26CF"/>
    <w:rsid w:val="00DB2CDA"/>
    <w:rsid w:val="00DB30E1"/>
    <w:rsid w:val="00DB39D3"/>
    <w:rsid w:val="00DB504A"/>
    <w:rsid w:val="00DB52DE"/>
    <w:rsid w:val="00DB55B0"/>
    <w:rsid w:val="00DB5985"/>
    <w:rsid w:val="00DB60C2"/>
    <w:rsid w:val="00DB68ED"/>
    <w:rsid w:val="00DC09DB"/>
    <w:rsid w:val="00DC103F"/>
    <w:rsid w:val="00DC171D"/>
    <w:rsid w:val="00DC1A66"/>
    <w:rsid w:val="00DC1D3C"/>
    <w:rsid w:val="00DC20A8"/>
    <w:rsid w:val="00DC322D"/>
    <w:rsid w:val="00DC327F"/>
    <w:rsid w:val="00DC36D0"/>
    <w:rsid w:val="00DC415C"/>
    <w:rsid w:val="00DC4167"/>
    <w:rsid w:val="00DC423F"/>
    <w:rsid w:val="00DC50B6"/>
    <w:rsid w:val="00DC5B82"/>
    <w:rsid w:val="00DC5C59"/>
    <w:rsid w:val="00DC620F"/>
    <w:rsid w:val="00DC7175"/>
    <w:rsid w:val="00DC7480"/>
    <w:rsid w:val="00DC748D"/>
    <w:rsid w:val="00DC7B39"/>
    <w:rsid w:val="00DD0735"/>
    <w:rsid w:val="00DD13E7"/>
    <w:rsid w:val="00DD1453"/>
    <w:rsid w:val="00DD2F69"/>
    <w:rsid w:val="00DD3101"/>
    <w:rsid w:val="00DD3557"/>
    <w:rsid w:val="00DD53C1"/>
    <w:rsid w:val="00DD5420"/>
    <w:rsid w:val="00DD54C0"/>
    <w:rsid w:val="00DD67DA"/>
    <w:rsid w:val="00DD6F05"/>
    <w:rsid w:val="00DD70BE"/>
    <w:rsid w:val="00DD7556"/>
    <w:rsid w:val="00DD7E55"/>
    <w:rsid w:val="00DE0BD1"/>
    <w:rsid w:val="00DE196F"/>
    <w:rsid w:val="00DE1E0D"/>
    <w:rsid w:val="00DE29DB"/>
    <w:rsid w:val="00DE3798"/>
    <w:rsid w:val="00DE41E6"/>
    <w:rsid w:val="00DE434F"/>
    <w:rsid w:val="00DE45E1"/>
    <w:rsid w:val="00DE7BF0"/>
    <w:rsid w:val="00DE7E48"/>
    <w:rsid w:val="00DF01A6"/>
    <w:rsid w:val="00DF0365"/>
    <w:rsid w:val="00DF0E06"/>
    <w:rsid w:val="00DF28DC"/>
    <w:rsid w:val="00DF2C8E"/>
    <w:rsid w:val="00DF31EE"/>
    <w:rsid w:val="00DF343B"/>
    <w:rsid w:val="00DF37AB"/>
    <w:rsid w:val="00DF3913"/>
    <w:rsid w:val="00DF3D78"/>
    <w:rsid w:val="00DF41C2"/>
    <w:rsid w:val="00DF42A2"/>
    <w:rsid w:val="00DF7690"/>
    <w:rsid w:val="00E003CD"/>
    <w:rsid w:val="00E00F92"/>
    <w:rsid w:val="00E021C4"/>
    <w:rsid w:val="00E02D5C"/>
    <w:rsid w:val="00E02D6C"/>
    <w:rsid w:val="00E03060"/>
    <w:rsid w:val="00E031F1"/>
    <w:rsid w:val="00E03BF3"/>
    <w:rsid w:val="00E047D0"/>
    <w:rsid w:val="00E052D3"/>
    <w:rsid w:val="00E071C9"/>
    <w:rsid w:val="00E07F36"/>
    <w:rsid w:val="00E07FFE"/>
    <w:rsid w:val="00E10182"/>
    <w:rsid w:val="00E10CD5"/>
    <w:rsid w:val="00E1102F"/>
    <w:rsid w:val="00E112B0"/>
    <w:rsid w:val="00E11E16"/>
    <w:rsid w:val="00E1411E"/>
    <w:rsid w:val="00E145C2"/>
    <w:rsid w:val="00E14ADF"/>
    <w:rsid w:val="00E14B07"/>
    <w:rsid w:val="00E15128"/>
    <w:rsid w:val="00E159A2"/>
    <w:rsid w:val="00E17189"/>
    <w:rsid w:val="00E17521"/>
    <w:rsid w:val="00E17754"/>
    <w:rsid w:val="00E2072E"/>
    <w:rsid w:val="00E2113D"/>
    <w:rsid w:val="00E221EB"/>
    <w:rsid w:val="00E22D80"/>
    <w:rsid w:val="00E23808"/>
    <w:rsid w:val="00E23863"/>
    <w:rsid w:val="00E23B54"/>
    <w:rsid w:val="00E24252"/>
    <w:rsid w:val="00E24F4A"/>
    <w:rsid w:val="00E2541A"/>
    <w:rsid w:val="00E258AE"/>
    <w:rsid w:val="00E26435"/>
    <w:rsid w:val="00E2719C"/>
    <w:rsid w:val="00E27201"/>
    <w:rsid w:val="00E273C5"/>
    <w:rsid w:val="00E30456"/>
    <w:rsid w:val="00E30502"/>
    <w:rsid w:val="00E30595"/>
    <w:rsid w:val="00E30927"/>
    <w:rsid w:val="00E313FC"/>
    <w:rsid w:val="00E31648"/>
    <w:rsid w:val="00E3193A"/>
    <w:rsid w:val="00E332F3"/>
    <w:rsid w:val="00E33FB6"/>
    <w:rsid w:val="00E348F5"/>
    <w:rsid w:val="00E349FA"/>
    <w:rsid w:val="00E34D1A"/>
    <w:rsid w:val="00E356EE"/>
    <w:rsid w:val="00E358CA"/>
    <w:rsid w:val="00E35FD5"/>
    <w:rsid w:val="00E36103"/>
    <w:rsid w:val="00E36728"/>
    <w:rsid w:val="00E368ED"/>
    <w:rsid w:val="00E36C09"/>
    <w:rsid w:val="00E36E2C"/>
    <w:rsid w:val="00E36F46"/>
    <w:rsid w:val="00E372FA"/>
    <w:rsid w:val="00E37823"/>
    <w:rsid w:val="00E37D36"/>
    <w:rsid w:val="00E37EC7"/>
    <w:rsid w:val="00E4065C"/>
    <w:rsid w:val="00E40BDA"/>
    <w:rsid w:val="00E40F61"/>
    <w:rsid w:val="00E41355"/>
    <w:rsid w:val="00E42454"/>
    <w:rsid w:val="00E42890"/>
    <w:rsid w:val="00E42912"/>
    <w:rsid w:val="00E42A51"/>
    <w:rsid w:val="00E42C37"/>
    <w:rsid w:val="00E438CB"/>
    <w:rsid w:val="00E447BA"/>
    <w:rsid w:val="00E44EB3"/>
    <w:rsid w:val="00E450EB"/>
    <w:rsid w:val="00E45659"/>
    <w:rsid w:val="00E45959"/>
    <w:rsid w:val="00E45B75"/>
    <w:rsid w:val="00E45E4B"/>
    <w:rsid w:val="00E4622A"/>
    <w:rsid w:val="00E463C4"/>
    <w:rsid w:val="00E467F4"/>
    <w:rsid w:val="00E46B63"/>
    <w:rsid w:val="00E46DDD"/>
    <w:rsid w:val="00E502F2"/>
    <w:rsid w:val="00E509D0"/>
    <w:rsid w:val="00E51408"/>
    <w:rsid w:val="00E51765"/>
    <w:rsid w:val="00E5282A"/>
    <w:rsid w:val="00E535D0"/>
    <w:rsid w:val="00E54900"/>
    <w:rsid w:val="00E549AE"/>
    <w:rsid w:val="00E54D78"/>
    <w:rsid w:val="00E557B1"/>
    <w:rsid w:val="00E55A53"/>
    <w:rsid w:val="00E55AB4"/>
    <w:rsid w:val="00E56DFD"/>
    <w:rsid w:val="00E56F71"/>
    <w:rsid w:val="00E57EE7"/>
    <w:rsid w:val="00E61D68"/>
    <w:rsid w:val="00E621F3"/>
    <w:rsid w:val="00E6383D"/>
    <w:rsid w:val="00E643C8"/>
    <w:rsid w:val="00E644DE"/>
    <w:rsid w:val="00E657C8"/>
    <w:rsid w:val="00E658B0"/>
    <w:rsid w:val="00E659B2"/>
    <w:rsid w:val="00E674F0"/>
    <w:rsid w:val="00E703F7"/>
    <w:rsid w:val="00E70CD9"/>
    <w:rsid w:val="00E72FC9"/>
    <w:rsid w:val="00E72FD8"/>
    <w:rsid w:val="00E736B0"/>
    <w:rsid w:val="00E737F1"/>
    <w:rsid w:val="00E7426B"/>
    <w:rsid w:val="00E7498D"/>
    <w:rsid w:val="00E75239"/>
    <w:rsid w:val="00E75D78"/>
    <w:rsid w:val="00E768C0"/>
    <w:rsid w:val="00E77DA8"/>
    <w:rsid w:val="00E80CBB"/>
    <w:rsid w:val="00E80E98"/>
    <w:rsid w:val="00E81106"/>
    <w:rsid w:val="00E814F2"/>
    <w:rsid w:val="00E8176B"/>
    <w:rsid w:val="00E81CA5"/>
    <w:rsid w:val="00E82889"/>
    <w:rsid w:val="00E837EF"/>
    <w:rsid w:val="00E84345"/>
    <w:rsid w:val="00E84628"/>
    <w:rsid w:val="00E84D69"/>
    <w:rsid w:val="00E85358"/>
    <w:rsid w:val="00E8639E"/>
    <w:rsid w:val="00E87D79"/>
    <w:rsid w:val="00E902EA"/>
    <w:rsid w:val="00E90DDF"/>
    <w:rsid w:val="00E9362B"/>
    <w:rsid w:val="00E93B05"/>
    <w:rsid w:val="00E94B74"/>
    <w:rsid w:val="00E9551F"/>
    <w:rsid w:val="00E95605"/>
    <w:rsid w:val="00E95DB9"/>
    <w:rsid w:val="00E95E73"/>
    <w:rsid w:val="00E97FF6"/>
    <w:rsid w:val="00EA0059"/>
    <w:rsid w:val="00EA0C57"/>
    <w:rsid w:val="00EA0DFA"/>
    <w:rsid w:val="00EA142B"/>
    <w:rsid w:val="00EA1E9F"/>
    <w:rsid w:val="00EA2756"/>
    <w:rsid w:val="00EA278B"/>
    <w:rsid w:val="00EA28BE"/>
    <w:rsid w:val="00EA2992"/>
    <w:rsid w:val="00EA530F"/>
    <w:rsid w:val="00EA66FB"/>
    <w:rsid w:val="00EA7DFC"/>
    <w:rsid w:val="00EB0615"/>
    <w:rsid w:val="00EB10E2"/>
    <w:rsid w:val="00EB169A"/>
    <w:rsid w:val="00EB2468"/>
    <w:rsid w:val="00EB2CE2"/>
    <w:rsid w:val="00EB30C5"/>
    <w:rsid w:val="00EB3B26"/>
    <w:rsid w:val="00EB41BC"/>
    <w:rsid w:val="00EB4E6B"/>
    <w:rsid w:val="00EB5305"/>
    <w:rsid w:val="00EB6583"/>
    <w:rsid w:val="00EB7772"/>
    <w:rsid w:val="00EB7778"/>
    <w:rsid w:val="00EB7F55"/>
    <w:rsid w:val="00EC0797"/>
    <w:rsid w:val="00EC197F"/>
    <w:rsid w:val="00EC1D03"/>
    <w:rsid w:val="00EC226A"/>
    <w:rsid w:val="00EC2841"/>
    <w:rsid w:val="00EC2AF2"/>
    <w:rsid w:val="00EC2C78"/>
    <w:rsid w:val="00EC2F48"/>
    <w:rsid w:val="00EC3766"/>
    <w:rsid w:val="00EC3895"/>
    <w:rsid w:val="00EC5211"/>
    <w:rsid w:val="00EC545C"/>
    <w:rsid w:val="00EC5808"/>
    <w:rsid w:val="00EC5AAE"/>
    <w:rsid w:val="00EC664A"/>
    <w:rsid w:val="00EC677B"/>
    <w:rsid w:val="00EC6CC1"/>
    <w:rsid w:val="00EC7F07"/>
    <w:rsid w:val="00ED1254"/>
    <w:rsid w:val="00ED1377"/>
    <w:rsid w:val="00ED142C"/>
    <w:rsid w:val="00ED1B10"/>
    <w:rsid w:val="00ED1C5D"/>
    <w:rsid w:val="00ED2F05"/>
    <w:rsid w:val="00ED3CEB"/>
    <w:rsid w:val="00ED4699"/>
    <w:rsid w:val="00ED5C10"/>
    <w:rsid w:val="00ED6798"/>
    <w:rsid w:val="00ED6CF4"/>
    <w:rsid w:val="00ED78A4"/>
    <w:rsid w:val="00EE1066"/>
    <w:rsid w:val="00EE277B"/>
    <w:rsid w:val="00EE2BC5"/>
    <w:rsid w:val="00EE2F3B"/>
    <w:rsid w:val="00EE4C3A"/>
    <w:rsid w:val="00EE6115"/>
    <w:rsid w:val="00EE61CF"/>
    <w:rsid w:val="00EE6672"/>
    <w:rsid w:val="00EE6B3D"/>
    <w:rsid w:val="00EE7259"/>
    <w:rsid w:val="00EF05FA"/>
    <w:rsid w:val="00EF132A"/>
    <w:rsid w:val="00EF1501"/>
    <w:rsid w:val="00EF1622"/>
    <w:rsid w:val="00EF3008"/>
    <w:rsid w:val="00EF3820"/>
    <w:rsid w:val="00EF3D10"/>
    <w:rsid w:val="00EF4471"/>
    <w:rsid w:val="00EF52E5"/>
    <w:rsid w:val="00EF5897"/>
    <w:rsid w:val="00EF5F11"/>
    <w:rsid w:val="00EF7DCD"/>
    <w:rsid w:val="00EF7FB9"/>
    <w:rsid w:val="00F002CC"/>
    <w:rsid w:val="00F00DA5"/>
    <w:rsid w:val="00F01AF2"/>
    <w:rsid w:val="00F02B83"/>
    <w:rsid w:val="00F030F7"/>
    <w:rsid w:val="00F03546"/>
    <w:rsid w:val="00F04213"/>
    <w:rsid w:val="00F042D8"/>
    <w:rsid w:val="00F048E0"/>
    <w:rsid w:val="00F04A6A"/>
    <w:rsid w:val="00F0506E"/>
    <w:rsid w:val="00F07D3F"/>
    <w:rsid w:val="00F10228"/>
    <w:rsid w:val="00F10D08"/>
    <w:rsid w:val="00F1134C"/>
    <w:rsid w:val="00F120AE"/>
    <w:rsid w:val="00F12A81"/>
    <w:rsid w:val="00F13263"/>
    <w:rsid w:val="00F134EE"/>
    <w:rsid w:val="00F14412"/>
    <w:rsid w:val="00F14B2E"/>
    <w:rsid w:val="00F1543A"/>
    <w:rsid w:val="00F15A9E"/>
    <w:rsid w:val="00F15BB2"/>
    <w:rsid w:val="00F15FFA"/>
    <w:rsid w:val="00F17600"/>
    <w:rsid w:val="00F17A21"/>
    <w:rsid w:val="00F20613"/>
    <w:rsid w:val="00F21022"/>
    <w:rsid w:val="00F210D8"/>
    <w:rsid w:val="00F214CA"/>
    <w:rsid w:val="00F21E55"/>
    <w:rsid w:val="00F22DC6"/>
    <w:rsid w:val="00F235F5"/>
    <w:rsid w:val="00F23697"/>
    <w:rsid w:val="00F23DDA"/>
    <w:rsid w:val="00F23EDF"/>
    <w:rsid w:val="00F2414D"/>
    <w:rsid w:val="00F24827"/>
    <w:rsid w:val="00F25E4D"/>
    <w:rsid w:val="00F26AB0"/>
    <w:rsid w:val="00F27FDD"/>
    <w:rsid w:val="00F3019C"/>
    <w:rsid w:val="00F301A7"/>
    <w:rsid w:val="00F30A33"/>
    <w:rsid w:val="00F30A39"/>
    <w:rsid w:val="00F30D41"/>
    <w:rsid w:val="00F311B6"/>
    <w:rsid w:val="00F31619"/>
    <w:rsid w:val="00F31843"/>
    <w:rsid w:val="00F327E5"/>
    <w:rsid w:val="00F32AE7"/>
    <w:rsid w:val="00F32FFC"/>
    <w:rsid w:val="00F33B25"/>
    <w:rsid w:val="00F3449B"/>
    <w:rsid w:val="00F34696"/>
    <w:rsid w:val="00F34DA7"/>
    <w:rsid w:val="00F3521A"/>
    <w:rsid w:val="00F35D5E"/>
    <w:rsid w:val="00F36397"/>
    <w:rsid w:val="00F37390"/>
    <w:rsid w:val="00F37592"/>
    <w:rsid w:val="00F37A01"/>
    <w:rsid w:val="00F37AC0"/>
    <w:rsid w:val="00F37CCF"/>
    <w:rsid w:val="00F40664"/>
    <w:rsid w:val="00F42035"/>
    <w:rsid w:val="00F42639"/>
    <w:rsid w:val="00F43B0B"/>
    <w:rsid w:val="00F43C09"/>
    <w:rsid w:val="00F43FD0"/>
    <w:rsid w:val="00F442FD"/>
    <w:rsid w:val="00F4438D"/>
    <w:rsid w:val="00F445F4"/>
    <w:rsid w:val="00F452B4"/>
    <w:rsid w:val="00F45B5E"/>
    <w:rsid w:val="00F45D6A"/>
    <w:rsid w:val="00F460D5"/>
    <w:rsid w:val="00F470EB"/>
    <w:rsid w:val="00F47617"/>
    <w:rsid w:val="00F47B69"/>
    <w:rsid w:val="00F47B9A"/>
    <w:rsid w:val="00F50FE0"/>
    <w:rsid w:val="00F52086"/>
    <w:rsid w:val="00F5241F"/>
    <w:rsid w:val="00F524D6"/>
    <w:rsid w:val="00F52E75"/>
    <w:rsid w:val="00F52EB3"/>
    <w:rsid w:val="00F52EBB"/>
    <w:rsid w:val="00F53310"/>
    <w:rsid w:val="00F533A0"/>
    <w:rsid w:val="00F53F86"/>
    <w:rsid w:val="00F54161"/>
    <w:rsid w:val="00F544FE"/>
    <w:rsid w:val="00F5450A"/>
    <w:rsid w:val="00F546B5"/>
    <w:rsid w:val="00F55237"/>
    <w:rsid w:val="00F5529B"/>
    <w:rsid w:val="00F558D9"/>
    <w:rsid w:val="00F56B0F"/>
    <w:rsid w:val="00F56BBD"/>
    <w:rsid w:val="00F56E49"/>
    <w:rsid w:val="00F606E1"/>
    <w:rsid w:val="00F6147D"/>
    <w:rsid w:val="00F61CB5"/>
    <w:rsid w:val="00F61EAF"/>
    <w:rsid w:val="00F6234A"/>
    <w:rsid w:val="00F62761"/>
    <w:rsid w:val="00F62F90"/>
    <w:rsid w:val="00F63D14"/>
    <w:rsid w:val="00F646F5"/>
    <w:rsid w:val="00F652BE"/>
    <w:rsid w:val="00F65380"/>
    <w:rsid w:val="00F656BA"/>
    <w:rsid w:val="00F67B02"/>
    <w:rsid w:val="00F70437"/>
    <w:rsid w:val="00F71255"/>
    <w:rsid w:val="00F715BD"/>
    <w:rsid w:val="00F716E3"/>
    <w:rsid w:val="00F71C9E"/>
    <w:rsid w:val="00F725A3"/>
    <w:rsid w:val="00F728C7"/>
    <w:rsid w:val="00F72AAC"/>
    <w:rsid w:val="00F72F13"/>
    <w:rsid w:val="00F7315A"/>
    <w:rsid w:val="00F736E0"/>
    <w:rsid w:val="00F73936"/>
    <w:rsid w:val="00F73CD9"/>
    <w:rsid w:val="00F73D13"/>
    <w:rsid w:val="00F74030"/>
    <w:rsid w:val="00F75EEC"/>
    <w:rsid w:val="00F7641B"/>
    <w:rsid w:val="00F769DB"/>
    <w:rsid w:val="00F77934"/>
    <w:rsid w:val="00F800AF"/>
    <w:rsid w:val="00F80E7D"/>
    <w:rsid w:val="00F81291"/>
    <w:rsid w:val="00F81D9A"/>
    <w:rsid w:val="00F8210C"/>
    <w:rsid w:val="00F82231"/>
    <w:rsid w:val="00F82DB8"/>
    <w:rsid w:val="00F8333C"/>
    <w:rsid w:val="00F83377"/>
    <w:rsid w:val="00F85F6C"/>
    <w:rsid w:val="00F866FC"/>
    <w:rsid w:val="00F86793"/>
    <w:rsid w:val="00F87189"/>
    <w:rsid w:val="00F87A7D"/>
    <w:rsid w:val="00F87CB5"/>
    <w:rsid w:val="00F901F2"/>
    <w:rsid w:val="00F9030B"/>
    <w:rsid w:val="00F90517"/>
    <w:rsid w:val="00F91E52"/>
    <w:rsid w:val="00F9209D"/>
    <w:rsid w:val="00F93C55"/>
    <w:rsid w:val="00F93EB4"/>
    <w:rsid w:val="00F9661D"/>
    <w:rsid w:val="00F9674F"/>
    <w:rsid w:val="00F9681D"/>
    <w:rsid w:val="00F968F0"/>
    <w:rsid w:val="00F9704C"/>
    <w:rsid w:val="00F97CEB"/>
    <w:rsid w:val="00FA0041"/>
    <w:rsid w:val="00FA0976"/>
    <w:rsid w:val="00FA0A86"/>
    <w:rsid w:val="00FA0C2E"/>
    <w:rsid w:val="00FA0D5D"/>
    <w:rsid w:val="00FA0EAF"/>
    <w:rsid w:val="00FA22ED"/>
    <w:rsid w:val="00FA247C"/>
    <w:rsid w:val="00FA24A0"/>
    <w:rsid w:val="00FA2633"/>
    <w:rsid w:val="00FA2734"/>
    <w:rsid w:val="00FA2964"/>
    <w:rsid w:val="00FA29F9"/>
    <w:rsid w:val="00FA2AE4"/>
    <w:rsid w:val="00FA3267"/>
    <w:rsid w:val="00FA3AB8"/>
    <w:rsid w:val="00FA4A8E"/>
    <w:rsid w:val="00FA4D8C"/>
    <w:rsid w:val="00FA602F"/>
    <w:rsid w:val="00FA6436"/>
    <w:rsid w:val="00FB021B"/>
    <w:rsid w:val="00FB16A5"/>
    <w:rsid w:val="00FB1D50"/>
    <w:rsid w:val="00FB1E83"/>
    <w:rsid w:val="00FB3391"/>
    <w:rsid w:val="00FB35F7"/>
    <w:rsid w:val="00FB40DC"/>
    <w:rsid w:val="00FB5E64"/>
    <w:rsid w:val="00FB5EE1"/>
    <w:rsid w:val="00FB627E"/>
    <w:rsid w:val="00FB70AC"/>
    <w:rsid w:val="00FB7B98"/>
    <w:rsid w:val="00FC04AC"/>
    <w:rsid w:val="00FC1006"/>
    <w:rsid w:val="00FC1C9F"/>
    <w:rsid w:val="00FC2024"/>
    <w:rsid w:val="00FC2BE0"/>
    <w:rsid w:val="00FC2F10"/>
    <w:rsid w:val="00FC33EC"/>
    <w:rsid w:val="00FC472B"/>
    <w:rsid w:val="00FC4B18"/>
    <w:rsid w:val="00FC56A5"/>
    <w:rsid w:val="00FC5A54"/>
    <w:rsid w:val="00FC5CB6"/>
    <w:rsid w:val="00FC61EA"/>
    <w:rsid w:val="00FC6DA7"/>
    <w:rsid w:val="00FC6E16"/>
    <w:rsid w:val="00FC74A1"/>
    <w:rsid w:val="00FD022E"/>
    <w:rsid w:val="00FD1A48"/>
    <w:rsid w:val="00FD1BF2"/>
    <w:rsid w:val="00FD3762"/>
    <w:rsid w:val="00FD44D4"/>
    <w:rsid w:val="00FD4F56"/>
    <w:rsid w:val="00FD56C4"/>
    <w:rsid w:val="00FD683C"/>
    <w:rsid w:val="00FD715F"/>
    <w:rsid w:val="00FD7B26"/>
    <w:rsid w:val="00FD7D10"/>
    <w:rsid w:val="00FD7FC5"/>
    <w:rsid w:val="00FE01D9"/>
    <w:rsid w:val="00FE03CB"/>
    <w:rsid w:val="00FE0AB4"/>
    <w:rsid w:val="00FE0FFF"/>
    <w:rsid w:val="00FE1009"/>
    <w:rsid w:val="00FE197C"/>
    <w:rsid w:val="00FE1A20"/>
    <w:rsid w:val="00FE1C7A"/>
    <w:rsid w:val="00FE2099"/>
    <w:rsid w:val="00FE26AA"/>
    <w:rsid w:val="00FE2780"/>
    <w:rsid w:val="00FE41EF"/>
    <w:rsid w:val="00FE49F1"/>
    <w:rsid w:val="00FE4D58"/>
    <w:rsid w:val="00FE4F81"/>
    <w:rsid w:val="00FE51D2"/>
    <w:rsid w:val="00FE5467"/>
    <w:rsid w:val="00FE5B83"/>
    <w:rsid w:val="00FE5DD2"/>
    <w:rsid w:val="00FE6120"/>
    <w:rsid w:val="00FE6263"/>
    <w:rsid w:val="00FF0870"/>
    <w:rsid w:val="00FF150F"/>
    <w:rsid w:val="00FF1ABB"/>
    <w:rsid w:val="00FF2270"/>
    <w:rsid w:val="00FF2590"/>
    <w:rsid w:val="00FF2676"/>
    <w:rsid w:val="00FF26CF"/>
    <w:rsid w:val="00FF2837"/>
    <w:rsid w:val="00FF2B8D"/>
    <w:rsid w:val="00FF31C9"/>
    <w:rsid w:val="00FF3B9C"/>
    <w:rsid w:val="00FF3E16"/>
    <w:rsid w:val="00FF4136"/>
    <w:rsid w:val="00FF50E1"/>
    <w:rsid w:val="00FF588C"/>
    <w:rsid w:val="00FF5FFF"/>
    <w:rsid w:val="00FF6909"/>
    <w:rsid w:val="00FF7A51"/>
    <w:rsid w:val="00FF7D6B"/>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1"/>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7588A"/>
    <w:rPr>
      <w:sz w:val="24"/>
      <w:szCs w:val="24"/>
    </w:rPr>
  </w:style>
  <w:style w:type="paragraph" w:styleId="10">
    <w:name w:val="heading 1"/>
    <w:basedOn w:val="a"/>
    <w:next w:val="a"/>
    <w:link w:val="11"/>
    <w:qFormat/>
    <w:rsid w:val="00CE5621"/>
    <w:pPr>
      <w:keepNext/>
      <w:jc w:val="center"/>
      <w:outlineLvl w:val="0"/>
    </w:pPr>
    <w:rPr>
      <w:u w:val="single"/>
    </w:rPr>
  </w:style>
  <w:style w:type="paragraph" w:styleId="2">
    <w:name w:val="heading 2"/>
    <w:basedOn w:val="a"/>
    <w:next w:val="a"/>
    <w:link w:val="20"/>
    <w:unhideWhenUsed/>
    <w:qFormat/>
    <w:rsid w:val="00962AD8"/>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962AD8"/>
    <w:pPr>
      <w:keepNext/>
      <w:spacing w:before="240" w:after="60"/>
      <w:outlineLvl w:val="2"/>
    </w:pPr>
    <w:rPr>
      <w:rFonts w:ascii="Cambria" w:hAnsi="Cambria"/>
      <w:b/>
      <w:bCs/>
      <w:sz w:val="26"/>
      <w:szCs w:val="26"/>
    </w:rPr>
  </w:style>
  <w:style w:type="paragraph" w:styleId="4">
    <w:name w:val="heading 4"/>
    <w:basedOn w:val="a"/>
    <w:next w:val="a"/>
    <w:link w:val="40"/>
    <w:qFormat/>
    <w:rsid w:val="00962AD8"/>
    <w:pPr>
      <w:keepNext/>
      <w:widowControl w:val="0"/>
      <w:ind w:left="709"/>
      <w:jc w:val="center"/>
      <w:outlineLvl w:val="3"/>
    </w:pPr>
    <w:rPr>
      <w:rFonts w:ascii="Courier New" w:hAnsi="Courier New"/>
      <w:spacing w:val="-20"/>
      <w:sz w:val="28"/>
      <w:szCs w:val="20"/>
    </w:rPr>
  </w:style>
  <w:style w:type="paragraph" w:styleId="5">
    <w:name w:val="heading 5"/>
    <w:basedOn w:val="a"/>
    <w:next w:val="a"/>
    <w:link w:val="50"/>
    <w:unhideWhenUsed/>
    <w:qFormat/>
    <w:rsid w:val="00C74B44"/>
    <w:pPr>
      <w:keepNext/>
      <w:keepLines/>
      <w:spacing w:before="200"/>
      <w:outlineLvl w:val="4"/>
    </w:pPr>
    <w:rPr>
      <w:rFonts w:ascii="Cambria" w:hAnsi="Cambria"/>
      <w:color w:val="243F60"/>
    </w:rPr>
  </w:style>
  <w:style w:type="paragraph" w:styleId="6">
    <w:name w:val="heading 6"/>
    <w:basedOn w:val="a"/>
    <w:next w:val="a"/>
    <w:link w:val="60"/>
    <w:qFormat/>
    <w:rsid w:val="00962AD8"/>
    <w:pPr>
      <w:keepNext/>
      <w:spacing w:line="360" w:lineRule="auto"/>
      <w:ind w:left="709"/>
      <w:jc w:val="right"/>
      <w:outlineLvl w:val="5"/>
    </w:pPr>
    <w:rPr>
      <w:sz w:val="28"/>
      <w:szCs w:val="20"/>
    </w:rPr>
  </w:style>
  <w:style w:type="paragraph" w:styleId="7">
    <w:name w:val="heading 7"/>
    <w:basedOn w:val="a"/>
    <w:next w:val="a"/>
    <w:link w:val="70"/>
    <w:qFormat/>
    <w:rsid w:val="00962AD8"/>
    <w:pPr>
      <w:keepNext/>
      <w:spacing w:line="360" w:lineRule="auto"/>
      <w:ind w:left="709"/>
      <w:outlineLvl w:val="6"/>
    </w:pPr>
    <w:rPr>
      <w:rFonts w:ascii="Bookman Old Style" w:hAnsi="Bookman Old Style"/>
      <w:sz w:val="28"/>
      <w:szCs w:val="20"/>
    </w:rPr>
  </w:style>
  <w:style w:type="paragraph" w:styleId="8">
    <w:name w:val="heading 8"/>
    <w:basedOn w:val="a"/>
    <w:next w:val="a"/>
    <w:link w:val="80"/>
    <w:qFormat/>
    <w:rsid w:val="00962AD8"/>
    <w:pPr>
      <w:widowControl w:val="0"/>
      <w:spacing w:before="240" w:after="60" w:line="360" w:lineRule="auto"/>
      <w:ind w:left="709"/>
      <w:jc w:val="both"/>
      <w:outlineLvl w:val="7"/>
    </w:pPr>
    <w:rPr>
      <w:rFonts w:ascii="Arial" w:hAnsi="Arial"/>
      <w:i/>
      <w:spacing w:val="6"/>
      <w:kern w:val="28"/>
      <w:sz w:val="20"/>
      <w:szCs w:val="20"/>
    </w:rPr>
  </w:style>
  <w:style w:type="paragraph" w:styleId="9">
    <w:name w:val="heading 9"/>
    <w:basedOn w:val="a"/>
    <w:next w:val="a"/>
    <w:link w:val="90"/>
    <w:qFormat/>
    <w:rsid w:val="00962AD8"/>
    <w:pPr>
      <w:widowControl w:val="0"/>
      <w:spacing w:before="240" w:after="60" w:line="360" w:lineRule="auto"/>
      <w:ind w:left="709"/>
      <w:jc w:val="both"/>
      <w:outlineLvl w:val="8"/>
    </w:pPr>
    <w:rPr>
      <w:rFonts w:ascii="Arial" w:hAnsi="Arial"/>
      <w:b/>
      <w:i/>
      <w:spacing w:val="6"/>
      <w:kern w:val="28"/>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5621"/>
    <w:pPr>
      <w:tabs>
        <w:tab w:val="center" w:pos="4677"/>
        <w:tab w:val="right" w:pos="9355"/>
      </w:tabs>
    </w:pPr>
  </w:style>
  <w:style w:type="paragraph" w:styleId="a5">
    <w:name w:val="footer"/>
    <w:basedOn w:val="a"/>
    <w:link w:val="a6"/>
    <w:rsid w:val="00CE5621"/>
    <w:pPr>
      <w:tabs>
        <w:tab w:val="center" w:pos="4677"/>
        <w:tab w:val="right" w:pos="9355"/>
      </w:tabs>
    </w:pPr>
  </w:style>
  <w:style w:type="paragraph" w:customStyle="1" w:styleId="a7">
    <w:name w:val="Чертежный"/>
    <w:rsid w:val="00CE5621"/>
    <w:pPr>
      <w:jc w:val="both"/>
    </w:pPr>
    <w:rPr>
      <w:rFonts w:ascii="ISOCPEUR" w:hAnsi="ISOCPEUR"/>
      <w:i/>
      <w:sz w:val="28"/>
      <w:lang w:val="uk-UA"/>
    </w:rPr>
  </w:style>
  <w:style w:type="character" w:styleId="a8">
    <w:name w:val="page number"/>
    <w:basedOn w:val="a0"/>
    <w:rsid w:val="00CE5621"/>
  </w:style>
  <w:style w:type="paragraph" w:customStyle="1" w:styleId="ConsPlusNormal">
    <w:name w:val="ConsPlusNormal"/>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490C6E"/>
    <w:pPr>
      <w:ind w:left="708"/>
    </w:pPr>
  </w:style>
  <w:style w:type="paragraph" w:styleId="ab">
    <w:name w:val="Title"/>
    <w:basedOn w:val="a"/>
    <w:link w:val="ac"/>
    <w:qFormat/>
    <w:rsid w:val="007F394F"/>
    <w:pPr>
      <w:jc w:val="center"/>
    </w:pPr>
  </w:style>
  <w:style w:type="character" w:customStyle="1" w:styleId="ac">
    <w:name w:val="Название Знак"/>
    <w:basedOn w:val="a0"/>
    <w:link w:val="ab"/>
    <w:rsid w:val="007F394F"/>
    <w:rPr>
      <w:sz w:val="24"/>
      <w:szCs w:val="24"/>
    </w:rPr>
  </w:style>
  <w:style w:type="paragraph" w:styleId="21">
    <w:name w:val="Body Text Indent 2"/>
    <w:basedOn w:val="a"/>
    <w:link w:val="22"/>
    <w:rsid w:val="007F394F"/>
    <w:pPr>
      <w:ind w:firstLine="709"/>
      <w:jc w:val="both"/>
    </w:pPr>
    <w:rPr>
      <w:b/>
    </w:rPr>
  </w:style>
  <w:style w:type="character" w:customStyle="1" w:styleId="22">
    <w:name w:val="Основной текст с отступом 2 Знак"/>
    <w:basedOn w:val="a0"/>
    <w:link w:val="21"/>
    <w:rsid w:val="007F394F"/>
    <w:rPr>
      <w:b/>
      <w:sz w:val="24"/>
      <w:szCs w:val="24"/>
    </w:rPr>
  </w:style>
  <w:style w:type="paragraph" w:styleId="ad">
    <w:name w:val="Balloon Text"/>
    <w:basedOn w:val="a"/>
    <w:link w:val="ae"/>
    <w:uiPriority w:val="99"/>
    <w:unhideWhenUsed/>
    <w:rsid w:val="001D67F6"/>
    <w:rPr>
      <w:rFonts w:ascii="Tahoma" w:hAnsi="Tahoma" w:cs="Tahoma"/>
      <w:sz w:val="16"/>
      <w:szCs w:val="16"/>
    </w:rPr>
  </w:style>
  <w:style w:type="character" w:customStyle="1" w:styleId="ae">
    <w:name w:val="Текст выноски Знак"/>
    <w:basedOn w:val="a0"/>
    <w:link w:val="ad"/>
    <w:uiPriority w:val="99"/>
    <w:rsid w:val="001D67F6"/>
    <w:rPr>
      <w:rFonts w:ascii="Tahoma" w:hAnsi="Tahoma" w:cs="Tahoma"/>
      <w:sz w:val="16"/>
      <w:szCs w:val="16"/>
    </w:rPr>
  </w:style>
  <w:style w:type="character" w:customStyle="1" w:styleId="a4">
    <w:name w:val="Верхний колонтитул Знак"/>
    <w:basedOn w:val="a0"/>
    <w:link w:val="a3"/>
    <w:uiPriority w:val="99"/>
    <w:rsid w:val="00F37592"/>
    <w:rPr>
      <w:sz w:val="24"/>
      <w:szCs w:val="24"/>
    </w:rPr>
  </w:style>
  <w:style w:type="character" w:customStyle="1" w:styleId="50">
    <w:name w:val="Заголовок 5 Знак"/>
    <w:basedOn w:val="a0"/>
    <w:link w:val="5"/>
    <w:rsid w:val="00C74B44"/>
    <w:rPr>
      <w:rFonts w:ascii="Cambria" w:eastAsia="Times New Roman" w:hAnsi="Cambria" w:cs="Times New Roman"/>
      <w:color w:val="243F60"/>
      <w:sz w:val="24"/>
      <w:szCs w:val="24"/>
    </w:rPr>
  </w:style>
  <w:style w:type="paragraph" w:styleId="23">
    <w:name w:val="Body Text 2"/>
    <w:basedOn w:val="a"/>
    <w:link w:val="24"/>
    <w:unhideWhenUsed/>
    <w:rsid w:val="00C74B44"/>
    <w:pPr>
      <w:spacing w:after="120" w:line="480" w:lineRule="auto"/>
    </w:pPr>
  </w:style>
  <w:style w:type="character" w:customStyle="1" w:styleId="24">
    <w:name w:val="Основной текст 2 Знак"/>
    <w:basedOn w:val="a0"/>
    <w:link w:val="23"/>
    <w:rsid w:val="00C74B44"/>
    <w:rPr>
      <w:sz w:val="24"/>
      <w:szCs w:val="24"/>
    </w:rPr>
  </w:style>
  <w:style w:type="paragraph" w:styleId="af">
    <w:name w:val="Body Text Indent"/>
    <w:basedOn w:val="a"/>
    <w:link w:val="af0"/>
    <w:unhideWhenUsed/>
    <w:rsid w:val="00FC6E16"/>
    <w:pPr>
      <w:spacing w:after="120"/>
      <w:ind w:left="283"/>
    </w:pPr>
  </w:style>
  <w:style w:type="character" w:customStyle="1" w:styleId="af0">
    <w:name w:val="Основной текст с отступом Знак"/>
    <w:basedOn w:val="a0"/>
    <w:link w:val="af"/>
    <w:rsid w:val="00FC6E16"/>
    <w:rPr>
      <w:sz w:val="24"/>
      <w:szCs w:val="24"/>
    </w:rPr>
  </w:style>
  <w:style w:type="character" w:styleId="af1">
    <w:name w:val="Emphasis"/>
    <w:basedOn w:val="a0"/>
    <w:uiPriority w:val="20"/>
    <w:qFormat/>
    <w:rsid w:val="00EC3895"/>
    <w:rPr>
      <w:i/>
      <w:iCs/>
    </w:rPr>
  </w:style>
  <w:style w:type="character" w:styleId="af2">
    <w:name w:val="Placeholder Text"/>
    <w:basedOn w:val="a0"/>
    <w:uiPriority w:val="99"/>
    <w:rsid w:val="00FC2F10"/>
    <w:rPr>
      <w:color w:val="808080"/>
    </w:rPr>
  </w:style>
  <w:style w:type="paragraph" w:customStyle="1" w:styleId="ContentsHeading">
    <w:name w:val="Contents Heading"/>
    <w:basedOn w:val="a"/>
    <w:next w:val="a"/>
    <w:rsid w:val="002F4E44"/>
    <w:pPr>
      <w:keepNext/>
      <w:keepLines/>
      <w:suppressAutoHyphens/>
      <w:autoSpaceDN w:val="0"/>
      <w:spacing w:before="480" w:line="276" w:lineRule="auto"/>
      <w:textAlignment w:val="baseline"/>
    </w:pPr>
    <w:rPr>
      <w:rFonts w:ascii="Cambria" w:hAnsi="Cambria"/>
      <w:b/>
      <w:bCs/>
      <w:color w:val="365F91"/>
      <w:kern w:val="3"/>
      <w:sz w:val="28"/>
      <w:szCs w:val="28"/>
      <w:lang w:val="en-US" w:eastAsia="zh-CN" w:bidi="en-US"/>
    </w:rPr>
  </w:style>
  <w:style w:type="character" w:styleId="af3">
    <w:name w:val="Hyperlink"/>
    <w:uiPriority w:val="99"/>
    <w:rsid w:val="002F4E44"/>
    <w:rPr>
      <w:color w:val="0000FF"/>
      <w:u w:val="single"/>
    </w:rPr>
  </w:style>
  <w:style w:type="paragraph" w:styleId="12">
    <w:name w:val="toc 1"/>
    <w:basedOn w:val="a"/>
    <w:next w:val="a"/>
    <w:rsid w:val="002F4E44"/>
    <w:pPr>
      <w:widowControl w:val="0"/>
      <w:tabs>
        <w:tab w:val="right" w:leader="dot" w:pos="9514"/>
      </w:tabs>
      <w:suppressAutoHyphens/>
      <w:spacing w:before="360"/>
    </w:pPr>
    <w:rPr>
      <w:rFonts w:ascii="Arial" w:hAnsi="Arial" w:cs="Arial"/>
      <w:b/>
      <w:bCs/>
      <w:caps/>
      <w:lang w:eastAsia="ar-SA"/>
    </w:rPr>
  </w:style>
  <w:style w:type="paragraph" w:styleId="31">
    <w:name w:val="toc 3"/>
    <w:basedOn w:val="a"/>
    <w:next w:val="a"/>
    <w:rsid w:val="002F4E44"/>
    <w:pPr>
      <w:widowControl w:val="0"/>
      <w:suppressAutoHyphens/>
      <w:ind w:left="240" w:firstLine="709"/>
    </w:pPr>
    <w:rPr>
      <w:sz w:val="20"/>
      <w:szCs w:val="20"/>
      <w:lang w:eastAsia="ar-SA"/>
    </w:rPr>
  </w:style>
  <w:style w:type="character" w:customStyle="1" w:styleId="20">
    <w:name w:val="Заголовок 2 Знак"/>
    <w:basedOn w:val="a0"/>
    <w:link w:val="2"/>
    <w:rsid w:val="00962AD8"/>
    <w:rPr>
      <w:rFonts w:ascii="Cambria" w:eastAsia="Times New Roman" w:hAnsi="Cambria" w:cs="Times New Roman"/>
      <w:b/>
      <w:bCs/>
      <w:i/>
      <w:iCs/>
      <w:sz w:val="28"/>
      <w:szCs w:val="28"/>
    </w:rPr>
  </w:style>
  <w:style w:type="paragraph" w:customStyle="1" w:styleId="13">
    <w:name w:val="Абзац списка1"/>
    <w:qFormat/>
    <w:rsid w:val="00962AD8"/>
    <w:pPr>
      <w:widowControl w:val="0"/>
      <w:suppressAutoHyphens/>
      <w:ind w:left="720"/>
    </w:pPr>
    <w:rPr>
      <w:rFonts w:eastAsia="Lucida Sans Unicode"/>
      <w:sz w:val="24"/>
      <w:szCs w:val="24"/>
    </w:rPr>
  </w:style>
  <w:style w:type="paragraph" w:customStyle="1" w:styleId="Default">
    <w:name w:val="Default"/>
    <w:basedOn w:val="a"/>
    <w:rsid w:val="00962AD8"/>
    <w:pPr>
      <w:suppressAutoHyphens/>
      <w:autoSpaceDE w:val="0"/>
    </w:pPr>
    <w:rPr>
      <w:color w:val="000000"/>
      <w:lang w:eastAsia="hi-IN" w:bidi="hi-IN"/>
    </w:rPr>
  </w:style>
  <w:style w:type="character" w:customStyle="1" w:styleId="30">
    <w:name w:val="Заголовок 3 Знак"/>
    <w:basedOn w:val="a0"/>
    <w:link w:val="3"/>
    <w:uiPriority w:val="9"/>
    <w:rsid w:val="00962AD8"/>
    <w:rPr>
      <w:rFonts w:ascii="Cambria" w:eastAsia="Times New Roman" w:hAnsi="Cambria" w:cs="Times New Roman"/>
      <w:b/>
      <w:bCs/>
      <w:sz w:val="26"/>
      <w:szCs w:val="26"/>
    </w:rPr>
  </w:style>
  <w:style w:type="character" w:customStyle="1" w:styleId="40">
    <w:name w:val="Заголовок 4 Знак"/>
    <w:basedOn w:val="a0"/>
    <w:link w:val="4"/>
    <w:rsid w:val="00962AD8"/>
    <w:rPr>
      <w:rFonts w:ascii="Courier New" w:hAnsi="Courier New"/>
      <w:spacing w:val="-20"/>
      <w:sz w:val="28"/>
    </w:rPr>
  </w:style>
  <w:style w:type="character" w:customStyle="1" w:styleId="60">
    <w:name w:val="Заголовок 6 Знак"/>
    <w:basedOn w:val="a0"/>
    <w:link w:val="6"/>
    <w:rsid w:val="00962AD8"/>
    <w:rPr>
      <w:sz w:val="28"/>
    </w:rPr>
  </w:style>
  <w:style w:type="character" w:customStyle="1" w:styleId="70">
    <w:name w:val="Заголовок 7 Знак"/>
    <w:basedOn w:val="a0"/>
    <w:link w:val="7"/>
    <w:rsid w:val="00962AD8"/>
    <w:rPr>
      <w:rFonts w:ascii="Bookman Old Style" w:hAnsi="Bookman Old Style"/>
      <w:sz w:val="28"/>
    </w:rPr>
  </w:style>
  <w:style w:type="character" w:customStyle="1" w:styleId="80">
    <w:name w:val="Заголовок 8 Знак"/>
    <w:basedOn w:val="a0"/>
    <w:link w:val="8"/>
    <w:rsid w:val="00962AD8"/>
    <w:rPr>
      <w:rFonts w:ascii="Arial" w:hAnsi="Arial"/>
      <w:i/>
      <w:spacing w:val="6"/>
      <w:kern w:val="28"/>
    </w:rPr>
  </w:style>
  <w:style w:type="character" w:customStyle="1" w:styleId="90">
    <w:name w:val="Заголовок 9 Знак"/>
    <w:basedOn w:val="a0"/>
    <w:link w:val="9"/>
    <w:rsid w:val="00962AD8"/>
    <w:rPr>
      <w:rFonts w:ascii="Arial" w:hAnsi="Arial"/>
      <w:b/>
      <w:i/>
      <w:spacing w:val="6"/>
      <w:kern w:val="28"/>
      <w:sz w:val="18"/>
    </w:rPr>
  </w:style>
  <w:style w:type="paragraph" w:styleId="32">
    <w:name w:val="Body Text Indent 3"/>
    <w:basedOn w:val="a"/>
    <w:link w:val="33"/>
    <w:unhideWhenUsed/>
    <w:rsid w:val="00962AD8"/>
    <w:pPr>
      <w:spacing w:after="120"/>
      <w:ind w:left="283"/>
    </w:pPr>
    <w:rPr>
      <w:sz w:val="16"/>
      <w:szCs w:val="16"/>
    </w:rPr>
  </w:style>
  <w:style w:type="character" w:customStyle="1" w:styleId="33">
    <w:name w:val="Основной текст с отступом 3 Знак"/>
    <w:basedOn w:val="a0"/>
    <w:link w:val="32"/>
    <w:rsid w:val="00962AD8"/>
    <w:rPr>
      <w:sz w:val="16"/>
      <w:szCs w:val="16"/>
    </w:rPr>
  </w:style>
  <w:style w:type="paragraph" w:styleId="af4">
    <w:name w:val="Body Text"/>
    <w:basedOn w:val="a"/>
    <w:link w:val="af5"/>
    <w:unhideWhenUsed/>
    <w:rsid w:val="00962AD8"/>
    <w:pPr>
      <w:spacing w:after="120"/>
    </w:pPr>
  </w:style>
  <w:style w:type="character" w:customStyle="1" w:styleId="af5">
    <w:name w:val="Основной текст Знак"/>
    <w:basedOn w:val="a0"/>
    <w:link w:val="af4"/>
    <w:rsid w:val="00962AD8"/>
    <w:rPr>
      <w:sz w:val="24"/>
      <w:szCs w:val="24"/>
    </w:rPr>
  </w:style>
  <w:style w:type="character" w:customStyle="1" w:styleId="11">
    <w:name w:val="Заголовок 1 Знак"/>
    <w:basedOn w:val="a0"/>
    <w:link w:val="10"/>
    <w:rsid w:val="00962AD8"/>
    <w:rPr>
      <w:sz w:val="24"/>
      <w:szCs w:val="24"/>
      <w:u w:val="single"/>
    </w:rPr>
  </w:style>
  <w:style w:type="paragraph" w:styleId="af6">
    <w:name w:val="caption"/>
    <w:basedOn w:val="a"/>
    <w:qFormat/>
    <w:rsid w:val="00962AD8"/>
    <w:pPr>
      <w:jc w:val="center"/>
    </w:pPr>
    <w:rPr>
      <w:szCs w:val="20"/>
    </w:rPr>
  </w:style>
  <w:style w:type="paragraph" w:styleId="af7">
    <w:name w:val="Block Text"/>
    <w:basedOn w:val="a"/>
    <w:rsid w:val="00962AD8"/>
    <w:pPr>
      <w:spacing w:line="360" w:lineRule="auto"/>
      <w:ind w:left="284" w:right="459"/>
    </w:pPr>
    <w:rPr>
      <w:sz w:val="28"/>
      <w:szCs w:val="20"/>
    </w:rPr>
  </w:style>
  <w:style w:type="paragraph" w:customStyle="1" w:styleId="14">
    <w:name w:val="Обычный1"/>
    <w:rsid w:val="00962AD8"/>
    <w:pPr>
      <w:widowControl w:val="0"/>
      <w:spacing w:line="440" w:lineRule="auto"/>
    </w:pPr>
    <w:rPr>
      <w:snapToGrid w:val="0"/>
      <w:sz w:val="22"/>
    </w:rPr>
  </w:style>
  <w:style w:type="character" w:customStyle="1" w:styleId="a6">
    <w:name w:val="Нижний колонтитул Знак"/>
    <w:basedOn w:val="a0"/>
    <w:link w:val="a5"/>
    <w:uiPriority w:val="99"/>
    <w:rsid w:val="00962AD8"/>
    <w:rPr>
      <w:sz w:val="24"/>
      <w:szCs w:val="24"/>
    </w:rPr>
  </w:style>
  <w:style w:type="paragraph" w:customStyle="1" w:styleId="15">
    <w:name w:val="Цитата1"/>
    <w:basedOn w:val="a"/>
    <w:rsid w:val="00962AD8"/>
    <w:pPr>
      <w:suppressAutoHyphens/>
      <w:spacing w:line="360" w:lineRule="auto"/>
      <w:ind w:left="284" w:right="459"/>
    </w:pPr>
    <w:rPr>
      <w:sz w:val="28"/>
      <w:szCs w:val="20"/>
      <w:lang w:eastAsia="ar-SA"/>
    </w:rPr>
  </w:style>
  <w:style w:type="paragraph" w:customStyle="1" w:styleId="310">
    <w:name w:val="Основной текст с отступом 31"/>
    <w:basedOn w:val="a"/>
    <w:rsid w:val="00962AD8"/>
    <w:pPr>
      <w:suppressAutoHyphens/>
      <w:spacing w:line="360" w:lineRule="auto"/>
      <w:ind w:left="-567" w:firstLine="567"/>
    </w:pPr>
    <w:rPr>
      <w:sz w:val="28"/>
      <w:szCs w:val="20"/>
      <w:lang w:eastAsia="ar-SA"/>
    </w:rPr>
  </w:style>
  <w:style w:type="paragraph" w:customStyle="1" w:styleId="110">
    <w:name w:val="Обычный11"/>
    <w:rsid w:val="00962AD8"/>
    <w:pPr>
      <w:widowControl w:val="0"/>
      <w:spacing w:line="440" w:lineRule="auto"/>
    </w:pPr>
    <w:rPr>
      <w:snapToGrid w:val="0"/>
      <w:sz w:val="22"/>
    </w:rPr>
  </w:style>
  <w:style w:type="paragraph" w:customStyle="1" w:styleId="25">
    <w:name w:val="Обычный2"/>
    <w:rsid w:val="00962AD8"/>
    <w:pPr>
      <w:widowControl w:val="0"/>
      <w:spacing w:line="440" w:lineRule="auto"/>
    </w:pPr>
    <w:rPr>
      <w:snapToGrid w:val="0"/>
      <w:sz w:val="22"/>
    </w:rPr>
  </w:style>
  <w:style w:type="paragraph" w:customStyle="1" w:styleId="Standard">
    <w:name w:val="Standard"/>
    <w:rsid w:val="00962AD8"/>
    <w:pPr>
      <w:widowControl w:val="0"/>
      <w:suppressAutoHyphens/>
      <w:autoSpaceDN w:val="0"/>
      <w:textAlignment w:val="baseline"/>
    </w:pPr>
    <w:rPr>
      <w:rFonts w:eastAsia="Lucida Sans Unicode" w:cs="Tahoma"/>
      <w:kern w:val="3"/>
      <w:sz w:val="24"/>
      <w:szCs w:val="24"/>
    </w:rPr>
  </w:style>
  <w:style w:type="paragraph" w:customStyle="1" w:styleId="Contents2">
    <w:name w:val="Contents 2"/>
    <w:basedOn w:val="Standard"/>
    <w:rsid w:val="00962AD8"/>
    <w:pPr>
      <w:suppressLineNumbers/>
      <w:ind w:left="283"/>
    </w:pPr>
    <w:rPr>
      <w:b/>
    </w:rPr>
  </w:style>
  <w:style w:type="paragraph" w:customStyle="1" w:styleId="Contents3">
    <w:name w:val="Contents 3"/>
    <w:basedOn w:val="Standard"/>
    <w:next w:val="Standard"/>
    <w:rsid w:val="00962AD8"/>
    <w:pPr>
      <w:ind w:left="400"/>
    </w:pPr>
  </w:style>
  <w:style w:type="paragraph" w:customStyle="1" w:styleId="TableContents">
    <w:name w:val="Table Contents"/>
    <w:basedOn w:val="Standard"/>
    <w:rsid w:val="00962AD8"/>
    <w:pPr>
      <w:suppressLineNumbers/>
    </w:pPr>
  </w:style>
  <w:style w:type="paragraph" w:customStyle="1" w:styleId="210">
    <w:name w:val="Основной текст 21"/>
    <w:basedOn w:val="Standard"/>
    <w:rsid w:val="00962AD8"/>
    <w:pPr>
      <w:tabs>
        <w:tab w:val="left" w:pos="2610"/>
      </w:tabs>
      <w:jc w:val="both"/>
    </w:pPr>
    <w:rPr>
      <w:sz w:val="28"/>
      <w:szCs w:val="20"/>
    </w:rPr>
  </w:style>
  <w:style w:type="numbering" w:customStyle="1" w:styleId="WW8Num9">
    <w:name w:val="WW8Num9"/>
    <w:basedOn w:val="a2"/>
    <w:rsid w:val="00962AD8"/>
    <w:pPr>
      <w:numPr>
        <w:numId w:val="1"/>
      </w:numPr>
    </w:pPr>
  </w:style>
  <w:style w:type="numbering" w:customStyle="1" w:styleId="WW8Num2">
    <w:name w:val="WW8Num2"/>
    <w:basedOn w:val="a2"/>
    <w:rsid w:val="00962AD8"/>
    <w:pPr>
      <w:numPr>
        <w:numId w:val="2"/>
      </w:numPr>
    </w:pPr>
  </w:style>
  <w:style w:type="character" w:customStyle="1" w:styleId="af8">
    <w:name w:val="Символ сноски"/>
    <w:basedOn w:val="a0"/>
    <w:rsid w:val="00962AD8"/>
    <w:rPr>
      <w:vertAlign w:val="superscript"/>
    </w:rPr>
  </w:style>
  <w:style w:type="paragraph" w:styleId="af9">
    <w:name w:val="footnote text"/>
    <w:basedOn w:val="a"/>
    <w:link w:val="afa"/>
    <w:rsid w:val="00962AD8"/>
    <w:pPr>
      <w:widowControl w:val="0"/>
      <w:suppressAutoHyphens/>
      <w:spacing w:before="120"/>
      <w:ind w:firstLine="709"/>
      <w:jc w:val="both"/>
    </w:pPr>
    <w:rPr>
      <w:rFonts w:ascii="Arial" w:hAnsi="Arial" w:cs="Arial"/>
      <w:sz w:val="20"/>
      <w:szCs w:val="20"/>
      <w:lang w:eastAsia="ar-SA"/>
    </w:rPr>
  </w:style>
  <w:style w:type="character" w:customStyle="1" w:styleId="afa">
    <w:name w:val="Текст сноски Знак"/>
    <w:basedOn w:val="a0"/>
    <w:link w:val="af9"/>
    <w:rsid w:val="00962AD8"/>
    <w:rPr>
      <w:rFonts w:ascii="Arial" w:hAnsi="Arial" w:cs="Arial"/>
      <w:lang w:eastAsia="ar-SA"/>
    </w:rPr>
  </w:style>
  <w:style w:type="paragraph" w:customStyle="1" w:styleId="afb">
    <w:name w:val="Содержимое таблицы"/>
    <w:basedOn w:val="a"/>
    <w:rsid w:val="00962AD8"/>
    <w:pPr>
      <w:suppressLineNumbers/>
      <w:suppressAutoHyphens/>
    </w:pPr>
    <w:rPr>
      <w:lang w:eastAsia="ar-SA"/>
    </w:rPr>
  </w:style>
  <w:style w:type="paragraph" w:styleId="26">
    <w:name w:val="toc 2"/>
    <w:basedOn w:val="a"/>
    <w:next w:val="a"/>
    <w:rsid w:val="00962AD8"/>
    <w:pPr>
      <w:widowControl w:val="0"/>
      <w:tabs>
        <w:tab w:val="right" w:pos="9514"/>
      </w:tabs>
      <w:suppressAutoHyphens/>
      <w:spacing w:before="240"/>
      <w:ind w:firstLine="709"/>
      <w:jc w:val="both"/>
    </w:pPr>
    <w:rPr>
      <w:b/>
      <w:bCs/>
      <w:sz w:val="20"/>
      <w:szCs w:val="20"/>
      <w:lang w:eastAsia="ar-SA"/>
    </w:rPr>
  </w:style>
  <w:style w:type="numbering" w:customStyle="1" w:styleId="WW8Num19">
    <w:name w:val="WW8Num19"/>
    <w:basedOn w:val="a2"/>
    <w:rsid w:val="00962AD8"/>
    <w:pPr>
      <w:numPr>
        <w:numId w:val="3"/>
      </w:numPr>
    </w:pPr>
  </w:style>
  <w:style w:type="paragraph" w:customStyle="1" w:styleId="Textbodyindent">
    <w:name w:val="Text body indent"/>
    <w:basedOn w:val="Standard"/>
    <w:rsid w:val="00962AD8"/>
    <w:pPr>
      <w:widowControl/>
      <w:spacing w:after="200" w:line="360" w:lineRule="auto"/>
      <w:ind w:firstLine="708"/>
      <w:jc w:val="both"/>
    </w:pPr>
    <w:rPr>
      <w:rFonts w:eastAsia="Times New Roman" w:cs="Times New Roman"/>
      <w:lang w:val="en-US" w:eastAsia="zh-CN" w:bidi="en-US"/>
    </w:rPr>
  </w:style>
  <w:style w:type="paragraph" w:customStyle="1" w:styleId="16">
    <w:name w:val="Без интервала1"/>
    <w:rsid w:val="00962AD8"/>
    <w:pPr>
      <w:suppressAutoHyphens/>
      <w:autoSpaceDN w:val="0"/>
      <w:textAlignment w:val="baseline"/>
    </w:pPr>
    <w:rPr>
      <w:rFonts w:ascii="Calibri" w:eastAsia="Arial" w:hAnsi="Calibri" w:cs="Calibri"/>
      <w:kern w:val="3"/>
      <w:sz w:val="22"/>
      <w:szCs w:val="22"/>
      <w:lang w:eastAsia="zh-CN"/>
    </w:rPr>
  </w:style>
  <w:style w:type="character" w:customStyle="1" w:styleId="StrongEmphasis">
    <w:name w:val="Strong Emphasis"/>
    <w:basedOn w:val="a0"/>
    <w:rsid w:val="00962AD8"/>
    <w:rPr>
      <w:b/>
      <w:bCs/>
    </w:rPr>
  </w:style>
  <w:style w:type="numbering" w:customStyle="1" w:styleId="WW8Num7">
    <w:name w:val="WW8Num7"/>
    <w:basedOn w:val="a2"/>
    <w:rsid w:val="00962AD8"/>
    <w:pPr>
      <w:numPr>
        <w:numId w:val="4"/>
      </w:numPr>
    </w:pPr>
  </w:style>
  <w:style w:type="numbering" w:customStyle="1" w:styleId="WW8Num66">
    <w:name w:val="WW8Num66"/>
    <w:basedOn w:val="a2"/>
    <w:rsid w:val="00962AD8"/>
    <w:pPr>
      <w:numPr>
        <w:numId w:val="5"/>
      </w:numPr>
    </w:pPr>
  </w:style>
  <w:style w:type="paragraph" w:customStyle="1" w:styleId="111">
    <w:name w:val="Заголовок 11"/>
    <w:basedOn w:val="Standard"/>
    <w:next w:val="Standard"/>
    <w:rsid w:val="00962AD8"/>
    <w:pPr>
      <w:keepNext/>
      <w:keepLines/>
      <w:widowControl/>
      <w:spacing w:before="480" w:line="276" w:lineRule="auto"/>
    </w:pPr>
    <w:rPr>
      <w:rFonts w:ascii="Cambria" w:eastAsia="Times New Roman" w:hAnsi="Cambria" w:cs="Times New Roman"/>
      <w:b/>
      <w:bCs/>
      <w:color w:val="365F91"/>
      <w:sz w:val="28"/>
      <w:szCs w:val="28"/>
      <w:lang w:val="en-US" w:eastAsia="zh-CN" w:bidi="en-US"/>
    </w:rPr>
  </w:style>
  <w:style w:type="numbering" w:customStyle="1" w:styleId="WW8Num10">
    <w:name w:val="WW8Num10"/>
    <w:basedOn w:val="a2"/>
    <w:rsid w:val="00962AD8"/>
    <w:pPr>
      <w:numPr>
        <w:numId w:val="6"/>
      </w:numPr>
    </w:pPr>
  </w:style>
  <w:style w:type="paragraph" w:customStyle="1" w:styleId="1">
    <w:name w:val="Маркированный_1"/>
    <w:basedOn w:val="Standard"/>
    <w:rsid w:val="00962AD8"/>
    <w:pPr>
      <w:widowControl/>
      <w:numPr>
        <w:numId w:val="7"/>
      </w:numPr>
      <w:spacing w:after="200" w:line="360" w:lineRule="auto"/>
      <w:ind w:firstLine="720"/>
      <w:jc w:val="both"/>
    </w:pPr>
    <w:rPr>
      <w:rFonts w:eastAsia="Times New Roman" w:cs="Times New Roman"/>
      <w:lang w:val="en-US" w:eastAsia="zh-CN" w:bidi="en-US"/>
    </w:rPr>
  </w:style>
  <w:style w:type="paragraph" w:customStyle="1" w:styleId="S0">
    <w:name w:val="S_Маркированный"/>
    <w:basedOn w:val="afc"/>
    <w:rsid w:val="00962AD8"/>
    <w:pPr>
      <w:suppressAutoHyphens/>
      <w:autoSpaceDN w:val="0"/>
      <w:spacing w:after="200" w:line="360" w:lineRule="auto"/>
      <w:contextualSpacing w:val="0"/>
      <w:jc w:val="both"/>
      <w:textAlignment w:val="baseline"/>
    </w:pPr>
    <w:rPr>
      <w:kern w:val="3"/>
      <w:lang w:val="en-US" w:eastAsia="zh-CN" w:bidi="en-US"/>
    </w:rPr>
  </w:style>
  <w:style w:type="paragraph" w:customStyle="1" w:styleId="S31">
    <w:name w:val="S_Нумерованный_3.1"/>
    <w:basedOn w:val="a"/>
    <w:rsid w:val="00962AD8"/>
    <w:pPr>
      <w:suppressAutoHyphens/>
      <w:autoSpaceDN w:val="0"/>
      <w:spacing w:after="200" w:line="360" w:lineRule="auto"/>
      <w:ind w:firstLine="567"/>
      <w:jc w:val="both"/>
      <w:textAlignment w:val="baseline"/>
    </w:pPr>
    <w:rPr>
      <w:rFonts w:ascii="Arial Narrow" w:hAnsi="Arial Narrow"/>
      <w:kern w:val="3"/>
      <w:lang w:val="en-US" w:eastAsia="zh-CN" w:bidi="en-US"/>
    </w:rPr>
  </w:style>
  <w:style w:type="character" w:styleId="afd">
    <w:name w:val="Book Title"/>
    <w:basedOn w:val="a0"/>
    <w:qFormat/>
    <w:rsid w:val="00962AD8"/>
    <w:rPr>
      <w:b/>
      <w:bCs/>
      <w:smallCaps/>
      <w:spacing w:val="5"/>
    </w:rPr>
  </w:style>
  <w:style w:type="numbering" w:customStyle="1" w:styleId="WW8Num21">
    <w:name w:val="WW8Num21"/>
    <w:basedOn w:val="a2"/>
    <w:rsid w:val="00962AD8"/>
    <w:pPr>
      <w:numPr>
        <w:numId w:val="7"/>
      </w:numPr>
    </w:pPr>
  </w:style>
  <w:style w:type="numbering" w:customStyle="1" w:styleId="WW8Num22">
    <w:name w:val="WW8Num22"/>
    <w:basedOn w:val="a2"/>
    <w:rsid w:val="00962AD8"/>
    <w:pPr>
      <w:numPr>
        <w:numId w:val="13"/>
      </w:numPr>
    </w:pPr>
  </w:style>
  <w:style w:type="numbering" w:customStyle="1" w:styleId="WW8Num40">
    <w:name w:val="WW8Num40"/>
    <w:basedOn w:val="a2"/>
    <w:rsid w:val="00962AD8"/>
    <w:pPr>
      <w:numPr>
        <w:numId w:val="8"/>
      </w:numPr>
    </w:pPr>
  </w:style>
  <w:style w:type="numbering" w:customStyle="1" w:styleId="WW8Num35">
    <w:name w:val="WW8Num35"/>
    <w:basedOn w:val="a2"/>
    <w:rsid w:val="00962AD8"/>
    <w:pPr>
      <w:numPr>
        <w:numId w:val="9"/>
      </w:numPr>
    </w:pPr>
  </w:style>
  <w:style w:type="numbering" w:customStyle="1" w:styleId="WW8Num34">
    <w:name w:val="WW8Num34"/>
    <w:basedOn w:val="a2"/>
    <w:rsid w:val="00962AD8"/>
    <w:pPr>
      <w:numPr>
        <w:numId w:val="10"/>
      </w:numPr>
    </w:pPr>
  </w:style>
  <w:style w:type="numbering" w:customStyle="1" w:styleId="WW8Num39">
    <w:name w:val="WW8Num39"/>
    <w:basedOn w:val="a2"/>
    <w:rsid w:val="00962AD8"/>
    <w:pPr>
      <w:numPr>
        <w:numId w:val="11"/>
      </w:numPr>
    </w:pPr>
  </w:style>
  <w:style w:type="numbering" w:customStyle="1" w:styleId="WW8Num36">
    <w:name w:val="WW8Num36"/>
    <w:basedOn w:val="a2"/>
    <w:rsid w:val="00962AD8"/>
    <w:pPr>
      <w:numPr>
        <w:numId w:val="12"/>
      </w:numPr>
    </w:pPr>
  </w:style>
  <w:style w:type="paragraph" w:styleId="afc">
    <w:name w:val="List Bullet"/>
    <w:basedOn w:val="a"/>
    <w:unhideWhenUsed/>
    <w:rsid w:val="00962AD8"/>
    <w:pPr>
      <w:contextualSpacing/>
    </w:pPr>
  </w:style>
  <w:style w:type="paragraph" w:customStyle="1" w:styleId="S1">
    <w:name w:val="S_Заголовок 1"/>
    <w:basedOn w:val="a"/>
    <w:rsid w:val="00962AD8"/>
    <w:pPr>
      <w:suppressAutoHyphens/>
      <w:autoSpaceDN w:val="0"/>
      <w:spacing w:after="200" w:line="360" w:lineRule="auto"/>
      <w:ind w:left="720"/>
      <w:jc w:val="center"/>
      <w:textAlignment w:val="baseline"/>
    </w:pPr>
    <w:rPr>
      <w:rFonts w:ascii="Arial Narrow" w:hAnsi="Arial Narrow"/>
      <w:b/>
      <w:caps/>
      <w:kern w:val="3"/>
      <w:lang w:eastAsia="zh-CN" w:bidi="en-US"/>
    </w:rPr>
  </w:style>
  <w:style w:type="paragraph" w:customStyle="1" w:styleId="211">
    <w:name w:val="Заголовок 21"/>
    <w:basedOn w:val="Standard"/>
    <w:next w:val="Standard"/>
    <w:rsid w:val="00962AD8"/>
    <w:pPr>
      <w:keepNext/>
      <w:keepLines/>
      <w:widowControl/>
      <w:spacing w:before="200" w:line="276" w:lineRule="auto"/>
    </w:pPr>
    <w:rPr>
      <w:rFonts w:ascii="Cambria" w:eastAsia="Times New Roman" w:hAnsi="Cambria" w:cs="Times New Roman"/>
      <w:b/>
      <w:bCs/>
      <w:color w:val="4F81BD"/>
      <w:sz w:val="26"/>
      <w:szCs w:val="26"/>
      <w:lang w:val="en-US" w:eastAsia="zh-CN" w:bidi="en-US"/>
    </w:rPr>
  </w:style>
  <w:style w:type="paragraph" w:customStyle="1" w:styleId="311">
    <w:name w:val="Заголовок 31"/>
    <w:basedOn w:val="Standard"/>
    <w:next w:val="Standard"/>
    <w:rsid w:val="00962AD8"/>
    <w:pPr>
      <w:keepNext/>
      <w:keepLines/>
      <w:widowControl/>
      <w:spacing w:before="200" w:line="276" w:lineRule="auto"/>
    </w:pPr>
    <w:rPr>
      <w:rFonts w:ascii="Cambria" w:eastAsia="Times New Roman" w:hAnsi="Cambria" w:cs="Times New Roman"/>
      <w:b/>
      <w:bCs/>
      <w:color w:val="4F81BD"/>
      <w:sz w:val="22"/>
      <w:szCs w:val="22"/>
      <w:lang w:val="en-US" w:eastAsia="zh-CN" w:bidi="en-US"/>
    </w:rPr>
  </w:style>
  <w:style w:type="numbering" w:customStyle="1" w:styleId="WW8Num8">
    <w:name w:val="WW8Num8"/>
    <w:basedOn w:val="a2"/>
    <w:rsid w:val="00962AD8"/>
    <w:pPr>
      <w:numPr>
        <w:numId w:val="14"/>
      </w:numPr>
    </w:pPr>
  </w:style>
  <w:style w:type="numbering" w:customStyle="1" w:styleId="WW8Num28">
    <w:name w:val="WW8Num28"/>
    <w:basedOn w:val="a2"/>
    <w:rsid w:val="00962AD8"/>
    <w:pPr>
      <w:numPr>
        <w:numId w:val="15"/>
      </w:numPr>
    </w:pPr>
  </w:style>
  <w:style w:type="numbering" w:customStyle="1" w:styleId="WW8Num26">
    <w:name w:val="WW8Num26"/>
    <w:basedOn w:val="a2"/>
    <w:rsid w:val="00962AD8"/>
    <w:pPr>
      <w:numPr>
        <w:numId w:val="16"/>
      </w:numPr>
    </w:pPr>
  </w:style>
  <w:style w:type="numbering" w:customStyle="1" w:styleId="WW8Num30">
    <w:name w:val="WW8Num30"/>
    <w:basedOn w:val="a2"/>
    <w:rsid w:val="00962AD8"/>
    <w:pPr>
      <w:numPr>
        <w:numId w:val="17"/>
      </w:numPr>
    </w:pPr>
  </w:style>
  <w:style w:type="numbering" w:customStyle="1" w:styleId="WW8Num24">
    <w:name w:val="WW8Num24"/>
    <w:basedOn w:val="a2"/>
    <w:rsid w:val="00962AD8"/>
    <w:pPr>
      <w:numPr>
        <w:numId w:val="18"/>
      </w:numPr>
    </w:pPr>
  </w:style>
  <w:style w:type="numbering" w:customStyle="1" w:styleId="WW8Num17">
    <w:name w:val="WW8Num17"/>
    <w:basedOn w:val="a2"/>
    <w:rsid w:val="00962AD8"/>
    <w:pPr>
      <w:numPr>
        <w:numId w:val="19"/>
      </w:numPr>
    </w:pPr>
  </w:style>
  <w:style w:type="paragraph" w:customStyle="1" w:styleId="Normal1">
    <w:name w:val="Normal1"/>
    <w:rsid w:val="00962AD8"/>
    <w:pPr>
      <w:widowControl w:val="0"/>
      <w:suppressAutoHyphens/>
      <w:autoSpaceDN w:val="0"/>
      <w:spacing w:after="200" w:line="276" w:lineRule="auto"/>
      <w:textAlignment w:val="baseline"/>
    </w:pPr>
    <w:rPr>
      <w:rFonts w:ascii="Calibri" w:eastAsia="Arial" w:hAnsi="Calibri" w:cs="Calibri"/>
      <w:kern w:val="3"/>
      <w:sz w:val="22"/>
      <w:szCs w:val="22"/>
      <w:lang w:val="en-US" w:eastAsia="zh-CN" w:bidi="en-US"/>
    </w:rPr>
  </w:style>
  <w:style w:type="numbering" w:customStyle="1" w:styleId="WW8Num6">
    <w:name w:val="WW8Num6"/>
    <w:basedOn w:val="a2"/>
    <w:rsid w:val="00962AD8"/>
    <w:pPr>
      <w:numPr>
        <w:numId w:val="20"/>
      </w:numPr>
    </w:pPr>
  </w:style>
  <w:style w:type="numbering" w:customStyle="1" w:styleId="WW8Num12">
    <w:name w:val="WW8Num12"/>
    <w:basedOn w:val="a2"/>
    <w:rsid w:val="00962AD8"/>
    <w:pPr>
      <w:numPr>
        <w:numId w:val="21"/>
      </w:numPr>
    </w:pPr>
  </w:style>
  <w:style w:type="numbering" w:customStyle="1" w:styleId="WW8Num18">
    <w:name w:val="WW8Num18"/>
    <w:basedOn w:val="a2"/>
    <w:rsid w:val="00962AD8"/>
    <w:pPr>
      <w:numPr>
        <w:numId w:val="22"/>
      </w:numPr>
    </w:pPr>
  </w:style>
  <w:style w:type="numbering" w:customStyle="1" w:styleId="WW8Num23">
    <w:name w:val="WW8Num23"/>
    <w:basedOn w:val="a2"/>
    <w:rsid w:val="00962AD8"/>
    <w:pPr>
      <w:numPr>
        <w:numId w:val="23"/>
      </w:numPr>
    </w:pPr>
  </w:style>
  <w:style w:type="numbering" w:customStyle="1" w:styleId="WW8Num20">
    <w:name w:val="WW8Num20"/>
    <w:basedOn w:val="a2"/>
    <w:rsid w:val="00962AD8"/>
    <w:pPr>
      <w:numPr>
        <w:numId w:val="24"/>
      </w:numPr>
    </w:pPr>
  </w:style>
  <w:style w:type="numbering" w:customStyle="1" w:styleId="WW8Num25">
    <w:name w:val="WW8Num25"/>
    <w:basedOn w:val="a2"/>
    <w:rsid w:val="00962AD8"/>
    <w:pPr>
      <w:numPr>
        <w:numId w:val="25"/>
      </w:numPr>
    </w:pPr>
  </w:style>
  <w:style w:type="numbering" w:customStyle="1" w:styleId="WW8Num31">
    <w:name w:val="WW8Num31"/>
    <w:basedOn w:val="a2"/>
    <w:rsid w:val="00962AD8"/>
    <w:pPr>
      <w:numPr>
        <w:numId w:val="26"/>
      </w:numPr>
    </w:pPr>
  </w:style>
  <w:style w:type="numbering" w:customStyle="1" w:styleId="WW8Num27">
    <w:name w:val="WW8Num27"/>
    <w:basedOn w:val="a2"/>
    <w:rsid w:val="00962AD8"/>
    <w:pPr>
      <w:numPr>
        <w:numId w:val="27"/>
      </w:numPr>
    </w:pPr>
  </w:style>
  <w:style w:type="paragraph" w:customStyle="1" w:styleId="17">
    <w:name w:val="Нижний колонтитул1"/>
    <w:basedOn w:val="Standard"/>
    <w:rsid w:val="00962AD8"/>
    <w:pPr>
      <w:widowControl/>
      <w:spacing w:after="200" w:line="276" w:lineRule="auto"/>
    </w:pPr>
    <w:rPr>
      <w:rFonts w:ascii="Calibri" w:eastAsia="Times New Roman" w:hAnsi="Calibri" w:cs="Calibri"/>
      <w:sz w:val="22"/>
      <w:szCs w:val="22"/>
      <w:lang w:val="en-US" w:eastAsia="zh-CN" w:bidi="en-US"/>
    </w:rPr>
  </w:style>
  <w:style w:type="numbering" w:customStyle="1" w:styleId="WW8Num15">
    <w:name w:val="WW8Num15"/>
    <w:basedOn w:val="a2"/>
    <w:rsid w:val="00962AD8"/>
    <w:pPr>
      <w:numPr>
        <w:numId w:val="28"/>
      </w:numPr>
    </w:pPr>
  </w:style>
  <w:style w:type="numbering" w:customStyle="1" w:styleId="WW8Num16">
    <w:name w:val="WW8Num16"/>
    <w:basedOn w:val="a2"/>
    <w:rsid w:val="00962AD8"/>
    <w:pPr>
      <w:numPr>
        <w:numId w:val="29"/>
      </w:numPr>
    </w:pPr>
  </w:style>
  <w:style w:type="paragraph" w:customStyle="1" w:styleId="41">
    <w:name w:val="Стиль4 Знак"/>
    <w:basedOn w:val="a"/>
    <w:rsid w:val="00962AD8"/>
    <w:pPr>
      <w:suppressAutoHyphens/>
      <w:autoSpaceDN w:val="0"/>
      <w:spacing w:after="200"/>
      <w:ind w:firstLine="708"/>
      <w:jc w:val="both"/>
      <w:textAlignment w:val="baseline"/>
    </w:pPr>
    <w:rPr>
      <w:kern w:val="3"/>
      <w:lang w:val="en-US" w:eastAsia="zh-CN" w:bidi="en-US"/>
    </w:rPr>
  </w:style>
  <w:style w:type="numbering" w:customStyle="1" w:styleId="WW8Num29">
    <w:name w:val="WW8Num29"/>
    <w:basedOn w:val="a2"/>
    <w:rsid w:val="00962AD8"/>
    <w:pPr>
      <w:numPr>
        <w:numId w:val="30"/>
      </w:numPr>
    </w:pPr>
  </w:style>
  <w:style w:type="numbering" w:customStyle="1" w:styleId="WW8Num3">
    <w:name w:val="WW8Num3"/>
    <w:basedOn w:val="a2"/>
    <w:rsid w:val="00962AD8"/>
    <w:pPr>
      <w:numPr>
        <w:numId w:val="31"/>
      </w:numPr>
    </w:pPr>
  </w:style>
  <w:style w:type="paragraph" w:customStyle="1" w:styleId="Textbody">
    <w:name w:val="Text body"/>
    <w:basedOn w:val="Standard"/>
    <w:rsid w:val="00962AD8"/>
    <w:pPr>
      <w:widowControl/>
      <w:spacing w:after="200" w:line="360" w:lineRule="auto"/>
      <w:ind w:right="-8" w:firstLine="709"/>
      <w:jc w:val="both"/>
    </w:pPr>
    <w:rPr>
      <w:rFonts w:eastAsia="Times New Roman" w:cs="Times New Roman"/>
      <w:sz w:val="28"/>
      <w:lang w:val="en-US" w:eastAsia="zh-CN" w:bidi="en-US"/>
    </w:rPr>
  </w:style>
  <w:style w:type="numbering" w:customStyle="1" w:styleId="WWOutlineListStyle">
    <w:name w:val="WW_OutlineListStyle"/>
    <w:basedOn w:val="a2"/>
    <w:rsid w:val="00962AD8"/>
    <w:pPr>
      <w:numPr>
        <w:numId w:val="32"/>
      </w:numPr>
    </w:pPr>
  </w:style>
  <w:style w:type="paragraph" w:customStyle="1" w:styleId="S">
    <w:name w:val="S_Нумерованный"/>
    <w:basedOn w:val="a"/>
    <w:rsid w:val="00962AD8"/>
    <w:pPr>
      <w:keepNext/>
      <w:keepLines/>
      <w:numPr>
        <w:ilvl w:val="1"/>
        <w:numId w:val="32"/>
      </w:numPr>
      <w:suppressAutoHyphens/>
      <w:autoSpaceDN w:val="0"/>
      <w:spacing w:before="200" w:line="276" w:lineRule="auto"/>
      <w:jc w:val="both"/>
      <w:textAlignment w:val="baseline"/>
      <w:outlineLvl w:val="1"/>
    </w:pPr>
    <w:rPr>
      <w:rFonts w:ascii="Cambria" w:hAnsi="Cambria"/>
      <w:bCs/>
      <w:color w:val="4F81BD"/>
      <w:kern w:val="3"/>
      <w:sz w:val="26"/>
      <w:szCs w:val="26"/>
      <w:lang w:val="en-US" w:eastAsia="zh-CN" w:bidi="en-US"/>
    </w:rPr>
  </w:style>
  <w:style w:type="numbering" w:customStyle="1" w:styleId="WW8Num5">
    <w:name w:val="WW8Num5"/>
    <w:basedOn w:val="a2"/>
    <w:rsid w:val="00962AD8"/>
    <w:pPr>
      <w:numPr>
        <w:numId w:val="33"/>
      </w:numPr>
    </w:pPr>
  </w:style>
  <w:style w:type="numbering" w:customStyle="1" w:styleId="WW8Num11">
    <w:name w:val="WW8Num11"/>
    <w:basedOn w:val="a2"/>
    <w:rsid w:val="00962AD8"/>
    <w:pPr>
      <w:numPr>
        <w:numId w:val="36"/>
      </w:numPr>
    </w:pPr>
  </w:style>
  <w:style w:type="numbering" w:customStyle="1" w:styleId="WW8Num32">
    <w:name w:val="WW8Num32"/>
    <w:basedOn w:val="a2"/>
    <w:rsid w:val="00962AD8"/>
    <w:pPr>
      <w:numPr>
        <w:numId w:val="34"/>
      </w:numPr>
    </w:pPr>
  </w:style>
  <w:style w:type="paragraph" w:customStyle="1" w:styleId="Footnote">
    <w:name w:val="Footnote"/>
    <w:basedOn w:val="Standard"/>
    <w:rsid w:val="00962AD8"/>
    <w:pPr>
      <w:widowControl/>
      <w:spacing w:after="200" w:line="276" w:lineRule="auto"/>
    </w:pPr>
    <w:rPr>
      <w:rFonts w:eastAsia="Times New Roman" w:cs="Times New Roman"/>
      <w:sz w:val="22"/>
      <w:szCs w:val="22"/>
      <w:lang w:val="en-US" w:eastAsia="zh-CN" w:bidi="en-US"/>
    </w:rPr>
  </w:style>
  <w:style w:type="numbering" w:customStyle="1" w:styleId="WW8Num14">
    <w:name w:val="WW8Num14"/>
    <w:basedOn w:val="a2"/>
    <w:rsid w:val="00962AD8"/>
    <w:pPr>
      <w:numPr>
        <w:numId w:val="35"/>
      </w:numPr>
    </w:pPr>
  </w:style>
  <w:style w:type="paragraph" w:customStyle="1" w:styleId="Style5">
    <w:name w:val="Style5"/>
    <w:basedOn w:val="Standard"/>
    <w:rsid w:val="00962AD8"/>
    <w:pPr>
      <w:widowControl/>
      <w:spacing w:after="200" w:line="181" w:lineRule="exact"/>
      <w:ind w:firstLine="209"/>
      <w:jc w:val="both"/>
    </w:pPr>
    <w:rPr>
      <w:rFonts w:ascii="Century Schoolbook" w:eastAsia="Times New Roman" w:hAnsi="Century Schoolbook" w:cs="Century Schoolbook"/>
      <w:lang w:val="en-US" w:eastAsia="zh-CN" w:bidi="en-US"/>
    </w:rPr>
  </w:style>
  <w:style w:type="paragraph" w:customStyle="1" w:styleId="100">
    <w:name w:val="Таблица10Пункт"/>
    <w:basedOn w:val="Standard"/>
    <w:rsid w:val="00962AD8"/>
    <w:pPr>
      <w:widowControl/>
      <w:spacing w:line="360" w:lineRule="auto"/>
      <w:jc w:val="center"/>
    </w:pPr>
    <w:rPr>
      <w:rFonts w:ascii="Arial Narrow" w:eastAsia="Times New Roman" w:hAnsi="Arial Narrow"/>
      <w:b/>
      <w:color w:val="000000"/>
      <w:lang w:eastAsia="zh-CN" w:bidi="en-US"/>
    </w:rPr>
  </w:style>
  <w:style w:type="paragraph" w:customStyle="1" w:styleId="51">
    <w:name w:val="Заголовок 51"/>
    <w:basedOn w:val="Standard"/>
    <w:next w:val="Standard"/>
    <w:rsid w:val="00962AD8"/>
    <w:pPr>
      <w:keepNext/>
      <w:keepLines/>
      <w:widowControl/>
      <w:spacing w:before="200" w:line="276" w:lineRule="auto"/>
    </w:pPr>
    <w:rPr>
      <w:rFonts w:ascii="Cambria" w:eastAsia="Times New Roman" w:hAnsi="Cambria" w:cs="Times New Roman"/>
      <w:color w:val="243F60"/>
      <w:sz w:val="22"/>
      <w:szCs w:val="22"/>
      <w:lang w:val="en-US" w:eastAsia="zh-CN" w:bidi="en-US"/>
    </w:rPr>
  </w:style>
  <w:style w:type="paragraph" w:customStyle="1" w:styleId="zagl">
    <w:name w:val="zagl"/>
    <w:basedOn w:val="Standard"/>
    <w:rsid w:val="00962AD8"/>
    <w:pPr>
      <w:widowControl/>
      <w:spacing w:before="280" w:after="280" w:line="276" w:lineRule="auto"/>
    </w:pPr>
    <w:rPr>
      <w:rFonts w:eastAsia="Times New Roman" w:cs="Times New Roman"/>
      <w:lang w:val="en-US" w:eastAsia="zh-CN" w:bidi="en-US"/>
    </w:rPr>
  </w:style>
  <w:style w:type="character" w:customStyle="1" w:styleId="FootnoteSymbol">
    <w:name w:val="Footnote Symbol"/>
    <w:basedOn w:val="a0"/>
    <w:rsid w:val="00962AD8"/>
    <w:rPr>
      <w:position w:val="0"/>
      <w:vertAlign w:val="superscript"/>
    </w:rPr>
  </w:style>
  <w:style w:type="character" w:styleId="afe">
    <w:name w:val="footnote reference"/>
    <w:basedOn w:val="a0"/>
    <w:unhideWhenUsed/>
    <w:rsid w:val="00962AD8"/>
    <w:rPr>
      <w:vertAlign w:val="superscript"/>
    </w:rPr>
  </w:style>
  <w:style w:type="paragraph" w:customStyle="1" w:styleId="S2">
    <w:name w:val="S_Обычный в таблице"/>
    <w:basedOn w:val="Standard"/>
    <w:rsid w:val="00962AD8"/>
    <w:pPr>
      <w:widowControl/>
      <w:spacing w:after="200" w:line="360" w:lineRule="auto"/>
      <w:jc w:val="center"/>
    </w:pPr>
    <w:rPr>
      <w:rFonts w:eastAsia="Times New Roman" w:cs="Times New Roman"/>
      <w:lang w:val="en-US" w:eastAsia="zh-CN" w:bidi="en-US"/>
    </w:rPr>
  </w:style>
  <w:style w:type="paragraph" w:customStyle="1" w:styleId="0">
    <w:name w:val="Основной текст 0"/>
    <w:aliases w:val="95 ПК,А. Основной текст 0"/>
    <w:basedOn w:val="Standard"/>
    <w:link w:val="00"/>
    <w:rsid w:val="00962AD8"/>
    <w:pPr>
      <w:ind w:firstLine="539"/>
      <w:jc w:val="both"/>
    </w:pPr>
    <w:rPr>
      <w:rFonts w:eastAsia="Calibri"/>
      <w:color w:val="000000"/>
    </w:rPr>
  </w:style>
  <w:style w:type="paragraph" w:customStyle="1" w:styleId="01">
    <w:name w:val="Основной 0"/>
    <w:aliases w:val="95ПК,95"/>
    <w:basedOn w:val="Standard"/>
    <w:link w:val="02"/>
    <w:qFormat/>
    <w:rsid w:val="00962AD8"/>
    <w:pPr>
      <w:ind w:firstLine="539"/>
      <w:jc w:val="both"/>
    </w:pPr>
    <w:rPr>
      <w:rFonts w:eastAsia="Calibri"/>
    </w:rPr>
  </w:style>
  <w:style w:type="paragraph" w:customStyle="1" w:styleId="Quotations">
    <w:name w:val="Quotations"/>
    <w:basedOn w:val="Standard"/>
    <w:rsid w:val="00962AD8"/>
    <w:pPr>
      <w:spacing w:line="360" w:lineRule="auto"/>
      <w:ind w:left="284" w:right="459"/>
    </w:pPr>
    <w:rPr>
      <w:sz w:val="28"/>
      <w:szCs w:val="20"/>
    </w:rPr>
  </w:style>
  <w:style w:type="paragraph" w:customStyle="1" w:styleId="ConsPlusTitle">
    <w:name w:val="ConsPlusTitle"/>
    <w:rsid w:val="00962AD8"/>
    <w:pPr>
      <w:suppressAutoHyphens/>
      <w:spacing w:line="100" w:lineRule="atLeast"/>
    </w:pPr>
    <w:rPr>
      <w:rFonts w:ascii="Arial" w:hAnsi="Arial"/>
      <w:b/>
      <w:bCs/>
    </w:rPr>
  </w:style>
  <w:style w:type="paragraph" w:customStyle="1" w:styleId="220">
    <w:name w:val="Основной текст 22"/>
    <w:rsid w:val="00962AD8"/>
    <w:pPr>
      <w:widowControl w:val="0"/>
      <w:suppressAutoHyphens/>
      <w:spacing w:after="120" w:line="480" w:lineRule="auto"/>
    </w:pPr>
    <w:rPr>
      <w:rFonts w:eastAsia="Lucida Sans Unicode"/>
      <w:sz w:val="24"/>
      <w:szCs w:val="24"/>
    </w:rPr>
  </w:style>
  <w:style w:type="paragraph" w:customStyle="1" w:styleId="312">
    <w:name w:val="Основной текст 31"/>
    <w:rsid w:val="00962AD8"/>
    <w:pPr>
      <w:widowControl w:val="0"/>
      <w:suppressAutoHyphens/>
      <w:spacing w:after="120"/>
    </w:pPr>
    <w:rPr>
      <w:rFonts w:eastAsia="Lucida Sans Unicode"/>
      <w:sz w:val="16"/>
      <w:szCs w:val="16"/>
    </w:rPr>
  </w:style>
  <w:style w:type="paragraph" w:customStyle="1" w:styleId="3110">
    <w:name w:val="Основной текст с отступом 311"/>
    <w:basedOn w:val="a"/>
    <w:rsid w:val="00962AD8"/>
    <w:pPr>
      <w:suppressAutoHyphens/>
      <w:spacing w:after="120"/>
      <w:ind w:left="283"/>
    </w:pPr>
    <w:rPr>
      <w:sz w:val="16"/>
      <w:szCs w:val="16"/>
      <w:lang w:eastAsia="ar-SA"/>
    </w:rPr>
  </w:style>
  <w:style w:type="paragraph" w:customStyle="1" w:styleId="aff">
    <w:name w:val="Текст в заданном формате"/>
    <w:basedOn w:val="a"/>
    <w:rsid w:val="00962AD8"/>
    <w:pPr>
      <w:widowControl w:val="0"/>
      <w:suppressAutoHyphens/>
    </w:pPr>
    <w:rPr>
      <w:rFonts w:ascii="Courier New" w:eastAsia="Courier New" w:hAnsi="Courier New" w:cs="Courier New"/>
      <w:kern w:val="1"/>
      <w:sz w:val="20"/>
      <w:szCs w:val="20"/>
    </w:rPr>
  </w:style>
  <w:style w:type="numbering" w:styleId="1ai">
    <w:name w:val="Outline List 1"/>
    <w:basedOn w:val="a2"/>
    <w:semiHidden/>
    <w:rsid w:val="00962AD8"/>
    <w:pPr>
      <w:numPr>
        <w:numId w:val="37"/>
      </w:numPr>
    </w:pPr>
  </w:style>
  <w:style w:type="paragraph" w:styleId="aff0">
    <w:name w:val="No Spacing"/>
    <w:link w:val="aff1"/>
    <w:autoRedefine/>
    <w:qFormat/>
    <w:rsid w:val="002321B2"/>
    <w:pPr>
      <w:ind w:left="-21" w:right="-54"/>
      <w:jc w:val="center"/>
    </w:pPr>
    <w:rPr>
      <w:sz w:val="21"/>
      <w:szCs w:val="21"/>
      <w:lang w:eastAsia="en-US"/>
    </w:rPr>
  </w:style>
  <w:style w:type="character" w:customStyle="1" w:styleId="aff1">
    <w:name w:val="Без интервала Знак"/>
    <w:basedOn w:val="a0"/>
    <w:link w:val="aff0"/>
    <w:rsid w:val="002321B2"/>
    <w:rPr>
      <w:sz w:val="21"/>
      <w:szCs w:val="21"/>
      <w:lang w:eastAsia="en-US"/>
    </w:rPr>
  </w:style>
  <w:style w:type="character" w:styleId="aff2">
    <w:name w:val="Strong"/>
    <w:basedOn w:val="a0"/>
    <w:uiPriority w:val="22"/>
    <w:qFormat/>
    <w:rsid w:val="00962AD8"/>
    <w:rPr>
      <w:b/>
      <w:bCs/>
    </w:rPr>
  </w:style>
  <w:style w:type="paragraph" w:customStyle="1" w:styleId="textreview1">
    <w:name w:val="text_review1"/>
    <w:basedOn w:val="a"/>
    <w:rsid w:val="00962AD8"/>
    <w:pPr>
      <w:pBdr>
        <w:bottom w:val="single" w:sz="6" w:space="0" w:color="F0F0F0"/>
      </w:pBdr>
      <w:spacing w:before="75" w:after="180"/>
    </w:pPr>
    <w:rPr>
      <w:caps/>
      <w:sz w:val="20"/>
      <w:szCs w:val="20"/>
    </w:rPr>
  </w:style>
  <w:style w:type="paragraph" w:customStyle="1" w:styleId="ConsTitle">
    <w:name w:val="ConsTitle"/>
    <w:rsid w:val="00962AD8"/>
    <w:pPr>
      <w:widowControl w:val="0"/>
      <w:suppressAutoHyphens/>
      <w:autoSpaceDE w:val="0"/>
      <w:autoSpaceDN w:val="0"/>
      <w:textAlignment w:val="baseline"/>
    </w:pPr>
    <w:rPr>
      <w:rFonts w:ascii="Arial" w:eastAsia="Arial" w:hAnsi="Arial" w:cs="Arial"/>
      <w:b/>
      <w:bCs/>
      <w:kern w:val="3"/>
    </w:rPr>
  </w:style>
  <w:style w:type="paragraph" w:styleId="aff3">
    <w:name w:val="Normal (Web)"/>
    <w:aliases w:val="Обычный (Web)"/>
    <w:basedOn w:val="a"/>
    <w:uiPriority w:val="99"/>
    <w:unhideWhenUsed/>
    <w:rsid w:val="00962AD8"/>
    <w:pPr>
      <w:spacing w:before="100" w:beforeAutospacing="1" w:after="119"/>
    </w:pPr>
  </w:style>
  <w:style w:type="paragraph" w:customStyle="1" w:styleId="aff4">
    <w:name w:val="Знак Знак Знак Знак Знак Знак"/>
    <w:basedOn w:val="a"/>
    <w:rsid w:val="00962AD8"/>
    <w:pPr>
      <w:spacing w:after="160" w:line="240" w:lineRule="exact"/>
    </w:pPr>
    <w:rPr>
      <w:rFonts w:ascii="Verdana" w:hAnsi="Verdana"/>
      <w:sz w:val="20"/>
      <w:szCs w:val="20"/>
      <w:lang w:val="en-US" w:eastAsia="en-US"/>
    </w:rPr>
  </w:style>
  <w:style w:type="paragraph" w:customStyle="1" w:styleId="101">
    <w:name w:val="1 Основной текст 01"/>
    <w:aliases w:val="95 ПК1,А. Основной текст 0 Знак Знак Знак Знак Знак Знак1,А. Основной текст 01,Основной текст 01,А. Основной текст 0 Знак Знак Знак Знак1,А. Основной текст 0 Знак Знак1,1. Основной текст 01"/>
    <w:basedOn w:val="a"/>
    <w:rsid w:val="00962AD8"/>
    <w:pPr>
      <w:ind w:firstLine="539"/>
      <w:jc w:val="both"/>
    </w:pPr>
    <w:rPr>
      <w:rFonts w:eastAsia="Calibri"/>
      <w:color w:val="000000"/>
      <w:kern w:val="24"/>
      <w:lang w:eastAsia="en-US"/>
    </w:rPr>
  </w:style>
  <w:style w:type="character" w:customStyle="1" w:styleId="02">
    <w:name w:val="Основной 0 Знак"/>
    <w:aliases w:val="95ПК Знак,95 Знак"/>
    <w:basedOn w:val="a0"/>
    <w:link w:val="01"/>
    <w:locked/>
    <w:rsid w:val="00962AD8"/>
    <w:rPr>
      <w:rFonts w:eastAsia="Calibri" w:cs="Tahoma"/>
      <w:kern w:val="3"/>
      <w:sz w:val="24"/>
      <w:szCs w:val="24"/>
    </w:rPr>
  </w:style>
  <w:style w:type="paragraph" w:customStyle="1" w:styleId="18">
    <w:name w:val="Стиль1гп Знак"/>
    <w:basedOn w:val="a"/>
    <w:link w:val="19"/>
    <w:rsid w:val="00962AD8"/>
    <w:pPr>
      <w:spacing w:after="200" w:line="276" w:lineRule="auto"/>
      <w:ind w:firstLine="708"/>
      <w:jc w:val="both"/>
    </w:pPr>
    <w:rPr>
      <w:rFonts w:eastAsia="Calibri"/>
      <w:lang w:eastAsia="en-US"/>
    </w:rPr>
  </w:style>
  <w:style w:type="character" w:customStyle="1" w:styleId="19">
    <w:name w:val="Стиль1гп Знак Знак"/>
    <w:basedOn w:val="a0"/>
    <w:link w:val="18"/>
    <w:rsid w:val="00962AD8"/>
    <w:rPr>
      <w:rFonts w:eastAsia="Calibri"/>
      <w:sz w:val="24"/>
      <w:szCs w:val="24"/>
      <w:lang w:eastAsia="en-US"/>
    </w:rPr>
  </w:style>
  <w:style w:type="numbering" w:customStyle="1" w:styleId="WW8Num4">
    <w:name w:val="WW8Num4"/>
    <w:basedOn w:val="a2"/>
    <w:rsid w:val="00962AD8"/>
    <w:pPr>
      <w:numPr>
        <w:numId w:val="38"/>
      </w:numPr>
    </w:pPr>
  </w:style>
  <w:style w:type="character" w:customStyle="1" w:styleId="WW8Num1z0">
    <w:name w:val="WW8Num1z0"/>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1z1">
    <w:name w:val="WW8Num1z1"/>
    <w:rsid w:val="00BB2EB6"/>
    <w:rPr>
      <w:b w:val="0"/>
      <w:i w:val="0"/>
    </w:rPr>
  </w:style>
  <w:style w:type="character" w:customStyle="1" w:styleId="WW8Num1z2">
    <w:name w:val="WW8Num1z2"/>
    <w:rsid w:val="00BB2EB6"/>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2z0">
    <w:name w:val="WW8Num2z0"/>
    <w:rsid w:val="00BB2EB6"/>
    <w:rPr>
      <w:rFonts w:ascii="Wingdings" w:hAnsi="Wingdings" w:cs="Wingdings"/>
      <w:color w:val="000000"/>
    </w:rPr>
  </w:style>
  <w:style w:type="character" w:customStyle="1" w:styleId="WW8Num3z0">
    <w:name w:val="WW8Num3z0"/>
    <w:rsid w:val="00BB2EB6"/>
    <w:rPr>
      <w:rFonts w:ascii="Wingdings" w:hAnsi="Wingdings" w:cs="Wingdings"/>
    </w:rPr>
  </w:style>
  <w:style w:type="character" w:customStyle="1" w:styleId="WW8Num4z0">
    <w:name w:val="WW8Num4z0"/>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5z0">
    <w:name w:val="WW8Num5z0"/>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6z0">
    <w:name w:val="WW8Num6z0"/>
    <w:rsid w:val="00BB2EB6"/>
    <w:rPr>
      <w:rFonts w:ascii="Wingdings" w:hAnsi="Wingdings" w:cs="Wingdings"/>
    </w:rPr>
  </w:style>
  <w:style w:type="character" w:customStyle="1" w:styleId="WW8Num7z0">
    <w:name w:val="WW8Num7z0"/>
    <w:rsid w:val="00BB2EB6"/>
    <w:rPr>
      <w:rFonts w:ascii="Wingdings" w:hAnsi="Wingdings" w:cs="Wingdings"/>
    </w:rPr>
  </w:style>
  <w:style w:type="character" w:customStyle="1" w:styleId="WW8Num8z0">
    <w:name w:val="WW8Num8z0"/>
    <w:rsid w:val="00BB2EB6"/>
    <w:rPr>
      <w:rFonts w:ascii="Wingdings" w:hAnsi="Wingdings" w:cs="Wingdings"/>
    </w:rPr>
  </w:style>
  <w:style w:type="character" w:customStyle="1" w:styleId="WW8Num9z0">
    <w:name w:val="WW8Num9z0"/>
    <w:rsid w:val="00BB2EB6"/>
    <w:rPr>
      <w:rFonts w:ascii="Wingdings" w:hAnsi="Wingdings" w:cs="Wingdings"/>
    </w:rPr>
  </w:style>
  <w:style w:type="character" w:customStyle="1" w:styleId="WW8Num10z0">
    <w:name w:val="WW8Num10z0"/>
    <w:rsid w:val="00BB2EB6"/>
    <w:rPr>
      <w:rFonts w:ascii="Wingdings" w:hAnsi="Wingdings" w:cs="Times New Roman"/>
      <w:caps w:val="0"/>
      <w:smallCaps w:val="0"/>
      <w:strike w:val="0"/>
      <w:dstrike w:val="0"/>
      <w:outline w:val="0"/>
      <w:shadow w:val="0"/>
      <w:vanish w:val="0"/>
      <w:position w:val="0"/>
      <w:sz w:val="22"/>
      <w:szCs w:val="22"/>
      <w:u w:val="none"/>
      <w:vertAlign w:val="baseline"/>
    </w:rPr>
  </w:style>
  <w:style w:type="character" w:customStyle="1" w:styleId="WW8Num11z0">
    <w:name w:val="WW8Num11z0"/>
    <w:rsid w:val="00BB2EB6"/>
    <w:rPr>
      <w:rFonts w:ascii="Wingdings" w:hAnsi="Wingdings" w:cs="Wingdings"/>
      <w:sz w:val="28"/>
      <w:szCs w:val="28"/>
    </w:rPr>
  </w:style>
  <w:style w:type="character" w:customStyle="1" w:styleId="WW8Num12z0">
    <w:name w:val="WW8Num12z0"/>
    <w:rsid w:val="00BB2EB6"/>
    <w:rPr>
      <w:rFonts w:ascii="Wingdings" w:hAnsi="Wingdings" w:cs="Wingdings"/>
    </w:rPr>
  </w:style>
  <w:style w:type="character" w:customStyle="1" w:styleId="WW8Num13z0">
    <w:name w:val="WW8Num13z0"/>
    <w:rsid w:val="00BB2EB6"/>
    <w:rPr>
      <w:rFonts w:ascii="Wingdings" w:hAnsi="Wingdings" w:cs="Wingdings"/>
    </w:rPr>
  </w:style>
  <w:style w:type="character" w:customStyle="1" w:styleId="WW8Num14z0">
    <w:name w:val="WW8Num14z0"/>
    <w:rsid w:val="00BB2EB6"/>
    <w:rPr>
      <w:rFonts w:ascii="Wingdings" w:hAnsi="Wingdings" w:cs="Wingdings"/>
    </w:rPr>
  </w:style>
  <w:style w:type="character" w:customStyle="1" w:styleId="WW8Num15z0">
    <w:name w:val="WW8Num15z0"/>
    <w:rsid w:val="00BB2EB6"/>
    <w:rPr>
      <w:rFonts w:ascii="Wingdings" w:hAnsi="Wingdings" w:cs="Wingdings"/>
    </w:rPr>
  </w:style>
  <w:style w:type="character" w:customStyle="1" w:styleId="WW8Num16z0">
    <w:name w:val="WW8Num16z0"/>
    <w:rsid w:val="00BB2EB6"/>
    <w:rPr>
      <w:rFonts w:ascii="Wingdings" w:hAnsi="Wingdings" w:cs="Wingdings"/>
    </w:rPr>
  </w:style>
  <w:style w:type="character" w:customStyle="1" w:styleId="WW8Num16z1">
    <w:name w:val="WW8Num16z1"/>
    <w:rsid w:val="00BB2EB6"/>
    <w:rPr>
      <w:rFonts w:ascii="Wingdings" w:hAnsi="Wingdings" w:cs="Courier New"/>
    </w:rPr>
  </w:style>
  <w:style w:type="character" w:customStyle="1" w:styleId="WW8Num16z2">
    <w:name w:val="WW8Num16z2"/>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24z0">
    <w:name w:val="WW8Num24z0"/>
    <w:rsid w:val="00BB2EB6"/>
    <w:rPr>
      <w:caps w:val="0"/>
      <w:smallCaps w:val="0"/>
      <w:strike w:val="0"/>
      <w:dstrike w:val="0"/>
      <w:outline w:val="0"/>
      <w:shadow w:val="0"/>
      <w:vanish w:val="0"/>
      <w:position w:val="0"/>
      <w:sz w:val="24"/>
      <w:u w:val="none"/>
      <w:vertAlign w:val="baseline"/>
    </w:rPr>
  </w:style>
  <w:style w:type="character" w:customStyle="1" w:styleId="WW8Num25z0">
    <w:name w:val="WW8Num25z0"/>
    <w:rsid w:val="00BB2EB6"/>
    <w:rPr>
      <w:rFonts w:ascii="Symbol" w:hAnsi="Symbol" w:cs="OpenSymbol"/>
    </w:rPr>
  </w:style>
  <w:style w:type="character" w:customStyle="1" w:styleId="WW8Num26z2">
    <w:name w:val="WW8Num26z2"/>
    <w:rsid w:val="00BB2EB6"/>
    <w:rPr>
      <w:color w:val="000000"/>
    </w:rPr>
  </w:style>
  <w:style w:type="character" w:customStyle="1" w:styleId="WW8Num27z1">
    <w:name w:val="WW8Num27z1"/>
    <w:rsid w:val="00BB2EB6"/>
    <w:rPr>
      <w:color w:val="000000"/>
    </w:rPr>
  </w:style>
  <w:style w:type="character" w:customStyle="1" w:styleId="WW8Num28z0">
    <w:name w:val="WW8Num28z0"/>
    <w:rsid w:val="00BB2EB6"/>
    <w:rPr>
      <w:rFonts w:ascii="Symbol" w:hAnsi="Symbol" w:cs="Symbol"/>
      <w:color w:val="000000"/>
    </w:rPr>
  </w:style>
  <w:style w:type="character" w:customStyle="1" w:styleId="WW8Num29z1">
    <w:name w:val="WW8Num29z1"/>
    <w:rsid w:val="00BB2EB6"/>
    <w:rPr>
      <w:color w:val="000000"/>
    </w:rPr>
  </w:style>
  <w:style w:type="character" w:customStyle="1" w:styleId="WW8Num30z0">
    <w:name w:val="WW8Num30z0"/>
    <w:rsid w:val="00BB2EB6"/>
    <w:rPr>
      <w:rFonts w:ascii="Symbol" w:hAnsi="Symbol" w:cs="Symbol"/>
    </w:rPr>
  </w:style>
  <w:style w:type="character" w:customStyle="1" w:styleId="Absatz-Standardschriftart">
    <w:name w:val="Absatz-Standardschriftart"/>
    <w:rsid w:val="00BB2EB6"/>
  </w:style>
  <w:style w:type="character" w:customStyle="1" w:styleId="WW8Num26z0">
    <w:name w:val="WW8Num26z0"/>
    <w:rsid w:val="00BB2EB6"/>
    <w:rPr>
      <w:rFonts w:ascii="Symbol" w:hAnsi="Symbol" w:cs="Symbol"/>
    </w:rPr>
  </w:style>
  <w:style w:type="character" w:customStyle="1" w:styleId="WW-Absatz-Standardschriftart">
    <w:name w:val="WW-Absatz-Standardschriftart"/>
    <w:rsid w:val="00BB2EB6"/>
  </w:style>
  <w:style w:type="character" w:customStyle="1" w:styleId="WW8Num21z0">
    <w:name w:val="WW8Num21z0"/>
    <w:rsid w:val="00BB2EB6"/>
    <w:rPr>
      <w:rFonts w:ascii="Wingdings" w:hAnsi="Wingdings" w:cs="Wingdings"/>
    </w:rPr>
  </w:style>
  <w:style w:type="character" w:customStyle="1" w:styleId="WW-Absatz-Standardschriftart1">
    <w:name w:val="WW-Absatz-Standardschriftart1"/>
    <w:rsid w:val="00BB2EB6"/>
  </w:style>
  <w:style w:type="character" w:customStyle="1" w:styleId="WW-Absatz-Standardschriftart11">
    <w:name w:val="WW-Absatz-Standardschriftart11"/>
    <w:rsid w:val="00BB2EB6"/>
  </w:style>
  <w:style w:type="character" w:customStyle="1" w:styleId="WW8Num17z0">
    <w:name w:val="WW8Num17z0"/>
    <w:rsid w:val="00BB2EB6"/>
    <w:rPr>
      <w:rFonts w:ascii="Wingdings" w:hAnsi="Wingdings" w:cs="Wingdings"/>
    </w:rPr>
  </w:style>
  <w:style w:type="character" w:customStyle="1" w:styleId="WW8Num18z0">
    <w:name w:val="WW8Num18z0"/>
    <w:rsid w:val="00BB2EB6"/>
    <w:rPr>
      <w:rFonts w:ascii="Wingdings" w:hAnsi="Wingdings" w:cs="Wingdings"/>
      <w:color w:val="000000"/>
    </w:rPr>
  </w:style>
  <w:style w:type="character" w:customStyle="1" w:styleId="WW8Num19z0">
    <w:name w:val="WW8Num19z0"/>
    <w:rsid w:val="00BB2EB6"/>
    <w:rPr>
      <w:rFonts w:ascii="Wingdings" w:hAnsi="Wingdings" w:cs="Wingdings"/>
    </w:rPr>
  </w:style>
  <w:style w:type="character" w:customStyle="1" w:styleId="WW8Num20z0">
    <w:name w:val="WW8Num20z0"/>
    <w:rsid w:val="00BB2EB6"/>
    <w:rPr>
      <w:rFonts w:ascii="Wingdings" w:hAnsi="Wingdings" w:cs="Wingdings"/>
    </w:rPr>
  </w:style>
  <w:style w:type="character" w:customStyle="1" w:styleId="WW8Num22z0">
    <w:name w:val="WW8Num22z0"/>
    <w:rsid w:val="00BB2EB6"/>
    <w:rPr>
      <w:caps w:val="0"/>
      <w:smallCaps w:val="0"/>
      <w:strike w:val="0"/>
      <w:dstrike w:val="0"/>
      <w:outline w:val="0"/>
      <w:shadow w:val="0"/>
      <w:vanish w:val="0"/>
      <w:position w:val="0"/>
      <w:sz w:val="24"/>
      <w:u w:val="none"/>
      <w:vertAlign w:val="baseline"/>
    </w:rPr>
  </w:style>
  <w:style w:type="character" w:customStyle="1" w:styleId="WW8Num22z1">
    <w:name w:val="WW8Num22z1"/>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23z0">
    <w:name w:val="WW8Num23z0"/>
    <w:rsid w:val="00BB2EB6"/>
    <w:rPr>
      <w:rFonts w:ascii="Wingdings" w:hAnsi="Wingdings" w:cs="Wingdings"/>
      <w:color w:val="000000"/>
    </w:rPr>
  </w:style>
  <w:style w:type="character" w:customStyle="1" w:styleId="WW8Num24z1">
    <w:name w:val="WW8Num24z1"/>
    <w:rsid w:val="00BB2EB6"/>
    <w:rPr>
      <w:rFonts w:ascii="Wingdings" w:hAnsi="Wingdings" w:cs="Courier New"/>
    </w:rPr>
  </w:style>
  <w:style w:type="character" w:customStyle="1" w:styleId="WW8Num24z2">
    <w:name w:val="WW8Num24z2"/>
    <w:rsid w:val="00BB2EB6"/>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27z0">
    <w:name w:val="WW8Num27z0"/>
    <w:rsid w:val="00BB2EB6"/>
    <w:rPr>
      <w:rFonts w:ascii="Symbol" w:hAnsi="Symbol" w:cs="Symbol"/>
    </w:rPr>
  </w:style>
  <w:style w:type="character" w:customStyle="1" w:styleId="WW8Num29z0">
    <w:name w:val="WW8Num29z0"/>
    <w:rsid w:val="00BB2EB6"/>
    <w:rPr>
      <w:rFonts w:ascii="Symbol" w:hAnsi="Symbol" w:cs="StarSymbol"/>
      <w:sz w:val="18"/>
      <w:szCs w:val="18"/>
    </w:rPr>
  </w:style>
  <w:style w:type="character" w:customStyle="1" w:styleId="WW8Num31z0">
    <w:name w:val="WW8Num31z0"/>
    <w:rsid w:val="00BB2EB6"/>
    <w:rPr>
      <w:rFonts w:ascii="Symbol" w:hAnsi="Symbol" w:cs="Times New Roman"/>
      <w:b/>
      <w:bCs/>
      <w:i w:val="0"/>
      <w:iCs w:val="0"/>
    </w:rPr>
  </w:style>
  <w:style w:type="character" w:customStyle="1" w:styleId="WW8Num32z0">
    <w:name w:val="WW8Num32z0"/>
    <w:rsid w:val="00BB2EB6"/>
    <w:rPr>
      <w:rFonts w:ascii="Symbol" w:hAnsi="Symbol" w:cs="Symbol"/>
    </w:rPr>
  </w:style>
  <w:style w:type="character" w:customStyle="1" w:styleId="WW8Num33z0">
    <w:name w:val="WW8Num33z0"/>
    <w:rsid w:val="00BB2EB6"/>
    <w:rPr>
      <w:rFonts w:ascii="Symbol" w:hAnsi="Symbol" w:cs="Symbol"/>
    </w:rPr>
  </w:style>
  <w:style w:type="character" w:customStyle="1" w:styleId="WW8Num34z0">
    <w:name w:val="WW8Num34z0"/>
    <w:rsid w:val="00BB2EB6"/>
    <w:rPr>
      <w:rFonts w:ascii="Symbol" w:hAnsi="Symbol" w:cs="Symbol"/>
    </w:rPr>
  </w:style>
  <w:style w:type="character" w:customStyle="1" w:styleId="WW8Num35z0">
    <w:name w:val="WW8Num35z0"/>
    <w:rsid w:val="00BB2EB6"/>
    <w:rPr>
      <w:rFonts w:ascii="Symbol" w:hAnsi="Symbol" w:cs="Symbol"/>
    </w:rPr>
  </w:style>
  <w:style w:type="character" w:customStyle="1" w:styleId="WW8Num36z0">
    <w:name w:val="WW8Num36z0"/>
    <w:rsid w:val="00BB2EB6"/>
    <w:rPr>
      <w:rFonts w:ascii="Symbol" w:hAnsi="Symbol" w:cs="Times New Roman"/>
      <w:b w:val="0"/>
      <w:i w:val="0"/>
      <w:sz w:val="24"/>
      <w:szCs w:val="24"/>
    </w:rPr>
  </w:style>
  <w:style w:type="character" w:customStyle="1" w:styleId="WW8Num37z0">
    <w:name w:val="WW8Num37z0"/>
    <w:rsid w:val="00BB2EB6"/>
    <w:rPr>
      <w:rFonts w:ascii="Symbol" w:hAnsi="Symbol" w:cs="Symbol"/>
      <w:b/>
      <w:i w:val="0"/>
      <w:color w:val="000000"/>
    </w:rPr>
  </w:style>
  <w:style w:type="character" w:customStyle="1" w:styleId="WW8Num38z0">
    <w:name w:val="WW8Num38z0"/>
    <w:rsid w:val="00BB2EB6"/>
    <w:rPr>
      <w:rFonts w:ascii="Symbol" w:hAnsi="Symbol" w:cs="Times New Roman"/>
    </w:rPr>
  </w:style>
  <w:style w:type="character" w:customStyle="1" w:styleId="WW8Num39z0">
    <w:name w:val="WW8Num39z0"/>
    <w:rsid w:val="00BB2EB6"/>
    <w:rPr>
      <w:rFonts w:ascii="Symbol" w:hAnsi="Symbol" w:cs="Symbol"/>
    </w:rPr>
  </w:style>
  <w:style w:type="character" w:customStyle="1" w:styleId="WW8Num40z0">
    <w:name w:val="WW8Num40z0"/>
    <w:rsid w:val="00BB2EB6"/>
    <w:rPr>
      <w:rFonts w:ascii="Symbol" w:hAnsi="Symbol" w:cs="Symbol"/>
    </w:rPr>
  </w:style>
  <w:style w:type="character" w:customStyle="1" w:styleId="WW8Num41z0">
    <w:name w:val="WW8Num41z0"/>
    <w:rsid w:val="00BB2EB6"/>
    <w:rPr>
      <w:rFonts w:ascii="Times New Roman" w:hAnsi="Times New Roman" w:cs="Times New Roman"/>
      <w:color w:val="000000"/>
    </w:rPr>
  </w:style>
  <w:style w:type="character" w:customStyle="1" w:styleId="WW8Num41z1">
    <w:name w:val="WW8Num41z1"/>
    <w:rsid w:val="00BB2EB6"/>
    <w:rPr>
      <w:rFonts w:ascii="Courier New" w:hAnsi="Courier New" w:cs="Courier New"/>
    </w:rPr>
  </w:style>
  <w:style w:type="character" w:customStyle="1" w:styleId="WW8Num41z2">
    <w:name w:val="WW8Num41z2"/>
    <w:rsid w:val="00BB2EB6"/>
    <w:rPr>
      <w:rFonts w:ascii="Wingdings" w:hAnsi="Wingdings" w:cs="Wingdings"/>
    </w:rPr>
  </w:style>
  <w:style w:type="character" w:customStyle="1" w:styleId="WW8Num41z3">
    <w:name w:val="WW8Num41z3"/>
    <w:rsid w:val="00BB2EB6"/>
    <w:rPr>
      <w:rFonts w:ascii="Symbol" w:hAnsi="Symbol" w:cs="Symbol"/>
    </w:rPr>
  </w:style>
  <w:style w:type="character" w:customStyle="1" w:styleId="WW8Num43z0">
    <w:name w:val="WW8Num43z0"/>
    <w:rsid w:val="00BB2EB6"/>
    <w:rPr>
      <w:rFonts w:ascii="Symbol" w:hAnsi="Symbol" w:cs="Symbol"/>
    </w:rPr>
  </w:style>
  <w:style w:type="character" w:customStyle="1" w:styleId="WW8Num44z0">
    <w:name w:val="WW8Num44z0"/>
    <w:rsid w:val="00BB2EB6"/>
    <w:rPr>
      <w:rFonts w:ascii="Symbol" w:hAnsi="Symbol" w:cs="Symbol"/>
    </w:rPr>
  </w:style>
  <w:style w:type="character" w:customStyle="1" w:styleId="WW8Num45z0">
    <w:name w:val="WW8Num45z0"/>
    <w:rsid w:val="00BB2EB6"/>
    <w:rPr>
      <w:rFonts w:ascii="Wingdings" w:hAnsi="Wingdings" w:cs="Symbol"/>
    </w:rPr>
  </w:style>
  <w:style w:type="character" w:customStyle="1" w:styleId="WW8Num45z1">
    <w:name w:val="WW8Num45z1"/>
    <w:rsid w:val="00BB2EB6"/>
    <w:rPr>
      <w:rFonts w:ascii="Wingdings 2" w:hAnsi="Wingdings 2" w:cs="Courier New"/>
    </w:rPr>
  </w:style>
  <w:style w:type="character" w:customStyle="1" w:styleId="WW8Num45z2">
    <w:name w:val="WW8Num45z2"/>
    <w:rsid w:val="00BB2EB6"/>
    <w:rPr>
      <w:rFonts w:ascii="StarSymbol" w:hAnsi="StarSymbol" w:cs="Wingdings"/>
    </w:rPr>
  </w:style>
  <w:style w:type="character" w:customStyle="1" w:styleId="WW8Num46z0">
    <w:name w:val="WW8Num46z0"/>
    <w:rsid w:val="00BB2EB6"/>
    <w:rPr>
      <w:rFonts w:ascii="Symbol" w:hAnsi="Symbol" w:cs="Symbol"/>
    </w:rPr>
  </w:style>
  <w:style w:type="character" w:customStyle="1" w:styleId="WW8Num47z0">
    <w:name w:val="WW8Num47z0"/>
    <w:rsid w:val="00BB2EB6"/>
    <w:rPr>
      <w:rFonts w:ascii="Symbol" w:hAnsi="Symbol" w:cs="Symbol"/>
    </w:rPr>
  </w:style>
  <w:style w:type="character" w:customStyle="1" w:styleId="WW8Num48z0">
    <w:name w:val="WW8Num48z0"/>
    <w:rsid w:val="00BB2EB6"/>
    <w:rPr>
      <w:rFonts w:ascii="Wingdings" w:hAnsi="Wingdings" w:cs="Wingdings"/>
    </w:rPr>
  </w:style>
  <w:style w:type="character" w:customStyle="1" w:styleId="WW8Num48z1">
    <w:name w:val="WW8Num48z1"/>
    <w:rsid w:val="00BB2EB6"/>
    <w:rPr>
      <w:rFonts w:ascii="Wingdings 2" w:hAnsi="Wingdings 2" w:cs="Courier New"/>
    </w:rPr>
  </w:style>
  <w:style w:type="character" w:customStyle="1" w:styleId="WW8Num48z2">
    <w:name w:val="WW8Num48z2"/>
    <w:rsid w:val="00BB2EB6"/>
    <w:rPr>
      <w:rFonts w:ascii="StarSymbol" w:hAnsi="StarSymbol" w:cs="StarSymbol"/>
    </w:rPr>
  </w:style>
  <w:style w:type="character" w:customStyle="1" w:styleId="WW8Num49z0">
    <w:name w:val="WW8Num49z0"/>
    <w:rsid w:val="00BB2EB6"/>
    <w:rPr>
      <w:rFonts w:ascii="Times New Roman" w:hAnsi="Times New Roman" w:cs="Symbol"/>
    </w:rPr>
  </w:style>
  <w:style w:type="character" w:customStyle="1" w:styleId="WW8Num50z0">
    <w:name w:val="WW8Num50z0"/>
    <w:rsid w:val="00BB2EB6"/>
    <w:rPr>
      <w:rFonts w:ascii="Symbol" w:hAnsi="Symbol" w:cs="Symbol"/>
      <w:b/>
      <w:i w:val="0"/>
    </w:rPr>
  </w:style>
  <w:style w:type="character" w:customStyle="1" w:styleId="WW8Num51z0">
    <w:name w:val="WW8Num51z0"/>
    <w:rsid w:val="00BB2EB6"/>
    <w:rPr>
      <w:rFonts w:ascii="Times New Roman" w:hAnsi="Times New Roman" w:cs="Times New Roman"/>
    </w:rPr>
  </w:style>
  <w:style w:type="character" w:customStyle="1" w:styleId="WW8Num53z0">
    <w:name w:val="WW8Num53z0"/>
    <w:rsid w:val="00BB2EB6"/>
    <w:rPr>
      <w:rFonts w:ascii="Symbol" w:hAnsi="Symbol" w:cs="Symbol"/>
    </w:rPr>
  </w:style>
  <w:style w:type="character" w:customStyle="1" w:styleId="WW8Num54z0">
    <w:name w:val="WW8Num54z0"/>
    <w:rsid w:val="00BB2EB6"/>
    <w:rPr>
      <w:rFonts w:ascii="Symbol" w:hAnsi="Symbol" w:cs="Symbol"/>
    </w:rPr>
  </w:style>
  <w:style w:type="character" w:customStyle="1" w:styleId="WW8Num56z0">
    <w:name w:val="WW8Num56z0"/>
    <w:rsid w:val="00BB2EB6"/>
    <w:rPr>
      <w:rFonts w:ascii="Symbol" w:hAnsi="Symbol" w:cs="Symbol"/>
    </w:rPr>
  </w:style>
  <w:style w:type="character" w:customStyle="1" w:styleId="WW8Num57z0">
    <w:name w:val="WW8Num57z0"/>
    <w:rsid w:val="00BB2EB6"/>
    <w:rPr>
      <w:rFonts w:ascii="Symbol" w:hAnsi="Symbol" w:cs="Symbol"/>
    </w:rPr>
  </w:style>
  <w:style w:type="character" w:customStyle="1" w:styleId="WW8Num58z0">
    <w:name w:val="WW8Num58z0"/>
    <w:rsid w:val="00BB2EB6"/>
    <w:rPr>
      <w:rFonts w:ascii="Symbol" w:hAnsi="Symbol" w:cs="Symbol"/>
      <w:b/>
      <w:i w:val="0"/>
    </w:rPr>
  </w:style>
  <w:style w:type="character" w:customStyle="1" w:styleId="WW8Num59z0">
    <w:name w:val="WW8Num59z0"/>
    <w:rsid w:val="00BB2EB6"/>
    <w:rPr>
      <w:rFonts w:ascii="Wingdings" w:hAnsi="Wingdings" w:cs="Wingdings"/>
    </w:rPr>
  </w:style>
  <w:style w:type="character" w:customStyle="1" w:styleId="WW8Num59z1">
    <w:name w:val="WW8Num59z1"/>
    <w:rsid w:val="00BB2EB6"/>
    <w:rPr>
      <w:rFonts w:ascii="Wingdings 2" w:hAnsi="Wingdings 2" w:cs="Courier New"/>
    </w:rPr>
  </w:style>
  <w:style w:type="character" w:customStyle="1" w:styleId="WW8Num59z2">
    <w:name w:val="WW8Num59z2"/>
    <w:rsid w:val="00BB2EB6"/>
    <w:rPr>
      <w:rFonts w:ascii="StarSymbol" w:hAnsi="StarSymbol" w:cs="StarSymbol"/>
    </w:rPr>
  </w:style>
  <w:style w:type="character" w:customStyle="1" w:styleId="WW8Num63z0">
    <w:name w:val="WW8Num63z0"/>
    <w:rsid w:val="00BB2EB6"/>
    <w:rPr>
      <w:rFonts w:ascii="Symbol" w:hAnsi="Symbol" w:cs="Symbol"/>
    </w:rPr>
  </w:style>
  <w:style w:type="character" w:customStyle="1" w:styleId="WW8Num63z1">
    <w:name w:val="WW8Num63z1"/>
    <w:rsid w:val="00BB2EB6"/>
    <w:rPr>
      <w:b w:val="0"/>
      <w:i w:val="0"/>
    </w:rPr>
  </w:style>
  <w:style w:type="character" w:customStyle="1" w:styleId="WW8Num63z2">
    <w:name w:val="WW8Num63z2"/>
    <w:rsid w:val="00BB2EB6"/>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64z0">
    <w:name w:val="WW8Num64z0"/>
    <w:rsid w:val="00BB2EB6"/>
    <w:rPr>
      <w:rFonts w:ascii="Times New Roman" w:hAnsi="Times New Roman" w:cs="Times New Roman"/>
    </w:rPr>
  </w:style>
  <w:style w:type="character" w:customStyle="1" w:styleId="WW8Num65z0">
    <w:name w:val="WW8Num65z0"/>
    <w:rsid w:val="00BB2EB6"/>
    <w:rPr>
      <w:rFonts w:ascii="Symbol" w:hAnsi="Symbol" w:cs="Symbol"/>
    </w:rPr>
  </w:style>
  <w:style w:type="character" w:customStyle="1" w:styleId="WW8Num66z0">
    <w:name w:val="WW8Num66z0"/>
    <w:rsid w:val="00BB2EB6"/>
    <w:rPr>
      <w:rFonts w:ascii="Symbol" w:hAnsi="Symbol" w:cs="Symbol"/>
      <w:b/>
    </w:rPr>
  </w:style>
  <w:style w:type="character" w:customStyle="1" w:styleId="WW8Num67z0">
    <w:name w:val="WW8Num67z0"/>
    <w:rsid w:val="00BB2EB6"/>
    <w:rPr>
      <w:rFonts w:ascii="Symbol" w:hAnsi="Symbol" w:cs="Symbol"/>
    </w:rPr>
  </w:style>
  <w:style w:type="character" w:customStyle="1" w:styleId="WW8Num67z1">
    <w:name w:val="WW8Num67z1"/>
    <w:rsid w:val="00BB2EB6"/>
    <w:rPr>
      <w:rFonts w:ascii="Courier New" w:hAnsi="Courier New" w:cs="Courier New"/>
    </w:rPr>
  </w:style>
  <w:style w:type="character" w:customStyle="1" w:styleId="WW8Num67z2">
    <w:name w:val="WW8Num67z2"/>
    <w:rsid w:val="00BB2EB6"/>
    <w:rPr>
      <w:rFonts w:ascii="Wingdings" w:hAnsi="Wingdings" w:cs="Wingdings"/>
    </w:rPr>
  </w:style>
  <w:style w:type="character" w:customStyle="1" w:styleId="WW8Num70z0">
    <w:name w:val="WW8Num70z0"/>
    <w:rsid w:val="00BB2EB6"/>
    <w:rPr>
      <w:rFonts w:ascii="Symbol" w:hAnsi="Symbol" w:cs="Symbol"/>
    </w:rPr>
  </w:style>
  <w:style w:type="character" w:customStyle="1" w:styleId="WW8Num70z2">
    <w:name w:val="WW8Num70z2"/>
    <w:rsid w:val="00BB2EB6"/>
    <w:rPr>
      <w:rFonts w:ascii="Wingdings" w:hAnsi="Wingdings" w:cs="Wingdings"/>
    </w:rPr>
  </w:style>
  <w:style w:type="character" w:customStyle="1" w:styleId="WW8Num70z4">
    <w:name w:val="WW8Num70z4"/>
    <w:rsid w:val="00BB2EB6"/>
    <w:rPr>
      <w:rFonts w:ascii="Courier New" w:hAnsi="Courier New" w:cs="Courier New"/>
    </w:rPr>
  </w:style>
  <w:style w:type="character" w:customStyle="1" w:styleId="WW8Num72z0">
    <w:name w:val="WW8Num72z0"/>
    <w:rsid w:val="00BB2EB6"/>
    <w:rPr>
      <w:rFonts w:ascii="Symbol" w:hAnsi="Symbol" w:cs="Symbol"/>
      <w:color w:val="000000"/>
    </w:rPr>
  </w:style>
  <w:style w:type="character" w:customStyle="1" w:styleId="WW8Num73z0">
    <w:name w:val="WW8Num73z0"/>
    <w:rsid w:val="00BB2EB6"/>
    <w:rPr>
      <w:rFonts w:ascii="Symbol" w:hAnsi="Symbol" w:cs="Symbol"/>
    </w:rPr>
  </w:style>
  <w:style w:type="character" w:customStyle="1" w:styleId="WW8Num74z0">
    <w:name w:val="WW8Num74z0"/>
    <w:rsid w:val="00BB2EB6"/>
    <w:rPr>
      <w:rFonts w:ascii="Symbol" w:hAnsi="Symbol" w:cs="Symbol"/>
    </w:rPr>
  </w:style>
  <w:style w:type="character" w:customStyle="1" w:styleId="WW8Num75z0">
    <w:name w:val="WW8Num75z0"/>
    <w:rsid w:val="00BB2EB6"/>
    <w:rPr>
      <w:rFonts w:ascii="Symbol" w:hAnsi="Symbol" w:cs="Symbol"/>
    </w:rPr>
  </w:style>
  <w:style w:type="character" w:customStyle="1" w:styleId="WW8Num77z0">
    <w:name w:val="WW8Num77z0"/>
    <w:rsid w:val="00BB2EB6"/>
    <w:rPr>
      <w:rFonts w:ascii="Wingdings" w:hAnsi="Wingdings" w:cs="Wingdings"/>
    </w:rPr>
  </w:style>
  <w:style w:type="character" w:customStyle="1" w:styleId="WW8Num77z1">
    <w:name w:val="WW8Num77z1"/>
    <w:rsid w:val="00BB2EB6"/>
    <w:rPr>
      <w:rFonts w:ascii="Wingdings 2" w:hAnsi="Wingdings 2" w:cs="Courier New"/>
    </w:rPr>
  </w:style>
  <w:style w:type="character" w:customStyle="1" w:styleId="WW8Num77z2">
    <w:name w:val="WW8Num77z2"/>
    <w:rsid w:val="00BB2EB6"/>
    <w:rPr>
      <w:rFonts w:ascii="StarSymbol" w:hAnsi="StarSymbol" w:cs="StarSymbol"/>
    </w:rPr>
  </w:style>
  <w:style w:type="character" w:customStyle="1" w:styleId="WW8Num78z0">
    <w:name w:val="WW8Num78z0"/>
    <w:rsid w:val="00BB2EB6"/>
    <w:rPr>
      <w:rFonts w:ascii="Wingdings" w:hAnsi="Wingdings" w:cs="Wingdings"/>
    </w:rPr>
  </w:style>
  <w:style w:type="character" w:customStyle="1" w:styleId="WW8Num78z1">
    <w:name w:val="WW8Num78z1"/>
    <w:rsid w:val="00BB2EB6"/>
    <w:rPr>
      <w:rFonts w:ascii="Wingdings 2" w:hAnsi="Wingdings 2" w:cs="Courier New"/>
    </w:rPr>
  </w:style>
  <w:style w:type="character" w:customStyle="1" w:styleId="WW8Num78z2">
    <w:name w:val="WW8Num78z2"/>
    <w:rsid w:val="00BB2EB6"/>
    <w:rPr>
      <w:rFonts w:ascii="StarSymbol" w:hAnsi="StarSymbol" w:cs="StarSymbol"/>
    </w:rPr>
  </w:style>
  <w:style w:type="character" w:customStyle="1" w:styleId="1a">
    <w:name w:val="Основной шрифт абзаца1"/>
    <w:rsid w:val="00BB2EB6"/>
  </w:style>
  <w:style w:type="character" w:customStyle="1" w:styleId="1b">
    <w:name w:val="Знак сноски1"/>
    <w:rsid w:val="00BB2EB6"/>
    <w:rPr>
      <w:vertAlign w:val="superscript"/>
    </w:rPr>
  </w:style>
  <w:style w:type="character" w:customStyle="1" w:styleId="aff5">
    <w:name w:val="Символ нумерации"/>
    <w:rsid w:val="00BB2EB6"/>
    <w:rPr>
      <w:color w:val="000000"/>
    </w:rPr>
  </w:style>
  <w:style w:type="character" w:customStyle="1" w:styleId="aff6">
    <w:name w:val="Маркеры списка"/>
    <w:rsid w:val="00BB2EB6"/>
    <w:rPr>
      <w:rFonts w:ascii="OpenSymbol" w:eastAsia="OpenSymbol" w:hAnsi="OpenSymbol" w:cs="OpenSymbol"/>
    </w:rPr>
  </w:style>
  <w:style w:type="paragraph" w:customStyle="1" w:styleId="aff7">
    <w:name w:val="Заголовок"/>
    <w:basedOn w:val="a"/>
    <w:next w:val="af4"/>
    <w:rsid w:val="00BB2EB6"/>
    <w:pPr>
      <w:suppressAutoHyphens/>
      <w:jc w:val="center"/>
    </w:pPr>
    <w:rPr>
      <w:lang w:eastAsia="zh-CN"/>
    </w:rPr>
  </w:style>
  <w:style w:type="paragraph" w:styleId="aff8">
    <w:name w:val="List"/>
    <w:basedOn w:val="af4"/>
    <w:rsid w:val="00BB2EB6"/>
    <w:pPr>
      <w:suppressAutoHyphens/>
    </w:pPr>
    <w:rPr>
      <w:rFonts w:cs="Mangal"/>
      <w:lang w:eastAsia="zh-CN"/>
    </w:rPr>
  </w:style>
  <w:style w:type="paragraph" w:customStyle="1" w:styleId="1c">
    <w:name w:val="Указатель1"/>
    <w:basedOn w:val="a"/>
    <w:rsid w:val="00BB2EB6"/>
    <w:pPr>
      <w:suppressLineNumbers/>
      <w:suppressAutoHyphens/>
    </w:pPr>
    <w:rPr>
      <w:rFonts w:cs="Mangal"/>
      <w:lang w:eastAsia="zh-CN"/>
    </w:rPr>
  </w:style>
  <w:style w:type="paragraph" w:customStyle="1" w:styleId="212">
    <w:name w:val="Основной текст с отступом 21"/>
    <w:basedOn w:val="a"/>
    <w:rsid w:val="00BB2EB6"/>
    <w:pPr>
      <w:suppressAutoHyphens/>
      <w:ind w:firstLine="709"/>
      <w:jc w:val="both"/>
    </w:pPr>
    <w:rPr>
      <w:b/>
      <w:lang w:eastAsia="zh-CN"/>
    </w:rPr>
  </w:style>
  <w:style w:type="paragraph" w:customStyle="1" w:styleId="230">
    <w:name w:val="Основной текст 23"/>
    <w:basedOn w:val="a"/>
    <w:rsid w:val="00BB2EB6"/>
    <w:pPr>
      <w:suppressAutoHyphens/>
      <w:spacing w:after="120" w:line="480" w:lineRule="auto"/>
    </w:pPr>
    <w:rPr>
      <w:lang w:eastAsia="zh-CN"/>
    </w:rPr>
  </w:style>
  <w:style w:type="paragraph" w:customStyle="1" w:styleId="320">
    <w:name w:val="Основной текст с отступом 32"/>
    <w:basedOn w:val="a"/>
    <w:rsid w:val="00BB2EB6"/>
    <w:pPr>
      <w:suppressAutoHyphens/>
      <w:spacing w:after="120"/>
      <w:ind w:left="283"/>
    </w:pPr>
    <w:rPr>
      <w:sz w:val="16"/>
      <w:szCs w:val="16"/>
      <w:lang w:eastAsia="zh-CN"/>
    </w:rPr>
  </w:style>
  <w:style w:type="paragraph" w:customStyle="1" w:styleId="1d">
    <w:name w:val="Название объекта1"/>
    <w:basedOn w:val="a"/>
    <w:rsid w:val="00BB2EB6"/>
    <w:pPr>
      <w:suppressAutoHyphens/>
      <w:jc w:val="center"/>
    </w:pPr>
    <w:rPr>
      <w:szCs w:val="20"/>
      <w:lang w:eastAsia="zh-CN"/>
    </w:rPr>
  </w:style>
  <w:style w:type="paragraph" w:customStyle="1" w:styleId="27">
    <w:name w:val="Цитата2"/>
    <w:basedOn w:val="a"/>
    <w:rsid w:val="00BB2EB6"/>
    <w:pPr>
      <w:suppressAutoHyphens/>
      <w:spacing w:line="360" w:lineRule="auto"/>
      <w:ind w:left="284" w:right="459"/>
    </w:pPr>
    <w:rPr>
      <w:sz w:val="28"/>
      <w:szCs w:val="20"/>
      <w:lang w:eastAsia="zh-CN"/>
    </w:rPr>
  </w:style>
  <w:style w:type="paragraph" w:customStyle="1" w:styleId="34">
    <w:name w:val="Обычный3"/>
    <w:basedOn w:val="a"/>
    <w:rsid w:val="00BB2EB6"/>
    <w:pPr>
      <w:suppressAutoHyphens/>
      <w:autoSpaceDE w:val="0"/>
    </w:pPr>
    <w:rPr>
      <w:color w:val="000000"/>
      <w:lang w:eastAsia="zh-CN" w:bidi="hi-IN"/>
    </w:rPr>
  </w:style>
  <w:style w:type="paragraph" w:customStyle="1" w:styleId="1e">
    <w:name w:val="Маркированный список1"/>
    <w:basedOn w:val="a"/>
    <w:rsid w:val="00BB2EB6"/>
    <w:pPr>
      <w:suppressAutoHyphens/>
    </w:pPr>
    <w:rPr>
      <w:lang w:eastAsia="zh-CN"/>
    </w:rPr>
  </w:style>
  <w:style w:type="paragraph" w:customStyle="1" w:styleId="aff9">
    <w:name w:val="Заголовок таблицы"/>
    <w:basedOn w:val="afb"/>
    <w:rsid w:val="00BB2EB6"/>
    <w:pPr>
      <w:jc w:val="center"/>
    </w:pPr>
    <w:rPr>
      <w:b/>
      <w:bCs/>
      <w:lang w:eastAsia="zh-CN"/>
    </w:rPr>
  </w:style>
  <w:style w:type="paragraph" w:customStyle="1" w:styleId="affa">
    <w:name w:val="Содержимое врезки"/>
    <w:basedOn w:val="af4"/>
    <w:rsid w:val="00BB2EB6"/>
    <w:pPr>
      <w:suppressAutoHyphens/>
    </w:pPr>
    <w:rPr>
      <w:lang w:eastAsia="zh-CN"/>
    </w:rPr>
  </w:style>
  <w:style w:type="character" w:customStyle="1" w:styleId="WW-Absatz-Standardschriftart111">
    <w:name w:val="WW-Absatz-Standardschriftart111"/>
    <w:rsid w:val="0054484A"/>
  </w:style>
  <w:style w:type="character" w:customStyle="1" w:styleId="WW-Absatz-Standardschriftart1111">
    <w:name w:val="WW-Absatz-Standardschriftart1111"/>
    <w:rsid w:val="0054484A"/>
  </w:style>
  <w:style w:type="character" w:customStyle="1" w:styleId="WW-Absatz-Standardschriftart11111">
    <w:name w:val="WW-Absatz-Standardschriftart11111"/>
    <w:rsid w:val="0054484A"/>
  </w:style>
  <w:style w:type="character" w:customStyle="1" w:styleId="WW-Absatz-Standardschriftart111111">
    <w:name w:val="WW-Absatz-Standardschriftart111111"/>
    <w:rsid w:val="0054484A"/>
  </w:style>
  <w:style w:type="character" w:customStyle="1" w:styleId="WW-Absatz-Standardschriftart1111111">
    <w:name w:val="WW-Absatz-Standardschriftart1111111"/>
    <w:rsid w:val="0054484A"/>
  </w:style>
  <w:style w:type="character" w:customStyle="1" w:styleId="WW-Absatz-Standardschriftart11111111">
    <w:name w:val="WW-Absatz-Standardschriftart11111111"/>
    <w:rsid w:val="0054484A"/>
  </w:style>
  <w:style w:type="character" w:customStyle="1" w:styleId="WW-Absatz-Standardschriftart111111111">
    <w:name w:val="WW-Absatz-Standardschriftart111111111"/>
    <w:rsid w:val="0054484A"/>
  </w:style>
  <w:style w:type="character" w:customStyle="1" w:styleId="WW-Absatz-Standardschriftart1111111111">
    <w:name w:val="WW-Absatz-Standardschriftart1111111111"/>
    <w:rsid w:val="0054484A"/>
  </w:style>
  <w:style w:type="character" w:customStyle="1" w:styleId="WW-Absatz-Standardschriftart11111111111">
    <w:name w:val="WW-Absatz-Standardschriftart11111111111"/>
    <w:rsid w:val="0054484A"/>
  </w:style>
  <w:style w:type="character" w:customStyle="1" w:styleId="WW-Absatz-Standardschriftart111111111111">
    <w:name w:val="WW-Absatz-Standardschriftart111111111111"/>
    <w:rsid w:val="0054484A"/>
  </w:style>
  <w:style w:type="character" w:customStyle="1" w:styleId="WW-Absatz-Standardschriftart1111111111111">
    <w:name w:val="WW-Absatz-Standardschriftart1111111111111"/>
    <w:rsid w:val="0054484A"/>
  </w:style>
  <w:style w:type="character" w:customStyle="1" w:styleId="WW-Absatz-Standardschriftart11111111111111">
    <w:name w:val="WW-Absatz-Standardschriftart11111111111111"/>
    <w:rsid w:val="0054484A"/>
  </w:style>
  <w:style w:type="character" w:customStyle="1" w:styleId="WW-Absatz-Standardschriftart111111111111111">
    <w:name w:val="WW-Absatz-Standardschriftart111111111111111"/>
    <w:rsid w:val="0054484A"/>
  </w:style>
  <w:style w:type="character" w:customStyle="1" w:styleId="WW-Absatz-Standardschriftart1111111111111111">
    <w:name w:val="WW-Absatz-Standardschriftart1111111111111111"/>
    <w:rsid w:val="0054484A"/>
  </w:style>
  <w:style w:type="character" w:customStyle="1" w:styleId="WW-Absatz-Standardschriftart11111111111111111">
    <w:name w:val="WW-Absatz-Standardschriftart11111111111111111"/>
    <w:rsid w:val="0054484A"/>
  </w:style>
  <w:style w:type="character" w:customStyle="1" w:styleId="WW-Absatz-Standardschriftart111111111111111111">
    <w:name w:val="WW-Absatz-Standardschriftart111111111111111111"/>
    <w:rsid w:val="0054484A"/>
  </w:style>
  <w:style w:type="character" w:customStyle="1" w:styleId="WW-Absatz-Standardschriftart1111111111111111111">
    <w:name w:val="WW-Absatz-Standardschriftart1111111111111111111"/>
    <w:rsid w:val="0054484A"/>
  </w:style>
  <w:style w:type="character" w:customStyle="1" w:styleId="WW-Absatz-Standardschriftart11111111111111111111">
    <w:name w:val="WW-Absatz-Standardschriftart11111111111111111111"/>
    <w:rsid w:val="0054484A"/>
  </w:style>
  <w:style w:type="character" w:customStyle="1" w:styleId="WW-Absatz-Standardschriftart111111111111111111111">
    <w:name w:val="WW-Absatz-Standardschriftart111111111111111111111"/>
    <w:rsid w:val="0054484A"/>
  </w:style>
  <w:style w:type="character" w:customStyle="1" w:styleId="WW-Absatz-Standardschriftart1111111111111111111111">
    <w:name w:val="WW-Absatz-Standardschriftart1111111111111111111111"/>
    <w:rsid w:val="0054484A"/>
  </w:style>
  <w:style w:type="character" w:customStyle="1" w:styleId="WW-Absatz-Standardschriftart11111111111111111111111">
    <w:name w:val="WW-Absatz-Standardschriftart11111111111111111111111"/>
    <w:rsid w:val="0054484A"/>
  </w:style>
  <w:style w:type="character" w:customStyle="1" w:styleId="WW-Absatz-Standardschriftart111111111111111111111111">
    <w:name w:val="WW-Absatz-Standardschriftart111111111111111111111111"/>
    <w:rsid w:val="0054484A"/>
  </w:style>
  <w:style w:type="character" w:customStyle="1" w:styleId="WW-Absatz-Standardschriftart1111111111111111111111111">
    <w:name w:val="WW-Absatz-Standardschriftart1111111111111111111111111"/>
    <w:rsid w:val="0054484A"/>
  </w:style>
  <w:style w:type="character" w:customStyle="1" w:styleId="WW-Absatz-Standardschriftart11111111111111111111111111">
    <w:name w:val="WW-Absatz-Standardschriftart11111111111111111111111111"/>
    <w:rsid w:val="0054484A"/>
  </w:style>
  <w:style w:type="character" w:customStyle="1" w:styleId="WW-Absatz-Standardschriftart111111111111111111111111111">
    <w:name w:val="WW-Absatz-Standardschriftart111111111111111111111111111"/>
    <w:rsid w:val="0054484A"/>
  </w:style>
  <w:style w:type="character" w:customStyle="1" w:styleId="WW-Absatz-Standardschriftart1111111111111111111111111111">
    <w:name w:val="WW-Absatz-Standardschriftart1111111111111111111111111111"/>
    <w:rsid w:val="0054484A"/>
  </w:style>
  <w:style w:type="character" w:customStyle="1" w:styleId="WW-Absatz-Standardschriftart11111111111111111111111111111">
    <w:name w:val="WW-Absatz-Standardschriftart11111111111111111111111111111"/>
    <w:rsid w:val="0054484A"/>
  </w:style>
  <w:style w:type="character" w:customStyle="1" w:styleId="WW-Absatz-Standardschriftart111111111111111111111111111111">
    <w:name w:val="WW-Absatz-Standardschriftart111111111111111111111111111111"/>
    <w:rsid w:val="0054484A"/>
  </w:style>
  <w:style w:type="character" w:customStyle="1" w:styleId="WW-Absatz-Standardschriftart1111111111111111111111111111111">
    <w:name w:val="WW-Absatz-Standardschriftart1111111111111111111111111111111"/>
    <w:rsid w:val="0054484A"/>
  </w:style>
  <w:style w:type="character" w:customStyle="1" w:styleId="WW-Absatz-Standardschriftart11111111111111111111111111111111">
    <w:name w:val="WW-Absatz-Standardschriftart11111111111111111111111111111111"/>
    <w:rsid w:val="0054484A"/>
  </w:style>
  <w:style w:type="character" w:customStyle="1" w:styleId="WW-Absatz-Standardschriftart111111111111111111111111111111111">
    <w:name w:val="WW-Absatz-Standardschriftart111111111111111111111111111111111"/>
    <w:rsid w:val="0054484A"/>
  </w:style>
  <w:style w:type="character" w:customStyle="1" w:styleId="WW-Absatz-Standardschriftart1111111111111111111111111111111111">
    <w:name w:val="WW-Absatz-Standardschriftart1111111111111111111111111111111111"/>
    <w:rsid w:val="0054484A"/>
  </w:style>
  <w:style w:type="character" w:customStyle="1" w:styleId="WW8Num25z1">
    <w:name w:val="WW8Num25z1"/>
    <w:rsid w:val="0054484A"/>
    <w:rPr>
      <w:rFonts w:ascii="Wingdings" w:hAnsi="Wingdings" w:cs="Courier New"/>
    </w:rPr>
  </w:style>
  <w:style w:type="character" w:customStyle="1" w:styleId="WW8Num25z2">
    <w:name w:val="WW8Num25z2"/>
    <w:rsid w:val="0054484A"/>
    <w:rPr>
      <w:rFonts w:ascii="Wingdings" w:hAnsi="Wingdings" w:cs="Wingdings"/>
      <w:caps w:val="0"/>
      <w:smallCaps w:val="0"/>
      <w:strike w:val="0"/>
      <w:dstrike w:val="0"/>
      <w:outline w:val="0"/>
      <w:shadow w:val="0"/>
      <w:vanish w:val="0"/>
      <w:position w:val="0"/>
      <w:sz w:val="24"/>
      <w:u w:val="none"/>
      <w:vertAlign w:val="baseline"/>
    </w:rPr>
  </w:style>
  <w:style w:type="character" w:customStyle="1" w:styleId="WW8Num42z0">
    <w:name w:val="WW8Num42z0"/>
    <w:rsid w:val="0054484A"/>
    <w:rPr>
      <w:rFonts w:ascii="Symbol" w:hAnsi="Symbol" w:cs="Symbol"/>
    </w:rPr>
  </w:style>
  <w:style w:type="character" w:customStyle="1" w:styleId="WW8Num44z1">
    <w:name w:val="WW8Num44z1"/>
    <w:rsid w:val="0054484A"/>
    <w:rPr>
      <w:rFonts w:ascii="Courier New" w:hAnsi="Courier New" w:cs="Courier New"/>
    </w:rPr>
  </w:style>
  <w:style w:type="character" w:customStyle="1" w:styleId="WW8Num44z2">
    <w:name w:val="WW8Num44z2"/>
    <w:rsid w:val="0054484A"/>
    <w:rPr>
      <w:rFonts w:ascii="Wingdings" w:hAnsi="Wingdings" w:cs="Wingdings"/>
    </w:rPr>
  </w:style>
  <w:style w:type="character" w:customStyle="1" w:styleId="WW8Num44z3">
    <w:name w:val="WW8Num44z3"/>
    <w:rsid w:val="0054484A"/>
    <w:rPr>
      <w:rFonts w:ascii="Symbol" w:hAnsi="Symbol" w:cs="Symbol"/>
    </w:rPr>
  </w:style>
  <w:style w:type="character" w:customStyle="1" w:styleId="WW8Num45z3">
    <w:name w:val="WW8Num45z3"/>
    <w:rsid w:val="0054484A"/>
    <w:rPr>
      <w:rFonts w:ascii="Symbol" w:hAnsi="Symbol" w:cs="Symbol"/>
    </w:rPr>
  </w:style>
  <w:style w:type="character" w:customStyle="1" w:styleId="WW8Num49z1">
    <w:name w:val="WW8Num49z1"/>
    <w:rsid w:val="0054484A"/>
    <w:rPr>
      <w:rFonts w:ascii="Wingdings 2" w:hAnsi="Wingdings 2" w:cs="Courier New"/>
    </w:rPr>
  </w:style>
  <w:style w:type="character" w:customStyle="1" w:styleId="WW8Num49z2">
    <w:name w:val="WW8Num49z2"/>
    <w:rsid w:val="0054484A"/>
    <w:rPr>
      <w:rFonts w:ascii="StarSymbol" w:hAnsi="StarSymbol" w:cs="Wingdings"/>
    </w:rPr>
  </w:style>
  <w:style w:type="character" w:customStyle="1" w:styleId="WW8Num53z1">
    <w:name w:val="WW8Num53z1"/>
    <w:rsid w:val="0054484A"/>
    <w:rPr>
      <w:rFonts w:ascii="Wingdings 2" w:hAnsi="Wingdings 2" w:cs="Courier New"/>
    </w:rPr>
  </w:style>
  <w:style w:type="character" w:customStyle="1" w:styleId="WW8Num53z2">
    <w:name w:val="WW8Num53z2"/>
    <w:rsid w:val="0054484A"/>
    <w:rPr>
      <w:rFonts w:ascii="StarSymbol" w:hAnsi="StarSymbol" w:cs="StarSymbol"/>
    </w:rPr>
  </w:style>
  <w:style w:type="character" w:customStyle="1" w:styleId="WW8Num55z0">
    <w:name w:val="WW8Num55z0"/>
    <w:rsid w:val="0054484A"/>
    <w:rPr>
      <w:rFonts w:ascii="Symbol" w:hAnsi="Symbol" w:cs="Symbol"/>
      <w:b/>
      <w:i w:val="0"/>
    </w:rPr>
  </w:style>
  <w:style w:type="character" w:customStyle="1" w:styleId="WW8Num60z0">
    <w:name w:val="WW8Num60z0"/>
    <w:rsid w:val="0054484A"/>
    <w:rPr>
      <w:rFonts w:ascii="Symbol" w:hAnsi="Symbol" w:cs="Symbol"/>
    </w:rPr>
  </w:style>
  <w:style w:type="character" w:customStyle="1" w:styleId="WW8Num61z0">
    <w:name w:val="WW8Num61z0"/>
    <w:rsid w:val="0054484A"/>
    <w:rPr>
      <w:b/>
    </w:rPr>
  </w:style>
  <w:style w:type="character" w:customStyle="1" w:styleId="WW8Num62z0">
    <w:name w:val="WW8Num62z0"/>
    <w:rsid w:val="0054484A"/>
    <w:rPr>
      <w:rFonts w:ascii="Symbol" w:hAnsi="Symbol" w:cs="Symbol"/>
    </w:rPr>
  </w:style>
  <w:style w:type="character" w:customStyle="1" w:styleId="WW8Num65z1">
    <w:name w:val="WW8Num65z1"/>
    <w:rsid w:val="0054484A"/>
    <w:rPr>
      <w:rFonts w:ascii="Courier New" w:hAnsi="Courier New" w:cs="Courier New"/>
    </w:rPr>
  </w:style>
  <w:style w:type="character" w:customStyle="1" w:styleId="WW8Num65z2">
    <w:name w:val="WW8Num65z2"/>
    <w:rsid w:val="0054484A"/>
    <w:rPr>
      <w:rFonts w:ascii="Wingdings" w:hAnsi="Wingdings" w:cs="Wingdings"/>
    </w:rPr>
  </w:style>
  <w:style w:type="character" w:customStyle="1" w:styleId="WW8Num68z0">
    <w:name w:val="WW8Num68z0"/>
    <w:rsid w:val="0054484A"/>
    <w:rPr>
      <w:rFonts w:ascii="Wingdings" w:hAnsi="Wingdings" w:cs="Wingdings"/>
    </w:rPr>
  </w:style>
  <w:style w:type="character" w:customStyle="1" w:styleId="WW8Num68z1">
    <w:name w:val="WW8Num68z1"/>
    <w:rsid w:val="0054484A"/>
    <w:rPr>
      <w:rFonts w:ascii="Wingdings 2" w:hAnsi="Wingdings 2" w:cs="Courier New"/>
    </w:rPr>
  </w:style>
  <w:style w:type="character" w:customStyle="1" w:styleId="WW8Num68z2">
    <w:name w:val="WW8Num68z2"/>
    <w:rsid w:val="0054484A"/>
    <w:rPr>
      <w:rFonts w:ascii="StarSymbol" w:hAnsi="StarSymbol" w:cs="StarSymbol"/>
    </w:rPr>
  </w:style>
  <w:style w:type="character" w:customStyle="1" w:styleId="WW8Num72z1">
    <w:name w:val="WW8Num72z1"/>
    <w:rsid w:val="0054484A"/>
    <w:rPr>
      <w:b w:val="0"/>
      <w:i w:val="0"/>
    </w:rPr>
  </w:style>
  <w:style w:type="character" w:customStyle="1" w:styleId="WW8Num72z2">
    <w:name w:val="WW8Num72z2"/>
    <w:rsid w:val="0054484A"/>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75z1">
    <w:name w:val="WW8Num75z1"/>
    <w:rsid w:val="0054484A"/>
    <w:rPr>
      <w:rFonts w:ascii="Courier New" w:hAnsi="Courier New" w:cs="Courier New"/>
      <w:sz w:val="20"/>
      <w:szCs w:val="20"/>
    </w:rPr>
  </w:style>
  <w:style w:type="character" w:customStyle="1" w:styleId="WW8Num75z2">
    <w:name w:val="WW8Num75z2"/>
    <w:rsid w:val="0054484A"/>
    <w:rPr>
      <w:rFonts w:ascii="Wingdings" w:hAnsi="Wingdings" w:cs="Wingdings"/>
      <w:sz w:val="20"/>
      <w:szCs w:val="20"/>
    </w:rPr>
  </w:style>
  <w:style w:type="character" w:customStyle="1" w:styleId="WW8Num76z0">
    <w:name w:val="WW8Num76z0"/>
    <w:rsid w:val="0054484A"/>
    <w:rPr>
      <w:rFonts w:ascii="Symbol" w:hAnsi="Symbol" w:cs="Symbol"/>
      <w:b/>
    </w:rPr>
  </w:style>
  <w:style w:type="character" w:customStyle="1" w:styleId="WW8Num80z0">
    <w:name w:val="WW8Num80z0"/>
    <w:rsid w:val="0054484A"/>
    <w:rPr>
      <w:rFonts w:ascii="Symbol" w:hAnsi="Symbol" w:cs="Symbol"/>
    </w:rPr>
  </w:style>
  <w:style w:type="character" w:customStyle="1" w:styleId="WW8Num80z2">
    <w:name w:val="WW8Num80z2"/>
    <w:rsid w:val="0054484A"/>
    <w:rPr>
      <w:rFonts w:ascii="Wingdings" w:hAnsi="Wingdings" w:cs="Wingdings"/>
    </w:rPr>
  </w:style>
  <w:style w:type="character" w:customStyle="1" w:styleId="WW8Num80z4">
    <w:name w:val="WW8Num80z4"/>
    <w:rsid w:val="0054484A"/>
    <w:rPr>
      <w:rFonts w:ascii="Courier New" w:hAnsi="Courier New" w:cs="Courier New"/>
    </w:rPr>
  </w:style>
  <w:style w:type="character" w:customStyle="1" w:styleId="WW8Num82z0">
    <w:name w:val="WW8Num82z0"/>
    <w:rsid w:val="0054484A"/>
    <w:rPr>
      <w:rFonts w:ascii="Symbol" w:hAnsi="Symbol" w:cs="Symbol"/>
      <w:color w:val="000000"/>
    </w:rPr>
  </w:style>
  <w:style w:type="character" w:customStyle="1" w:styleId="WW8Num83z0">
    <w:name w:val="WW8Num83z0"/>
    <w:rsid w:val="0054484A"/>
    <w:rPr>
      <w:rFonts w:ascii="Symbol" w:hAnsi="Symbol" w:cs="Symbol"/>
    </w:rPr>
  </w:style>
  <w:style w:type="character" w:customStyle="1" w:styleId="WW8Num84z0">
    <w:name w:val="WW8Num84z0"/>
    <w:rsid w:val="0054484A"/>
    <w:rPr>
      <w:rFonts w:ascii="Symbol" w:hAnsi="Symbol" w:cs="Symbol"/>
    </w:rPr>
  </w:style>
  <w:style w:type="character" w:customStyle="1" w:styleId="WW8Num85z0">
    <w:name w:val="WW8Num85z0"/>
    <w:rsid w:val="0054484A"/>
    <w:rPr>
      <w:rFonts w:ascii="Symbol" w:hAnsi="Symbol" w:cs="Symbol"/>
    </w:rPr>
  </w:style>
  <w:style w:type="character" w:customStyle="1" w:styleId="WW8Num86z0">
    <w:name w:val="WW8Num86z0"/>
    <w:rsid w:val="0054484A"/>
    <w:rPr>
      <w:rFonts w:ascii="Wingdings" w:hAnsi="Wingdings" w:cs="Wingdings"/>
    </w:rPr>
  </w:style>
  <w:style w:type="character" w:customStyle="1" w:styleId="WW8Num86z1">
    <w:name w:val="WW8Num86z1"/>
    <w:rsid w:val="0054484A"/>
    <w:rPr>
      <w:rFonts w:ascii="Wingdings 2" w:hAnsi="Wingdings 2" w:cs="Courier New"/>
    </w:rPr>
  </w:style>
  <w:style w:type="character" w:customStyle="1" w:styleId="WW8Num86z2">
    <w:name w:val="WW8Num86z2"/>
    <w:rsid w:val="0054484A"/>
    <w:rPr>
      <w:rFonts w:ascii="StarSymbol" w:hAnsi="StarSymbol" w:cs="StarSymbol"/>
    </w:rPr>
  </w:style>
  <w:style w:type="character" w:customStyle="1" w:styleId="WW8Num87z0">
    <w:name w:val="WW8Num87z0"/>
    <w:rsid w:val="0054484A"/>
    <w:rPr>
      <w:rFonts w:ascii="Wingdings" w:hAnsi="Wingdings" w:cs="Wingdings"/>
    </w:rPr>
  </w:style>
  <w:style w:type="character" w:customStyle="1" w:styleId="WW8Num87z1">
    <w:name w:val="WW8Num87z1"/>
    <w:rsid w:val="0054484A"/>
    <w:rPr>
      <w:rFonts w:ascii="Wingdings 2" w:hAnsi="Wingdings 2" w:cs="Courier New"/>
    </w:rPr>
  </w:style>
  <w:style w:type="character" w:customStyle="1" w:styleId="WW8Num87z2">
    <w:name w:val="WW8Num87z2"/>
    <w:rsid w:val="0054484A"/>
    <w:rPr>
      <w:rFonts w:ascii="StarSymbol" w:hAnsi="StarSymbol" w:cs="StarSymbol"/>
    </w:rPr>
  </w:style>
  <w:style w:type="character" w:customStyle="1" w:styleId="WW-">
    <w:name w:val="WW-Символ сноски"/>
    <w:rsid w:val="0054484A"/>
    <w:rPr>
      <w:vertAlign w:val="superscript"/>
    </w:rPr>
  </w:style>
  <w:style w:type="paragraph" w:customStyle="1" w:styleId="ConsPlusNonformat">
    <w:name w:val="ConsPlusNonformat"/>
    <w:rsid w:val="0054484A"/>
    <w:pPr>
      <w:widowControl w:val="0"/>
      <w:suppressAutoHyphens/>
    </w:pPr>
    <w:rPr>
      <w:rFonts w:ascii="Courier New" w:eastAsia="Courier New" w:hAnsi="Courier New" w:cs="Symbol"/>
      <w:szCs w:val="24"/>
      <w:lang w:bidi="hi-IN"/>
    </w:rPr>
  </w:style>
  <w:style w:type="paragraph" w:styleId="affb">
    <w:name w:val="Document Map"/>
    <w:basedOn w:val="a"/>
    <w:link w:val="affc"/>
    <w:uiPriority w:val="99"/>
    <w:semiHidden/>
    <w:unhideWhenUsed/>
    <w:rsid w:val="0054484A"/>
    <w:pPr>
      <w:suppressAutoHyphens/>
    </w:pPr>
    <w:rPr>
      <w:rFonts w:ascii="Tahoma" w:hAnsi="Tahoma" w:cs="Tahoma"/>
      <w:sz w:val="16"/>
      <w:szCs w:val="16"/>
      <w:lang w:eastAsia="zh-CN"/>
    </w:rPr>
  </w:style>
  <w:style w:type="character" w:customStyle="1" w:styleId="affc">
    <w:name w:val="Схема документа Знак"/>
    <w:basedOn w:val="a0"/>
    <w:link w:val="affb"/>
    <w:uiPriority w:val="99"/>
    <w:semiHidden/>
    <w:rsid w:val="0054484A"/>
    <w:rPr>
      <w:rFonts w:ascii="Tahoma" w:hAnsi="Tahoma" w:cs="Tahoma"/>
      <w:sz w:val="16"/>
      <w:szCs w:val="16"/>
      <w:lang w:eastAsia="zh-CN"/>
    </w:rPr>
  </w:style>
  <w:style w:type="character" w:customStyle="1" w:styleId="Internetlink">
    <w:name w:val="Internet link"/>
    <w:rsid w:val="0054484A"/>
    <w:rPr>
      <w:color w:val="0000FF"/>
      <w:u w:val="single"/>
    </w:rPr>
  </w:style>
  <w:style w:type="paragraph" w:customStyle="1" w:styleId="affd">
    <w:name w:val="Таблицы (моноширинный)"/>
    <w:basedOn w:val="a"/>
    <w:next w:val="a"/>
    <w:uiPriority w:val="99"/>
    <w:rsid w:val="00F04A6A"/>
    <w:pPr>
      <w:widowControl w:val="0"/>
      <w:autoSpaceDE w:val="0"/>
      <w:autoSpaceDN w:val="0"/>
      <w:adjustRightInd w:val="0"/>
      <w:jc w:val="both"/>
    </w:pPr>
    <w:rPr>
      <w:rFonts w:ascii="Courier New" w:hAnsi="Courier New" w:cs="Courier New"/>
    </w:rPr>
  </w:style>
  <w:style w:type="character" w:customStyle="1" w:styleId="00">
    <w:name w:val="Основной текст 0 Знак"/>
    <w:aliases w:val="95 ПК Знак,А. Основной текст 0 Знак"/>
    <w:basedOn w:val="a0"/>
    <w:link w:val="0"/>
    <w:rsid w:val="00F04A6A"/>
    <w:rPr>
      <w:rFonts w:eastAsia="Calibri" w:cs="Tahoma"/>
      <w:color w:val="000000"/>
      <w:kern w:val="3"/>
      <w:sz w:val="24"/>
      <w:szCs w:val="24"/>
    </w:rPr>
  </w:style>
  <w:style w:type="paragraph" w:customStyle="1" w:styleId="affe">
    <w:name w:val="Базовый"/>
    <w:rsid w:val="006E1273"/>
    <w:pPr>
      <w:tabs>
        <w:tab w:val="left" w:pos="709"/>
      </w:tabs>
      <w:suppressAutoHyphens/>
      <w:spacing w:after="200" w:line="276" w:lineRule="auto"/>
    </w:pPr>
    <w:rPr>
      <w:rFonts w:ascii="Calibri" w:hAnsi="Calibri" w:cs="Calibri"/>
      <w:sz w:val="22"/>
      <w:szCs w:val="22"/>
      <w:lang w:val="en-US" w:eastAsia="zh-CN" w:bidi="en-US"/>
    </w:rPr>
  </w:style>
  <w:style w:type="character" w:customStyle="1" w:styleId="afff">
    <w:name w:val="Выделение жирным"/>
    <w:basedOn w:val="a0"/>
    <w:rsid w:val="00554E24"/>
    <w:rPr>
      <w:b/>
      <w:bCs/>
    </w:rPr>
  </w:style>
  <w:style w:type="paragraph" w:customStyle="1" w:styleId="consnormal">
    <w:name w:val="consnormal"/>
    <w:basedOn w:val="a"/>
    <w:rsid w:val="00FA22ED"/>
    <w:pPr>
      <w:spacing w:before="100" w:beforeAutospacing="1" w:after="100" w:afterAutospacing="1"/>
    </w:pPr>
  </w:style>
  <w:style w:type="character" w:customStyle="1" w:styleId="-">
    <w:name w:val="Интернет-ссылка"/>
    <w:rsid w:val="006A662C"/>
    <w:rPr>
      <w:color w:val="0000FF"/>
      <w:u w:val="single"/>
      <w:lang w:val="ru-RU" w:eastAsia="ru-RU" w:bidi="ru-RU"/>
    </w:rPr>
  </w:style>
  <w:style w:type="character" w:customStyle="1" w:styleId="ListLabel1">
    <w:name w:val="ListLabel 1"/>
    <w:rsid w:val="006A662C"/>
    <w:rPr>
      <w:b/>
    </w:rPr>
  </w:style>
  <w:style w:type="character" w:customStyle="1" w:styleId="ListLabel2">
    <w:name w:val="ListLabel 2"/>
    <w:rsid w:val="006A662C"/>
    <w:rPr>
      <w:rFonts w:cs="Courier New"/>
    </w:rPr>
  </w:style>
  <w:style w:type="character" w:customStyle="1" w:styleId="ListLabel3">
    <w:name w:val="ListLabel 3"/>
    <w:rsid w:val="006A662C"/>
    <w:rPr>
      <w:rFonts w:cs="Symbol"/>
    </w:rPr>
  </w:style>
  <w:style w:type="character" w:customStyle="1" w:styleId="ListLabel4">
    <w:name w:val="ListLabel 4"/>
    <w:rsid w:val="006A662C"/>
    <w:rPr>
      <w:rFonts w:cs="Wingdings"/>
    </w:rPr>
  </w:style>
  <w:style w:type="character" w:customStyle="1" w:styleId="ListLabel5">
    <w:name w:val="ListLabel 5"/>
    <w:rsid w:val="006A662C"/>
    <w:rPr>
      <w:b/>
      <w:i w:val="0"/>
    </w:rPr>
  </w:style>
  <w:style w:type="character" w:customStyle="1" w:styleId="ListLabel6">
    <w:name w:val="ListLabel 6"/>
    <w:rsid w:val="006A662C"/>
    <w:rPr>
      <w:color w:val="000000"/>
    </w:rPr>
  </w:style>
  <w:style w:type="character" w:customStyle="1" w:styleId="ListLabel7">
    <w:name w:val="ListLabel 7"/>
    <w:rsid w:val="006A662C"/>
    <w:rPr>
      <w:b w:val="0"/>
      <w:i w:val="0"/>
    </w:rPr>
  </w:style>
  <w:style w:type="character" w:customStyle="1" w:styleId="ListLabel8">
    <w:name w:val="ListLabel 8"/>
    <w:rsid w:val="006A662C"/>
    <w:rPr>
      <w:rFonts w:cs="Times New Roman"/>
      <w:b w:val="0"/>
      <w:bCs w:val="0"/>
      <w:i w:val="0"/>
      <w:iCs w:val="0"/>
      <w:caps w:val="0"/>
      <w:smallCaps w:val="0"/>
      <w:dstrike/>
      <w:vanish w:val="0"/>
      <w:color w:val="000000"/>
      <w:spacing w:val="0"/>
      <w:position w:val="0"/>
      <w:sz w:val="24"/>
      <w:u w:val="none"/>
      <w:vertAlign w:val="baseline"/>
      <w:em w:val="none"/>
    </w:rPr>
  </w:style>
  <w:style w:type="character" w:customStyle="1" w:styleId="ListLabel9">
    <w:name w:val="ListLabel 9"/>
    <w:rsid w:val="006A662C"/>
    <w:rPr>
      <w:rFonts w:cs="StarSymbol"/>
      <w:sz w:val="18"/>
      <w:szCs w:val="18"/>
    </w:rPr>
  </w:style>
  <w:style w:type="character" w:customStyle="1" w:styleId="ListLabel10">
    <w:name w:val="ListLabel 10"/>
    <w:rsid w:val="006A662C"/>
    <w:rPr>
      <w:position w:val="0"/>
      <w:sz w:val="20"/>
      <w:vertAlign w:val="baseline"/>
    </w:rPr>
  </w:style>
  <w:style w:type="character" w:customStyle="1" w:styleId="ListLabel11">
    <w:name w:val="ListLabel 11"/>
    <w:rsid w:val="006A662C"/>
    <w:rPr>
      <w:rFonts w:cs="Times New Roman"/>
      <w:b/>
      <w:bCs/>
      <w:i w:val="0"/>
      <w:iCs w:val="0"/>
    </w:rPr>
  </w:style>
  <w:style w:type="character" w:customStyle="1" w:styleId="ListLabel12">
    <w:name w:val="ListLabel 12"/>
    <w:rsid w:val="006A662C"/>
    <w:rPr>
      <w:rFonts w:cs="Times New Roman"/>
      <w:b w:val="0"/>
      <w:i w:val="0"/>
      <w:sz w:val="24"/>
      <w:szCs w:val="24"/>
    </w:rPr>
  </w:style>
  <w:style w:type="character" w:customStyle="1" w:styleId="ListLabel13">
    <w:name w:val="ListLabel 13"/>
    <w:rsid w:val="006A662C"/>
    <w:rPr>
      <w:b/>
      <w:i w:val="0"/>
      <w:color w:val="000000"/>
    </w:rPr>
  </w:style>
  <w:style w:type="character" w:customStyle="1" w:styleId="ListLabel14">
    <w:name w:val="ListLabel 14"/>
    <w:rsid w:val="006A662C"/>
    <w:rPr>
      <w:rFonts w:cs="Times New Roman"/>
    </w:rPr>
  </w:style>
  <w:style w:type="character" w:customStyle="1" w:styleId="ListLabel15">
    <w:name w:val="ListLabel 15"/>
    <w:rsid w:val="006A662C"/>
    <w:rPr>
      <w:color w:val="00000A"/>
    </w:rPr>
  </w:style>
  <w:style w:type="character" w:customStyle="1" w:styleId="ListLabel16">
    <w:name w:val="ListLabel 16"/>
    <w:rsid w:val="006A662C"/>
    <w:rPr>
      <w:rFonts w:cs="Symbol"/>
      <w:sz w:val="20"/>
      <w:szCs w:val="20"/>
    </w:rPr>
  </w:style>
  <w:style w:type="character" w:customStyle="1" w:styleId="ListLabel17">
    <w:name w:val="ListLabel 17"/>
    <w:rsid w:val="006A662C"/>
    <w:rPr>
      <w:rFonts w:cs="Courier New"/>
      <w:sz w:val="20"/>
      <w:szCs w:val="20"/>
    </w:rPr>
  </w:style>
  <w:style w:type="character" w:customStyle="1" w:styleId="ListLabel18">
    <w:name w:val="ListLabel 18"/>
    <w:rsid w:val="006A662C"/>
    <w:rPr>
      <w:rFonts w:cs="Wingdings"/>
      <w:sz w:val="20"/>
      <w:szCs w:val="20"/>
    </w:rPr>
  </w:style>
  <w:style w:type="character" w:customStyle="1" w:styleId="ListLabel19">
    <w:name w:val="ListLabel 19"/>
    <w:rsid w:val="006A662C"/>
    <w:rPr>
      <w:caps w:val="0"/>
      <w:smallCaps w:val="0"/>
      <w:dstrike/>
      <w:vanish w:val="0"/>
      <w:color w:val="000000"/>
      <w:position w:val="0"/>
      <w:sz w:val="24"/>
      <w:u w:val="none"/>
      <w:vertAlign w:val="baseline"/>
    </w:rPr>
  </w:style>
  <w:style w:type="paragraph" w:styleId="1f">
    <w:name w:val="index 1"/>
    <w:basedOn w:val="a"/>
    <w:next w:val="a"/>
    <w:autoRedefine/>
    <w:uiPriority w:val="99"/>
    <w:semiHidden/>
    <w:unhideWhenUsed/>
    <w:rsid w:val="006A662C"/>
    <w:pPr>
      <w:ind w:left="240" w:hanging="240"/>
    </w:pPr>
  </w:style>
  <w:style w:type="paragraph" w:styleId="afff0">
    <w:name w:val="index heading"/>
    <w:basedOn w:val="affe"/>
    <w:rsid w:val="006A662C"/>
    <w:pPr>
      <w:suppressLineNumbers/>
    </w:pPr>
    <w:rPr>
      <w:rFonts w:cs="Mangal"/>
    </w:rPr>
  </w:style>
  <w:style w:type="paragraph" w:customStyle="1" w:styleId="afff1">
    <w:name w:val="Заглавие"/>
    <w:basedOn w:val="affe"/>
    <w:next w:val="afff2"/>
    <w:rsid w:val="006A662C"/>
    <w:pPr>
      <w:jc w:val="center"/>
    </w:pPr>
    <w:rPr>
      <w:b/>
      <w:bCs/>
      <w:sz w:val="36"/>
      <w:szCs w:val="36"/>
    </w:rPr>
  </w:style>
  <w:style w:type="paragraph" w:styleId="afff2">
    <w:name w:val="Subtitle"/>
    <w:basedOn w:val="aff7"/>
    <w:next w:val="af4"/>
    <w:link w:val="afff3"/>
    <w:rsid w:val="006A662C"/>
    <w:pPr>
      <w:keepNext/>
      <w:tabs>
        <w:tab w:val="left" w:pos="709"/>
      </w:tabs>
      <w:spacing w:before="240" w:after="120" w:line="276" w:lineRule="auto"/>
    </w:pPr>
    <w:rPr>
      <w:rFonts w:ascii="Arial" w:eastAsia="Microsoft YaHei" w:hAnsi="Arial" w:cs="Mangal"/>
      <w:i/>
      <w:iCs/>
      <w:sz w:val="28"/>
      <w:szCs w:val="28"/>
      <w:lang w:val="en-US" w:bidi="en-US"/>
    </w:rPr>
  </w:style>
  <w:style w:type="character" w:customStyle="1" w:styleId="afff3">
    <w:name w:val="Подзаголовок Знак"/>
    <w:basedOn w:val="a0"/>
    <w:link w:val="afff2"/>
    <w:rsid w:val="006A662C"/>
    <w:rPr>
      <w:rFonts w:ascii="Arial" w:eastAsia="Microsoft YaHei" w:hAnsi="Arial" w:cs="Mangal"/>
      <w:i/>
      <w:iCs/>
      <w:sz w:val="28"/>
      <w:szCs w:val="28"/>
      <w:lang w:val="en-US" w:eastAsia="zh-CN" w:bidi="en-US"/>
    </w:rPr>
  </w:style>
  <w:style w:type="paragraph" w:styleId="afff4">
    <w:name w:val="TOC Heading"/>
    <w:basedOn w:val="affe"/>
    <w:rsid w:val="006A662C"/>
    <w:pPr>
      <w:keepNext/>
      <w:keepLines/>
      <w:suppressLineNumbers/>
      <w:spacing w:before="480"/>
    </w:pPr>
    <w:rPr>
      <w:rFonts w:ascii="Cambria" w:hAnsi="Cambria"/>
      <w:b/>
      <w:bCs/>
      <w:color w:val="365F91"/>
      <w:sz w:val="28"/>
      <w:szCs w:val="28"/>
    </w:rPr>
  </w:style>
  <w:style w:type="paragraph" w:customStyle="1" w:styleId="afff5">
    <w:name w:val="Сноска"/>
    <w:basedOn w:val="affe"/>
    <w:rsid w:val="006A662C"/>
    <w:pPr>
      <w:suppressLineNumbers/>
      <w:ind w:left="283" w:hanging="283"/>
    </w:pPr>
    <w:rPr>
      <w:rFonts w:ascii="Times New Roman" w:hAnsi="Times New Roman" w:cs="Times New Roman"/>
      <w:sz w:val="20"/>
      <w:szCs w:val="20"/>
    </w:rPr>
  </w:style>
  <w:style w:type="character" w:customStyle="1" w:styleId="apple-converted-space">
    <w:name w:val="apple-converted-space"/>
    <w:basedOn w:val="a0"/>
    <w:rsid w:val="006A662C"/>
  </w:style>
  <w:style w:type="character" w:styleId="afff6">
    <w:name w:val="FollowedHyperlink"/>
    <w:basedOn w:val="a0"/>
    <w:uiPriority w:val="99"/>
    <w:semiHidden/>
    <w:unhideWhenUsed/>
    <w:rsid w:val="00D802C3"/>
    <w:rPr>
      <w:color w:val="800080" w:themeColor="followedHyperlink"/>
      <w:u w:val="single"/>
    </w:rPr>
  </w:style>
  <w:style w:type="numbering" w:customStyle="1" w:styleId="1f0">
    <w:name w:val="Нет списка1"/>
    <w:next w:val="a2"/>
    <w:uiPriority w:val="99"/>
    <w:semiHidden/>
    <w:unhideWhenUsed/>
    <w:rsid w:val="00C20843"/>
  </w:style>
  <w:style w:type="paragraph" w:customStyle="1" w:styleId="FORMATTEXT">
    <w:name w:val=".FORMATTEXT"/>
    <w:uiPriority w:val="99"/>
    <w:rsid w:val="00C20843"/>
    <w:pPr>
      <w:widowControl w:val="0"/>
      <w:autoSpaceDE w:val="0"/>
      <w:autoSpaceDN w:val="0"/>
      <w:adjustRightInd w:val="0"/>
    </w:pPr>
    <w:rPr>
      <w:sz w:val="24"/>
      <w:szCs w:val="24"/>
    </w:rPr>
  </w:style>
  <w:style w:type="paragraph" w:customStyle="1" w:styleId="HEADERTEXT">
    <w:name w:val=".HEADERTEXT"/>
    <w:uiPriority w:val="99"/>
    <w:rsid w:val="00C20843"/>
    <w:pPr>
      <w:widowControl w:val="0"/>
      <w:autoSpaceDE w:val="0"/>
      <w:autoSpaceDN w:val="0"/>
      <w:adjustRightInd w:val="0"/>
    </w:pPr>
    <w:rPr>
      <w:rFonts w:ascii="Arial" w:hAnsi="Arial" w:cs="Arial"/>
      <w:color w:val="2B4279"/>
      <w:sz w:val="22"/>
      <w:szCs w:val="22"/>
    </w:rPr>
  </w:style>
  <w:style w:type="paragraph" w:customStyle="1" w:styleId="formattext0">
    <w:name w:val="formattext"/>
    <w:basedOn w:val="a"/>
    <w:rsid w:val="00C20843"/>
    <w:pPr>
      <w:spacing w:before="100" w:beforeAutospacing="1" w:after="100" w:afterAutospacing="1"/>
    </w:pPr>
  </w:style>
  <w:style w:type="paragraph" w:customStyle="1" w:styleId="headertext0">
    <w:name w:val="headertext"/>
    <w:basedOn w:val="a"/>
    <w:rsid w:val="00C20843"/>
    <w:pPr>
      <w:spacing w:before="100" w:beforeAutospacing="1" w:after="100" w:afterAutospacing="1"/>
    </w:pPr>
  </w:style>
  <w:style w:type="numbering" w:customStyle="1" w:styleId="28">
    <w:name w:val="Нет списка2"/>
    <w:next w:val="a2"/>
    <w:uiPriority w:val="99"/>
    <w:semiHidden/>
    <w:unhideWhenUsed/>
    <w:rsid w:val="005D29AC"/>
  </w:style>
  <w:style w:type="paragraph" w:customStyle="1" w:styleId="Heading">
    <w:name w:val="Heading"/>
    <w:basedOn w:val="Standard"/>
    <w:next w:val="Textbody"/>
    <w:rsid w:val="005D29AC"/>
    <w:pPr>
      <w:keepNext/>
      <w:spacing w:before="240" w:after="120"/>
    </w:pPr>
    <w:rPr>
      <w:rFonts w:ascii="Arial" w:hAnsi="Arial"/>
      <w:sz w:val="28"/>
      <w:szCs w:val="28"/>
    </w:rPr>
  </w:style>
  <w:style w:type="paragraph" w:customStyle="1" w:styleId="Index">
    <w:name w:val="Index"/>
    <w:basedOn w:val="Standard"/>
    <w:rsid w:val="005D29AC"/>
    <w:pPr>
      <w:suppressLineNumbers/>
    </w:pPr>
  </w:style>
  <w:style w:type="paragraph" w:customStyle="1" w:styleId="TableHeading">
    <w:name w:val="Table Heading"/>
    <w:basedOn w:val="TableContents"/>
    <w:rsid w:val="005D29AC"/>
    <w:pPr>
      <w:jc w:val="center"/>
    </w:pPr>
    <w:rPr>
      <w:b/>
      <w:bCs/>
    </w:rPr>
  </w:style>
  <w:style w:type="character" w:customStyle="1" w:styleId="BulletSymbols">
    <w:name w:val="Bullet Symbols"/>
    <w:rsid w:val="005D29AC"/>
    <w:rPr>
      <w:rFonts w:ascii="StarSymbol" w:eastAsia="StarSymbol" w:hAnsi="StarSymbol" w:cs="StarSymbol"/>
      <w:sz w:val="18"/>
      <w:szCs w:val="18"/>
    </w:rPr>
  </w:style>
  <w:style w:type="character" w:customStyle="1" w:styleId="NumberingSymbols">
    <w:name w:val="Numbering Symbols"/>
    <w:rsid w:val="005D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10"/>
    <w:pPr>
      <w:numPr>
        <w:numId w:val="6"/>
      </w:numPr>
    </w:pPr>
  </w:style>
  <w:style w:type="numbering" w:customStyle="1" w:styleId="a5">
    <w:name w:val="WW8Num17"/>
    <w:pPr>
      <w:numPr>
        <w:numId w:val="19"/>
      </w:numPr>
    </w:pPr>
  </w:style>
  <w:style w:type="numbering" w:customStyle="1" w:styleId="a7">
    <w:name w:val="WW8Num15"/>
    <w:pPr>
      <w:numPr>
        <w:numId w:val="28"/>
      </w:numPr>
    </w:pPr>
  </w:style>
  <w:style w:type="numbering" w:customStyle="1" w:styleId="a8">
    <w:name w:val="WW8Num16"/>
    <w:pPr>
      <w:numPr>
        <w:numId w:val="29"/>
      </w:numPr>
    </w:pPr>
  </w:style>
  <w:style w:type="numbering" w:customStyle="1" w:styleId="ConsPlusNormal">
    <w:name w:val="WW8Num31"/>
    <w:pPr>
      <w:numPr>
        <w:numId w:val="26"/>
      </w:numPr>
    </w:pPr>
  </w:style>
  <w:style w:type="numbering" w:customStyle="1" w:styleId="a9">
    <w:name w:val="WW8Num36"/>
    <w:pPr>
      <w:numPr>
        <w:numId w:val="12"/>
      </w:numPr>
    </w:pPr>
  </w:style>
  <w:style w:type="numbering" w:customStyle="1" w:styleId="aa">
    <w:name w:val="WW8Num3"/>
    <w:pPr>
      <w:numPr>
        <w:numId w:val="31"/>
      </w:numPr>
    </w:pPr>
  </w:style>
  <w:style w:type="numbering" w:customStyle="1" w:styleId="ab">
    <w:name w:val="WW8Num26"/>
    <w:pPr>
      <w:numPr>
        <w:numId w:val="16"/>
      </w:numPr>
    </w:pPr>
  </w:style>
  <w:style w:type="numbering" w:customStyle="1" w:styleId="ac">
    <w:name w:val="WW8Num34"/>
    <w:pPr>
      <w:numPr>
        <w:numId w:val="10"/>
      </w:numPr>
    </w:pPr>
  </w:style>
  <w:style w:type="numbering" w:customStyle="1" w:styleId="21">
    <w:name w:val="WW8Num32"/>
    <w:pPr>
      <w:numPr>
        <w:numId w:val="34"/>
      </w:numPr>
    </w:pPr>
  </w:style>
  <w:style w:type="numbering" w:customStyle="1" w:styleId="22">
    <w:name w:val="WW8Num27"/>
    <w:pPr>
      <w:numPr>
        <w:numId w:val="27"/>
      </w:numPr>
    </w:pPr>
  </w:style>
  <w:style w:type="numbering" w:customStyle="1" w:styleId="ad">
    <w:name w:val="WW8Num30"/>
    <w:pPr>
      <w:numPr>
        <w:numId w:val="17"/>
      </w:numPr>
    </w:pPr>
  </w:style>
  <w:style w:type="numbering" w:customStyle="1" w:styleId="ae">
    <w:name w:val="WW8Num24"/>
    <w:pPr>
      <w:numPr>
        <w:numId w:val="18"/>
      </w:numPr>
    </w:pPr>
  </w:style>
  <w:style w:type="numbering" w:customStyle="1" w:styleId="a4">
    <w:name w:val="WW8Num23"/>
    <w:pPr>
      <w:numPr>
        <w:numId w:val="23"/>
      </w:numPr>
    </w:pPr>
  </w:style>
  <w:style w:type="numbering" w:customStyle="1" w:styleId="50">
    <w:name w:val="WW8Num18"/>
    <w:pPr>
      <w:numPr>
        <w:numId w:val="22"/>
      </w:numPr>
    </w:pPr>
  </w:style>
  <w:style w:type="numbering" w:customStyle="1" w:styleId="23">
    <w:name w:val="WW8Num2"/>
    <w:pPr>
      <w:numPr>
        <w:numId w:val="2"/>
      </w:numPr>
    </w:pPr>
  </w:style>
  <w:style w:type="numbering" w:customStyle="1" w:styleId="24">
    <w:name w:val="WW8Num5"/>
    <w:pPr>
      <w:numPr>
        <w:numId w:val="33"/>
      </w:numPr>
    </w:pPr>
  </w:style>
  <w:style w:type="numbering" w:customStyle="1" w:styleId="af">
    <w:name w:val="WW8Num20"/>
    <w:pPr>
      <w:numPr>
        <w:numId w:val="24"/>
      </w:numPr>
    </w:pPr>
  </w:style>
  <w:style w:type="numbering" w:customStyle="1" w:styleId="af0">
    <w:name w:val="WW8Num19"/>
    <w:pPr>
      <w:numPr>
        <w:numId w:val="3"/>
      </w:numPr>
    </w:pPr>
  </w:style>
  <w:style w:type="numbering" w:customStyle="1" w:styleId="af1">
    <w:name w:val="WW8Num40"/>
    <w:pPr>
      <w:numPr>
        <w:numId w:val="8"/>
      </w:numPr>
    </w:pPr>
  </w:style>
  <w:style w:type="numbering" w:customStyle="1" w:styleId="af2">
    <w:name w:val="1ai"/>
    <w:pPr>
      <w:numPr>
        <w:numId w:val="37"/>
      </w:numPr>
    </w:pPr>
  </w:style>
  <w:style w:type="numbering" w:customStyle="1" w:styleId="ContentsHeading">
    <w:name w:val="WW8Num11"/>
    <w:pPr>
      <w:numPr>
        <w:numId w:val="36"/>
      </w:numPr>
    </w:pPr>
  </w:style>
  <w:style w:type="numbering" w:customStyle="1" w:styleId="af3">
    <w:name w:val="WW8Num28"/>
    <w:pPr>
      <w:numPr>
        <w:numId w:val="15"/>
      </w:numPr>
    </w:pPr>
  </w:style>
  <w:style w:type="numbering" w:customStyle="1" w:styleId="12">
    <w:name w:val="WWOutlineListStyle"/>
    <w:pPr>
      <w:numPr>
        <w:numId w:val="32"/>
      </w:numPr>
    </w:pPr>
  </w:style>
  <w:style w:type="numbering" w:customStyle="1" w:styleId="31">
    <w:name w:val="WW8Num29"/>
    <w:pPr>
      <w:numPr>
        <w:numId w:val="30"/>
      </w:numPr>
    </w:pPr>
  </w:style>
  <w:style w:type="numbering" w:customStyle="1" w:styleId="20">
    <w:name w:val="WW8Num25"/>
    <w:pPr>
      <w:numPr>
        <w:numId w:val="25"/>
      </w:numPr>
    </w:pPr>
  </w:style>
  <w:style w:type="numbering" w:customStyle="1" w:styleId="13">
    <w:name w:val="WW8Num7"/>
    <w:pPr>
      <w:numPr>
        <w:numId w:val="4"/>
      </w:numPr>
    </w:pPr>
  </w:style>
  <w:style w:type="numbering" w:customStyle="1" w:styleId="Default">
    <w:name w:val="WW8Num66"/>
    <w:pPr>
      <w:numPr>
        <w:numId w:val="5"/>
      </w:numPr>
    </w:pPr>
  </w:style>
  <w:style w:type="numbering" w:customStyle="1" w:styleId="30">
    <w:name w:val="WW8Num22"/>
    <w:pPr>
      <w:numPr>
        <w:numId w:val="13"/>
      </w:numPr>
    </w:pPr>
  </w:style>
  <w:style w:type="numbering" w:customStyle="1" w:styleId="40">
    <w:name w:val="WW8Num21"/>
    <w:pPr>
      <w:numPr>
        <w:numId w:val="7"/>
      </w:numPr>
    </w:pPr>
  </w:style>
  <w:style w:type="numbering" w:customStyle="1" w:styleId="60">
    <w:name w:val="WW8Num4"/>
    <w:pPr>
      <w:numPr>
        <w:numId w:val="38"/>
      </w:numPr>
    </w:pPr>
  </w:style>
  <w:style w:type="numbering" w:customStyle="1" w:styleId="70">
    <w:name w:val="WW8Num6"/>
    <w:pPr>
      <w:numPr>
        <w:numId w:val="20"/>
      </w:numPr>
    </w:pPr>
  </w:style>
  <w:style w:type="numbering" w:customStyle="1" w:styleId="80">
    <w:name w:val="WW8Num12"/>
    <w:pPr>
      <w:numPr>
        <w:numId w:val="21"/>
      </w:numPr>
    </w:pPr>
  </w:style>
  <w:style w:type="numbering" w:customStyle="1" w:styleId="90">
    <w:name w:val="WW8Num14"/>
    <w:pPr>
      <w:numPr>
        <w:numId w:val="35"/>
      </w:numPr>
    </w:pPr>
  </w:style>
  <w:style w:type="numbering" w:customStyle="1" w:styleId="32">
    <w:name w:val="WW8Num8"/>
    <w:pPr>
      <w:numPr>
        <w:numId w:val="14"/>
      </w:numPr>
    </w:pPr>
  </w:style>
  <w:style w:type="numbering" w:customStyle="1" w:styleId="33">
    <w:name w:val="WW8Num9"/>
    <w:pPr>
      <w:numPr>
        <w:numId w:val="1"/>
      </w:numPr>
    </w:pPr>
  </w:style>
  <w:style w:type="numbering" w:customStyle="1" w:styleId="af4">
    <w:name w:val="WW8Num39"/>
    <w:pPr>
      <w:numPr>
        <w:numId w:val="11"/>
      </w:numPr>
    </w:pPr>
  </w:style>
  <w:style w:type="numbering" w:customStyle="1" w:styleId="af5">
    <w:name w:val="WW8Num35"/>
    <w:pPr>
      <w:numPr>
        <w:numId w:val="9"/>
      </w:numPr>
    </w:pPr>
  </w:style>
</w:styles>
</file>

<file path=word/webSettings.xml><?xml version="1.0" encoding="utf-8"?>
<w:webSettings xmlns:r="http://schemas.openxmlformats.org/officeDocument/2006/relationships" xmlns:w="http://schemas.openxmlformats.org/wordprocessingml/2006/main">
  <w:divs>
    <w:div w:id="4796755">
      <w:bodyDiv w:val="1"/>
      <w:marLeft w:val="0"/>
      <w:marRight w:val="0"/>
      <w:marTop w:val="0"/>
      <w:marBottom w:val="0"/>
      <w:divBdr>
        <w:top w:val="none" w:sz="0" w:space="0" w:color="auto"/>
        <w:left w:val="none" w:sz="0" w:space="0" w:color="auto"/>
        <w:bottom w:val="none" w:sz="0" w:space="0" w:color="auto"/>
        <w:right w:val="none" w:sz="0" w:space="0" w:color="auto"/>
      </w:divBdr>
    </w:div>
    <w:div w:id="111436085">
      <w:bodyDiv w:val="1"/>
      <w:marLeft w:val="0"/>
      <w:marRight w:val="0"/>
      <w:marTop w:val="0"/>
      <w:marBottom w:val="0"/>
      <w:divBdr>
        <w:top w:val="none" w:sz="0" w:space="0" w:color="auto"/>
        <w:left w:val="none" w:sz="0" w:space="0" w:color="auto"/>
        <w:bottom w:val="none" w:sz="0" w:space="0" w:color="auto"/>
        <w:right w:val="none" w:sz="0" w:space="0" w:color="auto"/>
      </w:divBdr>
    </w:div>
    <w:div w:id="379205022">
      <w:bodyDiv w:val="1"/>
      <w:marLeft w:val="0"/>
      <w:marRight w:val="0"/>
      <w:marTop w:val="0"/>
      <w:marBottom w:val="0"/>
      <w:divBdr>
        <w:top w:val="none" w:sz="0" w:space="0" w:color="auto"/>
        <w:left w:val="none" w:sz="0" w:space="0" w:color="auto"/>
        <w:bottom w:val="none" w:sz="0" w:space="0" w:color="auto"/>
        <w:right w:val="none" w:sz="0" w:space="0" w:color="auto"/>
      </w:divBdr>
    </w:div>
    <w:div w:id="426854432">
      <w:bodyDiv w:val="1"/>
      <w:marLeft w:val="0"/>
      <w:marRight w:val="0"/>
      <w:marTop w:val="0"/>
      <w:marBottom w:val="0"/>
      <w:divBdr>
        <w:top w:val="none" w:sz="0" w:space="0" w:color="auto"/>
        <w:left w:val="none" w:sz="0" w:space="0" w:color="auto"/>
        <w:bottom w:val="none" w:sz="0" w:space="0" w:color="auto"/>
        <w:right w:val="none" w:sz="0" w:space="0" w:color="auto"/>
      </w:divBdr>
    </w:div>
    <w:div w:id="518548608">
      <w:bodyDiv w:val="1"/>
      <w:marLeft w:val="0"/>
      <w:marRight w:val="0"/>
      <w:marTop w:val="0"/>
      <w:marBottom w:val="0"/>
      <w:divBdr>
        <w:top w:val="none" w:sz="0" w:space="0" w:color="auto"/>
        <w:left w:val="none" w:sz="0" w:space="0" w:color="auto"/>
        <w:bottom w:val="none" w:sz="0" w:space="0" w:color="auto"/>
        <w:right w:val="none" w:sz="0" w:space="0" w:color="auto"/>
      </w:divBdr>
    </w:div>
    <w:div w:id="611939678">
      <w:bodyDiv w:val="1"/>
      <w:marLeft w:val="0"/>
      <w:marRight w:val="0"/>
      <w:marTop w:val="0"/>
      <w:marBottom w:val="0"/>
      <w:divBdr>
        <w:top w:val="none" w:sz="0" w:space="0" w:color="auto"/>
        <w:left w:val="none" w:sz="0" w:space="0" w:color="auto"/>
        <w:bottom w:val="none" w:sz="0" w:space="0" w:color="auto"/>
        <w:right w:val="none" w:sz="0" w:space="0" w:color="auto"/>
      </w:divBdr>
    </w:div>
    <w:div w:id="1125732415">
      <w:bodyDiv w:val="1"/>
      <w:marLeft w:val="0"/>
      <w:marRight w:val="0"/>
      <w:marTop w:val="0"/>
      <w:marBottom w:val="0"/>
      <w:divBdr>
        <w:top w:val="none" w:sz="0" w:space="0" w:color="auto"/>
        <w:left w:val="none" w:sz="0" w:space="0" w:color="auto"/>
        <w:bottom w:val="none" w:sz="0" w:space="0" w:color="auto"/>
        <w:right w:val="none" w:sz="0" w:space="0" w:color="auto"/>
      </w:divBdr>
    </w:div>
    <w:div w:id="1218662590">
      <w:bodyDiv w:val="1"/>
      <w:marLeft w:val="0"/>
      <w:marRight w:val="0"/>
      <w:marTop w:val="0"/>
      <w:marBottom w:val="0"/>
      <w:divBdr>
        <w:top w:val="none" w:sz="0" w:space="0" w:color="auto"/>
        <w:left w:val="none" w:sz="0" w:space="0" w:color="auto"/>
        <w:bottom w:val="none" w:sz="0" w:space="0" w:color="auto"/>
        <w:right w:val="none" w:sz="0" w:space="0" w:color="auto"/>
      </w:divBdr>
    </w:div>
    <w:div w:id="1391079837">
      <w:bodyDiv w:val="1"/>
      <w:marLeft w:val="0"/>
      <w:marRight w:val="0"/>
      <w:marTop w:val="0"/>
      <w:marBottom w:val="0"/>
      <w:divBdr>
        <w:top w:val="none" w:sz="0" w:space="0" w:color="auto"/>
        <w:left w:val="none" w:sz="0" w:space="0" w:color="auto"/>
        <w:bottom w:val="none" w:sz="0" w:space="0" w:color="auto"/>
        <w:right w:val="none" w:sz="0" w:space="0" w:color="auto"/>
      </w:divBdr>
    </w:div>
    <w:div w:id="1498112858">
      <w:bodyDiv w:val="1"/>
      <w:marLeft w:val="0"/>
      <w:marRight w:val="0"/>
      <w:marTop w:val="0"/>
      <w:marBottom w:val="0"/>
      <w:divBdr>
        <w:top w:val="none" w:sz="0" w:space="0" w:color="auto"/>
        <w:left w:val="none" w:sz="0" w:space="0" w:color="auto"/>
        <w:bottom w:val="none" w:sz="0" w:space="0" w:color="auto"/>
        <w:right w:val="none" w:sz="0" w:space="0" w:color="auto"/>
      </w:divBdr>
    </w:div>
    <w:div w:id="1801805544">
      <w:bodyDiv w:val="1"/>
      <w:marLeft w:val="0"/>
      <w:marRight w:val="0"/>
      <w:marTop w:val="0"/>
      <w:marBottom w:val="0"/>
      <w:divBdr>
        <w:top w:val="none" w:sz="0" w:space="0" w:color="auto"/>
        <w:left w:val="none" w:sz="0" w:space="0" w:color="auto"/>
        <w:bottom w:val="none" w:sz="0" w:space="0" w:color="auto"/>
        <w:right w:val="none" w:sz="0" w:space="0" w:color="auto"/>
      </w:divBdr>
    </w:div>
    <w:div w:id="1828084378">
      <w:bodyDiv w:val="1"/>
      <w:marLeft w:val="0"/>
      <w:marRight w:val="0"/>
      <w:marTop w:val="0"/>
      <w:marBottom w:val="0"/>
      <w:divBdr>
        <w:top w:val="none" w:sz="0" w:space="0" w:color="auto"/>
        <w:left w:val="none" w:sz="0" w:space="0" w:color="auto"/>
        <w:bottom w:val="none" w:sz="0" w:space="0" w:color="auto"/>
        <w:right w:val="none" w:sz="0" w:space="0" w:color="auto"/>
      </w:divBdr>
    </w:div>
    <w:div w:id="18359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9F%D0%BB%D0%BE%D1%82%D0%B2%D0%B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81%D1%80%D1%8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9%D1%83%D0%BA%D0%B0" TargetMode="External"/><Relationship Id="rId5" Type="http://schemas.openxmlformats.org/officeDocument/2006/relationships/webSettings" Target="webSettings.xml"/><Relationship Id="rId15" Type="http://schemas.openxmlformats.org/officeDocument/2006/relationships/hyperlink" Target="https://ru.wikipedia.org/wiki/%D0%9F%D0%B5%D1%81%D0%BA%D0%B0%D1%80%D1%8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0%B0%D0%B7%D0%B0%D0%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64;&#1072;&#1073;&#1083;&#1086;&#1085;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14A9-A84A-4AE1-AC7F-EB7D6189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Шаблон1.dot</Template>
  <TotalTime>7</TotalTime>
  <Pages>116</Pages>
  <Words>34739</Words>
  <Characters>198015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LGP</Company>
  <LinksUpToDate>false</LinksUpToDate>
  <CharactersWithSpaces>232290</CharactersWithSpaces>
  <SharedDoc>false</SharedDoc>
  <HLinks>
    <vt:vector size="12" baseType="variant">
      <vt:variant>
        <vt:i4>1179709</vt:i4>
      </vt:variant>
      <vt:variant>
        <vt:i4>3</vt:i4>
      </vt:variant>
      <vt:variant>
        <vt:i4>0</vt:i4>
      </vt:variant>
      <vt:variant>
        <vt:i4>5</vt:i4>
      </vt:variant>
      <vt:variant>
        <vt:lpwstr/>
      </vt:variant>
      <vt:variant>
        <vt:lpwstr>_Toc318120454</vt:lpwstr>
      </vt:variant>
      <vt:variant>
        <vt:i4>1179709</vt:i4>
      </vt:variant>
      <vt:variant>
        <vt:i4>0</vt:i4>
      </vt:variant>
      <vt:variant>
        <vt:i4>0</vt:i4>
      </vt:variant>
      <vt:variant>
        <vt:i4>5</vt:i4>
      </vt:variant>
      <vt:variant>
        <vt:lpwstr/>
      </vt:variant>
      <vt:variant>
        <vt:lpwstr>_Toc318120454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Алина</cp:lastModifiedBy>
  <cp:revision>4</cp:revision>
  <cp:lastPrinted>2015-02-02T05:50:00Z</cp:lastPrinted>
  <dcterms:created xsi:type="dcterms:W3CDTF">2015-01-22T06:01:00Z</dcterms:created>
  <dcterms:modified xsi:type="dcterms:W3CDTF">2015-02-02T05:50:00Z</dcterms:modified>
</cp:coreProperties>
</file>