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C" w:rsidRDefault="008E20D3" w:rsidP="000F257C">
      <w:pPr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b/>
          <w:sz w:val="32"/>
          <w:szCs w:val="32"/>
        </w:rPr>
        <w:t xml:space="preserve">              </w:t>
      </w:r>
      <w:r w:rsidR="00E4387B">
        <w:rPr>
          <w:b/>
          <w:sz w:val="28"/>
          <w:szCs w:val="28"/>
        </w:rPr>
        <w:t xml:space="preserve">   </w:t>
      </w:r>
      <w:r w:rsidR="000F257C">
        <w:rPr>
          <w:rFonts w:ascii="Arial" w:hAnsi="Arial" w:cs="Arial"/>
          <w:color w:val="000000"/>
          <w:kern w:val="36"/>
          <w:sz w:val="48"/>
          <w:szCs w:val="48"/>
        </w:rPr>
        <w:t>РОССИЙСКАЯ ФЕДЕРАЦИЯ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Fonts w:ascii="Arial" w:hAnsi="Arial" w:cs="Arial"/>
          <w:color w:val="000000"/>
          <w:kern w:val="36"/>
          <w:sz w:val="48"/>
          <w:szCs w:val="48"/>
        </w:rPr>
        <w:t>ДУРОВСКИЙ СЕЛЬСКИЙ СОВЕТ ДЕПУТАТОВ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proofErr w:type="spellStart"/>
      <w:r>
        <w:rPr>
          <w:rFonts w:ascii="Arial" w:hAnsi="Arial" w:cs="Arial"/>
          <w:color w:val="000000"/>
          <w:kern w:val="36"/>
          <w:sz w:val="48"/>
          <w:szCs w:val="48"/>
        </w:rPr>
        <w:t>Добринского</w:t>
      </w:r>
      <w:proofErr w:type="spellEnd"/>
      <w:r>
        <w:rPr>
          <w:rFonts w:ascii="Arial" w:hAnsi="Arial" w:cs="Arial"/>
          <w:color w:val="000000"/>
          <w:kern w:val="36"/>
          <w:sz w:val="48"/>
          <w:szCs w:val="48"/>
        </w:rPr>
        <w:t xml:space="preserve"> района Липецкой области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Fonts w:ascii="Arial" w:hAnsi="Arial" w:cs="Arial"/>
          <w:color w:val="000000"/>
          <w:kern w:val="36"/>
          <w:sz w:val="48"/>
          <w:szCs w:val="48"/>
        </w:rPr>
        <w:t>РЕШЕНИЕ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Fonts w:ascii="Arial" w:hAnsi="Arial" w:cs="Arial"/>
          <w:color w:val="000000"/>
          <w:kern w:val="36"/>
          <w:sz w:val="48"/>
          <w:szCs w:val="48"/>
        </w:rPr>
        <w:t>четвертой сессии сельского Совета депутатов третьего созыва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</w:p>
    <w:p w:rsidR="000F257C" w:rsidRDefault="000F257C" w:rsidP="00401735">
      <w:pPr>
        <w:spacing w:after="75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Fonts w:ascii="Arial" w:hAnsi="Arial" w:cs="Arial"/>
          <w:color w:val="000000"/>
          <w:kern w:val="36"/>
          <w:sz w:val="48"/>
          <w:szCs w:val="48"/>
        </w:rPr>
        <w:t xml:space="preserve">30.06.2005г.        с. </w:t>
      </w:r>
      <w:r w:rsidR="00401735">
        <w:rPr>
          <w:rFonts w:ascii="Arial" w:hAnsi="Arial" w:cs="Arial"/>
          <w:color w:val="000000"/>
          <w:kern w:val="36"/>
          <w:sz w:val="48"/>
          <w:szCs w:val="48"/>
        </w:rPr>
        <w:t>Дурово</w:t>
      </w:r>
      <w:r>
        <w:rPr>
          <w:rFonts w:ascii="Arial" w:hAnsi="Arial" w:cs="Arial"/>
          <w:color w:val="000000"/>
          <w:kern w:val="36"/>
          <w:sz w:val="48"/>
          <w:szCs w:val="48"/>
        </w:rPr>
        <w:t> </w:t>
      </w:r>
      <w:r w:rsidR="003045E3">
        <w:rPr>
          <w:rFonts w:ascii="Arial" w:hAnsi="Arial" w:cs="Arial"/>
          <w:color w:val="000000"/>
          <w:kern w:val="36"/>
          <w:sz w:val="48"/>
          <w:szCs w:val="48"/>
        </w:rPr>
        <w:t xml:space="preserve"> № 14</w:t>
      </w:r>
      <w:r>
        <w:rPr>
          <w:rFonts w:ascii="Arial" w:hAnsi="Arial" w:cs="Arial"/>
          <w:color w:val="000000"/>
          <w:kern w:val="36"/>
          <w:sz w:val="48"/>
          <w:szCs w:val="48"/>
        </w:rPr>
        <w:t xml:space="preserve">                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Style w:val="a9"/>
          <w:rFonts w:ascii="Arial" w:hAnsi="Arial" w:cs="Arial"/>
          <w:color w:val="000000"/>
          <w:kern w:val="36"/>
          <w:sz w:val="48"/>
          <w:szCs w:val="48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 xml:space="preserve">О налоге на имущество 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физических лиц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 В соответствии с Налоговым кодексом Российской Федерации, Законом Российской Федерации № 2003-1 «О налоге на имущество физических лиц», руководствуясь Уставом </w:t>
      </w:r>
      <w:proofErr w:type="spellStart"/>
      <w:r>
        <w:rPr>
          <w:rFonts w:ascii="Arial" w:hAnsi="Arial" w:cs="Arial"/>
          <w:color w:val="000000"/>
        </w:rPr>
        <w:t>Д</w:t>
      </w:r>
      <w:r w:rsidR="00F119A4">
        <w:rPr>
          <w:rFonts w:ascii="Arial" w:hAnsi="Arial" w:cs="Arial"/>
          <w:color w:val="000000"/>
        </w:rPr>
        <w:t>уровск</w:t>
      </w:r>
      <w:r>
        <w:rPr>
          <w:rFonts w:ascii="Arial" w:hAnsi="Arial" w:cs="Arial"/>
          <w:color w:val="000000"/>
        </w:rPr>
        <w:t>о</w:t>
      </w:r>
      <w:r w:rsidR="00F119A4"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сельсовета и принимая во внимание решение постоянной комиссии по экономике, бюджету, местным налогам и сборам и социальным вопросам, сельский Совет депутатов </w:t>
      </w:r>
      <w:r>
        <w:rPr>
          <w:rStyle w:val="a9"/>
          <w:rFonts w:ascii="Arial" w:hAnsi="Arial" w:cs="Arial"/>
          <w:color w:val="000000"/>
        </w:rPr>
        <w:t>РЕШИЛ: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.Установить ставки налога на строения, помещения и сооружения в зависимости от суммарной инвентаризационной стоимости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4"/>
        <w:gridCol w:w="4750"/>
      </w:tblGrid>
      <w:tr w:rsidR="000F257C" w:rsidTr="000F257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a9"/>
                <w:rFonts w:ascii="Arial" w:hAnsi="Arial" w:cs="Arial"/>
                <w:color w:val="000000"/>
              </w:rPr>
              <w:t>Стоимость имущества</w:t>
            </w:r>
          </w:p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a9"/>
                <w:rFonts w:ascii="Arial" w:hAnsi="Arial" w:cs="Arial"/>
                <w:color w:val="000000"/>
                <w:u w:val="single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a9"/>
                <w:rFonts w:ascii="Arial" w:hAnsi="Arial" w:cs="Arial"/>
                <w:color w:val="000000"/>
              </w:rPr>
              <w:t>Ставки налога</w:t>
            </w:r>
          </w:p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Style w:val="a9"/>
                <w:rFonts w:ascii="Arial" w:hAnsi="Arial" w:cs="Arial"/>
                <w:color w:val="000000"/>
                <w:u w:val="single"/>
              </w:rPr>
              <w:t> </w:t>
            </w:r>
          </w:p>
        </w:tc>
      </w:tr>
      <w:tr w:rsidR="000F257C" w:rsidTr="000F257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300тыс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0,1%</w:t>
            </w:r>
          </w:p>
        </w:tc>
      </w:tr>
      <w:tr w:rsidR="000F257C" w:rsidTr="000F257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300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 до 500 тыс.руб.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0,3%</w:t>
            </w:r>
          </w:p>
        </w:tc>
      </w:tr>
      <w:tr w:rsidR="000F257C" w:rsidTr="000F257C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Свыше 500 тыс. руб.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57C" w:rsidRDefault="000F257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</w:tbl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  <w:u w:val="single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  <w:u w:val="single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Плательщики налога на имущество физических лиц, объекты налогообложения, льготы по налогу, порядок исчисления и сроки уплаты налога, устанавливаются в соответствии с Законом РФ «О налоге на имущество физических лиц».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с 1 января 2006 года и подлежит официальному опубликованию в районной газете «</w:t>
      </w:r>
      <w:proofErr w:type="spellStart"/>
      <w:r>
        <w:rPr>
          <w:rFonts w:ascii="Arial" w:hAnsi="Arial" w:cs="Arial"/>
          <w:color w:val="000000"/>
        </w:rPr>
        <w:t>Добринские</w:t>
      </w:r>
      <w:proofErr w:type="spellEnd"/>
      <w:r>
        <w:rPr>
          <w:rFonts w:ascii="Arial" w:hAnsi="Arial" w:cs="Arial"/>
          <w:color w:val="000000"/>
        </w:rPr>
        <w:t xml:space="preserve"> вести» до 1 декабря 2005 года.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 xml:space="preserve">Председатель </w:t>
      </w:r>
      <w:proofErr w:type="spellStart"/>
      <w:r>
        <w:rPr>
          <w:rStyle w:val="a9"/>
          <w:rFonts w:ascii="Arial" w:hAnsi="Arial" w:cs="Arial"/>
          <w:color w:val="000000"/>
        </w:rPr>
        <w:t>Д</w:t>
      </w:r>
      <w:r w:rsidR="00401735">
        <w:rPr>
          <w:rStyle w:val="a9"/>
          <w:rFonts w:ascii="Arial" w:hAnsi="Arial" w:cs="Arial"/>
          <w:color w:val="000000"/>
        </w:rPr>
        <w:t>уров</w:t>
      </w:r>
      <w:r>
        <w:rPr>
          <w:rStyle w:val="a9"/>
          <w:rFonts w:ascii="Arial" w:hAnsi="Arial" w:cs="Arial"/>
          <w:color w:val="000000"/>
        </w:rPr>
        <w:t>ского</w:t>
      </w:r>
      <w:proofErr w:type="spellEnd"/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 сельского Совета депутатов</w:t>
      </w:r>
      <w:r>
        <w:rPr>
          <w:rFonts w:ascii="Arial" w:hAnsi="Arial" w:cs="Arial"/>
          <w:color w:val="000000"/>
        </w:rPr>
        <w:t>      </w:t>
      </w:r>
      <w:r w:rsidR="005C17B6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  </w:t>
      </w:r>
      <w:r w:rsidR="00401735">
        <w:rPr>
          <w:rFonts w:ascii="Arial" w:hAnsi="Arial" w:cs="Arial"/>
          <w:color w:val="000000"/>
        </w:rPr>
        <w:t xml:space="preserve">А.Г. </w:t>
      </w:r>
      <w:proofErr w:type="spellStart"/>
      <w:r w:rsidR="00401735">
        <w:rPr>
          <w:rFonts w:ascii="Arial" w:hAnsi="Arial" w:cs="Arial"/>
          <w:color w:val="000000"/>
        </w:rPr>
        <w:t>Цынгин</w:t>
      </w:r>
      <w:proofErr w:type="spellEnd"/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5C17B6" w:rsidRDefault="005C17B6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РОССИЙСКАЯ ФЕДЕРАЦИЯ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  ДЕПУТАТОВ СЕЛЬСКОГО  ПОСЕЛЕНИЯ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3801D5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  СЕЛЬСОВЕТ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Добринского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   Липецкой  области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proofErr w:type="gramStart"/>
      <w:r>
        <w:rPr>
          <w:rFonts w:ascii="Arial" w:hAnsi="Arial" w:cs="Arial"/>
          <w:color w:val="000000"/>
          <w:kern w:val="36"/>
          <w:sz w:val="48"/>
          <w:szCs w:val="48"/>
        </w:rPr>
        <w:t>Р</w:t>
      </w:r>
      <w:proofErr w:type="gramEnd"/>
      <w:r>
        <w:rPr>
          <w:rFonts w:ascii="Arial" w:hAnsi="Arial" w:cs="Arial"/>
          <w:color w:val="000000"/>
          <w:kern w:val="36"/>
          <w:sz w:val="48"/>
          <w:szCs w:val="48"/>
        </w:rPr>
        <w:t xml:space="preserve"> Е Ш Е Н И Е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Fonts w:ascii="Arial" w:hAnsi="Arial" w:cs="Arial"/>
          <w:color w:val="000000"/>
          <w:kern w:val="36"/>
          <w:sz w:val="48"/>
          <w:szCs w:val="48"/>
        </w:rPr>
        <w:t xml:space="preserve">Совета депутатов сельского поселения </w:t>
      </w:r>
      <w:proofErr w:type="spellStart"/>
      <w:r>
        <w:rPr>
          <w:rFonts w:ascii="Arial" w:hAnsi="Arial" w:cs="Arial"/>
          <w:color w:val="000000"/>
          <w:kern w:val="36"/>
          <w:sz w:val="48"/>
          <w:szCs w:val="48"/>
        </w:rPr>
        <w:t>Д</w:t>
      </w:r>
      <w:r w:rsidR="004E551F">
        <w:rPr>
          <w:rFonts w:ascii="Arial" w:hAnsi="Arial" w:cs="Arial"/>
          <w:color w:val="000000"/>
          <w:kern w:val="36"/>
          <w:sz w:val="48"/>
          <w:szCs w:val="48"/>
        </w:rPr>
        <w:t>уровс</w:t>
      </w:r>
      <w:r>
        <w:rPr>
          <w:rFonts w:ascii="Arial" w:hAnsi="Arial" w:cs="Arial"/>
          <w:color w:val="000000"/>
          <w:kern w:val="36"/>
          <w:sz w:val="48"/>
          <w:szCs w:val="48"/>
        </w:rPr>
        <w:t>кий</w:t>
      </w:r>
      <w:proofErr w:type="spellEnd"/>
      <w:r>
        <w:rPr>
          <w:rFonts w:ascii="Arial" w:hAnsi="Arial" w:cs="Arial"/>
          <w:color w:val="000000"/>
          <w:kern w:val="36"/>
          <w:sz w:val="48"/>
          <w:szCs w:val="48"/>
        </w:rPr>
        <w:t xml:space="preserve"> сельсовет четвертого созыва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Fonts w:ascii="Arial" w:hAnsi="Arial" w:cs="Arial"/>
          <w:color w:val="000000"/>
          <w:kern w:val="36"/>
          <w:sz w:val="48"/>
          <w:szCs w:val="48"/>
        </w:rPr>
        <w:t>X - я сессия</w:t>
      </w:r>
    </w:p>
    <w:p w:rsidR="000F257C" w:rsidRDefault="000F257C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</w:p>
    <w:p w:rsidR="000F257C" w:rsidRDefault="004E551F" w:rsidP="000F257C">
      <w:pPr>
        <w:spacing w:after="75"/>
        <w:jc w:val="center"/>
        <w:outlineLvl w:val="1"/>
        <w:rPr>
          <w:rFonts w:ascii="Arial" w:hAnsi="Arial" w:cs="Arial"/>
          <w:color w:val="000000"/>
          <w:kern w:val="36"/>
          <w:sz w:val="48"/>
          <w:szCs w:val="48"/>
        </w:rPr>
      </w:pPr>
      <w:r>
        <w:rPr>
          <w:rFonts w:ascii="Arial" w:hAnsi="Arial" w:cs="Arial"/>
          <w:color w:val="000000"/>
          <w:kern w:val="36"/>
          <w:sz w:val="48"/>
          <w:szCs w:val="48"/>
        </w:rPr>
        <w:t>10.11.2010</w:t>
      </w:r>
      <w:r w:rsidR="000F257C">
        <w:rPr>
          <w:rFonts w:ascii="Arial" w:hAnsi="Arial" w:cs="Arial"/>
          <w:color w:val="000000"/>
          <w:kern w:val="36"/>
          <w:sz w:val="48"/>
          <w:szCs w:val="48"/>
        </w:rPr>
        <w:t>г.          с. Д</w:t>
      </w:r>
      <w:r>
        <w:rPr>
          <w:rFonts w:ascii="Arial" w:hAnsi="Arial" w:cs="Arial"/>
          <w:color w:val="000000"/>
          <w:kern w:val="36"/>
          <w:sz w:val="48"/>
          <w:szCs w:val="48"/>
        </w:rPr>
        <w:t>урово</w:t>
      </w:r>
      <w:r w:rsidR="000F257C">
        <w:rPr>
          <w:rFonts w:ascii="Arial" w:hAnsi="Arial" w:cs="Arial"/>
          <w:color w:val="000000"/>
          <w:kern w:val="36"/>
          <w:sz w:val="48"/>
          <w:szCs w:val="48"/>
        </w:rPr>
        <w:t>      № 2</w:t>
      </w:r>
      <w:r>
        <w:rPr>
          <w:rFonts w:ascii="Arial" w:hAnsi="Arial" w:cs="Arial"/>
          <w:color w:val="000000"/>
          <w:kern w:val="36"/>
          <w:sz w:val="48"/>
          <w:szCs w:val="48"/>
        </w:rPr>
        <w:t>8</w:t>
      </w:r>
      <w:r w:rsidR="000F257C">
        <w:rPr>
          <w:rFonts w:ascii="Arial" w:hAnsi="Arial" w:cs="Arial"/>
          <w:color w:val="000000"/>
          <w:kern w:val="36"/>
          <w:sz w:val="48"/>
          <w:szCs w:val="48"/>
        </w:rPr>
        <w:t>-рс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 xml:space="preserve">О Положении «О земельном налоге на территории сельского поселения </w:t>
      </w:r>
      <w:proofErr w:type="spellStart"/>
      <w:r>
        <w:rPr>
          <w:rStyle w:val="a9"/>
          <w:rFonts w:ascii="Arial" w:hAnsi="Arial" w:cs="Arial"/>
          <w:color w:val="000000"/>
        </w:rPr>
        <w:t>Д</w:t>
      </w:r>
      <w:r w:rsidR="004E551F">
        <w:rPr>
          <w:rStyle w:val="a9"/>
          <w:rFonts w:ascii="Arial" w:hAnsi="Arial" w:cs="Arial"/>
          <w:color w:val="000000"/>
        </w:rPr>
        <w:t>уров</w:t>
      </w:r>
      <w:r>
        <w:rPr>
          <w:rStyle w:val="a9"/>
          <w:rFonts w:ascii="Arial" w:hAnsi="Arial" w:cs="Arial"/>
          <w:color w:val="000000"/>
        </w:rPr>
        <w:t>ский</w:t>
      </w:r>
      <w:proofErr w:type="spellEnd"/>
      <w:r>
        <w:rPr>
          <w:rStyle w:val="a9"/>
          <w:rFonts w:ascii="Arial" w:hAnsi="Arial" w:cs="Arial"/>
          <w:color w:val="000000"/>
        </w:rPr>
        <w:t xml:space="preserve"> сельсовет </w:t>
      </w:r>
      <w:proofErr w:type="spellStart"/>
      <w:r>
        <w:rPr>
          <w:rStyle w:val="a9"/>
          <w:rFonts w:ascii="Arial" w:hAnsi="Arial" w:cs="Arial"/>
          <w:color w:val="000000"/>
        </w:rPr>
        <w:t>Добринского</w:t>
      </w:r>
      <w:proofErr w:type="spellEnd"/>
      <w:r>
        <w:rPr>
          <w:rStyle w:val="a9"/>
          <w:rFonts w:ascii="Arial" w:hAnsi="Arial" w:cs="Arial"/>
          <w:color w:val="000000"/>
        </w:rPr>
        <w:t xml:space="preserve"> муниципального района Липецкой области»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Рассмотрев представленный администрацией сельского поселения проект положения «О земельном налоге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Д</w:t>
      </w:r>
      <w:r w:rsidR="004E551F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Добринского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области», руководствуясь Налоговым кодексом Российской Федерации, Уставом сельского поселения </w:t>
      </w:r>
      <w:proofErr w:type="spellStart"/>
      <w:r>
        <w:rPr>
          <w:rFonts w:ascii="Arial" w:hAnsi="Arial" w:cs="Arial"/>
          <w:color w:val="000000"/>
        </w:rPr>
        <w:t>Д</w:t>
      </w:r>
      <w:r w:rsidR="004E551F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Добринского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района, учитывая  решения постоянных комиссий, Совет депутатов сельского поселения </w:t>
      </w:r>
      <w:proofErr w:type="spellStart"/>
      <w:r>
        <w:rPr>
          <w:rFonts w:ascii="Arial" w:hAnsi="Arial" w:cs="Arial"/>
          <w:color w:val="000000"/>
        </w:rPr>
        <w:t>Д</w:t>
      </w:r>
      <w:r w:rsidR="004E551F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Принять положение «О земельном налоге на территории сельского поселения </w:t>
      </w:r>
      <w:proofErr w:type="spellStart"/>
      <w:r>
        <w:rPr>
          <w:rFonts w:ascii="Arial" w:hAnsi="Arial" w:cs="Arial"/>
          <w:color w:val="000000"/>
        </w:rPr>
        <w:t>Д</w:t>
      </w:r>
      <w:r w:rsidR="004E551F">
        <w:rPr>
          <w:rFonts w:ascii="Arial" w:hAnsi="Arial" w:cs="Arial"/>
          <w:color w:val="000000"/>
        </w:rPr>
        <w:t>уровс</w:t>
      </w:r>
      <w:r>
        <w:rPr>
          <w:rFonts w:ascii="Arial" w:hAnsi="Arial" w:cs="Arial"/>
          <w:color w:val="000000"/>
        </w:rPr>
        <w:t>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Добринского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области» согласно приложению.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Признать утратившим силу с 01.01.2011г. решение </w:t>
      </w:r>
      <w:proofErr w:type="spellStart"/>
      <w:r>
        <w:rPr>
          <w:rFonts w:ascii="Arial" w:hAnsi="Arial" w:cs="Arial"/>
          <w:color w:val="000000"/>
        </w:rPr>
        <w:t>Д</w:t>
      </w:r>
      <w:r w:rsidR="004E551F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 депутатов от 17.11.2005г. № 15-рс «О земельном налоге на территории  </w:t>
      </w:r>
      <w:proofErr w:type="spellStart"/>
      <w:r>
        <w:rPr>
          <w:rFonts w:ascii="Arial" w:hAnsi="Arial" w:cs="Arial"/>
          <w:color w:val="000000"/>
        </w:rPr>
        <w:t>Д</w:t>
      </w:r>
      <w:r w:rsidR="004E551F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сельсовета».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 Настоящее решение вступает в силу со дня принятия.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</w:p>
    <w:p w:rsidR="008E1D70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</w:t>
      </w:r>
      <w:r w:rsidR="008E1D70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 сельсовет   </w:t>
      </w:r>
      <w:r w:rsidR="008E1D70">
        <w:rPr>
          <w:rFonts w:ascii="Arial" w:hAnsi="Arial" w:cs="Arial"/>
          <w:color w:val="000000"/>
        </w:rPr>
        <w:t xml:space="preserve">                       С.В. </w:t>
      </w:r>
      <w:proofErr w:type="spellStart"/>
      <w:r w:rsidR="008E1D70">
        <w:rPr>
          <w:rFonts w:ascii="Arial" w:hAnsi="Arial" w:cs="Arial"/>
          <w:color w:val="000000"/>
        </w:rPr>
        <w:t>Ходяков</w:t>
      </w:r>
      <w:proofErr w:type="spellEnd"/>
      <w:r>
        <w:rPr>
          <w:rFonts w:ascii="Arial" w:hAnsi="Arial" w:cs="Arial"/>
          <w:color w:val="000000"/>
        </w:rPr>
        <w:t>                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C2095D" w:rsidRDefault="00C2095D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0F257C" w:rsidRDefault="000F257C" w:rsidP="000F257C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 Совета депутатов сельского</w:t>
      </w:r>
    </w:p>
    <w:p w:rsidR="000F257C" w:rsidRDefault="000F257C" w:rsidP="000F257C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поселения </w:t>
      </w:r>
      <w:proofErr w:type="spellStart"/>
      <w:r>
        <w:rPr>
          <w:rFonts w:ascii="Arial" w:hAnsi="Arial" w:cs="Arial"/>
          <w:color w:val="000000"/>
        </w:rPr>
        <w:t>Д</w:t>
      </w:r>
      <w:r w:rsidR="00DC2283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0F257C" w:rsidRDefault="000F257C" w:rsidP="000F257C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№ 2</w:t>
      </w:r>
      <w:r w:rsidR="00DC2283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-рс от 10.11. 2010г</w:t>
      </w:r>
    </w:p>
    <w:p w:rsidR="000F257C" w:rsidRDefault="000F257C" w:rsidP="000F257C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о земельном налоге на территории сельского поселения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r w:rsidR="00DC2283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  сельсовет </w:t>
      </w:r>
      <w:proofErr w:type="spellStart"/>
      <w:r>
        <w:rPr>
          <w:rFonts w:ascii="Arial" w:hAnsi="Arial" w:cs="Arial"/>
          <w:color w:val="000000"/>
        </w:rPr>
        <w:t>Добринского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Положение разработано в соответствии с Налоговым кодексом Российской Федерации и определяет налоговые ставки земельного налога, порядок и сроки уплаты налога, авансового платежа по налогу, порядок и сроки предоставления налогоплательщиками документов, подтверждающих право на уменьшение налоговой базы, налоговые льготы.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1. Налоговые ставки устанавливаются в следующих размерах: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0,3 процента в отношении земельных участков: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занятых</w:t>
      </w:r>
      <w:proofErr w:type="gramEnd"/>
      <w:r>
        <w:rPr>
          <w:rFonts w:ascii="Arial" w:hAnsi="Arial" w:cs="Arial"/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приобретенных</w:t>
      </w:r>
      <w:proofErr w:type="gramEnd"/>
      <w:r>
        <w:rPr>
          <w:rFonts w:ascii="Arial" w:hAnsi="Arial" w:cs="Arial"/>
          <w:color w:val="00000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1,5 процента в отношении прочих земельных участков.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2. Порядок и сроки уплаты налога и авансовых платежей по налогу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2.1. Налогоплательщики-организации исчисляют сумму налога (сумму авансовых платежей по налогу) самостоятельно.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Налогоплательщики - организации и физические лица, являющиеся индивидуальными предпринимателями, исчисляют суммы авансовых платежей по налогу за первый квартал, второй квартал и третий квартал календарного года.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Сумма авансового платежа исчисляется  по налогу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Уплата авансовых платежей по налогу осуществляется налогоплательщиком не позднее последнего числа месяца, следующего за истекшим периодом.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налогового периода налог уплачивается до 1 февраля года, следующего за истекшим налоговым периодом; сумма налога, определяемая как разница между суммой налога, исчисленная по ставкам, предусмотренным п. 1, настоящего положения и суммой авансового платежа по налогу.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Налогоплательщикам - физическим лицам сумма налога исчисляется налоговым органом, уплата налога производится на основании налогового уведомления, направленного налоговым органом.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Налогоплательщики - физические лица, не являющиеся индивидуальными предпринимателями, уплачивают налог в срок не позднее 1 ноября года, следующего за истекшим  налоговым периодом.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3.            Прядок и сроки представления налогоплательщиками документов подтверждающих право на уменьшение налоговой базы и (или) право на налоговые льготы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274CDF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  Налогоплательщики, имеющие право на налоговые льготы и уменьшение налогооблагаемой базы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в срок не позднее 1 февраля года, следующего за истекшим налоговым периодом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4.            Налоговые льготы</w:t>
      </w:r>
    </w:p>
    <w:p w:rsidR="000F257C" w:rsidRDefault="000F257C" w:rsidP="000F257C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 </w:t>
      </w:r>
    </w:p>
    <w:p w:rsidR="000F257C" w:rsidRDefault="000F257C" w:rsidP="00274CDF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Льготы по земельному налогу предоставляются в соответствии с Налоговым кодексом и законодательством Российской Федерации.</w:t>
      </w:r>
      <w:r>
        <w:rPr>
          <w:rStyle w:val="a9"/>
          <w:rFonts w:ascii="Arial" w:hAnsi="Arial" w:cs="Arial"/>
          <w:color w:val="000000"/>
        </w:rPr>
        <w:t> </w:t>
      </w:r>
    </w:p>
    <w:p w:rsidR="000F257C" w:rsidRDefault="000F257C" w:rsidP="00274CDF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Style w:val="a9"/>
          <w:rFonts w:ascii="Arial" w:hAnsi="Arial" w:cs="Arial"/>
          <w:color w:val="000000"/>
        </w:rPr>
        <w:t>5.            Вступление в силу</w:t>
      </w: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 Настоящее Положение вступает в силу с 01.01.2011 года.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9"/>
          <w:rFonts w:ascii="Arial" w:hAnsi="Arial" w:cs="Arial"/>
          <w:color w:val="000000"/>
        </w:rPr>
        <w:t> </w:t>
      </w:r>
      <w:r w:rsidR="00274CDF">
        <w:rPr>
          <w:rStyle w:val="a9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лава сельского поселения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r w:rsidR="00274CDF">
        <w:rPr>
          <w:rFonts w:ascii="Arial" w:hAnsi="Arial" w:cs="Arial"/>
          <w:color w:val="000000"/>
        </w:rPr>
        <w:t>уров</w:t>
      </w:r>
      <w:r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  сельсовет    </w:t>
      </w:r>
      <w:r w:rsidR="00274CDF">
        <w:rPr>
          <w:rFonts w:ascii="Arial" w:hAnsi="Arial" w:cs="Arial"/>
          <w:color w:val="000000"/>
        </w:rPr>
        <w:t xml:space="preserve">                       С.В. </w:t>
      </w:r>
      <w:proofErr w:type="spellStart"/>
      <w:r w:rsidR="00274CDF">
        <w:rPr>
          <w:rFonts w:ascii="Arial" w:hAnsi="Arial" w:cs="Arial"/>
          <w:color w:val="000000"/>
        </w:rPr>
        <w:t>Ходяков</w:t>
      </w:r>
      <w:proofErr w:type="spellEnd"/>
      <w:r>
        <w:rPr>
          <w:rFonts w:ascii="Arial" w:hAnsi="Arial" w:cs="Arial"/>
          <w:color w:val="000000"/>
        </w:rPr>
        <w:t>                                              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0F257C" w:rsidRDefault="000F257C" w:rsidP="000F257C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257C" w:rsidRDefault="000F257C" w:rsidP="000F257C">
      <w:pPr>
        <w:rPr>
          <w:rFonts w:ascii="Arial" w:hAnsi="Arial" w:cs="Arial"/>
          <w:color w:val="000000"/>
        </w:rPr>
      </w:pPr>
    </w:p>
    <w:sectPr w:rsidR="000F257C" w:rsidSect="005B0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05" w:rsidRDefault="00624405" w:rsidP="003A6650">
      <w:r>
        <w:separator/>
      </w:r>
    </w:p>
  </w:endnote>
  <w:endnote w:type="continuationSeparator" w:id="0">
    <w:p w:rsidR="00624405" w:rsidRDefault="00624405" w:rsidP="003A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05" w:rsidRDefault="00624405" w:rsidP="003A6650">
      <w:r>
        <w:separator/>
      </w:r>
    </w:p>
  </w:footnote>
  <w:footnote w:type="continuationSeparator" w:id="0">
    <w:p w:rsidR="00624405" w:rsidRDefault="00624405" w:rsidP="003A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2F8"/>
    <w:multiLevelType w:val="multilevel"/>
    <w:tmpl w:val="BC8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17C7"/>
    <w:multiLevelType w:val="multilevel"/>
    <w:tmpl w:val="C060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A634C"/>
    <w:multiLevelType w:val="multilevel"/>
    <w:tmpl w:val="6BC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D3D3B"/>
    <w:multiLevelType w:val="multilevel"/>
    <w:tmpl w:val="61A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4141B"/>
    <w:multiLevelType w:val="hybridMultilevel"/>
    <w:tmpl w:val="057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86C99"/>
    <w:multiLevelType w:val="multilevel"/>
    <w:tmpl w:val="CED6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9592E"/>
    <w:multiLevelType w:val="hybridMultilevel"/>
    <w:tmpl w:val="07D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576E9"/>
    <w:multiLevelType w:val="multilevel"/>
    <w:tmpl w:val="535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7579ED"/>
    <w:multiLevelType w:val="multilevel"/>
    <w:tmpl w:val="72D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D79FD"/>
    <w:multiLevelType w:val="multilevel"/>
    <w:tmpl w:val="7A2E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BA32E4"/>
    <w:multiLevelType w:val="hybridMultilevel"/>
    <w:tmpl w:val="03E49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3B7E"/>
    <w:multiLevelType w:val="hybridMultilevel"/>
    <w:tmpl w:val="9A8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90079"/>
    <w:multiLevelType w:val="multilevel"/>
    <w:tmpl w:val="A53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C76993"/>
    <w:multiLevelType w:val="multilevel"/>
    <w:tmpl w:val="0FFEE5A6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14">
    <w:nsid w:val="1CA3412D"/>
    <w:multiLevelType w:val="hybridMultilevel"/>
    <w:tmpl w:val="9A82E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206F3"/>
    <w:multiLevelType w:val="multilevel"/>
    <w:tmpl w:val="8E4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102BC1"/>
    <w:multiLevelType w:val="multilevel"/>
    <w:tmpl w:val="78609E10"/>
    <w:lvl w:ilvl="0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2E3071"/>
    <w:multiLevelType w:val="multilevel"/>
    <w:tmpl w:val="40B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1AD"/>
    <w:multiLevelType w:val="multilevel"/>
    <w:tmpl w:val="A644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2E3C32"/>
    <w:multiLevelType w:val="multilevel"/>
    <w:tmpl w:val="F11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B3077C"/>
    <w:multiLevelType w:val="multilevel"/>
    <w:tmpl w:val="A704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5F3FDC"/>
    <w:multiLevelType w:val="multilevel"/>
    <w:tmpl w:val="2E1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AB3C58"/>
    <w:multiLevelType w:val="multilevel"/>
    <w:tmpl w:val="8C1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71478"/>
    <w:multiLevelType w:val="multilevel"/>
    <w:tmpl w:val="E03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43D3B"/>
    <w:multiLevelType w:val="multilevel"/>
    <w:tmpl w:val="803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56F50"/>
    <w:multiLevelType w:val="hybridMultilevel"/>
    <w:tmpl w:val="50B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2616D"/>
    <w:multiLevelType w:val="multilevel"/>
    <w:tmpl w:val="A702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9347A"/>
    <w:multiLevelType w:val="multilevel"/>
    <w:tmpl w:val="E7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C5B4B"/>
    <w:multiLevelType w:val="hybridMultilevel"/>
    <w:tmpl w:val="8E3622EE"/>
    <w:lvl w:ilvl="0" w:tplc="6FEE9C3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6656E9F"/>
    <w:multiLevelType w:val="multilevel"/>
    <w:tmpl w:val="26F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829BF"/>
    <w:multiLevelType w:val="multilevel"/>
    <w:tmpl w:val="819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1504D"/>
    <w:multiLevelType w:val="multilevel"/>
    <w:tmpl w:val="E32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F145A5"/>
    <w:multiLevelType w:val="multilevel"/>
    <w:tmpl w:val="092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E73DF2"/>
    <w:multiLevelType w:val="hybridMultilevel"/>
    <w:tmpl w:val="381C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1296F"/>
    <w:multiLevelType w:val="multilevel"/>
    <w:tmpl w:val="8D5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6C47D4"/>
    <w:multiLevelType w:val="multilevel"/>
    <w:tmpl w:val="BC0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E62378"/>
    <w:multiLevelType w:val="hybridMultilevel"/>
    <w:tmpl w:val="6CF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C3596"/>
    <w:multiLevelType w:val="multilevel"/>
    <w:tmpl w:val="FB0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6B71B7"/>
    <w:multiLevelType w:val="multilevel"/>
    <w:tmpl w:val="AB5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6"/>
  </w:num>
  <w:num w:numId="3">
    <w:abstractNumId w:val="11"/>
  </w:num>
  <w:num w:numId="4">
    <w:abstractNumId w:val="6"/>
  </w:num>
  <w:num w:numId="5">
    <w:abstractNumId w:val="33"/>
  </w:num>
  <w:num w:numId="6">
    <w:abstractNumId w:val="5"/>
  </w:num>
  <w:num w:numId="7">
    <w:abstractNumId w:val="23"/>
  </w:num>
  <w:num w:numId="8">
    <w:abstractNumId w:val="37"/>
  </w:num>
  <w:num w:numId="9">
    <w:abstractNumId w:val="3"/>
  </w:num>
  <w:num w:numId="10">
    <w:abstractNumId w:val="22"/>
  </w:num>
  <w:num w:numId="11">
    <w:abstractNumId w:val="21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34"/>
  </w:num>
  <w:num w:numId="17">
    <w:abstractNumId w:val="30"/>
  </w:num>
  <w:num w:numId="18">
    <w:abstractNumId w:val="17"/>
  </w:num>
  <w:num w:numId="19">
    <w:abstractNumId w:val="28"/>
  </w:num>
  <w:num w:numId="20">
    <w:abstractNumId w:val="14"/>
  </w:num>
  <w:num w:numId="21">
    <w:abstractNumId w:val="24"/>
  </w:num>
  <w:num w:numId="22">
    <w:abstractNumId w:val="31"/>
  </w:num>
  <w:num w:numId="23">
    <w:abstractNumId w:val="15"/>
  </w:num>
  <w:num w:numId="24">
    <w:abstractNumId w:val="8"/>
  </w:num>
  <w:num w:numId="25">
    <w:abstractNumId w:val="12"/>
  </w:num>
  <w:num w:numId="26">
    <w:abstractNumId w:val="0"/>
  </w:num>
  <w:num w:numId="27">
    <w:abstractNumId w:val="4"/>
  </w:num>
  <w:num w:numId="28">
    <w:abstractNumId w:val="10"/>
  </w:num>
  <w:num w:numId="29">
    <w:abstractNumId w:val="35"/>
  </w:num>
  <w:num w:numId="30">
    <w:abstractNumId w:val="32"/>
  </w:num>
  <w:num w:numId="31">
    <w:abstractNumId w:val="38"/>
  </w:num>
  <w:num w:numId="32">
    <w:abstractNumId w:val="26"/>
  </w:num>
  <w:num w:numId="33">
    <w:abstractNumId w:val="13"/>
  </w:num>
  <w:num w:numId="34">
    <w:abstractNumId w:val="9"/>
  </w:num>
  <w:num w:numId="35">
    <w:abstractNumId w:val="16"/>
  </w:num>
  <w:num w:numId="36">
    <w:abstractNumId w:val="29"/>
  </w:num>
  <w:num w:numId="37">
    <w:abstractNumId w:val="1"/>
  </w:num>
  <w:num w:numId="38">
    <w:abstractNumId w:val="2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AE"/>
    <w:rsid w:val="00003B8D"/>
    <w:rsid w:val="00005B02"/>
    <w:rsid w:val="0001110D"/>
    <w:rsid w:val="00013427"/>
    <w:rsid w:val="00020D61"/>
    <w:rsid w:val="00025C47"/>
    <w:rsid w:val="0002610A"/>
    <w:rsid w:val="00034971"/>
    <w:rsid w:val="00046CE9"/>
    <w:rsid w:val="000538FF"/>
    <w:rsid w:val="000541FF"/>
    <w:rsid w:val="00060E7A"/>
    <w:rsid w:val="00062F44"/>
    <w:rsid w:val="0006446A"/>
    <w:rsid w:val="00070F0D"/>
    <w:rsid w:val="00071A07"/>
    <w:rsid w:val="0007579F"/>
    <w:rsid w:val="0008300F"/>
    <w:rsid w:val="00084EA6"/>
    <w:rsid w:val="00087EC5"/>
    <w:rsid w:val="000908A9"/>
    <w:rsid w:val="00092442"/>
    <w:rsid w:val="000B26BE"/>
    <w:rsid w:val="000C0D6C"/>
    <w:rsid w:val="000C0E9A"/>
    <w:rsid w:val="000C2531"/>
    <w:rsid w:val="000C5BAE"/>
    <w:rsid w:val="000D5D52"/>
    <w:rsid w:val="000F2162"/>
    <w:rsid w:val="000F257C"/>
    <w:rsid w:val="000F7EAC"/>
    <w:rsid w:val="00103E7A"/>
    <w:rsid w:val="0010647D"/>
    <w:rsid w:val="0011528A"/>
    <w:rsid w:val="001236A3"/>
    <w:rsid w:val="00126060"/>
    <w:rsid w:val="00134138"/>
    <w:rsid w:val="00137F42"/>
    <w:rsid w:val="0015584D"/>
    <w:rsid w:val="00156348"/>
    <w:rsid w:val="00157CF9"/>
    <w:rsid w:val="001626EA"/>
    <w:rsid w:val="00165DC4"/>
    <w:rsid w:val="0017192E"/>
    <w:rsid w:val="0017322D"/>
    <w:rsid w:val="00175451"/>
    <w:rsid w:val="00176E42"/>
    <w:rsid w:val="00180BC2"/>
    <w:rsid w:val="001849D7"/>
    <w:rsid w:val="0019025B"/>
    <w:rsid w:val="00195B7F"/>
    <w:rsid w:val="001A23DD"/>
    <w:rsid w:val="001A30D8"/>
    <w:rsid w:val="001A5767"/>
    <w:rsid w:val="001A77DE"/>
    <w:rsid w:val="001B1056"/>
    <w:rsid w:val="001B242B"/>
    <w:rsid w:val="001C3478"/>
    <w:rsid w:val="001C7C5B"/>
    <w:rsid w:val="001D21C5"/>
    <w:rsid w:val="001D4CCA"/>
    <w:rsid w:val="001F1749"/>
    <w:rsid w:val="001F5FC4"/>
    <w:rsid w:val="001F74C8"/>
    <w:rsid w:val="00200C33"/>
    <w:rsid w:val="00202E0B"/>
    <w:rsid w:val="00220CD2"/>
    <w:rsid w:val="00226CB2"/>
    <w:rsid w:val="002305F5"/>
    <w:rsid w:val="0023063D"/>
    <w:rsid w:val="00232128"/>
    <w:rsid w:val="002346F4"/>
    <w:rsid w:val="002401BF"/>
    <w:rsid w:val="00240542"/>
    <w:rsid w:val="00240C38"/>
    <w:rsid w:val="00241249"/>
    <w:rsid w:val="00245658"/>
    <w:rsid w:val="00254B83"/>
    <w:rsid w:val="0025537D"/>
    <w:rsid w:val="00256DEC"/>
    <w:rsid w:val="00261C43"/>
    <w:rsid w:val="00262371"/>
    <w:rsid w:val="00263FAA"/>
    <w:rsid w:val="00264FFF"/>
    <w:rsid w:val="00274CDF"/>
    <w:rsid w:val="00276170"/>
    <w:rsid w:val="00276656"/>
    <w:rsid w:val="002774A4"/>
    <w:rsid w:val="00280353"/>
    <w:rsid w:val="00283B2E"/>
    <w:rsid w:val="00283B5E"/>
    <w:rsid w:val="0029388C"/>
    <w:rsid w:val="00294971"/>
    <w:rsid w:val="00295E7A"/>
    <w:rsid w:val="002965F3"/>
    <w:rsid w:val="00296E38"/>
    <w:rsid w:val="0029720C"/>
    <w:rsid w:val="002A2C39"/>
    <w:rsid w:val="002B0527"/>
    <w:rsid w:val="002B2B6E"/>
    <w:rsid w:val="002C1075"/>
    <w:rsid w:val="002D3807"/>
    <w:rsid w:val="002D3B95"/>
    <w:rsid w:val="002D6B11"/>
    <w:rsid w:val="002D7EEC"/>
    <w:rsid w:val="002E0C39"/>
    <w:rsid w:val="002E1E8E"/>
    <w:rsid w:val="002F12B8"/>
    <w:rsid w:val="003045E3"/>
    <w:rsid w:val="003073C8"/>
    <w:rsid w:val="00310F65"/>
    <w:rsid w:val="00317750"/>
    <w:rsid w:val="00334095"/>
    <w:rsid w:val="00337C25"/>
    <w:rsid w:val="00337DAC"/>
    <w:rsid w:val="003432DE"/>
    <w:rsid w:val="003460EF"/>
    <w:rsid w:val="00352263"/>
    <w:rsid w:val="003542B7"/>
    <w:rsid w:val="003610FA"/>
    <w:rsid w:val="003707FF"/>
    <w:rsid w:val="00370A52"/>
    <w:rsid w:val="00370E13"/>
    <w:rsid w:val="00373052"/>
    <w:rsid w:val="00376B19"/>
    <w:rsid w:val="003801D5"/>
    <w:rsid w:val="003860FB"/>
    <w:rsid w:val="00393BC4"/>
    <w:rsid w:val="0039684C"/>
    <w:rsid w:val="003A5340"/>
    <w:rsid w:val="003A5461"/>
    <w:rsid w:val="003A6650"/>
    <w:rsid w:val="003B1216"/>
    <w:rsid w:val="003B3DAD"/>
    <w:rsid w:val="003C05FE"/>
    <w:rsid w:val="003C2983"/>
    <w:rsid w:val="003C372F"/>
    <w:rsid w:val="003D4770"/>
    <w:rsid w:val="003E2728"/>
    <w:rsid w:val="003E4FB5"/>
    <w:rsid w:val="003F71EE"/>
    <w:rsid w:val="00400304"/>
    <w:rsid w:val="00401735"/>
    <w:rsid w:val="00404800"/>
    <w:rsid w:val="00404832"/>
    <w:rsid w:val="00404EBC"/>
    <w:rsid w:val="0040674B"/>
    <w:rsid w:val="00407708"/>
    <w:rsid w:val="00415DB6"/>
    <w:rsid w:val="004256CE"/>
    <w:rsid w:val="004317E7"/>
    <w:rsid w:val="00431E8B"/>
    <w:rsid w:val="00442091"/>
    <w:rsid w:val="00447844"/>
    <w:rsid w:val="00450296"/>
    <w:rsid w:val="00453080"/>
    <w:rsid w:val="00453837"/>
    <w:rsid w:val="00454621"/>
    <w:rsid w:val="00456402"/>
    <w:rsid w:val="0045718C"/>
    <w:rsid w:val="00461FCF"/>
    <w:rsid w:val="00464D01"/>
    <w:rsid w:val="004707E5"/>
    <w:rsid w:val="004817B4"/>
    <w:rsid w:val="004819B8"/>
    <w:rsid w:val="00486A47"/>
    <w:rsid w:val="00487A22"/>
    <w:rsid w:val="00496483"/>
    <w:rsid w:val="004A3F98"/>
    <w:rsid w:val="004B1A29"/>
    <w:rsid w:val="004B1EE6"/>
    <w:rsid w:val="004B560A"/>
    <w:rsid w:val="004C1D08"/>
    <w:rsid w:val="004C1E93"/>
    <w:rsid w:val="004C5790"/>
    <w:rsid w:val="004D387C"/>
    <w:rsid w:val="004D54DF"/>
    <w:rsid w:val="004D7704"/>
    <w:rsid w:val="004E0987"/>
    <w:rsid w:val="004E15E0"/>
    <w:rsid w:val="004E551F"/>
    <w:rsid w:val="004E664E"/>
    <w:rsid w:val="004F2BAA"/>
    <w:rsid w:val="004F708E"/>
    <w:rsid w:val="00501312"/>
    <w:rsid w:val="00501A84"/>
    <w:rsid w:val="0051054D"/>
    <w:rsid w:val="005153CA"/>
    <w:rsid w:val="00516544"/>
    <w:rsid w:val="00517F6F"/>
    <w:rsid w:val="00522820"/>
    <w:rsid w:val="005352A7"/>
    <w:rsid w:val="0055350F"/>
    <w:rsid w:val="00554ED5"/>
    <w:rsid w:val="00554F52"/>
    <w:rsid w:val="005556C9"/>
    <w:rsid w:val="00557D13"/>
    <w:rsid w:val="00565E2E"/>
    <w:rsid w:val="00566CC5"/>
    <w:rsid w:val="00572E3C"/>
    <w:rsid w:val="005822E0"/>
    <w:rsid w:val="00583382"/>
    <w:rsid w:val="005943DB"/>
    <w:rsid w:val="005A6EB0"/>
    <w:rsid w:val="005B0123"/>
    <w:rsid w:val="005C17B6"/>
    <w:rsid w:val="005C17B7"/>
    <w:rsid w:val="005C5F27"/>
    <w:rsid w:val="005D04AE"/>
    <w:rsid w:val="005D5CB0"/>
    <w:rsid w:val="005D603F"/>
    <w:rsid w:val="005D7E99"/>
    <w:rsid w:val="005E1171"/>
    <w:rsid w:val="005E7C95"/>
    <w:rsid w:val="005F1358"/>
    <w:rsid w:val="005F147B"/>
    <w:rsid w:val="005F1F9A"/>
    <w:rsid w:val="00601D61"/>
    <w:rsid w:val="0060787E"/>
    <w:rsid w:val="00610B74"/>
    <w:rsid w:val="00612806"/>
    <w:rsid w:val="00613C32"/>
    <w:rsid w:val="00613DC4"/>
    <w:rsid w:val="00616538"/>
    <w:rsid w:val="006174A2"/>
    <w:rsid w:val="00617A53"/>
    <w:rsid w:val="0062196B"/>
    <w:rsid w:val="00624405"/>
    <w:rsid w:val="006254E8"/>
    <w:rsid w:val="006256E2"/>
    <w:rsid w:val="00632B9D"/>
    <w:rsid w:val="00636EF1"/>
    <w:rsid w:val="006426F1"/>
    <w:rsid w:val="006454E3"/>
    <w:rsid w:val="006456D4"/>
    <w:rsid w:val="0064669B"/>
    <w:rsid w:val="0065118F"/>
    <w:rsid w:val="00651E0F"/>
    <w:rsid w:val="00655482"/>
    <w:rsid w:val="006573D9"/>
    <w:rsid w:val="00666206"/>
    <w:rsid w:val="006801D4"/>
    <w:rsid w:val="00684DAB"/>
    <w:rsid w:val="006858E5"/>
    <w:rsid w:val="00694409"/>
    <w:rsid w:val="006944C7"/>
    <w:rsid w:val="0069501C"/>
    <w:rsid w:val="006A3F4F"/>
    <w:rsid w:val="006A5D8B"/>
    <w:rsid w:val="006B142B"/>
    <w:rsid w:val="006B232E"/>
    <w:rsid w:val="006D2B74"/>
    <w:rsid w:val="006D45AC"/>
    <w:rsid w:val="006D4FF5"/>
    <w:rsid w:val="006D67C9"/>
    <w:rsid w:val="006D686E"/>
    <w:rsid w:val="006E180B"/>
    <w:rsid w:val="006F0726"/>
    <w:rsid w:val="006F3209"/>
    <w:rsid w:val="006F381E"/>
    <w:rsid w:val="006F3CC1"/>
    <w:rsid w:val="00705929"/>
    <w:rsid w:val="007076F3"/>
    <w:rsid w:val="00710ABF"/>
    <w:rsid w:val="00710FBB"/>
    <w:rsid w:val="00712C16"/>
    <w:rsid w:val="00714479"/>
    <w:rsid w:val="007148CF"/>
    <w:rsid w:val="00715D60"/>
    <w:rsid w:val="00721DE3"/>
    <w:rsid w:val="00722066"/>
    <w:rsid w:val="0072470D"/>
    <w:rsid w:val="0072505C"/>
    <w:rsid w:val="007351AC"/>
    <w:rsid w:val="0074351E"/>
    <w:rsid w:val="00746A34"/>
    <w:rsid w:val="00754543"/>
    <w:rsid w:val="007553BA"/>
    <w:rsid w:val="00764870"/>
    <w:rsid w:val="00766AA4"/>
    <w:rsid w:val="007712A5"/>
    <w:rsid w:val="00774D4F"/>
    <w:rsid w:val="00780BC1"/>
    <w:rsid w:val="007939CF"/>
    <w:rsid w:val="007A0A9E"/>
    <w:rsid w:val="007A6C22"/>
    <w:rsid w:val="007A6EB2"/>
    <w:rsid w:val="007B4783"/>
    <w:rsid w:val="007B4E6D"/>
    <w:rsid w:val="007B55DA"/>
    <w:rsid w:val="007B5764"/>
    <w:rsid w:val="007B7027"/>
    <w:rsid w:val="007C0831"/>
    <w:rsid w:val="007C186D"/>
    <w:rsid w:val="007C6160"/>
    <w:rsid w:val="007C6465"/>
    <w:rsid w:val="007D1701"/>
    <w:rsid w:val="007D2C58"/>
    <w:rsid w:val="007E2A85"/>
    <w:rsid w:val="007E4343"/>
    <w:rsid w:val="007F5943"/>
    <w:rsid w:val="008055B9"/>
    <w:rsid w:val="008064B0"/>
    <w:rsid w:val="00812989"/>
    <w:rsid w:val="00813559"/>
    <w:rsid w:val="00815C74"/>
    <w:rsid w:val="008226BA"/>
    <w:rsid w:val="008261FE"/>
    <w:rsid w:val="0083572F"/>
    <w:rsid w:val="00843D06"/>
    <w:rsid w:val="008446F1"/>
    <w:rsid w:val="00845036"/>
    <w:rsid w:val="00854007"/>
    <w:rsid w:val="0085589B"/>
    <w:rsid w:val="00855EDE"/>
    <w:rsid w:val="00856AF8"/>
    <w:rsid w:val="00863C17"/>
    <w:rsid w:val="00881641"/>
    <w:rsid w:val="008841F7"/>
    <w:rsid w:val="0088563B"/>
    <w:rsid w:val="00886C00"/>
    <w:rsid w:val="00894C5D"/>
    <w:rsid w:val="00895340"/>
    <w:rsid w:val="008A0CD7"/>
    <w:rsid w:val="008A6137"/>
    <w:rsid w:val="008B4D10"/>
    <w:rsid w:val="008B582B"/>
    <w:rsid w:val="008B7BB7"/>
    <w:rsid w:val="008C1735"/>
    <w:rsid w:val="008C40CD"/>
    <w:rsid w:val="008C5482"/>
    <w:rsid w:val="008D4346"/>
    <w:rsid w:val="008D6AA8"/>
    <w:rsid w:val="008E1D70"/>
    <w:rsid w:val="008E20D3"/>
    <w:rsid w:val="008F1A23"/>
    <w:rsid w:val="008F63A2"/>
    <w:rsid w:val="009034AC"/>
    <w:rsid w:val="00903949"/>
    <w:rsid w:val="00904F18"/>
    <w:rsid w:val="00910FDE"/>
    <w:rsid w:val="00915DDC"/>
    <w:rsid w:val="00915F92"/>
    <w:rsid w:val="00920043"/>
    <w:rsid w:val="0092452D"/>
    <w:rsid w:val="00925CB9"/>
    <w:rsid w:val="00927107"/>
    <w:rsid w:val="00934A64"/>
    <w:rsid w:val="0094349C"/>
    <w:rsid w:val="009500B1"/>
    <w:rsid w:val="00950878"/>
    <w:rsid w:val="00955219"/>
    <w:rsid w:val="00975762"/>
    <w:rsid w:val="009801E4"/>
    <w:rsid w:val="00983540"/>
    <w:rsid w:val="00991A87"/>
    <w:rsid w:val="0099522A"/>
    <w:rsid w:val="00995C57"/>
    <w:rsid w:val="009A5295"/>
    <w:rsid w:val="009B2345"/>
    <w:rsid w:val="009B55B5"/>
    <w:rsid w:val="009B5EB9"/>
    <w:rsid w:val="009B7040"/>
    <w:rsid w:val="009B7FF1"/>
    <w:rsid w:val="009C5BAE"/>
    <w:rsid w:val="009D0CAD"/>
    <w:rsid w:val="009D11F6"/>
    <w:rsid w:val="009D1254"/>
    <w:rsid w:val="009E5D21"/>
    <w:rsid w:val="009F2DD0"/>
    <w:rsid w:val="009F3094"/>
    <w:rsid w:val="009F4C43"/>
    <w:rsid w:val="00A00A2A"/>
    <w:rsid w:val="00A14EEC"/>
    <w:rsid w:val="00A156CF"/>
    <w:rsid w:val="00A262CB"/>
    <w:rsid w:val="00A41F95"/>
    <w:rsid w:val="00A42D40"/>
    <w:rsid w:val="00A42F3C"/>
    <w:rsid w:val="00A567EC"/>
    <w:rsid w:val="00A62277"/>
    <w:rsid w:val="00A66DD7"/>
    <w:rsid w:val="00A7170E"/>
    <w:rsid w:val="00A8379D"/>
    <w:rsid w:val="00A84CCD"/>
    <w:rsid w:val="00A95CD8"/>
    <w:rsid w:val="00A95D53"/>
    <w:rsid w:val="00AA5B40"/>
    <w:rsid w:val="00AC6C31"/>
    <w:rsid w:val="00AC75AD"/>
    <w:rsid w:val="00AC7DDB"/>
    <w:rsid w:val="00AD5F56"/>
    <w:rsid w:val="00AE01A0"/>
    <w:rsid w:val="00AE3B2D"/>
    <w:rsid w:val="00AE554B"/>
    <w:rsid w:val="00AE7534"/>
    <w:rsid w:val="00AF0EC6"/>
    <w:rsid w:val="00AF5BF9"/>
    <w:rsid w:val="00AF7A36"/>
    <w:rsid w:val="00B03588"/>
    <w:rsid w:val="00B04ECA"/>
    <w:rsid w:val="00B058D7"/>
    <w:rsid w:val="00B05ADF"/>
    <w:rsid w:val="00B0661E"/>
    <w:rsid w:val="00B06653"/>
    <w:rsid w:val="00B0668E"/>
    <w:rsid w:val="00B22F95"/>
    <w:rsid w:val="00B24B6E"/>
    <w:rsid w:val="00B444E8"/>
    <w:rsid w:val="00B509B8"/>
    <w:rsid w:val="00B537C8"/>
    <w:rsid w:val="00B5659B"/>
    <w:rsid w:val="00B6407B"/>
    <w:rsid w:val="00B753C6"/>
    <w:rsid w:val="00B77E14"/>
    <w:rsid w:val="00B82AE2"/>
    <w:rsid w:val="00B964FD"/>
    <w:rsid w:val="00B97D56"/>
    <w:rsid w:val="00BA45CE"/>
    <w:rsid w:val="00BB2151"/>
    <w:rsid w:val="00BB34C8"/>
    <w:rsid w:val="00BD067F"/>
    <w:rsid w:val="00BD3F94"/>
    <w:rsid w:val="00BD4A21"/>
    <w:rsid w:val="00BD534E"/>
    <w:rsid w:val="00BD675F"/>
    <w:rsid w:val="00BD6998"/>
    <w:rsid w:val="00BD792D"/>
    <w:rsid w:val="00BE34A1"/>
    <w:rsid w:val="00BE4639"/>
    <w:rsid w:val="00BF18E8"/>
    <w:rsid w:val="00BF3A80"/>
    <w:rsid w:val="00BF4881"/>
    <w:rsid w:val="00BF69A5"/>
    <w:rsid w:val="00BF6D86"/>
    <w:rsid w:val="00C0222B"/>
    <w:rsid w:val="00C03845"/>
    <w:rsid w:val="00C145F4"/>
    <w:rsid w:val="00C2095D"/>
    <w:rsid w:val="00C2376E"/>
    <w:rsid w:val="00C33102"/>
    <w:rsid w:val="00C33C38"/>
    <w:rsid w:val="00C35304"/>
    <w:rsid w:val="00C37B6A"/>
    <w:rsid w:val="00C4045E"/>
    <w:rsid w:val="00C43946"/>
    <w:rsid w:val="00C568EC"/>
    <w:rsid w:val="00C61A85"/>
    <w:rsid w:val="00C643BD"/>
    <w:rsid w:val="00C70406"/>
    <w:rsid w:val="00C7111D"/>
    <w:rsid w:val="00C77DB8"/>
    <w:rsid w:val="00C82D2B"/>
    <w:rsid w:val="00C84C37"/>
    <w:rsid w:val="00C857D4"/>
    <w:rsid w:val="00C87611"/>
    <w:rsid w:val="00C90DE3"/>
    <w:rsid w:val="00C91462"/>
    <w:rsid w:val="00C96338"/>
    <w:rsid w:val="00CA1ACB"/>
    <w:rsid w:val="00CA4AEB"/>
    <w:rsid w:val="00CA4B64"/>
    <w:rsid w:val="00CA5D82"/>
    <w:rsid w:val="00CB3885"/>
    <w:rsid w:val="00CB6302"/>
    <w:rsid w:val="00CC2513"/>
    <w:rsid w:val="00CC2BCD"/>
    <w:rsid w:val="00CC4FF5"/>
    <w:rsid w:val="00CC6954"/>
    <w:rsid w:val="00CD3452"/>
    <w:rsid w:val="00CD4A66"/>
    <w:rsid w:val="00CF2F6D"/>
    <w:rsid w:val="00CF62D8"/>
    <w:rsid w:val="00CF682A"/>
    <w:rsid w:val="00D042FF"/>
    <w:rsid w:val="00D22FFA"/>
    <w:rsid w:val="00D27BCF"/>
    <w:rsid w:val="00D30704"/>
    <w:rsid w:val="00D31455"/>
    <w:rsid w:val="00D3738D"/>
    <w:rsid w:val="00D43AC9"/>
    <w:rsid w:val="00D45D9C"/>
    <w:rsid w:val="00D63A4D"/>
    <w:rsid w:val="00D645A2"/>
    <w:rsid w:val="00D73114"/>
    <w:rsid w:val="00D73BED"/>
    <w:rsid w:val="00D7634D"/>
    <w:rsid w:val="00D76D0B"/>
    <w:rsid w:val="00D84205"/>
    <w:rsid w:val="00D907FF"/>
    <w:rsid w:val="00D91337"/>
    <w:rsid w:val="00DB0E24"/>
    <w:rsid w:val="00DB3B56"/>
    <w:rsid w:val="00DC12CC"/>
    <w:rsid w:val="00DC2283"/>
    <w:rsid w:val="00DC75F4"/>
    <w:rsid w:val="00DD0AA2"/>
    <w:rsid w:val="00DD3A1C"/>
    <w:rsid w:val="00DD51DD"/>
    <w:rsid w:val="00DE4658"/>
    <w:rsid w:val="00DE5722"/>
    <w:rsid w:val="00DF1CF5"/>
    <w:rsid w:val="00E01D8B"/>
    <w:rsid w:val="00E05E00"/>
    <w:rsid w:val="00E06F4D"/>
    <w:rsid w:val="00E12477"/>
    <w:rsid w:val="00E271B6"/>
    <w:rsid w:val="00E32403"/>
    <w:rsid w:val="00E32593"/>
    <w:rsid w:val="00E4387B"/>
    <w:rsid w:val="00E50867"/>
    <w:rsid w:val="00E54D84"/>
    <w:rsid w:val="00E550E0"/>
    <w:rsid w:val="00E55992"/>
    <w:rsid w:val="00E62D1C"/>
    <w:rsid w:val="00E725FB"/>
    <w:rsid w:val="00E73F51"/>
    <w:rsid w:val="00E73F85"/>
    <w:rsid w:val="00E73FDB"/>
    <w:rsid w:val="00E76FE9"/>
    <w:rsid w:val="00E8115A"/>
    <w:rsid w:val="00E837EB"/>
    <w:rsid w:val="00E87362"/>
    <w:rsid w:val="00E8794E"/>
    <w:rsid w:val="00E90B11"/>
    <w:rsid w:val="00E96151"/>
    <w:rsid w:val="00EA589B"/>
    <w:rsid w:val="00EB3710"/>
    <w:rsid w:val="00EB522E"/>
    <w:rsid w:val="00EC61A2"/>
    <w:rsid w:val="00EC6A80"/>
    <w:rsid w:val="00ED17B8"/>
    <w:rsid w:val="00ED471F"/>
    <w:rsid w:val="00ED56F3"/>
    <w:rsid w:val="00ED65B2"/>
    <w:rsid w:val="00ED6E04"/>
    <w:rsid w:val="00EE60F1"/>
    <w:rsid w:val="00EF1127"/>
    <w:rsid w:val="00EF489D"/>
    <w:rsid w:val="00EF6A71"/>
    <w:rsid w:val="00F0428F"/>
    <w:rsid w:val="00F0681F"/>
    <w:rsid w:val="00F119A4"/>
    <w:rsid w:val="00F15019"/>
    <w:rsid w:val="00F167A2"/>
    <w:rsid w:val="00F170EF"/>
    <w:rsid w:val="00F17B65"/>
    <w:rsid w:val="00F20956"/>
    <w:rsid w:val="00F22980"/>
    <w:rsid w:val="00F23013"/>
    <w:rsid w:val="00F23261"/>
    <w:rsid w:val="00F24180"/>
    <w:rsid w:val="00F30FFA"/>
    <w:rsid w:val="00F36FD3"/>
    <w:rsid w:val="00F63A36"/>
    <w:rsid w:val="00F66728"/>
    <w:rsid w:val="00F71903"/>
    <w:rsid w:val="00F71ED8"/>
    <w:rsid w:val="00F740B2"/>
    <w:rsid w:val="00F75E30"/>
    <w:rsid w:val="00F80820"/>
    <w:rsid w:val="00F96E4C"/>
    <w:rsid w:val="00F97C22"/>
    <w:rsid w:val="00FA157E"/>
    <w:rsid w:val="00FA2C74"/>
    <w:rsid w:val="00FA35A9"/>
    <w:rsid w:val="00FA5860"/>
    <w:rsid w:val="00FB724E"/>
    <w:rsid w:val="00FC2828"/>
    <w:rsid w:val="00FC3858"/>
    <w:rsid w:val="00FD5824"/>
    <w:rsid w:val="00FE51ED"/>
    <w:rsid w:val="00FE6354"/>
    <w:rsid w:val="00FF080F"/>
    <w:rsid w:val="00FF0910"/>
    <w:rsid w:val="00FF364F"/>
    <w:rsid w:val="00FF4CF8"/>
    <w:rsid w:val="00FF6CDC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77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0770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15DDC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915DD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5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7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ditsection">
    <w:name w:val="editsection"/>
    <w:basedOn w:val="a0"/>
    <w:rsid w:val="00407708"/>
  </w:style>
  <w:style w:type="character" w:customStyle="1" w:styleId="fn">
    <w:name w:val="fn"/>
    <w:basedOn w:val="a0"/>
    <w:rsid w:val="00407708"/>
  </w:style>
  <w:style w:type="character" w:customStyle="1" w:styleId="country-name">
    <w:name w:val="country-name"/>
    <w:basedOn w:val="a0"/>
    <w:rsid w:val="00407708"/>
  </w:style>
  <w:style w:type="character" w:customStyle="1" w:styleId="region">
    <w:name w:val="region"/>
    <w:basedOn w:val="a0"/>
    <w:rsid w:val="00407708"/>
  </w:style>
  <w:style w:type="character" w:customStyle="1" w:styleId="plainlinksneverexpand1">
    <w:name w:val="plainlinksneverexpand1"/>
    <w:basedOn w:val="a0"/>
    <w:rsid w:val="00407708"/>
  </w:style>
  <w:style w:type="character" w:customStyle="1" w:styleId="geo-lat1">
    <w:name w:val="geo-lat1"/>
    <w:basedOn w:val="a0"/>
    <w:rsid w:val="00407708"/>
  </w:style>
  <w:style w:type="character" w:customStyle="1" w:styleId="geo-lon1">
    <w:name w:val="geo-lon1"/>
    <w:basedOn w:val="a0"/>
    <w:rsid w:val="00407708"/>
  </w:style>
  <w:style w:type="character" w:customStyle="1" w:styleId="geo-multi-punct1">
    <w:name w:val="geo-multi-punct1"/>
    <w:basedOn w:val="a0"/>
    <w:rsid w:val="00407708"/>
    <w:rPr>
      <w:vanish/>
      <w:webHidden w:val="0"/>
      <w:specVanish w:val="0"/>
    </w:rPr>
  </w:style>
  <w:style w:type="character" w:customStyle="1" w:styleId="geo">
    <w:name w:val="geo"/>
    <w:basedOn w:val="a0"/>
    <w:rsid w:val="00407708"/>
  </w:style>
  <w:style w:type="character" w:customStyle="1" w:styleId="latitude">
    <w:name w:val="latitude"/>
    <w:basedOn w:val="a0"/>
    <w:rsid w:val="00407708"/>
  </w:style>
  <w:style w:type="character" w:customStyle="1" w:styleId="longitude">
    <w:name w:val="longitude"/>
    <w:basedOn w:val="a0"/>
    <w:rsid w:val="00407708"/>
  </w:style>
  <w:style w:type="character" w:customStyle="1" w:styleId="coordinates1">
    <w:name w:val="coordinates1"/>
    <w:basedOn w:val="a0"/>
    <w:rsid w:val="00407708"/>
    <w:rPr>
      <w:caps w:val="0"/>
    </w:rPr>
  </w:style>
  <w:style w:type="character" w:customStyle="1" w:styleId="mw-headline">
    <w:name w:val="mw-headline"/>
    <w:basedOn w:val="a0"/>
    <w:rsid w:val="00407708"/>
  </w:style>
  <w:style w:type="character" w:customStyle="1" w:styleId="citation">
    <w:name w:val="citation"/>
    <w:basedOn w:val="a0"/>
    <w:rsid w:val="00407708"/>
  </w:style>
  <w:style w:type="character" w:styleId="a9">
    <w:name w:val="Strong"/>
    <w:basedOn w:val="a0"/>
    <w:uiPriority w:val="22"/>
    <w:qFormat/>
    <w:rsid w:val="004077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7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7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407708"/>
  </w:style>
  <w:style w:type="paragraph" w:customStyle="1" w:styleId="ConsPlusNonformat">
    <w:name w:val="ConsPlusNonformat"/>
    <w:rsid w:val="00F24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B582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8B5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8B582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8B5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6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3A6650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3A66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A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A66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A66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508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4720905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8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  <w:divsChild>
                                <w:div w:id="11839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194101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2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64569690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047496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312557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7610260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559916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0014996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3921213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14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8859865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355339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3485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427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8139893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49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17561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930822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7599825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019928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4753451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524893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930316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4322862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7445724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100727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1329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832547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776273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5967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856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563326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4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491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83434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2732442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370544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462565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82662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704403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69522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81052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68953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343795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269159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76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807889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704280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900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7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8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8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7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6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2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1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2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7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904">
                  <w:marLeft w:val="15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0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99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80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17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0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83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0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91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49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0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37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49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3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5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79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7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25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58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0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146">
          <w:marLeft w:val="75"/>
          <w:marRight w:val="75"/>
          <w:marTop w:val="75"/>
          <w:marBottom w:val="75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413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46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9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</w:div>
                <w:div w:id="1185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815">
                  <w:marLeft w:val="0"/>
                  <w:marRight w:val="0"/>
                  <w:marTop w:val="100"/>
                  <w:marBottom w:val="10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472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76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187">
                  <w:marLeft w:val="0"/>
                  <w:marRight w:val="0"/>
                  <w:marTop w:val="0"/>
                  <w:marBottom w:val="0"/>
                  <w:divBdr>
                    <w:top w:val="single" w:sz="6" w:space="8" w:color="DDD2B7"/>
                    <w:left w:val="single" w:sz="6" w:space="8" w:color="DDD2B7"/>
                    <w:bottom w:val="single" w:sz="6" w:space="8" w:color="DDD2B7"/>
                    <w:right w:val="single" w:sz="6" w:space="8" w:color="DDD2B7"/>
                  </w:divBdr>
                  <w:divsChild>
                    <w:div w:id="18814286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875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8918898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4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3065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0500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97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923076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7036246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7191373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982666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843851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9830020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350140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3533846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141647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370937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440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713194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791260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189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7626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9004838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510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134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180306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5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8043508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7059841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7194816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81841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859719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3672226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0984068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906806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378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4912134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453487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755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459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7727812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6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10460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005449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6000941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742092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0678445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29779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595272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94527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555724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284006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243859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059222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5220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6135129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357709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33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756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0792509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42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8361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26542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3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9348279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529153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906782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48132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550342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855921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598283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4679351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219190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415971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7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572160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348405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7125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865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3257396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22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3818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365871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20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6992075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0647174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087403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033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869807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157652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623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B42A-439B-4026-BAA6-CED54EBD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2013-05-15T12:24:00Z</cp:lastPrinted>
  <dcterms:created xsi:type="dcterms:W3CDTF">2013-05-16T09:52:00Z</dcterms:created>
  <dcterms:modified xsi:type="dcterms:W3CDTF">2013-05-16T09:52:00Z</dcterms:modified>
</cp:coreProperties>
</file>