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69" w:rsidRPr="000944EA" w:rsidRDefault="00193369" w:rsidP="00193369">
      <w:pPr>
        <w:jc w:val="center"/>
        <w:rPr>
          <w:b/>
          <w:sz w:val="28"/>
          <w:szCs w:val="28"/>
        </w:rPr>
      </w:pPr>
      <w:r w:rsidRPr="000944EA">
        <w:rPr>
          <w:b/>
          <w:sz w:val="28"/>
          <w:szCs w:val="28"/>
        </w:rPr>
        <w:t>Отчет</w:t>
      </w:r>
    </w:p>
    <w:p w:rsidR="00193369" w:rsidRPr="000944EA" w:rsidRDefault="00193369" w:rsidP="00193369">
      <w:pPr>
        <w:jc w:val="center"/>
        <w:rPr>
          <w:b/>
          <w:sz w:val="28"/>
          <w:szCs w:val="28"/>
        </w:rPr>
      </w:pPr>
      <w:r w:rsidRPr="000944EA">
        <w:rPr>
          <w:b/>
          <w:sz w:val="28"/>
          <w:szCs w:val="28"/>
        </w:rPr>
        <w:t xml:space="preserve"> главы сельского поселения </w:t>
      </w:r>
      <w:proofErr w:type="spellStart"/>
      <w:r>
        <w:rPr>
          <w:b/>
          <w:sz w:val="28"/>
          <w:szCs w:val="28"/>
        </w:rPr>
        <w:t>Дуровс</w:t>
      </w:r>
      <w:r w:rsidRPr="000944EA">
        <w:rPr>
          <w:b/>
          <w:sz w:val="28"/>
          <w:szCs w:val="28"/>
        </w:rPr>
        <w:t>кий</w:t>
      </w:r>
      <w:proofErr w:type="spellEnd"/>
      <w:r w:rsidRPr="000944EA">
        <w:rPr>
          <w:b/>
          <w:sz w:val="28"/>
          <w:szCs w:val="28"/>
        </w:rPr>
        <w:t xml:space="preserve"> сельсовет</w:t>
      </w:r>
    </w:p>
    <w:p w:rsidR="00193369" w:rsidRPr="000944EA" w:rsidRDefault="00193369" w:rsidP="00193369">
      <w:pPr>
        <w:jc w:val="center"/>
        <w:rPr>
          <w:b/>
          <w:sz w:val="28"/>
          <w:szCs w:val="28"/>
        </w:rPr>
      </w:pPr>
      <w:r w:rsidRPr="000944EA">
        <w:rPr>
          <w:b/>
          <w:sz w:val="28"/>
          <w:szCs w:val="28"/>
        </w:rPr>
        <w:t xml:space="preserve"> « Об итогах работы за 201</w:t>
      </w:r>
      <w:r>
        <w:rPr>
          <w:b/>
          <w:sz w:val="28"/>
          <w:szCs w:val="28"/>
        </w:rPr>
        <w:t>7</w:t>
      </w:r>
      <w:r w:rsidRPr="000944EA">
        <w:rPr>
          <w:b/>
          <w:sz w:val="28"/>
          <w:szCs w:val="28"/>
        </w:rPr>
        <w:t>год»</w:t>
      </w:r>
    </w:p>
    <w:p w:rsidR="00193369" w:rsidRPr="000944EA" w:rsidRDefault="00193369" w:rsidP="00193369">
      <w:pPr>
        <w:spacing w:line="254" w:lineRule="auto"/>
        <w:jc w:val="both"/>
        <w:rPr>
          <w:rFonts w:eastAsia="Calibri"/>
          <w:sz w:val="26"/>
          <w:szCs w:val="26"/>
        </w:rPr>
      </w:pPr>
    </w:p>
    <w:p w:rsidR="00193369" w:rsidRDefault="00193369" w:rsidP="00193369">
      <w:pPr>
        <w:pStyle w:val="a5"/>
        <w:ind w:right="27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3369" w:rsidRDefault="00193369" w:rsidP="00193369">
      <w:pPr>
        <w:pStyle w:val="a5"/>
        <w:ind w:right="2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369" w:rsidRPr="00BD40FA" w:rsidRDefault="00193369" w:rsidP="0019336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193369" w:rsidRPr="00BD40FA" w:rsidRDefault="00193369" w:rsidP="00193369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а</w:t>
      </w:r>
      <w:r w:rsidRPr="00BD40FA">
        <w:rPr>
          <w:color w:val="000000"/>
          <w:sz w:val="28"/>
          <w:szCs w:val="28"/>
        </w:rPr>
        <w:t xml:space="preserve">дминистрации </w:t>
      </w:r>
      <w:proofErr w:type="spellStart"/>
      <w:r w:rsidRPr="00BD40FA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уров</w:t>
      </w:r>
      <w:r w:rsidRPr="00BD40FA">
        <w:rPr>
          <w:color w:val="000000"/>
          <w:sz w:val="28"/>
          <w:szCs w:val="28"/>
        </w:rPr>
        <w:t>ского</w:t>
      </w:r>
      <w:proofErr w:type="spellEnd"/>
      <w:r w:rsidRPr="00BD40FA">
        <w:rPr>
          <w:color w:val="000000"/>
          <w:sz w:val="28"/>
          <w:szCs w:val="28"/>
        </w:rPr>
        <w:t xml:space="preserve">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поселения и сельской администрации направлена на решение вопросов местного значения в соответствии с требованиями </w:t>
      </w:r>
      <w:r>
        <w:rPr>
          <w:color w:val="000000"/>
          <w:sz w:val="28"/>
          <w:szCs w:val="28"/>
        </w:rPr>
        <w:t xml:space="preserve"> 131-го </w:t>
      </w:r>
      <w:r w:rsidRPr="00BD40FA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едерального Закона </w:t>
      </w:r>
      <w:r w:rsidRPr="00BD40FA">
        <w:rPr>
          <w:color w:val="000000"/>
          <w:sz w:val="28"/>
          <w:szCs w:val="28"/>
        </w:rPr>
        <w:t xml:space="preserve"> от 06.10.2003г «Об общих принципах организации местного самоуправления в РФ».</w:t>
      </w:r>
    </w:p>
    <w:p w:rsidR="00193369" w:rsidRPr="00BD40FA" w:rsidRDefault="00193369" w:rsidP="00193369">
      <w:pPr>
        <w:ind w:firstLine="708"/>
        <w:jc w:val="both"/>
        <w:rPr>
          <w:sz w:val="28"/>
          <w:szCs w:val="28"/>
        </w:rPr>
      </w:pPr>
      <w:r w:rsidRPr="00BD40FA">
        <w:rPr>
          <w:sz w:val="28"/>
          <w:szCs w:val="28"/>
        </w:rPr>
        <w:t xml:space="preserve">Несмотря на множество непредвиденных ситуаций, возникающих в ходе реализации 131федерального закона о местном самоуправлении, главным его достоинством все же является влияние на изменение, причем в лучшую сторону, качества жизни населения. Исходя из возросшего числа полномочий, выполняемых органами местного самоуправления в ходе реализации Федерального закона, администрация сельского поселения </w:t>
      </w:r>
      <w:proofErr w:type="spellStart"/>
      <w:r w:rsidRPr="00BD40FA">
        <w:rPr>
          <w:sz w:val="28"/>
          <w:szCs w:val="28"/>
        </w:rPr>
        <w:t>Д</w:t>
      </w:r>
      <w:r>
        <w:rPr>
          <w:sz w:val="28"/>
          <w:szCs w:val="28"/>
        </w:rPr>
        <w:t>уров</w:t>
      </w:r>
      <w:r w:rsidRPr="00BD40FA">
        <w:rPr>
          <w:sz w:val="28"/>
          <w:szCs w:val="28"/>
        </w:rPr>
        <w:t>ский</w:t>
      </w:r>
      <w:proofErr w:type="spellEnd"/>
      <w:r w:rsidRPr="00BD40FA">
        <w:rPr>
          <w:sz w:val="28"/>
          <w:szCs w:val="28"/>
        </w:rPr>
        <w:t xml:space="preserve"> сельсовет направляет свою работу на решение задач социально-экономического развития территории.</w:t>
      </w:r>
    </w:p>
    <w:p w:rsidR="00193369" w:rsidRPr="00BD40FA" w:rsidRDefault="00193369" w:rsidP="00193369">
      <w:pPr>
        <w:ind w:firstLine="708"/>
        <w:jc w:val="both"/>
        <w:rPr>
          <w:sz w:val="28"/>
          <w:szCs w:val="28"/>
        </w:rPr>
      </w:pPr>
    </w:p>
    <w:p w:rsidR="00193369" w:rsidRPr="00BD40FA" w:rsidRDefault="00193369" w:rsidP="00193369">
      <w:pPr>
        <w:shd w:val="clear" w:color="auto" w:fill="FFFFFF"/>
        <w:spacing w:after="240"/>
        <w:jc w:val="both"/>
        <w:rPr>
          <w:b/>
          <w:bCs/>
          <w:color w:val="000000"/>
          <w:sz w:val="28"/>
          <w:szCs w:val="28"/>
          <w:u w:val="single"/>
        </w:rPr>
      </w:pPr>
    </w:p>
    <w:p w:rsidR="00193369" w:rsidRPr="00BD40FA" w:rsidRDefault="00193369" w:rsidP="00193369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BD40FA">
        <w:rPr>
          <w:b/>
          <w:bCs/>
          <w:color w:val="000000"/>
          <w:sz w:val="28"/>
          <w:szCs w:val="28"/>
          <w:u w:val="single"/>
        </w:rPr>
        <w:t xml:space="preserve">Главным финансовым инструментом для достижения стабильности социально-экономического развития поселения, </w:t>
      </w:r>
      <w:proofErr w:type="gramStart"/>
      <w:r w:rsidRPr="00BD40FA">
        <w:rPr>
          <w:b/>
          <w:bCs/>
          <w:color w:val="000000"/>
          <w:sz w:val="28"/>
          <w:szCs w:val="28"/>
          <w:u w:val="single"/>
        </w:rPr>
        <w:t>безусловно</w:t>
      </w:r>
      <w:proofErr w:type="gramEnd"/>
      <w:r w:rsidRPr="00BD40FA">
        <w:rPr>
          <w:b/>
          <w:bCs/>
          <w:color w:val="000000"/>
          <w:sz w:val="28"/>
          <w:szCs w:val="28"/>
          <w:u w:val="single"/>
        </w:rPr>
        <w:t xml:space="preserve"> служит бюджет.</w:t>
      </w:r>
    </w:p>
    <w:p w:rsidR="00193369" w:rsidRPr="00BD40FA" w:rsidRDefault="00193369" w:rsidP="00193369">
      <w:pPr>
        <w:ind w:firstLine="540"/>
        <w:rPr>
          <w:color w:val="FF0000"/>
          <w:sz w:val="28"/>
          <w:szCs w:val="28"/>
        </w:rPr>
      </w:pPr>
    </w:p>
    <w:p w:rsidR="00193369" w:rsidRDefault="00193369" w:rsidP="00193369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D40FA">
        <w:rPr>
          <w:sz w:val="28"/>
          <w:szCs w:val="28"/>
        </w:rPr>
        <w:t xml:space="preserve">юджет поселения выполнен по доходам на </w:t>
      </w:r>
      <w:r>
        <w:rPr>
          <w:sz w:val="28"/>
          <w:szCs w:val="28"/>
        </w:rPr>
        <w:t>108,3%, что позволило выполнить мероприятия:</w:t>
      </w:r>
    </w:p>
    <w:p w:rsidR="00193369" w:rsidRDefault="00193369" w:rsidP="0019336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BD40FA">
        <w:rPr>
          <w:color w:val="000000"/>
          <w:sz w:val="28"/>
          <w:szCs w:val="28"/>
          <w:shd w:val="clear" w:color="auto" w:fill="FFFFFF"/>
        </w:rPr>
        <w:t>пров</w:t>
      </w:r>
      <w:r>
        <w:rPr>
          <w:color w:val="000000"/>
          <w:sz w:val="28"/>
          <w:szCs w:val="28"/>
          <w:shd w:val="clear" w:color="auto" w:fill="FFFFFF"/>
        </w:rPr>
        <w:t>одились</w:t>
      </w:r>
      <w:r w:rsidRPr="00BD40FA">
        <w:rPr>
          <w:color w:val="000000"/>
          <w:sz w:val="28"/>
          <w:szCs w:val="28"/>
          <w:shd w:val="clear" w:color="auto" w:fill="FFFFFF"/>
        </w:rPr>
        <w:t xml:space="preserve"> работы по</w:t>
      </w:r>
      <w:r w:rsidRPr="00BD40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окашиванию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территории поселения и </w:t>
      </w:r>
      <w:r w:rsidRPr="00BD40FA">
        <w:rPr>
          <w:color w:val="000000"/>
          <w:sz w:val="28"/>
          <w:szCs w:val="28"/>
          <w:shd w:val="clear" w:color="auto" w:fill="FFFFFF"/>
        </w:rPr>
        <w:t>уборке</w:t>
      </w:r>
      <w:r w:rsidRPr="00BD40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40FA">
        <w:rPr>
          <w:color w:val="000000"/>
          <w:sz w:val="28"/>
          <w:szCs w:val="28"/>
          <w:shd w:val="clear" w:color="auto" w:fill="FFFFFF"/>
        </w:rPr>
        <w:t>дорог</w:t>
      </w:r>
      <w:r>
        <w:rPr>
          <w:color w:val="000000"/>
          <w:sz w:val="28"/>
          <w:szCs w:val="28"/>
          <w:shd w:val="clear" w:color="auto" w:fill="FFFFFF"/>
        </w:rPr>
        <w:t xml:space="preserve"> от снега </w:t>
      </w:r>
      <w:r w:rsidRPr="00BD40FA">
        <w:rPr>
          <w:color w:val="000000"/>
          <w:sz w:val="28"/>
          <w:szCs w:val="28"/>
          <w:shd w:val="clear" w:color="auto" w:fill="FFFFFF"/>
        </w:rPr>
        <w:t xml:space="preserve"> местного значения,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93369" w:rsidRDefault="00193369" w:rsidP="0019336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повторно  отсыпан участок дороги по улице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Садовая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– 380м, </w:t>
      </w:r>
    </w:p>
    <w:p w:rsidR="00193369" w:rsidRDefault="00193369" w:rsidP="0019336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повторно отсыпана дорога по улице Солнечная – 250м;</w:t>
      </w:r>
    </w:p>
    <w:p w:rsidR="00193369" w:rsidRDefault="00193369" w:rsidP="0019336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администрация постоянно следит и приводит в порядок площадку ТБО;</w:t>
      </w:r>
    </w:p>
    <w:p w:rsidR="00193369" w:rsidRDefault="00193369" w:rsidP="0019336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проводились работы по благоустройству всех трех кладбищ;</w:t>
      </w:r>
    </w:p>
    <w:p w:rsidR="00193369" w:rsidRDefault="00193369" w:rsidP="0019336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установлена детская игровая площадка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.О</w:t>
      </w:r>
      <w:proofErr w:type="gramEnd"/>
      <w:r>
        <w:rPr>
          <w:color w:val="000000"/>
          <w:sz w:val="28"/>
          <w:szCs w:val="28"/>
          <w:shd w:val="clear" w:color="auto" w:fill="FFFFFF"/>
        </w:rPr>
        <w:t>тскочное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 которую приобрела ООО «Добрыня», а силами администрации была установлена, огорожена и покрашена;</w:t>
      </w:r>
    </w:p>
    <w:p w:rsidR="00193369" w:rsidRDefault="00193369" w:rsidP="0019336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Недавно в районе чествовали лучших отцов поселений района. От нашей администрации была выдвинута кандидатура Губина С.В.. Все вы его знаете как трудолюбивого, отзывчивого и рукодельного человека. На свои средства и своими силами им был поставлен Поклонный крест при въезде в село </w:t>
      </w:r>
      <w:r>
        <w:rPr>
          <w:color w:val="000000"/>
          <w:sz w:val="28"/>
          <w:szCs w:val="28"/>
          <w:shd w:val="clear" w:color="auto" w:fill="FFFFFF"/>
        </w:rPr>
        <w:lastRenderedPageBreak/>
        <w:t>Дурово и совместно с администрацией был благоустроен. И в 2017 году, перед своим домом, он изготовил и установил еще одну детскую игровую площадку, куда приходят играть все желающие – дети и взрослые;</w:t>
      </w:r>
    </w:p>
    <w:p w:rsidR="00193369" w:rsidRDefault="00193369" w:rsidP="0019336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выполнены работы по опиловке деревьев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.О</w:t>
      </w:r>
      <w:proofErr w:type="gramEnd"/>
      <w:r>
        <w:rPr>
          <w:color w:val="000000"/>
          <w:sz w:val="28"/>
          <w:szCs w:val="28"/>
          <w:shd w:val="clear" w:color="auto" w:fill="FFFFFF"/>
        </w:rPr>
        <w:t>тскочное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 где проходят маршруты рейсового и школьного автобусов;</w:t>
      </w:r>
    </w:p>
    <w:p w:rsidR="00193369" w:rsidRDefault="00193369" w:rsidP="0019336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был капитально отремонтирован остановочный павильон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.О</w:t>
      </w:r>
      <w:proofErr w:type="gramEnd"/>
      <w:r>
        <w:rPr>
          <w:color w:val="000000"/>
          <w:sz w:val="28"/>
          <w:szCs w:val="28"/>
          <w:shd w:val="clear" w:color="auto" w:fill="FFFFFF"/>
        </w:rPr>
        <w:t>тскочное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193369" w:rsidRDefault="00193369" w:rsidP="0019336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произвели оплату теплого павильона для установки у хоккейной коробки 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.Д</w:t>
      </w:r>
      <w:proofErr w:type="gramEnd"/>
      <w:r>
        <w:rPr>
          <w:color w:val="000000"/>
          <w:sz w:val="28"/>
          <w:szCs w:val="28"/>
          <w:shd w:val="clear" w:color="auto" w:fill="FFFFFF"/>
        </w:rPr>
        <w:t>урово;</w:t>
      </w:r>
    </w:p>
    <w:p w:rsidR="00193369" w:rsidRDefault="00193369" w:rsidP="0019336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была частично отремонтирована кровля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Дуровского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ДК;</w:t>
      </w:r>
    </w:p>
    <w:p w:rsidR="00193369" w:rsidRDefault="00193369" w:rsidP="0019336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проводились работы по установке дополнительных светильников и ламп уличного освещения;</w:t>
      </w:r>
    </w:p>
    <w:p w:rsidR="00193369" w:rsidRDefault="00193369" w:rsidP="0019336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вокруг детской площадки в 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.Д</w:t>
      </w:r>
      <w:proofErr w:type="gramEnd"/>
      <w:r>
        <w:rPr>
          <w:color w:val="000000"/>
          <w:sz w:val="28"/>
          <w:szCs w:val="28"/>
          <w:shd w:val="clear" w:color="auto" w:fill="FFFFFF"/>
        </w:rPr>
        <w:t>урово на экологическом субботнике были высажены деревья;</w:t>
      </w:r>
    </w:p>
    <w:p w:rsidR="00193369" w:rsidRDefault="00193369" w:rsidP="0019336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был сделан косметический ремонт памятника, высажены туи.</w:t>
      </w:r>
    </w:p>
    <w:p w:rsidR="00193369" w:rsidRDefault="00193369" w:rsidP="0019336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завезен шлак для ремонта дорог в количестве 1500тонн.</w:t>
      </w:r>
    </w:p>
    <w:p w:rsidR="00193369" w:rsidRDefault="00193369" w:rsidP="0019336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93369" w:rsidRDefault="00193369" w:rsidP="0019336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93369" w:rsidRDefault="00193369" w:rsidP="0019336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В прошедшем году проводились спортивные и культурные мероприятия в поселении, а так же  принимали активное участие во всех мероприятиях района, где занимали призовые места.</w:t>
      </w:r>
    </w:p>
    <w:p w:rsidR="00193369" w:rsidRPr="00BD40FA" w:rsidRDefault="00193369" w:rsidP="0019336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2017 году на Проводах Русской зимы, наша команда заняла 1 место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перетягиванию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каната.  Администрация района вручила за победу сертификат на 50 тысяч рублей. На эти деньги был закуплен спортинвентарь – мячи, майки, сетки, шахматы, шашки и др. спортивный инвентарь. Спонсорами культурных мероприятий были сельскохозяйственные предприятия, которые расположены на нашей территории.</w:t>
      </w:r>
    </w:p>
    <w:p w:rsidR="00193369" w:rsidRDefault="00193369" w:rsidP="00193369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</w:p>
    <w:p w:rsidR="00193369" w:rsidRDefault="00193369" w:rsidP="00193369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поселения работает  кредитный </w:t>
      </w:r>
      <w:r w:rsidRPr="00BD40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кооператив</w:t>
      </w:r>
      <w:r w:rsidRPr="00BD40FA">
        <w:rPr>
          <w:color w:val="000000"/>
          <w:sz w:val="28"/>
          <w:szCs w:val="28"/>
        </w:rPr>
        <w:t xml:space="preserve"> «С</w:t>
      </w:r>
      <w:r>
        <w:rPr>
          <w:color w:val="000000"/>
          <w:sz w:val="28"/>
          <w:szCs w:val="28"/>
        </w:rPr>
        <w:t>огласие</w:t>
      </w:r>
      <w:r w:rsidRPr="00BD40FA">
        <w:rPr>
          <w:color w:val="000000"/>
          <w:sz w:val="28"/>
          <w:szCs w:val="28"/>
        </w:rPr>
        <w:t>»,  в</w:t>
      </w:r>
      <w:r>
        <w:rPr>
          <w:color w:val="000000"/>
          <w:sz w:val="28"/>
          <w:szCs w:val="28"/>
        </w:rPr>
        <w:t>ыдано займов в 2017 году – 26</w:t>
      </w:r>
      <w:r w:rsidRPr="00BD40FA">
        <w:rPr>
          <w:color w:val="000000"/>
          <w:sz w:val="28"/>
          <w:szCs w:val="28"/>
        </w:rPr>
        <w:t xml:space="preserve"> на сумму </w:t>
      </w:r>
      <w:r>
        <w:rPr>
          <w:color w:val="000000"/>
          <w:sz w:val="28"/>
          <w:szCs w:val="28"/>
        </w:rPr>
        <w:t>1 млн.96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уб. Привлечено займов </w:t>
      </w:r>
      <w:r w:rsidRPr="00BD40FA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6</w:t>
      </w:r>
      <w:r w:rsidRPr="00BD40FA">
        <w:rPr>
          <w:color w:val="000000"/>
          <w:sz w:val="28"/>
          <w:szCs w:val="28"/>
        </w:rPr>
        <w:t xml:space="preserve"> на сумму </w:t>
      </w:r>
      <w:r>
        <w:rPr>
          <w:color w:val="000000"/>
          <w:sz w:val="28"/>
          <w:szCs w:val="28"/>
        </w:rPr>
        <w:t xml:space="preserve">  730 т.</w:t>
      </w:r>
      <w:r w:rsidRPr="00BD40FA">
        <w:rPr>
          <w:color w:val="000000"/>
          <w:sz w:val="28"/>
          <w:szCs w:val="28"/>
        </w:rPr>
        <w:t>рублей от пайщиков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Пользуясь</w:t>
      </w:r>
      <w:proofErr w:type="gramEnd"/>
      <w:r>
        <w:rPr>
          <w:color w:val="000000"/>
          <w:sz w:val="28"/>
          <w:szCs w:val="28"/>
        </w:rPr>
        <w:t xml:space="preserve"> случаем, обращаюсь к вам уважаемые односельчане: наш кооператив принимает денежные вклады под 7% годовых. Просим Вас принять активное участие в деятельности кооператива в качестве вкладчиков. Мы вам будем только рады.</w:t>
      </w:r>
    </w:p>
    <w:p w:rsidR="00193369" w:rsidRDefault="00193369" w:rsidP="001933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193369" w:rsidRPr="00BD40FA" w:rsidRDefault="00193369" w:rsidP="00193369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</w:p>
    <w:p w:rsidR="00193369" w:rsidRPr="00676E2C" w:rsidRDefault="00193369" w:rsidP="00193369">
      <w:pPr>
        <w:shd w:val="clear" w:color="auto" w:fill="FFFFFF"/>
        <w:spacing w:after="240"/>
        <w:ind w:left="3075"/>
        <w:jc w:val="both"/>
        <w:rPr>
          <w:b/>
          <w:color w:val="000000"/>
          <w:sz w:val="28"/>
          <w:szCs w:val="28"/>
        </w:rPr>
      </w:pPr>
      <w:r w:rsidRPr="00676E2C">
        <w:rPr>
          <w:b/>
          <w:color w:val="000000"/>
          <w:sz w:val="28"/>
          <w:szCs w:val="28"/>
        </w:rPr>
        <w:t>Задачи на 2018 год:</w:t>
      </w:r>
    </w:p>
    <w:p w:rsidR="00193369" w:rsidRDefault="00193369" w:rsidP="00193369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1.Укладка асфальта по ул. </w:t>
      </w:r>
      <w:proofErr w:type="gramStart"/>
      <w:r>
        <w:rPr>
          <w:color w:val="000000"/>
          <w:sz w:val="28"/>
          <w:szCs w:val="28"/>
        </w:rPr>
        <w:t>Садовой</w:t>
      </w:r>
      <w:proofErr w:type="gramEnd"/>
      <w:r>
        <w:rPr>
          <w:color w:val="000000"/>
          <w:sz w:val="28"/>
          <w:szCs w:val="28"/>
        </w:rPr>
        <w:t xml:space="preserve"> – 377м;</w:t>
      </w:r>
    </w:p>
    <w:p w:rsidR="00193369" w:rsidRDefault="00193369" w:rsidP="00193369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Сделать щебеночный ремонт всех дорог поселения;</w:t>
      </w:r>
    </w:p>
    <w:p w:rsidR="00193369" w:rsidRDefault="00193369" w:rsidP="00193369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Провести ремонт помещения библиотеки;</w:t>
      </w:r>
    </w:p>
    <w:p w:rsidR="00193369" w:rsidRDefault="00193369" w:rsidP="00193369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Текущем году планируется реконструкция ЛЭП с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урово и д.Натальино;</w:t>
      </w:r>
    </w:p>
    <w:p w:rsidR="00193369" w:rsidRDefault="00193369" w:rsidP="00193369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По программе модернизации системы  водоснабжения  Липецкой области, ОГУП «Липецкий водоканал» планирует  установку  водонапорной башни в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тскочное</w:t>
      </w:r>
      <w:proofErr w:type="spellEnd"/>
      <w:r>
        <w:rPr>
          <w:color w:val="000000"/>
          <w:sz w:val="28"/>
          <w:szCs w:val="28"/>
        </w:rPr>
        <w:t>;</w:t>
      </w:r>
    </w:p>
    <w:p w:rsidR="00193369" w:rsidRDefault="00193369" w:rsidP="00193369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Продолжить плодотворное сотрудничество с ООО «Добрыня» и ходатайствовать перед руководством  в приобретении четырех уличных тренажеров;</w:t>
      </w:r>
    </w:p>
    <w:p w:rsidR="00193369" w:rsidRDefault="00193369" w:rsidP="00193369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Продолжить работы по благоустройству территории сельского поселения и посадить аллею памяти у памятника воинам, погибшим в ВОВ.</w:t>
      </w:r>
    </w:p>
    <w:p w:rsidR="00193369" w:rsidRDefault="00193369" w:rsidP="00193369">
      <w:pPr>
        <w:rPr>
          <w:b/>
          <w:color w:val="000000"/>
          <w:sz w:val="28"/>
          <w:szCs w:val="28"/>
        </w:rPr>
      </w:pPr>
    </w:p>
    <w:p w:rsidR="00193369" w:rsidRPr="000944EA" w:rsidRDefault="00193369" w:rsidP="00193369">
      <w:pPr>
        <w:spacing w:line="254" w:lineRule="auto"/>
        <w:jc w:val="both"/>
        <w:rPr>
          <w:sz w:val="26"/>
          <w:szCs w:val="26"/>
        </w:rPr>
      </w:pPr>
    </w:p>
    <w:p w:rsidR="00193369" w:rsidRPr="00193369" w:rsidRDefault="00193369" w:rsidP="00193369">
      <w:pPr>
        <w:rPr>
          <w:sz w:val="28"/>
          <w:szCs w:val="28"/>
        </w:rPr>
      </w:pPr>
      <w:r w:rsidRPr="00193369">
        <w:rPr>
          <w:sz w:val="28"/>
          <w:szCs w:val="28"/>
        </w:rPr>
        <w:t xml:space="preserve">Глава сельского поселения </w:t>
      </w:r>
      <w:r w:rsidRPr="00193369">
        <w:rPr>
          <w:sz w:val="28"/>
          <w:szCs w:val="28"/>
        </w:rPr>
        <w:tab/>
      </w:r>
      <w:r w:rsidRPr="00193369">
        <w:rPr>
          <w:sz w:val="28"/>
          <w:szCs w:val="28"/>
        </w:rPr>
        <w:tab/>
      </w:r>
      <w:r w:rsidRPr="00193369">
        <w:rPr>
          <w:sz w:val="28"/>
          <w:szCs w:val="28"/>
        </w:rPr>
        <w:tab/>
      </w:r>
      <w:r w:rsidRPr="00193369">
        <w:rPr>
          <w:sz w:val="28"/>
          <w:szCs w:val="28"/>
        </w:rPr>
        <w:tab/>
      </w:r>
      <w:r w:rsidRPr="00193369">
        <w:rPr>
          <w:sz w:val="28"/>
          <w:szCs w:val="28"/>
        </w:rPr>
        <w:tab/>
      </w:r>
      <w:proofErr w:type="spellStart"/>
      <w:r w:rsidRPr="00193369">
        <w:rPr>
          <w:sz w:val="28"/>
          <w:szCs w:val="28"/>
        </w:rPr>
        <w:t>С.В.Ходяков</w:t>
      </w:r>
      <w:proofErr w:type="spellEnd"/>
    </w:p>
    <w:p w:rsidR="00193369" w:rsidRDefault="00193369" w:rsidP="00193369">
      <w:pPr>
        <w:pStyle w:val="a3"/>
        <w:ind w:right="-94"/>
        <w:rPr>
          <w:b/>
          <w:sz w:val="28"/>
          <w:szCs w:val="28"/>
        </w:rPr>
      </w:pPr>
    </w:p>
    <w:p w:rsidR="00193369" w:rsidRDefault="00193369" w:rsidP="00193369">
      <w:pPr>
        <w:pStyle w:val="a3"/>
        <w:ind w:right="-94"/>
        <w:rPr>
          <w:b/>
          <w:sz w:val="28"/>
          <w:szCs w:val="28"/>
        </w:rPr>
      </w:pPr>
    </w:p>
    <w:p w:rsidR="00193369" w:rsidRDefault="00193369" w:rsidP="00193369">
      <w:pPr>
        <w:pStyle w:val="a3"/>
        <w:ind w:right="-94"/>
        <w:rPr>
          <w:b/>
          <w:sz w:val="28"/>
          <w:szCs w:val="28"/>
        </w:rPr>
      </w:pPr>
    </w:p>
    <w:p w:rsidR="00193369" w:rsidRDefault="00193369" w:rsidP="00193369">
      <w:pPr>
        <w:pStyle w:val="a3"/>
        <w:ind w:right="-94"/>
        <w:rPr>
          <w:b/>
          <w:sz w:val="28"/>
          <w:szCs w:val="28"/>
        </w:rPr>
      </w:pPr>
    </w:p>
    <w:p w:rsidR="00193369" w:rsidRDefault="00193369" w:rsidP="00193369">
      <w:pPr>
        <w:pStyle w:val="a3"/>
        <w:ind w:right="-94"/>
        <w:rPr>
          <w:b/>
          <w:sz w:val="28"/>
          <w:szCs w:val="28"/>
        </w:rPr>
      </w:pPr>
    </w:p>
    <w:p w:rsidR="00193369" w:rsidRDefault="00193369" w:rsidP="00193369">
      <w:pPr>
        <w:pStyle w:val="a3"/>
        <w:ind w:right="-94"/>
        <w:rPr>
          <w:b/>
          <w:sz w:val="28"/>
          <w:szCs w:val="28"/>
        </w:rPr>
      </w:pPr>
    </w:p>
    <w:p w:rsidR="00193369" w:rsidRDefault="00193369" w:rsidP="00193369">
      <w:pPr>
        <w:pStyle w:val="a3"/>
        <w:ind w:right="-94"/>
        <w:rPr>
          <w:b/>
          <w:sz w:val="28"/>
          <w:szCs w:val="28"/>
        </w:rPr>
      </w:pPr>
    </w:p>
    <w:p w:rsidR="00680822" w:rsidRDefault="00680822"/>
    <w:sectPr w:rsidR="00680822" w:rsidSect="0068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3369"/>
    <w:rsid w:val="00193369"/>
    <w:rsid w:val="0068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93369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19336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nhideWhenUsed/>
    <w:rsid w:val="00193369"/>
    <w:pPr>
      <w:tabs>
        <w:tab w:val="center" w:pos="4677"/>
        <w:tab w:val="right" w:pos="9355"/>
      </w:tabs>
      <w:jc w:val="center"/>
    </w:pPr>
    <w:rPr>
      <w:rFonts w:ascii="Verdana" w:eastAsia="Verdana" w:hAnsi="Verdana" w:cs="Verdana"/>
      <w:sz w:val="22"/>
    </w:rPr>
  </w:style>
  <w:style w:type="character" w:customStyle="1" w:styleId="a6">
    <w:name w:val="Верхний колонтитул Знак"/>
    <w:basedOn w:val="a0"/>
    <w:link w:val="a5"/>
    <w:rsid w:val="00193369"/>
    <w:rPr>
      <w:rFonts w:ascii="Verdana" w:eastAsia="Verdana" w:hAnsi="Verdana" w:cs="Verdana"/>
      <w:szCs w:val="24"/>
      <w:lang w:eastAsia="ru-RU"/>
    </w:rPr>
  </w:style>
  <w:style w:type="character" w:customStyle="1" w:styleId="apple-converted-space">
    <w:name w:val="apple-converted-space"/>
    <w:basedOn w:val="a0"/>
    <w:rsid w:val="00193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2020-07-28T07:45:00Z</dcterms:created>
  <dcterms:modified xsi:type="dcterms:W3CDTF">2020-07-28T07:48:00Z</dcterms:modified>
</cp:coreProperties>
</file>