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72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E416C2" w:rsidRPr="009E2F80" w:rsidRDefault="00E416C2" w:rsidP="00E416C2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Дуровский</w:t>
      </w:r>
      <w:r w:rsidRPr="009E2F80">
        <w:rPr>
          <w:b/>
          <w:szCs w:val="24"/>
        </w:rPr>
        <w:t xml:space="preserve"> сельсовет</w:t>
      </w:r>
    </w:p>
    <w:p w:rsidR="00E416C2" w:rsidRPr="009E2F80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Дуровский</w:t>
      </w:r>
      <w:r w:rsidRPr="009E2F80">
        <w:rPr>
          <w:b/>
          <w:szCs w:val="24"/>
        </w:rPr>
        <w:t xml:space="preserve"> сельсовет на 2014-2020 годы»</w:t>
      </w:r>
    </w:p>
    <w:p w:rsidR="00E416C2" w:rsidRDefault="00E416C2" w:rsidP="00E416C2">
      <w:pPr>
        <w:adjustRightInd w:val="0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E416C2" w:rsidRDefault="00E416C2" w:rsidP="00EA226B">
      <w:pPr>
        <w:adjustRightInd w:val="0"/>
        <w:jc w:val="center"/>
      </w:pPr>
      <w:r w:rsidRPr="00A83F38">
        <w:rPr>
          <w:b/>
          <w:szCs w:val="24"/>
        </w:rPr>
        <w:t xml:space="preserve"> </w:t>
      </w:r>
      <w:r w:rsidR="00EA226B">
        <w:rPr>
          <w:b/>
          <w:szCs w:val="24"/>
        </w:rPr>
        <w:t>на 01.</w:t>
      </w:r>
      <w:r w:rsidR="006D0B8E">
        <w:rPr>
          <w:b/>
          <w:szCs w:val="24"/>
        </w:rPr>
        <w:t>1</w:t>
      </w:r>
      <w:r w:rsidR="00EA226B">
        <w:rPr>
          <w:b/>
          <w:szCs w:val="24"/>
        </w:rPr>
        <w:t>0.2017 года</w:t>
      </w:r>
    </w:p>
    <w:p w:rsidR="00E416C2" w:rsidRDefault="00E416C2"/>
    <w:tbl>
      <w:tblPr>
        <w:tblW w:w="103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979"/>
        <w:gridCol w:w="705"/>
        <w:gridCol w:w="708"/>
        <w:gridCol w:w="1422"/>
        <w:gridCol w:w="1128"/>
        <w:gridCol w:w="992"/>
        <w:gridCol w:w="849"/>
        <w:gridCol w:w="991"/>
      </w:tblGrid>
      <w:tr w:rsidR="001F3E72" w:rsidTr="001F3E72"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3E72">
              <w:rPr>
                <w:rFonts w:eastAsia="Calibri" w:cs="Calibri"/>
                <w:sz w:val="18"/>
                <w:szCs w:val="18"/>
              </w:rPr>
              <w:t>п</w:t>
            </w:r>
            <w:proofErr w:type="spellEnd"/>
            <w:proofErr w:type="gramEnd"/>
            <w:r w:rsidRPr="001F3E72">
              <w:rPr>
                <w:rFonts w:eastAsia="Calibri" w:cs="Calibri"/>
                <w:sz w:val="18"/>
                <w:szCs w:val="18"/>
              </w:rPr>
              <w:t>/</w:t>
            </w:r>
            <w:proofErr w:type="spellStart"/>
            <w:r w:rsidRPr="001F3E72">
              <w:rPr>
                <w:rFonts w:eastAsia="Calibri" w:cs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sz w:val="18"/>
                <w:szCs w:val="18"/>
              </w:rPr>
              <w:t xml:space="preserve">Расходы отчетного периода </w:t>
            </w:r>
          </w:p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sz w:val="18"/>
                <w:szCs w:val="18"/>
              </w:rPr>
              <w:t>(тыс. рублей)</w:t>
            </w:r>
          </w:p>
        </w:tc>
      </w:tr>
      <w:tr w:rsidR="001F3E72" w:rsidTr="001F3E72">
        <w:tc>
          <w:tcPr>
            <w:tcW w:w="5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Вед.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Разд.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proofErr w:type="spellStart"/>
            <w:r w:rsidRPr="001F3E72">
              <w:rPr>
                <w:rFonts w:eastAsia="Calibri" w:cs="Calibri"/>
                <w:sz w:val="18"/>
                <w:szCs w:val="18"/>
              </w:rPr>
              <w:t>Ц.</w:t>
            </w:r>
            <w:proofErr w:type="gramStart"/>
            <w:r w:rsidRPr="001F3E72">
              <w:rPr>
                <w:rFonts w:eastAsia="Calibri" w:cs="Calibri"/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rFonts w:eastAsia="Calibri" w:cs="Calibri"/>
                <w:sz w:val="18"/>
                <w:szCs w:val="18"/>
              </w:rPr>
              <w:t>План 2017 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sz w:val="18"/>
                <w:szCs w:val="18"/>
              </w:rPr>
              <w:t>Факт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sz w:val="18"/>
                <w:szCs w:val="18"/>
              </w:rPr>
              <w:t>% исполнения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F3E72" w:rsidRPr="001F3E72" w:rsidRDefault="001F3E72" w:rsidP="00010A7A">
            <w:pPr>
              <w:jc w:val="center"/>
              <w:rPr>
                <w:sz w:val="18"/>
                <w:szCs w:val="18"/>
              </w:rPr>
            </w:pPr>
            <w:r w:rsidRPr="001F3E72">
              <w:rPr>
                <w:sz w:val="18"/>
                <w:szCs w:val="18"/>
              </w:rPr>
              <w:t>Причины низкого освоения средств местного бюджета</w:t>
            </w:r>
          </w:p>
        </w:tc>
      </w:tr>
      <w:tr w:rsidR="00EA226B" w:rsidTr="001F3E7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EA226B">
            <w:pPr>
              <w:jc w:val="center"/>
            </w:pPr>
            <w:r>
              <w:rPr>
                <w:rFonts w:eastAsia="Calibri" w:cs="Calibr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</w:pPr>
          </w:p>
        </w:tc>
      </w:tr>
      <w:tr w:rsidR="00EA226B" w:rsidTr="001F3E72">
        <w:trPr>
          <w:trHeight w:val="11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rFonts w:eastAsia="Calibri" w:cs="Calibri"/>
                <w:sz w:val="18"/>
                <w:szCs w:val="18"/>
              </w:rPr>
              <w:t>«Устойчивое развитие территории сельского поселения Дуровский сельсовет на 2014-2020 годы»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b/>
                <w:sz w:val="18"/>
                <w:szCs w:val="18"/>
              </w:rPr>
            </w:pPr>
            <w:r w:rsidRPr="006D7C6F">
              <w:rPr>
                <w:rFonts w:eastAsia="Calibri" w:cs="Calibri"/>
                <w:b/>
                <w:sz w:val="18"/>
                <w:szCs w:val="18"/>
              </w:rPr>
              <w:t>1549,1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9C778F" w:rsidP="009C77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1207,3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9C778F" w:rsidP="009C77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b/>
                <w:sz w:val="18"/>
                <w:szCs w:val="18"/>
              </w:rPr>
            </w:pPr>
          </w:p>
        </w:tc>
      </w:tr>
      <w:tr w:rsidR="00EA226B" w:rsidTr="001F3E72">
        <w:trPr>
          <w:trHeight w:val="166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 xml:space="preserve">Подпрограмма 1 </w:t>
            </w:r>
          </w:p>
          <w:p w:rsidR="00EA226B" w:rsidRDefault="00EA226B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Дуровский сельсовет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209,1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B817A4" w:rsidP="00B81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B817A4" w:rsidP="00B81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rPr>
          <w:trHeight w:val="43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1</w:t>
            </w: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«Содержание автодорог местного значения сельского поселения Дуровский сельсовет»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0409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43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1.1 Расходы на содержание и текущий ремонт дорог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0409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0409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0139999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0110120130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547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 w:cs="Calibri"/>
                <w:sz w:val="18"/>
                <w:szCs w:val="18"/>
              </w:rPr>
              <w:t>2</w:t>
            </w:r>
          </w:p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подпрограммы 1</w:t>
            </w: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«Текущие расходы на устройство, ремонт, капитальный ремонт, содержание и реконструкцию водопроводных сетей, арт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>.с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>кважин, водонапорных башен и охранных зон»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0502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0502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0169999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140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3 подпрограммы 1</w:t>
            </w: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«Текущие расходы на содержание, реконструкцию и поддержание в рабочем состоянии системы  уличного освещения сельского поселения»</w:t>
            </w:r>
          </w:p>
          <w:p w:rsidR="00EA226B" w:rsidRDefault="00EA226B" w:rsidP="00010A7A"/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B817A4" w:rsidP="00B817A4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B817A4" w:rsidP="00B81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rPr>
          <w:trHeight w:val="391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3.1. Расходы на уличное освещение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0172001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307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0112001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307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0110320010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FA0562" w:rsidP="00FA0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FA0562" w:rsidP="00FA0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4 подпрограммы 1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«Прочие мероприятия по  благоустройству сельского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6D7C6F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68,1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6D7C6F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45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 xml:space="preserve">4.1 Ремонт 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>памятника ВОВ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 xml:space="preserve">  и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ограждения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4.2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 xml:space="preserve"> П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>рочие мероприятия по благоустройству (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окашивание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>, опиливание, оборудование для отдыха и благоустройства,  и др.)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0172004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0119999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0110499999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D7C6F" w:rsidRPr="006D7C6F" w:rsidRDefault="006D7C6F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 w:rsidRPr="006D7C6F">
              <w:rPr>
                <w:rFonts w:eastAsia="Calibri" w:cs="Calibri"/>
                <w:sz w:val="18"/>
                <w:szCs w:val="18"/>
              </w:rPr>
              <w:t>0</w:t>
            </w:r>
          </w:p>
          <w:p w:rsidR="006D7C6F" w:rsidRPr="006D7C6F" w:rsidRDefault="006D7C6F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 w:rsidRPr="006D7C6F">
              <w:rPr>
                <w:rFonts w:eastAsia="Calibri" w:cs="Calibri"/>
                <w:sz w:val="18"/>
                <w:szCs w:val="18"/>
              </w:rPr>
              <w:t>0</w:t>
            </w:r>
          </w:p>
          <w:p w:rsidR="006D7C6F" w:rsidRPr="006D7C6F" w:rsidRDefault="006D7C6F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 w:rsidRPr="006D7C6F">
              <w:rPr>
                <w:rFonts w:eastAsia="Calibri" w:cs="Calibri"/>
                <w:sz w:val="18"/>
                <w:szCs w:val="18"/>
              </w:rPr>
              <w:t>58,1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6D7C6F" w:rsidP="00010A7A">
            <w:pPr>
              <w:rPr>
                <w:sz w:val="18"/>
                <w:szCs w:val="18"/>
              </w:rPr>
            </w:pPr>
            <w:r w:rsidRPr="006D7C6F">
              <w:rPr>
                <w:sz w:val="18"/>
                <w:szCs w:val="18"/>
              </w:rPr>
              <w:t>0</w:t>
            </w:r>
          </w:p>
          <w:p w:rsidR="006D7C6F" w:rsidRPr="006D7C6F" w:rsidRDefault="006D7C6F" w:rsidP="00010A7A">
            <w:pPr>
              <w:rPr>
                <w:sz w:val="18"/>
                <w:szCs w:val="18"/>
              </w:rPr>
            </w:pPr>
          </w:p>
          <w:p w:rsidR="006D7C6F" w:rsidRPr="006D7C6F" w:rsidRDefault="006D7C6F" w:rsidP="00010A7A">
            <w:pPr>
              <w:rPr>
                <w:sz w:val="18"/>
                <w:szCs w:val="18"/>
              </w:rPr>
            </w:pPr>
            <w:r w:rsidRPr="006D7C6F">
              <w:rPr>
                <w:sz w:val="18"/>
                <w:szCs w:val="18"/>
              </w:rPr>
              <w:t>0</w:t>
            </w:r>
          </w:p>
          <w:p w:rsidR="006D7C6F" w:rsidRPr="006D7C6F" w:rsidRDefault="006D7C6F" w:rsidP="00010A7A">
            <w:pPr>
              <w:rPr>
                <w:sz w:val="18"/>
                <w:szCs w:val="18"/>
              </w:rPr>
            </w:pPr>
          </w:p>
          <w:p w:rsidR="006D7C6F" w:rsidRPr="006D7C6F" w:rsidRDefault="006D7C6F" w:rsidP="00010A7A">
            <w:pPr>
              <w:rPr>
                <w:sz w:val="18"/>
                <w:szCs w:val="18"/>
              </w:rPr>
            </w:pPr>
            <w:r w:rsidRPr="006D7C6F"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4.3 Материальное поощрение за участие в благоустройстве поселения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0110499999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spacing w:after="200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54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4.4 Штраф за нарушение санитарного законодательства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0110499999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CC2F58" w:rsidP="00010A7A">
            <w:pPr>
              <w:rPr>
                <w:rFonts w:eastAsia="Calibri" w:cs="Calibri"/>
                <w:sz w:val="18"/>
                <w:szCs w:val="18"/>
              </w:rPr>
            </w:pPr>
            <w:r w:rsidRPr="006D7C6F">
              <w:rPr>
                <w:rFonts w:eastAsia="Calibri" w:cs="Calibri"/>
                <w:sz w:val="18"/>
                <w:szCs w:val="18"/>
              </w:rPr>
              <w:t>10,0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CC2F58" w:rsidP="00010A7A">
            <w:pPr>
              <w:rPr>
                <w:rFonts w:eastAsia="Calibri" w:cs="Calibri"/>
                <w:sz w:val="18"/>
                <w:szCs w:val="18"/>
              </w:rPr>
            </w:pPr>
            <w:r w:rsidRPr="006D7C6F">
              <w:rPr>
                <w:rFonts w:eastAsia="Calibri" w:cs="Calibri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EA226B" w:rsidTr="001F3E72">
        <w:trPr>
          <w:trHeight w:val="817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5 подпрограммы 1</w:t>
            </w:r>
          </w:p>
          <w:p w:rsidR="00EA226B" w:rsidRDefault="00EA226B" w:rsidP="00010A7A">
            <w:proofErr w:type="spellStart"/>
            <w:r>
              <w:rPr>
                <w:rFonts w:eastAsia="Calibri" w:cs="Calibri"/>
                <w:sz w:val="18"/>
                <w:szCs w:val="18"/>
              </w:rPr>
              <w:t>Техинвентаризация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зданий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EA226B" w:rsidTr="001F3E72">
        <w:trPr>
          <w:trHeight w:val="275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EA226B" w:rsidTr="001F3E72">
        <w:trPr>
          <w:trHeight w:val="142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2</w:t>
            </w:r>
          </w:p>
          <w:p w:rsidR="00EA226B" w:rsidRDefault="00EA226B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Развитие социальной сферы на территории сельского поселения Дуровский сельсовет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B1CD4" w:rsidP="00EB1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B1CD4" w:rsidP="00EB1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rPr>
          <w:trHeight w:val="1361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2</w:t>
            </w:r>
          </w:p>
          <w:p w:rsidR="00EA226B" w:rsidRDefault="00EA226B" w:rsidP="00010A7A">
            <w:pPr>
              <w:spacing w:after="200"/>
            </w:pPr>
            <w:r>
              <w:rPr>
                <w:rFonts w:eastAsia="Calibri" w:cs="Calibri"/>
                <w:sz w:val="18"/>
                <w:szCs w:val="18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B1CD4" w:rsidP="00EB1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B1CD4" w:rsidP="00EB1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4409900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EA226B" w:rsidTr="001F3E72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4429900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EA226B" w:rsidTr="001F3E72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0120900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6D7C6F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EA226B" w:rsidTr="001F3E72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0801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0120109000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1272,1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B1CD4" w:rsidP="00EB1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2 подпрограммы 2                 </w:t>
            </w:r>
            <w:r>
              <w:rPr>
                <w:rFonts w:eastAsia="Calibri" w:cs="Calibri"/>
                <w:sz w:val="18"/>
                <w:szCs w:val="18"/>
              </w:rPr>
              <w:t>«Создание условий и проведение мероприятий, направленных на развитие физической культуры и массового спорта на территории  сельского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896846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896846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EA226B" w:rsidTr="001F3E7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2.1. Расходы на приобретение спортивного инвентаря и проведение спортивных мероприятий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896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896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0120220050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896846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896846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EA226B" w:rsidTr="001F3E7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3</w:t>
            </w:r>
          </w:p>
          <w:p w:rsidR="00EA226B" w:rsidRDefault="00EA226B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Обеспечение безопасности человека и природной среды на территории сельского поселения Дуровский сельсовет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3</w:t>
            </w:r>
          </w:p>
          <w:p w:rsidR="00EA226B" w:rsidRDefault="00EA226B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0314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rPr>
          <w:trHeight w:val="11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1.1. Проведение мероприятий по обеспечению пожарной безопасности в сельском поселении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0314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0130120040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</w:tr>
      <w:tr w:rsidR="00EA226B" w:rsidTr="001F3E72">
        <w:trPr>
          <w:trHeight w:val="11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color w:val="000000"/>
                <w:sz w:val="18"/>
                <w:szCs w:val="18"/>
              </w:rPr>
              <w:t>Подпрограмма 4</w:t>
            </w:r>
          </w:p>
          <w:p w:rsidR="00EA226B" w:rsidRDefault="00EA226B" w:rsidP="00010A7A">
            <w:r>
              <w:rPr>
                <w:rFonts w:eastAsia="Calibri" w:cs="Calibri"/>
                <w:color w:val="000000"/>
                <w:sz w:val="18"/>
                <w:szCs w:val="18"/>
              </w:rPr>
              <w:t>Обеспечение реализации муниципальной политики на территории сельского поселения Дуровский сельсовет</w:t>
            </w: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sz w:val="18"/>
                <w:szCs w:val="18"/>
              </w:rPr>
            </w:pPr>
            <w:r w:rsidRPr="00310313">
              <w:rPr>
                <w:rFonts w:eastAsia="Calibri" w:cs="Calibri"/>
                <w:sz w:val="18"/>
                <w:szCs w:val="18"/>
              </w:rPr>
              <w:t>17,9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B1CD4" w:rsidP="00EB1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B1CD4" w:rsidP="00EB1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1 подпрограммы 4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«Мероприятия, направленные на организацию </w:t>
            </w:r>
            <w:proofErr w:type="gramStart"/>
            <w:r>
              <w:rPr>
                <w:rFonts w:eastAsia="Calibri" w:cs="Calibri"/>
                <w:sz w:val="18"/>
                <w:szCs w:val="18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>
              <w:rPr>
                <w:rFonts w:eastAsia="Calibri" w:cs="Calibri"/>
                <w:sz w:val="18"/>
                <w:szCs w:val="18"/>
              </w:rPr>
              <w:t>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sz w:val="18"/>
                <w:szCs w:val="18"/>
              </w:rPr>
            </w:pPr>
            <w:r w:rsidRPr="0031031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0020400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0140120150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sz w:val="18"/>
                <w:szCs w:val="18"/>
              </w:rPr>
            </w:pPr>
            <w:r w:rsidRPr="00310313">
              <w:rPr>
                <w:sz w:val="18"/>
                <w:szCs w:val="18"/>
              </w:rPr>
              <w:t>0</w:t>
            </w:r>
          </w:p>
          <w:p w:rsidR="00EA226B" w:rsidRPr="00310313" w:rsidRDefault="00EA226B" w:rsidP="00010A7A">
            <w:pPr>
              <w:rPr>
                <w:sz w:val="18"/>
                <w:szCs w:val="18"/>
              </w:rPr>
            </w:pPr>
          </w:p>
          <w:p w:rsidR="00EA226B" w:rsidRPr="00310313" w:rsidRDefault="00EA226B" w:rsidP="00010A7A">
            <w:pPr>
              <w:rPr>
                <w:sz w:val="18"/>
                <w:szCs w:val="18"/>
              </w:rPr>
            </w:pPr>
            <w:r w:rsidRPr="0031031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Pr="00310313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2 подпрограммы 4         </w:t>
            </w:r>
            <w:r>
              <w:rPr>
                <w:rFonts w:eastAsia="Calibri" w:cs="Calibri"/>
                <w:sz w:val="18"/>
                <w:szCs w:val="18"/>
              </w:rPr>
              <w:t xml:space="preserve">«Приобретение услуг по сопровождению сетевого программного обеспечения  по электронному ведению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похозяйственного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учета»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B1CD4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6,</w:t>
            </w:r>
            <w:r w:rsidR="00E23AA1"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B1CD4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23AA1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/>
            </w:pPr>
            <w:r>
              <w:rPr>
                <w:rFonts w:eastAsia="Calibri" w:cs="Calibri"/>
                <w:sz w:val="18"/>
                <w:szCs w:val="18"/>
              </w:rPr>
              <w:t xml:space="preserve">2.1 Расходы на приобретение программного обеспечения на условиях </w:t>
            </w:r>
            <w:proofErr w:type="spellStart"/>
            <w:r>
              <w:rPr>
                <w:rFonts w:eastAsia="Calibri" w:cs="Calibri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eastAsia="Calibri" w:cs="Calibri"/>
                <w:sz w:val="18"/>
                <w:szCs w:val="18"/>
              </w:rPr>
              <w:t xml:space="preserve"> с областным бюджетом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0020400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0142006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01402</w:t>
            </w:r>
            <w:r>
              <w:rPr>
                <w:rFonts w:eastAsia="Calibri" w:cs="Calibri"/>
                <w:sz w:val="18"/>
                <w:szCs w:val="18"/>
                <w:lang w:val="en-US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6270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23AA1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E23AA1" w:rsidRDefault="00E23AA1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23AA1" w:rsidRDefault="00E23AA1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</w:t>
            </w:r>
          </w:p>
          <w:p w:rsidR="00E23AA1" w:rsidRDefault="00E23AA1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23AA1" w:rsidRDefault="00EB1CD4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6,</w:t>
            </w:r>
            <w:r w:rsidR="00E23AA1">
              <w:rPr>
                <w:rFonts w:eastAsia="Calibri" w:cs="Calibri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23AA1" w:rsidRDefault="00E23AA1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23AA1" w:rsidRDefault="00E23AA1" w:rsidP="00010A7A">
            <w:pPr>
              <w:rPr>
                <w:sz w:val="18"/>
                <w:szCs w:val="18"/>
              </w:rPr>
            </w:pPr>
          </w:p>
          <w:p w:rsidR="00E23AA1" w:rsidRDefault="00E23AA1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23AA1" w:rsidRDefault="00E23AA1" w:rsidP="00010A7A">
            <w:pPr>
              <w:rPr>
                <w:sz w:val="18"/>
                <w:szCs w:val="18"/>
              </w:rPr>
            </w:pPr>
          </w:p>
          <w:p w:rsidR="00E23AA1" w:rsidRDefault="00EB1CD4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23AA1">
              <w:rPr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3 подпрограммы 4                    </w:t>
            </w:r>
            <w:r>
              <w:rPr>
                <w:rFonts w:eastAsia="Calibri" w:cs="Calibri"/>
                <w:sz w:val="18"/>
                <w:szCs w:val="18"/>
              </w:rPr>
              <w:t>«Ежегодные членские взносы в Ассоциацию «Совета муниципальных  образований»»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B1CD4" w:rsidP="00EB1CD4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B1CD4" w:rsidP="00EB1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3.1. Расходы на оплату членских взносов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0142008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0140320080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CC2F58" w:rsidRDefault="00CC2F58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CC2F58" w:rsidRDefault="00EB1CD4" w:rsidP="00EB1CD4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  <w:p w:rsidR="00CC2F58" w:rsidRDefault="00CC2F58" w:rsidP="00010A7A">
            <w:pPr>
              <w:rPr>
                <w:sz w:val="18"/>
                <w:szCs w:val="18"/>
              </w:rPr>
            </w:pPr>
          </w:p>
          <w:p w:rsidR="00CC2F58" w:rsidRDefault="00EB1CD4" w:rsidP="00EB1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b/>
                <w:sz w:val="18"/>
                <w:szCs w:val="18"/>
              </w:rPr>
              <w:t xml:space="preserve">Основное мероприятие 4 подпрограммы 4                   </w:t>
            </w:r>
            <w:r>
              <w:rPr>
                <w:rFonts w:eastAsia="Calibri" w:cs="Calibri"/>
                <w:sz w:val="18"/>
                <w:szCs w:val="18"/>
              </w:rPr>
              <w:t>«Прочие мероприятия»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CC2F5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3,5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CC2F58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 w:line="276" w:lineRule="auto"/>
            </w:pPr>
            <w:r>
              <w:rPr>
                <w:rFonts w:eastAsia="Calibri" w:cs="Calibri"/>
                <w:sz w:val="18"/>
                <w:szCs w:val="18"/>
              </w:rPr>
              <w:t>4</w:t>
            </w:r>
            <w:r>
              <w:rPr>
                <w:rFonts w:eastAsia="Calibri" w:cs="Calibri"/>
                <w:b/>
                <w:sz w:val="18"/>
                <w:szCs w:val="18"/>
              </w:rPr>
              <w:t>.</w:t>
            </w:r>
            <w:r>
              <w:rPr>
                <w:rFonts w:eastAsia="Calibri" w:cs="Calibri"/>
                <w:sz w:val="18"/>
                <w:szCs w:val="18"/>
              </w:rPr>
              <w:t>1 Расходы на создание (передачу) производственно-нормативной документации по охране окружающей природной</w: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среды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0140420280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CC2F58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3,5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9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4.2 Проведение топографо-геодезических, картографических и землеустроительных работ в сельском поселении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0140499999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984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4.3 Материальное поощрение работников: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- к празднованию 71-ой годовщины Победы в ВОВ 41-45 г.г.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0113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0149999</w:t>
            </w: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0140499999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A226B" w:rsidRDefault="00EA226B" w:rsidP="00010A7A">
            <w:pPr>
              <w:rPr>
                <w:sz w:val="18"/>
                <w:szCs w:val="18"/>
              </w:rPr>
            </w:pPr>
          </w:p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275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5 подпрограммы 4</w:t>
            </w:r>
          </w:p>
          <w:p w:rsidR="00EA226B" w:rsidRDefault="00EA226B" w:rsidP="00010A7A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sz w:val="18"/>
                <w:szCs w:val="18"/>
              </w:rPr>
              <w:t>5.1 Расходы на  подготовку сведений об инвентаризационной стоимости зданий, помещений, сооружений и кадастровой стоимости земельных участков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0140520210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6 подпрограммы 4</w:t>
            </w: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  <w:p w:rsidR="00EA226B" w:rsidRDefault="00EA226B" w:rsidP="00010A7A"/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/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sz w:val="18"/>
                <w:szCs w:val="18"/>
              </w:rPr>
              <w:t>6.1</w:t>
            </w:r>
            <w:r>
              <w:rPr>
                <w:rFonts w:eastAsia="Calibri" w:cs="Calibri"/>
                <w:sz w:val="18"/>
                <w:szCs w:val="18"/>
              </w:rPr>
              <w:t xml:space="preserve">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0104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0142014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70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7 подпрограммы 4</w:t>
            </w:r>
          </w:p>
          <w:p w:rsidR="00EA226B" w:rsidRDefault="00EA226B" w:rsidP="00010A7A">
            <w:r>
              <w:rPr>
                <w:rFonts w:eastAsia="Calibri" w:cs="Calibri"/>
                <w:sz w:val="18"/>
                <w:szCs w:val="18"/>
              </w:rPr>
              <w:t>«Утверждение генеральных планов поселения, правил землепользования и застройки поселений»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11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/>
            </w:pPr>
            <w:r>
              <w:rPr>
                <w:rFonts w:eastAsia="Calibri" w:cs="Calibri"/>
                <w:sz w:val="18"/>
                <w:szCs w:val="18"/>
              </w:rPr>
              <w:t>7.1 Мероприятия по подготовке генеральных планов, правил землепользования и застройки территории сельского поселения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115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spacing w:after="200"/>
            </w:pPr>
            <w:r>
              <w:rPr>
                <w:rFonts w:eastAsia="Calibri" w:cs="Calibri"/>
                <w:b/>
                <w:sz w:val="18"/>
                <w:szCs w:val="18"/>
              </w:rPr>
              <w:t>Основное мероприятие 8 подпрограммы 4            «</w:t>
            </w:r>
            <w:r>
              <w:rPr>
                <w:rFonts w:eastAsia="Calibri" w:cs="Calibri"/>
                <w:sz w:val="18"/>
                <w:szCs w:val="18"/>
              </w:rPr>
              <w:t>Пенсионное обеспечение муниципальным служащим поселения»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6D0B8E" w:rsidP="006D0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6D0B8E" w:rsidP="006D0B8E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  <w:tr w:rsidR="00EA226B" w:rsidTr="001F3E72">
        <w:trPr>
          <w:trHeight w:val="55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137747">
            <w:pPr>
              <w:spacing w:after="20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8.1 </w:t>
            </w:r>
            <w:r w:rsidR="00137747">
              <w:rPr>
                <w:rFonts w:eastAsia="Calibri" w:cs="Calibri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0140899999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6D0B8E" w:rsidP="006D0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6D0B8E" w:rsidP="006D0B8E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98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A226B" w:rsidRDefault="00EA226B" w:rsidP="00010A7A">
            <w:pPr>
              <w:rPr>
                <w:sz w:val="18"/>
                <w:szCs w:val="18"/>
              </w:rPr>
            </w:pPr>
          </w:p>
        </w:tc>
      </w:tr>
    </w:tbl>
    <w:p w:rsidR="00EA226B" w:rsidRDefault="00EA226B" w:rsidP="00EA226B">
      <w:pPr>
        <w:spacing w:line="276" w:lineRule="auto"/>
        <w:ind w:left="360"/>
        <w:rPr>
          <w:sz w:val="18"/>
          <w:szCs w:val="18"/>
        </w:rPr>
      </w:pPr>
    </w:p>
    <w:p w:rsidR="00EA226B" w:rsidRDefault="00EA226B" w:rsidP="00EA226B">
      <w:pPr>
        <w:spacing w:line="276" w:lineRule="auto"/>
        <w:ind w:left="360"/>
        <w:rPr>
          <w:sz w:val="18"/>
          <w:szCs w:val="18"/>
        </w:rPr>
      </w:pPr>
    </w:p>
    <w:p w:rsidR="00857185" w:rsidRDefault="00857185">
      <w:r>
        <w:t>Глава администрации                                              С.В.</w:t>
      </w:r>
      <w:r w:rsidR="008F5019">
        <w:t xml:space="preserve"> </w:t>
      </w:r>
      <w:r>
        <w:t>Ходяков</w:t>
      </w:r>
    </w:p>
    <w:p w:rsidR="00857185" w:rsidRDefault="00857185"/>
    <w:p w:rsidR="00857185" w:rsidRDefault="00857185">
      <w:r>
        <w:t xml:space="preserve">Старший специалист 1 разряда                             </w:t>
      </w:r>
      <w:r w:rsidR="008F5019">
        <w:t>Е.В.  Жукова</w:t>
      </w:r>
    </w:p>
    <w:sectPr w:rsidR="00857185" w:rsidSect="001F3E7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24F62"/>
    <w:multiLevelType w:val="multilevel"/>
    <w:tmpl w:val="3786A1C2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6C2"/>
    <w:rsid w:val="000131E4"/>
    <w:rsid w:val="000D035A"/>
    <w:rsid w:val="00137747"/>
    <w:rsid w:val="00176A7D"/>
    <w:rsid w:val="001F3E72"/>
    <w:rsid w:val="00225571"/>
    <w:rsid w:val="00257484"/>
    <w:rsid w:val="00305740"/>
    <w:rsid w:val="00310313"/>
    <w:rsid w:val="00383B0E"/>
    <w:rsid w:val="003A7A11"/>
    <w:rsid w:val="00435C80"/>
    <w:rsid w:val="00455663"/>
    <w:rsid w:val="00492D1A"/>
    <w:rsid w:val="00510426"/>
    <w:rsid w:val="00552D9C"/>
    <w:rsid w:val="0057043A"/>
    <w:rsid w:val="00602694"/>
    <w:rsid w:val="00674794"/>
    <w:rsid w:val="006D0B8E"/>
    <w:rsid w:val="006D7C6F"/>
    <w:rsid w:val="007156B4"/>
    <w:rsid w:val="007163A9"/>
    <w:rsid w:val="00763A57"/>
    <w:rsid w:val="007B5E47"/>
    <w:rsid w:val="007D6402"/>
    <w:rsid w:val="00857185"/>
    <w:rsid w:val="0087430D"/>
    <w:rsid w:val="00896846"/>
    <w:rsid w:val="008B3A14"/>
    <w:rsid w:val="008E2E61"/>
    <w:rsid w:val="008F5019"/>
    <w:rsid w:val="009350C0"/>
    <w:rsid w:val="00990FA3"/>
    <w:rsid w:val="009C778F"/>
    <w:rsid w:val="00A405D4"/>
    <w:rsid w:val="00A50738"/>
    <w:rsid w:val="00A51500"/>
    <w:rsid w:val="00AA510C"/>
    <w:rsid w:val="00AE465E"/>
    <w:rsid w:val="00B74C59"/>
    <w:rsid w:val="00B817A4"/>
    <w:rsid w:val="00BC74D5"/>
    <w:rsid w:val="00C31D84"/>
    <w:rsid w:val="00C44105"/>
    <w:rsid w:val="00C807E1"/>
    <w:rsid w:val="00C976E6"/>
    <w:rsid w:val="00CC2F58"/>
    <w:rsid w:val="00CD0D9B"/>
    <w:rsid w:val="00D26F7E"/>
    <w:rsid w:val="00E21EB6"/>
    <w:rsid w:val="00E23AA1"/>
    <w:rsid w:val="00E416C2"/>
    <w:rsid w:val="00E5024F"/>
    <w:rsid w:val="00EA226B"/>
    <w:rsid w:val="00EB1CD4"/>
    <w:rsid w:val="00EB2BA5"/>
    <w:rsid w:val="00F46091"/>
    <w:rsid w:val="00FA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6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226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2017-07-18T11:34:00Z</cp:lastPrinted>
  <dcterms:created xsi:type="dcterms:W3CDTF">2017-10-31T07:49:00Z</dcterms:created>
  <dcterms:modified xsi:type="dcterms:W3CDTF">2017-10-31T07:49:00Z</dcterms:modified>
</cp:coreProperties>
</file>