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713CA6" w:rsidP="00D33C81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62865</wp:posOffset>
            </wp:positionV>
            <wp:extent cx="685800" cy="8096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76" w:type="dxa"/>
        <w:tblLayout w:type="fixed"/>
        <w:tblLook w:val="0000"/>
      </w:tblPr>
      <w:tblGrid>
        <w:gridCol w:w="9356"/>
      </w:tblGrid>
      <w:tr w:rsidR="0094286C" w:rsidTr="00C6284D">
        <w:trPr>
          <w:cantSplit/>
          <w:trHeight w:val="1133"/>
        </w:trPr>
        <w:tc>
          <w:tcPr>
            <w:tcW w:w="9356" w:type="dxa"/>
          </w:tcPr>
          <w:p w:rsidR="0094286C" w:rsidRDefault="0094286C" w:rsidP="00D33C81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</w:p>
        </w:tc>
      </w:tr>
    </w:tbl>
    <w:p w:rsidR="0094286C" w:rsidRPr="00185749" w:rsidRDefault="0094286C" w:rsidP="00D33C81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="00491DBC">
        <w:rPr>
          <w:b/>
          <w:sz w:val="32"/>
          <w:szCs w:val="32"/>
        </w:rPr>
        <w:t>Дуров</w:t>
      </w:r>
      <w:r>
        <w:rPr>
          <w:b/>
          <w:sz w:val="32"/>
          <w:szCs w:val="32"/>
        </w:rPr>
        <w:t>ский</w:t>
      </w:r>
      <w:proofErr w:type="spellEnd"/>
      <w:r w:rsidRPr="00185749">
        <w:rPr>
          <w:b/>
          <w:sz w:val="32"/>
          <w:szCs w:val="32"/>
        </w:rPr>
        <w:t xml:space="preserve"> сельсовет </w:t>
      </w:r>
    </w:p>
    <w:p w:rsidR="0094286C" w:rsidRPr="00185749" w:rsidRDefault="0094286C" w:rsidP="00D33C8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185749">
        <w:rPr>
          <w:b/>
          <w:sz w:val="32"/>
          <w:szCs w:val="32"/>
        </w:rPr>
        <w:t>Добринского</w:t>
      </w:r>
      <w:proofErr w:type="spellEnd"/>
      <w:r w:rsidRPr="00185749">
        <w:rPr>
          <w:b/>
          <w:sz w:val="32"/>
          <w:szCs w:val="32"/>
        </w:rPr>
        <w:t xml:space="preserve"> </w:t>
      </w:r>
      <w:r w:rsidR="00E10453">
        <w:rPr>
          <w:b/>
          <w:sz w:val="32"/>
          <w:szCs w:val="32"/>
        </w:rPr>
        <w:t>местного</w:t>
      </w:r>
      <w:r w:rsidRPr="00185749">
        <w:rPr>
          <w:b/>
          <w:sz w:val="32"/>
          <w:szCs w:val="32"/>
        </w:rPr>
        <w:t xml:space="preserve"> района Липецкой области</w:t>
      </w:r>
    </w:p>
    <w:p w:rsidR="0094286C" w:rsidRPr="00185749" w:rsidRDefault="0094286C" w:rsidP="00D33C81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>Российской Федерации</w:t>
      </w:r>
    </w:p>
    <w:p w:rsidR="0094286C" w:rsidRPr="00185749" w:rsidRDefault="0094286C" w:rsidP="00D33C81">
      <w:pPr>
        <w:jc w:val="center"/>
        <w:rPr>
          <w:b/>
          <w:sz w:val="28"/>
          <w:szCs w:val="28"/>
        </w:rPr>
      </w:pPr>
    </w:p>
    <w:p w:rsidR="0094286C" w:rsidRPr="00185749" w:rsidRDefault="0094286C" w:rsidP="00D33C81">
      <w:pPr>
        <w:jc w:val="center"/>
        <w:rPr>
          <w:b/>
          <w:sz w:val="36"/>
          <w:szCs w:val="36"/>
        </w:rPr>
      </w:pPr>
      <w:r w:rsidRPr="00185749">
        <w:rPr>
          <w:b/>
          <w:sz w:val="36"/>
          <w:szCs w:val="36"/>
        </w:rPr>
        <w:t>ПОСТАНОВЛЕНИЕ</w:t>
      </w:r>
    </w:p>
    <w:p w:rsidR="0094286C" w:rsidRPr="004720C1" w:rsidRDefault="0094286C" w:rsidP="00D33C81">
      <w:pPr>
        <w:tabs>
          <w:tab w:val="left" w:pos="6580"/>
        </w:tabs>
        <w:rPr>
          <w:sz w:val="28"/>
          <w:szCs w:val="28"/>
        </w:rPr>
      </w:pPr>
    </w:p>
    <w:p w:rsidR="0094286C" w:rsidRPr="00713CA6" w:rsidRDefault="0094286C" w:rsidP="00D33C81">
      <w:pPr>
        <w:tabs>
          <w:tab w:val="left" w:pos="6580"/>
        </w:tabs>
        <w:rPr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0779A">
        <w:rPr>
          <w:sz w:val="28"/>
          <w:szCs w:val="28"/>
        </w:rPr>
        <w:t>1</w:t>
      </w:r>
      <w:r w:rsidR="00CC5E9F">
        <w:rPr>
          <w:sz w:val="28"/>
          <w:szCs w:val="28"/>
        </w:rPr>
        <w:t>0</w:t>
      </w:r>
      <w:r w:rsidR="0050779A">
        <w:rPr>
          <w:sz w:val="28"/>
          <w:szCs w:val="28"/>
        </w:rPr>
        <w:t>.0</w:t>
      </w:r>
      <w:r w:rsidR="00CC5E9F">
        <w:rPr>
          <w:sz w:val="28"/>
          <w:szCs w:val="28"/>
        </w:rPr>
        <w:t>5</w:t>
      </w:r>
      <w:r>
        <w:rPr>
          <w:sz w:val="28"/>
          <w:szCs w:val="28"/>
        </w:rPr>
        <w:t>.2016г.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491DBC">
        <w:rPr>
          <w:sz w:val="28"/>
          <w:szCs w:val="28"/>
        </w:rPr>
        <w:t xml:space="preserve">               с.Дурово</w:t>
      </w:r>
      <w:r>
        <w:rPr>
          <w:sz w:val="28"/>
          <w:szCs w:val="28"/>
        </w:rPr>
        <w:t xml:space="preserve">                                             №</w:t>
      </w:r>
      <w:r w:rsidR="00491DBC">
        <w:rPr>
          <w:sz w:val="28"/>
          <w:szCs w:val="28"/>
        </w:rPr>
        <w:t xml:space="preserve"> </w:t>
      </w:r>
      <w:r w:rsidR="00CC5E9F">
        <w:rPr>
          <w:sz w:val="28"/>
          <w:szCs w:val="28"/>
        </w:rPr>
        <w:t>42</w:t>
      </w:r>
      <w:r w:rsidR="00795A5A">
        <w:rPr>
          <w:sz w:val="28"/>
          <w:szCs w:val="28"/>
        </w:rPr>
        <w:t>а</w:t>
      </w:r>
    </w:p>
    <w:p w:rsidR="0094286C" w:rsidRPr="0094286C" w:rsidRDefault="0094286C" w:rsidP="00D33C81">
      <w:pPr>
        <w:autoSpaceDE w:val="0"/>
        <w:autoSpaceDN w:val="0"/>
        <w:adjustRightInd w:val="0"/>
        <w:jc w:val="center"/>
        <w:rPr>
          <w:b/>
        </w:rPr>
      </w:pPr>
    </w:p>
    <w:p w:rsidR="0094286C" w:rsidRPr="0094286C" w:rsidRDefault="0094286C" w:rsidP="00D33C81">
      <w:pPr>
        <w:autoSpaceDE w:val="0"/>
        <w:autoSpaceDN w:val="0"/>
        <w:adjustRightInd w:val="0"/>
        <w:jc w:val="center"/>
        <w:rPr>
          <w:b/>
        </w:rPr>
      </w:pPr>
    </w:p>
    <w:p w:rsidR="009045F1" w:rsidRPr="0094286C" w:rsidRDefault="00AA4C78" w:rsidP="00D33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794">
        <w:rPr>
          <w:b/>
          <w:bCs/>
          <w:color w:val="000000"/>
          <w:sz w:val="28"/>
          <w:szCs w:val="28"/>
        </w:rPr>
        <w:t>Об утверждении</w:t>
      </w:r>
      <w:r w:rsidRPr="006C4794">
        <w:rPr>
          <w:bCs/>
          <w:color w:val="000000"/>
          <w:sz w:val="28"/>
          <w:szCs w:val="28"/>
        </w:rPr>
        <w:t xml:space="preserve"> </w:t>
      </w:r>
      <w:r w:rsidRPr="006C4794">
        <w:rPr>
          <w:b/>
          <w:color w:val="000000"/>
          <w:sz w:val="28"/>
          <w:szCs w:val="28"/>
        </w:rPr>
        <w:t xml:space="preserve">Порядка проведения проверки инвестиционных проектов </w:t>
      </w:r>
      <w:r>
        <w:rPr>
          <w:b/>
          <w:color w:val="000000"/>
          <w:sz w:val="28"/>
          <w:szCs w:val="28"/>
        </w:rPr>
        <w:t>на территории сельского посе</w:t>
      </w:r>
      <w:r w:rsidR="00D36733">
        <w:rPr>
          <w:b/>
          <w:color w:val="000000"/>
          <w:sz w:val="28"/>
          <w:szCs w:val="28"/>
        </w:rPr>
        <w:t xml:space="preserve">ления </w:t>
      </w:r>
      <w:proofErr w:type="spellStart"/>
      <w:r w:rsidR="00491DBC">
        <w:rPr>
          <w:b/>
          <w:color w:val="000000"/>
          <w:sz w:val="28"/>
          <w:szCs w:val="28"/>
        </w:rPr>
        <w:t>Дуров</w:t>
      </w:r>
      <w:r w:rsidR="00D36733">
        <w:rPr>
          <w:b/>
          <w:color w:val="000000"/>
          <w:sz w:val="28"/>
          <w:szCs w:val="28"/>
        </w:rPr>
        <w:t>ский</w:t>
      </w:r>
      <w:proofErr w:type="spellEnd"/>
      <w:r w:rsidR="00D36733">
        <w:rPr>
          <w:b/>
          <w:color w:val="000000"/>
          <w:sz w:val="28"/>
          <w:szCs w:val="28"/>
        </w:rPr>
        <w:t xml:space="preserve"> сельсовет </w:t>
      </w:r>
      <w:r w:rsidRPr="006C4794">
        <w:rPr>
          <w:b/>
          <w:color w:val="000000"/>
          <w:sz w:val="28"/>
          <w:szCs w:val="28"/>
        </w:rPr>
        <w:t xml:space="preserve">на предмет эффективности использования средств </w:t>
      </w:r>
      <w:r>
        <w:rPr>
          <w:b/>
          <w:color w:val="000000"/>
          <w:sz w:val="28"/>
          <w:szCs w:val="28"/>
        </w:rPr>
        <w:t>местного</w:t>
      </w:r>
      <w:r w:rsidRPr="006C4794">
        <w:rPr>
          <w:b/>
          <w:color w:val="000000"/>
          <w:sz w:val="28"/>
          <w:szCs w:val="28"/>
        </w:rPr>
        <w:t xml:space="preserve"> бюджета, направляемых на капитальные вложения</w:t>
      </w:r>
    </w:p>
    <w:p w:rsidR="00AA4C78" w:rsidRDefault="00AA4C78" w:rsidP="00D33C81">
      <w:pPr>
        <w:jc w:val="both"/>
        <w:rPr>
          <w:color w:val="000000"/>
          <w:sz w:val="28"/>
          <w:szCs w:val="28"/>
        </w:rPr>
      </w:pPr>
    </w:p>
    <w:p w:rsidR="008C5A84" w:rsidRPr="00713CA6" w:rsidRDefault="00AA4C78" w:rsidP="00D33C8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</w:t>
      </w:r>
      <w:r w:rsidR="00713CA6" w:rsidRPr="00713CA6">
        <w:rPr>
          <w:color w:val="000000"/>
          <w:sz w:val="28"/>
          <w:szCs w:val="28"/>
        </w:rPr>
        <w:t>уководствуясь</w:t>
      </w:r>
      <w:r>
        <w:rPr>
          <w:color w:val="000000"/>
          <w:sz w:val="28"/>
          <w:szCs w:val="28"/>
        </w:rPr>
        <w:t xml:space="preserve"> Федеральным законом от 25.02.1999г. №39-ФЗ «Об инвестиционной деятельности в Российской Федерации, осуществляемой в форме капитальных вложений», </w:t>
      </w:r>
      <w:r w:rsidR="00713CA6" w:rsidRPr="00713CA6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="00713CA6" w:rsidRPr="00713CA6">
          <w:rPr>
            <w:rStyle w:val="a9"/>
            <w:color w:val="auto"/>
            <w:sz w:val="28"/>
            <w:szCs w:val="28"/>
            <w:u w:val="none"/>
          </w:rPr>
          <w:t>Уставом сельского поселения</w:t>
        </w:r>
      </w:hyperlink>
      <w:r w:rsidR="00713CA6" w:rsidRPr="00713CA6">
        <w:rPr>
          <w:sz w:val="28"/>
          <w:szCs w:val="28"/>
        </w:rPr>
        <w:t xml:space="preserve"> </w:t>
      </w:r>
      <w:proofErr w:type="spellStart"/>
      <w:r w:rsidR="00491DBC">
        <w:rPr>
          <w:sz w:val="28"/>
          <w:szCs w:val="28"/>
        </w:rPr>
        <w:t>Дуров</w:t>
      </w:r>
      <w:r w:rsidR="00713CA6" w:rsidRPr="00713CA6">
        <w:rPr>
          <w:sz w:val="28"/>
          <w:szCs w:val="28"/>
        </w:rPr>
        <w:t>ский</w:t>
      </w:r>
      <w:proofErr w:type="spellEnd"/>
      <w:r w:rsidR="00713CA6" w:rsidRPr="00713CA6">
        <w:rPr>
          <w:sz w:val="28"/>
          <w:szCs w:val="28"/>
        </w:rPr>
        <w:t xml:space="preserve"> сельсовет</w:t>
      </w:r>
      <w:r w:rsidR="00713CA6" w:rsidRPr="00713CA6">
        <w:rPr>
          <w:color w:val="000000"/>
          <w:sz w:val="28"/>
          <w:szCs w:val="28"/>
        </w:rPr>
        <w:t>, администрация сельского поселения</w:t>
      </w:r>
      <w:r w:rsidR="008C5A84" w:rsidRPr="00713CA6">
        <w:rPr>
          <w:sz w:val="28"/>
          <w:szCs w:val="28"/>
        </w:rPr>
        <w:t xml:space="preserve">, администрация сельского поселения </w:t>
      </w:r>
      <w:r w:rsidR="00491DBC">
        <w:rPr>
          <w:sz w:val="28"/>
          <w:szCs w:val="28"/>
        </w:rPr>
        <w:t xml:space="preserve"> </w:t>
      </w:r>
      <w:proofErr w:type="spellStart"/>
      <w:r w:rsidR="00491DBC">
        <w:rPr>
          <w:sz w:val="28"/>
          <w:szCs w:val="28"/>
        </w:rPr>
        <w:t>Дуров</w:t>
      </w:r>
      <w:r w:rsidR="008C5A84" w:rsidRPr="00713CA6">
        <w:rPr>
          <w:sz w:val="28"/>
          <w:szCs w:val="28"/>
        </w:rPr>
        <w:t>ский</w:t>
      </w:r>
      <w:proofErr w:type="spellEnd"/>
      <w:r w:rsidR="008C5A84" w:rsidRPr="00713CA6">
        <w:rPr>
          <w:sz w:val="28"/>
          <w:szCs w:val="28"/>
        </w:rPr>
        <w:t xml:space="preserve"> сельсовет</w:t>
      </w:r>
      <w:r w:rsidR="00584CCF" w:rsidRPr="00713CA6">
        <w:rPr>
          <w:sz w:val="28"/>
          <w:szCs w:val="28"/>
        </w:rPr>
        <w:t>:</w:t>
      </w:r>
    </w:p>
    <w:p w:rsidR="008C5A84" w:rsidRPr="0094286C" w:rsidRDefault="008C5A84" w:rsidP="00D33C81">
      <w:pPr>
        <w:jc w:val="both"/>
        <w:rPr>
          <w:b/>
          <w:sz w:val="28"/>
          <w:szCs w:val="28"/>
        </w:rPr>
      </w:pPr>
    </w:p>
    <w:p w:rsidR="00F1466C" w:rsidRPr="0094286C" w:rsidRDefault="008C5A84" w:rsidP="00D33C81">
      <w:pPr>
        <w:jc w:val="both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 xml:space="preserve">ПОСТАНОВЛЯЕТ: </w:t>
      </w:r>
    </w:p>
    <w:p w:rsidR="0041650A" w:rsidRPr="0094286C" w:rsidRDefault="0041650A" w:rsidP="00D33C81">
      <w:pPr>
        <w:jc w:val="both"/>
        <w:rPr>
          <w:sz w:val="28"/>
          <w:szCs w:val="28"/>
        </w:rPr>
      </w:pPr>
    </w:p>
    <w:p w:rsidR="008C5A84" w:rsidRPr="0094286C" w:rsidRDefault="008C5A84" w:rsidP="00D3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CA6">
        <w:rPr>
          <w:sz w:val="28"/>
          <w:szCs w:val="28"/>
        </w:rPr>
        <w:t xml:space="preserve">1. </w:t>
      </w:r>
      <w:r w:rsidR="00713CA6">
        <w:rPr>
          <w:sz w:val="28"/>
          <w:szCs w:val="28"/>
        </w:rPr>
        <w:t xml:space="preserve">Утвердить </w:t>
      </w:r>
      <w:r w:rsidR="00D36733" w:rsidRPr="00D36733">
        <w:rPr>
          <w:color w:val="000000"/>
          <w:sz w:val="28"/>
          <w:szCs w:val="28"/>
        </w:rPr>
        <w:t>Порядок проведения проверки инвестиционных проектов</w:t>
      </w:r>
      <w:r w:rsidR="00944091" w:rsidRPr="00944091">
        <w:rPr>
          <w:b/>
          <w:color w:val="000000"/>
          <w:sz w:val="28"/>
          <w:szCs w:val="28"/>
        </w:rPr>
        <w:t xml:space="preserve"> </w:t>
      </w:r>
      <w:r w:rsidR="00944091" w:rsidRPr="00944091"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491DBC">
        <w:rPr>
          <w:color w:val="000000"/>
          <w:sz w:val="28"/>
          <w:szCs w:val="28"/>
        </w:rPr>
        <w:t>Дуров</w:t>
      </w:r>
      <w:r w:rsidR="00944091" w:rsidRPr="00944091">
        <w:rPr>
          <w:color w:val="000000"/>
          <w:sz w:val="28"/>
          <w:szCs w:val="28"/>
        </w:rPr>
        <w:t>ский</w:t>
      </w:r>
      <w:proofErr w:type="spellEnd"/>
      <w:r w:rsidR="00944091" w:rsidRPr="00944091">
        <w:rPr>
          <w:color w:val="000000"/>
          <w:sz w:val="28"/>
          <w:szCs w:val="28"/>
        </w:rPr>
        <w:t xml:space="preserve"> сельсовет</w:t>
      </w:r>
      <w:r w:rsidR="00D36733" w:rsidRPr="00D36733">
        <w:rPr>
          <w:color w:val="000000"/>
          <w:sz w:val="28"/>
          <w:szCs w:val="28"/>
        </w:rPr>
        <w:t xml:space="preserve"> на предмет эффективности использования средств местного бюджета, направляемых на капитальные вложения</w:t>
      </w:r>
      <w:proofErr w:type="gramStart"/>
      <w:r w:rsidR="00713CA6">
        <w:rPr>
          <w:rFonts w:eastAsia="Calibri"/>
          <w:bCs/>
          <w:sz w:val="28"/>
          <w:szCs w:val="28"/>
        </w:rPr>
        <w:t>.</w:t>
      </w:r>
      <w:proofErr w:type="gramEnd"/>
      <w:r w:rsidR="00713CA6">
        <w:rPr>
          <w:rFonts w:eastAsia="Calibri"/>
          <w:bCs/>
          <w:sz w:val="28"/>
          <w:szCs w:val="28"/>
        </w:rPr>
        <w:t xml:space="preserve"> </w:t>
      </w:r>
      <w:r w:rsidRPr="0094286C">
        <w:rPr>
          <w:sz w:val="28"/>
          <w:szCs w:val="28"/>
        </w:rPr>
        <w:t>(</w:t>
      </w:r>
      <w:proofErr w:type="gramStart"/>
      <w:r w:rsidRPr="0094286C">
        <w:rPr>
          <w:sz w:val="28"/>
          <w:szCs w:val="28"/>
        </w:rPr>
        <w:t>п</w:t>
      </w:r>
      <w:proofErr w:type="gramEnd"/>
      <w:r w:rsidRPr="0094286C">
        <w:rPr>
          <w:sz w:val="28"/>
          <w:szCs w:val="28"/>
        </w:rPr>
        <w:t>рилагается).</w:t>
      </w:r>
    </w:p>
    <w:p w:rsidR="00713CA6" w:rsidRPr="008D5694" w:rsidRDefault="00713CA6" w:rsidP="00D33C81">
      <w:pPr>
        <w:ind w:firstLine="709"/>
        <w:rPr>
          <w:rStyle w:val="FontStyle23"/>
          <w:i w:val="0"/>
          <w:iCs w:val="0"/>
          <w:sz w:val="28"/>
          <w:szCs w:val="28"/>
        </w:rPr>
      </w:pPr>
      <w:r w:rsidRPr="008D5694">
        <w:rPr>
          <w:sz w:val="28"/>
          <w:szCs w:val="28"/>
        </w:rPr>
        <w:t xml:space="preserve">2.  </w:t>
      </w:r>
      <w:r w:rsidRPr="008D5694">
        <w:rPr>
          <w:color w:val="000000"/>
          <w:sz w:val="28"/>
          <w:szCs w:val="28"/>
        </w:rPr>
        <w:t>Настоящее</w:t>
      </w:r>
      <w:r w:rsidRPr="008D5694">
        <w:rPr>
          <w:sz w:val="28"/>
          <w:szCs w:val="28"/>
        </w:rPr>
        <w:t xml:space="preserve"> постановление подлежит  обнародованию и вступает в силу со дня его подписания.                                                           </w:t>
      </w:r>
    </w:p>
    <w:p w:rsidR="00713CA6" w:rsidRPr="008D5694" w:rsidRDefault="00713CA6" w:rsidP="00D33C81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3. </w:t>
      </w:r>
      <w:proofErr w:type="gramStart"/>
      <w:r w:rsidRPr="008D5694">
        <w:rPr>
          <w:rStyle w:val="FontStyle22"/>
          <w:sz w:val="28"/>
          <w:szCs w:val="28"/>
        </w:rPr>
        <w:t>Контроль за</w:t>
      </w:r>
      <w:proofErr w:type="gramEnd"/>
      <w:r w:rsidRPr="008D5694">
        <w:rPr>
          <w:rStyle w:val="FontStyle22"/>
          <w:sz w:val="28"/>
          <w:szCs w:val="28"/>
        </w:rPr>
        <w:t xml:space="preserve"> исполнением настоящего постановления оставляю за собой.</w:t>
      </w:r>
    </w:p>
    <w:p w:rsidR="0041650A" w:rsidRPr="0094286C" w:rsidRDefault="0041650A" w:rsidP="00D33C81">
      <w:pPr>
        <w:rPr>
          <w:sz w:val="28"/>
          <w:szCs w:val="28"/>
        </w:rPr>
      </w:pPr>
    </w:p>
    <w:p w:rsidR="00E10453" w:rsidRDefault="00E10453" w:rsidP="00D33C81">
      <w:pPr>
        <w:rPr>
          <w:sz w:val="28"/>
          <w:szCs w:val="28"/>
        </w:rPr>
      </w:pPr>
    </w:p>
    <w:p w:rsidR="00E10453" w:rsidRDefault="00E10453" w:rsidP="00D33C81">
      <w:pPr>
        <w:rPr>
          <w:sz w:val="28"/>
          <w:szCs w:val="28"/>
        </w:rPr>
      </w:pPr>
    </w:p>
    <w:p w:rsidR="002E6956" w:rsidRPr="0094286C" w:rsidRDefault="00347BAC" w:rsidP="00D33C81">
      <w:pPr>
        <w:rPr>
          <w:sz w:val="28"/>
          <w:szCs w:val="28"/>
        </w:rPr>
      </w:pPr>
      <w:r w:rsidRPr="0094286C">
        <w:rPr>
          <w:sz w:val="28"/>
          <w:szCs w:val="28"/>
        </w:rPr>
        <w:t>Г</w:t>
      </w:r>
      <w:r w:rsidR="009045F1" w:rsidRPr="0094286C">
        <w:rPr>
          <w:sz w:val="28"/>
          <w:szCs w:val="28"/>
        </w:rPr>
        <w:t xml:space="preserve">лава администрации </w:t>
      </w:r>
      <w:proofErr w:type="gramStart"/>
      <w:r w:rsidR="002E6956" w:rsidRPr="0094286C">
        <w:rPr>
          <w:sz w:val="28"/>
          <w:szCs w:val="28"/>
        </w:rPr>
        <w:t>сельского</w:t>
      </w:r>
      <w:proofErr w:type="gramEnd"/>
    </w:p>
    <w:p w:rsidR="009045F1" w:rsidRPr="0094286C" w:rsidRDefault="008E0885" w:rsidP="00D33C81">
      <w:pPr>
        <w:rPr>
          <w:sz w:val="28"/>
          <w:szCs w:val="28"/>
        </w:rPr>
      </w:pPr>
      <w:r w:rsidRPr="0094286C">
        <w:rPr>
          <w:sz w:val="28"/>
          <w:szCs w:val="28"/>
        </w:rPr>
        <w:t>п</w:t>
      </w:r>
      <w:r w:rsidR="002E6956" w:rsidRPr="0094286C">
        <w:rPr>
          <w:sz w:val="28"/>
          <w:szCs w:val="28"/>
        </w:rPr>
        <w:t xml:space="preserve">оселения </w:t>
      </w:r>
      <w:proofErr w:type="spellStart"/>
      <w:r w:rsidR="00491DBC">
        <w:rPr>
          <w:sz w:val="28"/>
          <w:szCs w:val="28"/>
        </w:rPr>
        <w:t>Дуров</w:t>
      </w:r>
      <w:r w:rsidRPr="0094286C">
        <w:rPr>
          <w:sz w:val="28"/>
          <w:szCs w:val="28"/>
        </w:rPr>
        <w:t>ский</w:t>
      </w:r>
      <w:proofErr w:type="spellEnd"/>
      <w:r w:rsidR="002E6956" w:rsidRPr="0094286C">
        <w:rPr>
          <w:sz w:val="28"/>
          <w:szCs w:val="28"/>
        </w:rPr>
        <w:t xml:space="preserve"> сельсовет</w:t>
      </w:r>
      <w:r w:rsidR="00DD03B0" w:rsidRPr="0094286C">
        <w:rPr>
          <w:sz w:val="28"/>
          <w:szCs w:val="28"/>
        </w:rPr>
        <w:t xml:space="preserve">                           </w:t>
      </w:r>
      <w:r w:rsidR="00D8206D" w:rsidRPr="0094286C">
        <w:rPr>
          <w:sz w:val="28"/>
          <w:szCs w:val="28"/>
        </w:rPr>
        <w:t xml:space="preserve">                  </w:t>
      </w:r>
      <w:r w:rsidR="00491DBC">
        <w:rPr>
          <w:sz w:val="28"/>
          <w:szCs w:val="28"/>
        </w:rPr>
        <w:t xml:space="preserve"> С.В. </w:t>
      </w:r>
      <w:proofErr w:type="spellStart"/>
      <w:r w:rsidR="00491DBC">
        <w:rPr>
          <w:sz w:val="28"/>
          <w:szCs w:val="28"/>
        </w:rPr>
        <w:t>Ходяков</w:t>
      </w:r>
      <w:proofErr w:type="spellEnd"/>
    </w:p>
    <w:p w:rsidR="0041650A" w:rsidRPr="0094286C" w:rsidRDefault="0041650A" w:rsidP="00D33C81">
      <w:pPr>
        <w:jc w:val="right"/>
        <w:rPr>
          <w:b/>
          <w:sz w:val="28"/>
          <w:szCs w:val="28"/>
        </w:rPr>
      </w:pPr>
    </w:p>
    <w:p w:rsidR="00713CA6" w:rsidRPr="00262EEC" w:rsidRDefault="00713CA6" w:rsidP="00D33C8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13CA6" w:rsidRPr="00262EEC" w:rsidRDefault="00713CA6" w:rsidP="00D33C81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D36733" w:rsidRDefault="00D36733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36733" w:rsidRDefault="00D36733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36733" w:rsidRDefault="00D36733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13CA6" w:rsidRPr="0094286C" w:rsidRDefault="00713CA6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lastRenderedPageBreak/>
        <w:t xml:space="preserve">Приложение </w:t>
      </w:r>
    </w:p>
    <w:p w:rsidR="00713CA6" w:rsidRPr="0094286C" w:rsidRDefault="00713CA6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 xml:space="preserve">к постановлению администрации </w:t>
      </w:r>
    </w:p>
    <w:p w:rsidR="00713CA6" w:rsidRPr="0094286C" w:rsidRDefault="00713CA6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>сельского поселения</w:t>
      </w:r>
    </w:p>
    <w:p w:rsidR="00713CA6" w:rsidRPr="0094286C" w:rsidRDefault="00DB6EB4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</w:t>
      </w:r>
      <w:r w:rsidR="00713CA6" w:rsidRPr="0094286C">
        <w:rPr>
          <w:sz w:val="20"/>
          <w:szCs w:val="20"/>
        </w:rPr>
        <w:t>ский</w:t>
      </w:r>
      <w:proofErr w:type="spellEnd"/>
      <w:r w:rsidR="00713CA6" w:rsidRPr="0094286C">
        <w:rPr>
          <w:sz w:val="20"/>
          <w:szCs w:val="20"/>
        </w:rPr>
        <w:t xml:space="preserve"> сельсовет</w:t>
      </w:r>
    </w:p>
    <w:p w:rsidR="00713CA6" w:rsidRDefault="00713CA6" w:rsidP="00D33C81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</w:rPr>
      </w:pPr>
      <w:r w:rsidRPr="0094286C">
        <w:rPr>
          <w:sz w:val="20"/>
          <w:szCs w:val="20"/>
        </w:rPr>
        <w:t xml:space="preserve">№ </w:t>
      </w:r>
      <w:r w:rsidR="00A67DD8">
        <w:rPr>
          <w:sz w:val="20"/>
          <w:szCs w:val="20"/>
        </w:rPr>
        <w:t>42</w:t>
      </w:r>
      <w:r w:rsidR="00361B6C">
        <w:rPr>
          <w:sz w:val="20"/>
          <w:szCs w:val="20"/>
        </w:rPr>
        <w:t>а</w:t>
      </w:r>
      <w:r w:rsidRPr="0094286C">
        <w:rPr>
          <w:sz w:val="20"/>
          <w:szCs w:val="20"/>
        </w:rPr>
        <w:t xml:space="preserve">  от </w:t>
      </w:r>
      <w:r w:rsidR="00A67DD8">
        <w:rPr>
          <w:sz w:val="20"/>
          <w:szCs w:val="20"/>
        </w:rPr>
        <w:t>10</w:t>
      </w:r>
      <w:r w:rsidR="00D36733">
        <w:rPr>
          <w:sz w:val="20"/>
        </w:rPr>
        <w:t>.0</w:t>
      </w:r>
      <w:r w:rsidR="00A67DD8">
        <w:rPr>
          <w:sz w:val="20"/>
        </w:rPr>
        <w:t>5</w:t>
      </w:r>
      <w:r w:rsidRPr="0094286C">
        <w:rPr>
          <w:sz w:val="20"/>
          <w:szCs w:val="20"/>
        </w:rPr>
        <w:t>.2016г</w:t>
      </w:r>
      <w:r w:rsidR="00D36733">
        <w:rPr>
          <w:sz w:val="20"/>
          <w:szCs w:val="20"/>
        </w:rPr>
        <w:t>.</w:t>
      </w:r>
      <w:r w:rsidRPr="00262EEC">
        <w:rPr>
          <w:rFonts w:eastAsia="Calibri"/>
          <w:b/>
          <w:bCs/>
          <w:szCs w:val="28"/>
        </w:rPr>
        <w:t xml:space="preserve"> </w:t>
      </w:r>
    </w:p>
    <w:p w:rsidR="00D36733" w:rsidRDefault="00D36733" w:rsidP="00D33C8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jc w:val="both"/>
        <w:rPr>
          <w:color w:val="000000" w:themeColor="text1"/>
        </w:rPr>
      </w:pPr>
    </w:p>
    <w:p w:rsidR="00D36733" w:rsidRPr="005B11D9" w:rsidRDefault="00D36733" w:rsidP="00D33C81">
      <w:pPr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5B11D9">
        <w:rPr>
          <w:b/>
          <w:color w:val="000000" w:themeColor="text1"/>
          <w:sz w:val="28"/>
          <w:szCs w:val="28"/>
        </w:rPr>
        <w:t xml:space="preserve">Порядок проведения проверки инвестиционных проектов </w:t>
      </w:r>
      <w:r w:rsidR="00D33C81">
        <w:rPr>
          <w:b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DB6EB4">
        <w:rPr>
          <w:b/>
          <w:color w:val="000000"/>
          <w:sz w:val="28"/>
          <w:szCs w:val="28"/>
        </w:rPr>
        <w:t>Дуров</w:t>
      </w:r>
      <w:r w:rsidR="00D33C81">
        <w:rPr>
          <w:b/>
          <w:color w:val="000000"/>
          <w:sz w:val="28"/>
          <w:szCs w:val="28"/>
        </w:rPr>
        <w:t>ский</w:t>
      </w:r>
      <w:proofErr w:type="spellEnd"/>
      <w:r w:rsidR="00D33C81">
        <w:rPr>
          <w:b/>
          <w:color w:val="000000"/>
          <w:sz w:val="28"/>
          <w:szCs w:val="28"/>
        </w:rPr>
        <w:t xml:space="preserve"> сельсовет </w:t>
      </w:r>
      <w:r w:rsidRPr="005B11D9">
        <w:rPr>
          <w:b/>
          <w:color w:val="000000" w:themeColor="text1"/>
          <w:sz w:val="28"/>
          <w:szCs w:val="28"/>
        </w:rPr>
        <w:t xml:space="preserve">на предмет эффективности использования средств </w:t>
      </w:r>
      <w:r>
        <w:rPr>
          <w:b/>
          <w:color w:val="000000" w:themeColor="text1"/>
          <w:sz w:val="28"/>
          <w:szCs w:val="28"/>
        </w:rPr>
        <w:t>местного</w:t>
      </w:r>
      <w:r w:rsidRPr="005B11D9">
        <w:rPr>
          <w:b/>
          <w:color w:val="000000" w:themeColor="text1"/>
          <w:sz w:val="28"/>
          <w:szCs w:val="28"/>
        </w:rPr>
        <w:t xml:space="preserve"> бюджета, направляемых на капитальные вложения</w:t>
      </w:r>
    </w:p>
    <w:p w:rsidR="00D36733" w:rsidRPr="005B11D9" w:rsidRDefault="00D36733" w:rsidP="00D33C81">
      <w:pPr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1. </w:t>
      </w:r>
      <w:proofErr w:type="gramStart"/>
      <w:r w:rsidRPr="005B11D9">
        <w:rPr>
          <w:color w:val="000000" w:themeColor="text1"/>
          <w:sz w:val="28"/>
          <w:szCs w:val="28"/>
        </w:rPr>
        <w:t>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местного бюджета сельского поселения (далее по тексту - местный бюджет), на предмет эффективности использования средств местного бюджета, направляемых на</w:t>
      </w:r>
      <w:proofErr w:type="gramEnd"/>
      <w:r w:rsidRPr="005B11D9">
        <w:rPr>
          <w:color w:val="000000" w:themeColor="text1"/>
          <w:sz w:val="28"/>
          <w:szCs w:val="28"/>
        </w:rPr>
        <w:t xml:space="preserve"> капитальные вложения (далее - проверка).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0" w:name="sub_1002"/>
      <w:r w:rsidRPr="005B11D9">
        <w:rPr>
          <w:color w:val="000000" w:themeColor="text1"/>
          <w:sz w:val="28"/>
          <w:szCs w:val="28"/>
        </w:rPr>
        <w:t xml:space="preserve">2. </w:t>
      </w:r>
      <w:proofErr w:type="gramStart"/>
      <w:r w:rsidRPr="005B11D9">
        <w:rPr>
          <w:color w:val="000000" w:themeColor="text1"/>
          <w:sz w:val="28"/>
          <w:szCs w:val="28"/>
        </w:rPr>
        <w:t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 в целях реализации указанного проекта.</w:t>
      </w:r>
      <w:proofErr w:type="gramEnd"/>
    </w:p>
    <w:bookmarkEnd w:id="0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3. Проверка проводится для принятия в установленном законодательством Российской Федерации порядке решения о предоставлении средств местного бюджета: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" w:name="sub_1031"/>
      <w:r w:rsidRPr="005B11D9">
        <w:rPr>
          <w:color w:val="000000" w:themeColor="text1"/>
          <w:sz w:val="28"/>
          <w:szCs w:val="28"/>
        </w:rPr>
        <w:t>а) для осуществления бюджетных инвестиций в объекты капитального строительства муниципальной собственности сельского поселения, по которым: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103102"/>
      <w:bookmarkEnd w:id="1"/>
      <w:proofErr w:type="gramStart"/>
      <w:r w:rsidRPr="005B11D9">
        <w:rPr>
          <w:color w:val="000000" w:themeColor="text1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  <w:proofErr w:type="gramEnd"/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" w:name="sub_10313"/>
      <w:bookmarkEnd w:id="2"/>
      <w:r w:rsidRPr="005B11D9">
        <w:rPr>
          <w:color w:val="000000" w:themeColor="text1"/>
          <w:sz w:val="28"/>
          <w:szCs w:val="28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 и </w:t>
      </w:r>
      <w:r w:rsidRPr="005B11D9">
        <w:rPr>
          <w:color w:val="000000" w:themeColor="text1"/>
          <w:sz w:val="28"/>
          <w:szCs w:val="28"/>
        </w:rPr>
        <w:lastRenderedPageBreak/>
        <w:t>утверждена застройщиком (заказчиком) или будет разработана без использования средств местного бюджета;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" w:name="sub_10310"/>
      <w:bookmarkEnd w:id="3"/>
      <w:r w:rsidRPr="005B11D9">
        <w:rPr>
          <w:color w:val="000000" w:themeColor="text1"/>
          <w:sz w:val="28"/>
          <w:szCs w:val="28"/>
        </w:rPr>
        <w:t>б) для осуществления бюджетных инвестиций на приобретение объектов недвижимого имущества в муниципальную собственность сельского поселения;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в) в виде субсидий муниципальным  бюджетным учреждениям,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сельского поселения, по которым: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t xml:space="preserve"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техническое перевооружение осуществляется с использованием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бюджета;</w:t>
      </w:r>
      <w:proofErr w:type="gramEnd"/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" w:name="sub_1032"/>
      <w:bookmarkEnd w:id="4"/>
      <w:r w:rsidRPr="005B11D9">
        <w:rPr>
          <w:color w:val="000000" w:themeColor="text1"/>
          <w:sz w:val="28"/>
          <w:szCs w:val="28"/>
        </w:rPr>
        <w:t>г)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сельского поселения;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B11D9">
        <w:rPr>
          <w:color w:val="000000" w:themeColor="text1"/>
          <w:sz w:val="28"/>
          <w:szCs w:val="28"/>
        </w:rPr>
        <w:t>д</w:t>
      </w:r>
      <w:proofErr w:type="spellEnd"/>
      <w:r w:rsidRPr="005B11D9">
        <w:rPr>
          <w:color w:val="000000" w:themeColor="text1"/>
          <w:sz w:val="28"/>
          <w:szCs w:val="28"/>
        </w:rPr>
        <w:t>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</w:t>
      </w:r>
      <w:proofErr w:type="gramEnd"/>
      <w:r w:rsidRPr="005B11D9">
        <w:rPr>
          <w:color w:val="000000" w:themeColor="text1"/>
          <w:sz w:val="28"/>
          <w:szCs w:val="28"/>
        </w:rPr>
        <w:t xml:space="preserve"> указанных организаций.</w:t>
      </w:r>
      <w:bookmarkEnd w:id="5"/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4. Проверка осуществляется в отношении инвестиционных проектов, указанных в </w:t>
      </w:r>
      <w:hyperlink w:anchor="sub_1001" w:history="1">
        <w:r w:rsidRPr="005B11D9">
          <w:rPr>
            <w:color w:val="000000" w:themeColor="text1"/>
            <w:sz w:val="28"/>
            <w:szCs w:val="28"/>
          </w:rPr>
          <w:t>пункте 1</w:t>
        </w:r>
      </w:hyperlink>
      <w:r w:rsidRPr="005B11D9">
        <w:rPr>
          <w:color w:val="000000" w:themeColor="text1"/>
          <w:sz w:val="28"/>
          <w:szCs w:val="28"/>
        </w:rPr>
        <w:t xml:space="preserve"> настоящих Правил, независимо от их сметной стоимости.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0042"/>
      <w:r w:rsidRPr="005B11D9">
        <w:rPr>
          <w:color w:val="000000" w:themeColor="text1"/>
          <w:sz w:val="28"/>
          <w:szCs w:val="28"/>
        </w:rPr>
        <w:t>Проверка осуществляется уполномоченным должностным лицом администрации сельского поселения в соответствии с Методикой оценки эффективности использования средств местного бюджета, направляемых на капитальные вложения (далее также - Методика), утвержденной настоящим постановлением.</w:t>
      </w:r>
    </w:p>
    <w:p w:rsidR="00D36733" w:rsidRPr="005B11D9" w:rsidRDefault="00D36733" w:rsidP="00D33C81">
      <w:pPr>
        <w:ind w:firstLine="720"/>
        <w:jc w:val="both"/>
        <w:rPr>
          <w:color w:val="000000" w:themeColor="text1"/>
          <w:sz w:val="28"/>
          <w:szCs w:val="28"/>
        </w:rPr>
      </w:pPr>
      <w:bookmarkStart w:id="7" w:name="sub_10043"/>
      <w:bookmarkEnd w:id="6"/>
      <w:proofErr w:type="gramStart"/>
      <w:r w:rsidRPr="005B11D9">
        <w:rPr>
          <w:color w:val="000000" w:themeColor="text1"/>
          <w:sz w:val="28"/>
          <w:szCs w:val="28"/>
        </w:rPr>
        <w:lastRenderedPageBreak/>
        <w:t>Проверка осуществляется на основании исходных данных для расчета интегральной оценки и непосредственного расчета интегральной оценки, проведённой муниципальным заказчиком-координатором (муниципальным заказчиком) целевых программ для осуществления проверки инвестиционных проектов, включенных в проекты указанных программ, и предполагаемых главным распорядителем для осуществления проверки инвестиционных проектов, не включённых в целевые программы (далее именуются – заявители), в соответствии с методикой.</w:t>
      </w:r>
      <w:proofErr w:type="gramEnd"/>
    </w:p>
    <w:p w:rsidR="00D36733" w:rsidRPr="005B11D9" w:rsidRDefault="00D36733" w:rsidP="00D33C81">
      <w:pPr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Интегральная оценка проводится в отношении инвестиционных проектов, указанных в пункте 1 настоящего Порядка, независимо от их сметной стоимости.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8" w:name="sub_1005"/>
      <w:bookmarkEnd w:id="7"/>
      <w:r w:rsidRPr="005B11D9">
        <w:rPr>
          <w:color w:val="000000" w:themeColor="text1"/>
          <w:sz w:val="28"/>
          <w:szCs w:val="28"/>
        </w:rPr>
        <w:t>5. Плата за проведение проверки не взимается.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9" w:name="sub_1006"/>
      <w:bookmarkEnd w:id="8"/>
      <w:r w:rsidRPr="005B11D9">
        <w:rPr>
          <w:color w:val="000000" w:themeColor="text1"/>
          <w:sz w:val="28"/>
          <w:szCs w:val="28"/>
        </w:rPr>
        <w:t xml:space="preserve">6. Администрация сельского поселения ведет в установленном им </w:t>
      </w:r>
      <w:hyperlink r:id="rId10" w:history="1">
        <w:r w:rsidRPr="005B11D9">
          <w:rPr>
            <w:color w:val="000000" w:themeColor="text1"/>
            <w:sz w:val="28"/>
            <w:szCs w:val="28"/>
          </w:rPr>
          <w:t>порядке</w:t>
        </w:r>
      </w:hyperlink>
      <w:r w:rsidRPr="005B11D9">
        <w:rPr>
          <w:color w:val="000000" w:themeColor="text1"/>
          <w:sz w:val="28"/>
          <w:szCs w:val="28"/>
        </w:rPr>
        <w:t xml:space="preserve"> реестр инвестиционных проектов, получивших положительное заключение об эффективности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бюджета, направляемых на капитальные вложения.</w:t>
      </w:r>
    </w:p>
    <w:bookmarkEnd w:id="9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10" w:name="sub_1200"/>
      <w:r w:rsidRPr="005B11D9">
        <w:rPr>
          <w:b/>
          <w:bCs/>
          <w:color w:val="000000" w:themeColor="text1"/>
          <w:sz w:val="28"/>
          <w:szCs w:val="28"/>
        </w:rPr>
        <w:t xml:space="preserve">II. Критерии оценки эффективности использования средств </w:t>
      </w:r>
      <w:r w:rsidR="00E10453">
        <w:rPr>
          <w:b/>
          <w:bCs/>
          <w:color w:val="000000" w:themeColor="text1"/>
          <w:sz w:val="28"/>
          <w:szCs w:val="28"/>
        </w:rPr>
        <w:t>местного</w:t>
      </w:r>
      <w:r w:rsidRPr="005B11D9">
        <w:rPr>
          <w:b/>
          <w:bCs/>
          <w:color w:val="000000" w:themeColor="text1"/>
          <w:sz w:val="28"/>
          <w:szCs w:val="28"/>
        </w:rPr>
        <w:t xml:space="preserve"> бюджета, направляемых на капитальные вложения</w:t>
      </w:r>
    </w:p>
    <w:bookmarkEnd w:id="10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7. Проверка осуществляется на основе следующих качественных </w:t>
      </w:r>
      <w:proofErr w:type="gramStart"/>
      <w:r w:rsidRPr="005B11D9">
        <w:rPr>
          <w:color w:val="000000" w:themeColor="text1"/>
          <w:sz w:val="28"/>
          <w:szCs w:val="28"/>
        </w:rPr>
        <w:t xml:space="preserve">критериев оценки эффективности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proofErr w:type="gramEnd"/>
      <w:r w:rsidRPr="005B11D9">
        <w:rPr>
          <w:color w:val="000000" w:themeColor="text1"/>
          <w:sz w:val="28"/>
          <w:szCs w:val="28"/>
        </w:rPr>
        <w:t xml:space="preserve"> бюджета, направляемых на капитальные вложения (далее - качественные критерии):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1" w:name="sub_1071"/>
      <w:r w:rsidRPr="005B11D9">
        <w:rPr>
          <w:color w:val="000000" w:themeColor="text1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2" w:name="sub_1072"/>
      <w:bookmarkEnd w:id="11"/>
      <w:r w:rsidRPr="005B11D9">
        <w:rPr>
          <w:color w:val="000000" w:themeColor="text1"/>
          <w:sz w:val="28"/>
          <w:szCs w:val="28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поселения, муниципальных программах сельского поселения, концепциях и стратегиях развития на среднесрочный и долгосрочный периоды;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3" w:name="sub_1073"/>
      <w:bookmarkEnd w:id="12"/>
      <w:r w:rsidRPr="005B11D9">
        <w:rPr>
          <w:color w:val="000000" w:themeColor="text1"/>
          <w:sz w:val="28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 целевых программ;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4" w:name="sub_1074"/>
      <w:bookmarkEnd w:id="13"/>
      <w:r w:rsidRPr="005B11D9">
        <w:rPr>
          <w:color w:val="000000" w:themeColor="text1"/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осуществляемыми полномочиями органов местного самоуправления.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</w:t>
      </w:r>
      <w:r w:rsidRPr="005B11D9">
        <w:rPr>
          <w:color w:val="000000" w:themeColor="text1"/>
          <w:sz w:val="28"/>
          <w:szCs w:val="28"/>
        </w:rPr>
        <w:lastRenderedPageBreak/>
        <w:t xml:space="preserve">недвижимого имущества). </w:t>
      </w:r>
      <w:proofErr w:type="gramStart"/>
      <w:r w:rsidRPr="005B11D9">
        <w:rPr>
          <w:color w:val="000000" w:themeColor="text1"/>
          <w:sz w:val="28"/>
          <w:szCs w:val="28"/>
        </w:rPr>
        <w:t>Кроме того, в случае приобретения объекта недвижимого имущества в муниципальную собственность сельского поселения проверка по этому критерию также включает представление подтверждения администрацией сельского поселения отсутствия в собственности муниципалитета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  <w:proofErr w:type="gramEnd"/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5" w:name="sub_1075"/>
      <w:bookmarkEnd w:id="14"/>
      <w:proofErr w:type="spellStart"/>
      <w:r w:rsidRPr="005B11D9">
        <w:rPr>
          <w:color w:val="000000" w:themeColor="text1"/>
          <w:sz w:val="28"/>
          <w:szCs w:val="28"/>
        </w:rPr>
        <w:t>д</w:t>
      </w:r>
      <w:proofErr w:type="spellEnd"/>
      <w:r w:rsidRPr="005B11D9">
        <w:rPr>
          <w:color w:val="000000" w:themeColor="text1"/>
          <w:sz w:val="28"/>
          <w:szCs w:val="28"/>
        </w:rPr>
        <w:t>) отсутствие в достаточном объеме замещающей продукции (работ и услуг), производимой иными организациями;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6" w:name="sub_1076"/>
      <w:bookmarkEnd w:id="15"/>
      <w:r w:rsidRPr="005B11D9">
        <w:rPr>
          <w:color w:val="000000" w:themeColor="text1"/>
          <w:sz w:val="28"/>
          <w:szCs w:val="28"/>
        </w:rPr>
        <w:t xml:space="preserve">е) обоснование необходимости реализации инвестиционного проекта с привлечением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бюджета;</w:t>
      </w:r>
    </w:p>
    <w:bookmarkEnd w:id="16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t>ж) наличие муниципальных целевых программ, реализуемых за счет средств местного бюджета,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сельского поселения либо приобретение объектов недвижимого имущества в муниципальную собственность сельского поселения,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</w:t>
      </w:r>
      <w:proofErr w:type="gramEnd"/>
      <w:r w:rsidRPr="005B11D9">
        <w:rPr>
          <w:color w:val="000000" w:themeColor="text1"/>
          <w:sz w:val="28"/>
          <w:szCs w:val="28"/>
        </w:rPr>
        <w:t xml:space="preserve">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7" w:name="sub_1078"/>
      <w:proofErr w:type="spellStart"/>
      <w:r w:rsidRPr="005B11D9">
        <w:rPr>
          <w:color w:val="000000" w:themeColor="text1"/>
          <w:sz w:val="28"/>
          <w:szCs w:val="28"/>
        </w:rPr>
        <w:t>з</w:t>
      </w:r>
      <w:proofErr w:type="spellEnd"/>
      <w:r w:rsidRPr="005B11D9">
        <w:rPr>
          <w:color w:val="000000" w:themeColor="text1"/>
          <w:sz w:val="28"/>
          <w:szCs w:val="28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8" w:name="sub_1079"/>
      <w:bookmarkEnd w:id="17"/>
      <w:proofErr w:type="gramStart"/>
      <w:r w:rsidRPr="005B11D9">
        <w:rPr>
          <w:color w:val="000000" w:themeColor="text1"/>
          <w:sz w:val="28"/>
          <w:szCs w:val="28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hyperlink w:anchor="sub_10313" w:history="1">
        <w:r w:rsidRPr="005B11D9">
          <w:rPr>
            <w:color w:val="000000" w:themeColor="text1"/>
            <w:sz w:val="28"/>
            <w:szCs w:val="28"/>
          </w:rPr>
          <w:t>абзаце третьем подпункта "а"</w:t>
        </w:r>
      </w:hyperlink>
      <w:r w:rsidRPr="005B11D9">
        <w:rPr>
          <w:color w:val="000000" w:themeColor="text1"/>
          <w:sz w:val="28"/>
          <w:szCs w:val="28"/>
        </w:rPr>
        <w:t xml:space="preserve">, в абзаце 3 подпункта «в», подпункте </w:t>
      </w:r>
      <w:hyperlink w:anchor="sub_1033" w:history="1">
        <w:r w:rsidRPr="005B11D9">
          <w:rPr>
            <w:color w:val="000000" w:themeColor="text1"/>
            <w:sz w:val="28"/>
            <w:szCs w:val="28"/>
          </w:rPr>
          <w:t>"</w:t>
        </w:r>
        <w:proofErr w:type="spellStart"/>
        <w:r w:rsidRPr="005B11D9">
          <w:rPr>
            <w:color w:val="000000" w:themeColor="text1"/>
            <w:sz w:val="28"/>
            <w:szCs w:val="28"/>
          </w:rPr>
          <w:t>д</w:t>
        </w:r>
        <w:proofErr w:type="spellEnd"/>
        <w:r w:rsidRPr="005B11D9">
          <w:rPr>
            <w:color w:val="000000" w:themeColor="text1"/>
            <w:sz w:val="28"/>
            <w:szCs w:val="28"/>
          </w:rPr>
          <w:t>" пункта 3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bookmarkEnd w:id="18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 реестр типовой проектной документации, в отношении объектов капитального строительства, указанных в </w:t>
      </w:r>
      <w:hyperlink w:anchor="sub_103102" w:history="1">
        <w:r w:rsidRPr="005B11D9">
          <w:rPr>
            <w:color w:val="000000" w:themeColor="text1"/>
            <w:sz w:val="28"/>
            <w:szCs w:val="28"/>
          </w:rPr>
          <w:t>абзаце втором подпункта "а"</w:t>
        </w:r>
      </w:hyperlink>
      <w:r w:rsidRPr="005B11D9">
        <w:rPr>
          <w:color w:val="000000" w:themeColor="text1"/>
          <w:sz w:val="28"/>
          <w:szCs w:val="28"/>
        </w:rPr>
        <w:t xml:space="preserve"> и </w:t>
      </w:r>
      <w:hyperlink w:anchor="sub_103202" w:history="1">
        <w:r w:rsidRPr="005B11D9">
          <w:rPr>
            <w:color w:val="000000" w:themeColor="text1"/>
            <w:sz w:val="28"/>
            <w:szCs w:val="28"/>
          </w:rPr>
          <w:t>абзаце втором подпункта "в" пункта 3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7.1. Качественные критерии, предусмотренные в </w:t>
      </w:r>
      <w:hyperlink w:anchor="sub_1079" w:history="1">
        <w:r w:rsidRPr="005B11D9">
          <w:rPr>
            <w:color w:val="000000" w:themeColor="text1"/>
            <w:sz w:val="28"/>
            <w:szCs w:val="28"/>
          </w:rPr>
          <w:t>подпунктах "и"</w:t>
        </w:r>
      </w:hyperlink>
      <w:r w:rsidRPr="005B11D9">
        <w:rPr>
          <w:color w:val="000000" w:themeColor="text1"/>
          <w:sz w:val="28"/>
          <w:szCs w:val="28"/>
        </w:rPr>
        <w:t xml:space="preserve"> и </w:t>
      </w:r>
      <w:hyperlink w:anchor="sub_1080" w:history="1">
        <w:r w:rsidRPr="005B11D9">
          <w:rPr>
            <w:color w:val="000000" w:themeColor="text1"/>
            <w:sz w:val="28"/>
            <w:szCs w:val="28"/>
          </w:rPr>
          <w:t>"к" пункта 7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не применяются для случаев приобретения объектов недвижимого имущества.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lastRenderedPageBreak/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5B11D9">
        <w:rPr>
          <w:color w:val="000000" w:themeColor="text1"/>
          <w:sz w:val="28"/>
          <w:szCs w:val="28"/>
        </w:rPr>
        <w:t xml:space="preserve">критериев оценки эффективности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proofErr w:type="gramEnd"/>
      <w:r w:rsidRPr="005B11D9">
        <w:rPr>
          <w:color w:val="000000" w:themeColor="text1"/>
          <w:sz w:val="28"/>
          <w:szCs w:val="28"/>
        </w:rPr>
        <w:t xml:space="preserve"> бюджета, направляемых на капитальные вложения (далее - количественные критерии):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9" w:name="sub_1081"/>
      <w:r w:rsidRPr="005B11D9">
        <w:rPr>
          <w:color w:val="000000" w:themeColor="text1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0" w:name="sub_1082"/>
      <w:bookmarkEnd w:id="19"/>
      <w:proofErr w:type="gramStart"/>
      <w:r w:rsidRPr="005B11D9">
        <w:rPr>
          <w:color w:val="000000" w:themeColor="text1"/>
          <w:sz w:val="28"/>
          <w:szCs w:val="28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1" w:name="sub_1083"/>
      <w:bookmarkEnd w:id="20"/>
      <w:proofErr w:type="gramStart"/>
      <w:r w:rsidRPr="005B11D9">
        <w:rPr>
          <w:color w:val="000000" w:themeColor="text1"/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2" w:name="sub_1084"/>
      <w:bookmarkEnd w:id="21"/>
      <w:r w:rsidRPr="005B11D9">
        <w:rPr>
          <w:color w:val="000000" w:themeColor="text1"/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3" w:name="sub_1085"/>
      <w:bookmarkEnd w:id="22"/>
      <w:proofErr w:type="spellStart"/>
      <w:r w:rsidRPr="005B11D9">
        <w:rPr>
          <w:color w:val="000000" w:themeColor="text1"/>
          <w:sz w:val="28"/>
          <w:szCs w:val="28"/>
        </w:rPr>
        <w:t>д</w:t>
      </w:r>
      <w:proofErr w:type="spellEnd"/>
      <w:r w:rsidRPr="005B11D9">
        <w:rPr>
          <w:color w:val="000000" w:themeColor="text1"/>
          <w:sz w:val="28"/>
          <w:szCs w:val="28"/>
        </w:rPr>
        <w:t>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bookmarkEnd w:id="23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9. Проверка по качественному критерию, предусмотренному </w:t>
      </w:r>
      <w:hyperlink w:anchor="sub_1078" w:history="1">
        <w:r w:rsidRPr="005B11D9">
          <w:rPr>
            <w:color w:val="000000" w:themeColor="text1"/>
            <w:sz w:val="28"/>
            <w:szCs w:val="28"/>
          </w:rPr>
          <w:t>подпунктом "</w:t>
        </w:r>
        <w:proofErr w:type="spellStart"/>
        <w:r w:rsidRPr="005B11D9">
          <w:rPr>
            <w:color w:val="000000" w:themeColor="text1"/>
            <w:sz w:val="28"/>
            <w:szCs w:val="28"/>
          </w:rPr>
          <w:t>з</w:t>
        </w:r>
        <w:proofErr w:type="spellEnd"/>
        <w:r w:rsidRPr="005B11D9">
          <w:rPr>
            <w:color w:val="000000" w:themeColor="text1"/>
            <w:sz w:val="28"/>
            <w:szCs w:val="28"/>
          </w:rPr>
          <w:t>" пункта 7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4" w:name="sub_10902"/>
      <w:proofErr w:type="gramStart"/>
      <w:r w:rsidRPr="005B11D9">
        <w:rPr>
          <w:color w:val="000000" w:themeColor="text1"/>
          <w:sz w:val="28"/>
          <w:szCs w:val="28"/>
        </w:rPr>
        <w:t xml:space="preserve">Для проведения указанной проверки предполагаемый главный распорядитель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(далее - главный распорядитель) представляет документально подтвержденные сведения о проектах-аналогах, реализуемых (или реализованных) в сельском поселении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сельского поселения) в районе, или (в случае отсутствия проектов-аналогов, реализуемых на территории района</w:t>
      </w:r>
      <w:proofErr w:type="gramEnd"/>
      <w:r w:rsidRPr="005B11D9">
        <w:rPr>
          <w:color w:val="000000" w:themeColor="text1"/>
          <w:sz w:val="28"/>
          <w:szCs w:val="28"/>
        </w:rPr>
        <w:t>) в Липецкой области. 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5" w:name="sub_1093"/>
      <w:bookmarkEnd w:id="24"/>
      <w:r w:rsidRPr="005B11D9">
        <w:rPr>
          <w:color w:val="000000" w:themeColor="text1"/>
          <w:sz w:val="28"/>
          <w:szCs w:val="28"/>
        </w:rPr>
        <w:lastRenderedPageBreak/>
        <w:t xml:space="preserve">Проверка по качественному критерию, предусмотренному </w:t>
      </w:r>
      <w:hyperlink w:anchor="sub_1078" w:history="1">
        <w:r w:rsidRPr="005B11D9">
          <w:rPr>
            <w:color w:val="000000" w:themeColor="text1"/>
            <w:sz w:val="28"/>
            <w:szCs w:val="28"/>
          </w:rPr>
          <w:t>подпунктом "</w:t>
        </w:r>
        <w:proofErr w:type="spellStart"/>
        <w:r w:rsidRPr="005B11D9">
          <w:rPr>
            <w:color w:val="000000" w:themeColor="text1"/>
            <w:sz w:val="28"/>
            <w:szCs w:val="28"/>
          </w:rPr>
          <w:t>з</w:t>
        </w:r>
        <w:proofErr w:type="spellEnd"/>
        <w:r w:rsidRPr="005B11D9">
          <w:rPr>
            <w:color w:val="000000" w:themeColor="text1"/>
            <w:sz w:val="28"/>
            <w:szCs w:val="28"/>
          </w:rPr>
          <w:t>" пункта 7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bookmarkEnd w:id="25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9.1. </w:t>
      </w:r>
      <w:proofErr w:type="gramStart"/>
      <w:r w:rsidRPr="005B11D9">
        <w:rPr>
          <w:color w:val="000000" w:themeColor="text1"/>
          <w:sz w:val="28"/>
          <w:szCs w:val="28"/>
        </w:rPr>
        <w:t xml:space="preserve">Проверка по количественному критерию, предусмотренному </w:t>
      </w:r>
      <w:hyperlink w:anchor="sub_1082" w:history="1">
        <w:r w:rsidRPr="005B11D9">
          <w:rPr>
            <w:color w:val="000000" w:themeColor="text1"/>
            <w:sz w:val="28"/>
            <w:szCs w:val="28"/>
          </w:rPr>
          <w:t>подпунктом "б" пункта 8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</w:t>
      </w:r>
      <w:proofErr w:type="gramEnd"/>
      <w:r w:rsidRPr="005B11D9">
        <w:rPr>
          <w:color w:val="000000" w:themeColor="text1"/>
          <w:sz w:val="28"/>
          <w:szCs w:val="28"/>
        </w:rPr>
        <w:t xml:space="preserve"> осуществляется в порядке, предусмотренном </w:t>
      </w:r>
      <w:hyperlink w:anchor="sub_10902" w:history="1">
        <w:r w:rsidRPr="005B11D9">
          <w:rPr>
            <w:color w:val="000000" w:themeColor="text1"/>
            <w:sz w:val="28"/>
            <w:szCs w:val="28"/>
          </w:rPr>
          <w:t>абзацем вторым пункта 9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Проверка по количественному критерию, предусмотренному </w:t>
      </w:r>
      <w:hyperlink w:anchor="sub_1082" w:history="1">
        <w:r w:rsidRPr="005B11D9">
          <w:rPr>
            <w:color w:val="000000" w:themeColor="text1"/>
            <w:sz w:val="28"/>
            <w:szCs w:val="28"/>
          </w:rPr>
          <w:t>подпунктом "б" пункта 8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hyperlink r:id="rId11" w:history="1">
        <w:r w:rsidRPr="005B11D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B11D9">
        <w:rPr>
          <w:color w:val="000000" w:themeColor="text1"/>
          <w:sz w:val="28"/>
          <w:szCs w:val="28"/>
        </w:rPr>
        <w:t xml:space="preserve"> Российской Федерации об оценочной деятельности.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6" w:name="sub_1010"/>
      <w:r w:rsidRPr="005B11D9">
        <w:rPr>
          <w:color w:val="000000" w:themeColor="text1"/>
          <w:sz w:val="28"/>
          <w:szCs w:val="28"/>
        </w:rPr>
        <w:t xml:space="preserve"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hyperlink r:id="rId12" w:history="1">
        <w:r w:rsidRPr="005B11D9">
          <w:rPr>
            <w:color w:val="000000" w:themeColor="text1"/>
            <w:sz w:val="28"/>
            <w:szCs w:val="28"/>
          </w:rPr>
          <w:t>методикой</w:t>
        </w:r>
      </w:hyperlink>
      <w:r w:rsidRPr="005B11D9">
        <w:rPr>
          <w:color w:val="000000" w:themeColor="text1"/>
          <w:sz w:val="28"/>
          <w:szCs w:val="28"/>
        </w:rPr>
        <w:t>.</w:t>
      </w:r>
    </w:p>
    <w:bookmarkEnd w:id="26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27" w:name="sub_1300"/>
      <w:r w:rsidRPr="005B11D9">
        <w:rPr>
          <w:b/>
          <w:bCs/>
          <w:color w:val="000000" w:themeColor="text1"/>
          <w:sz w:val="28"/>
          <w:szCs w:val="28"/>
        </w:rPr>
        <w:t>III. Порядок проведения проверки инвестиционных проектов</w:t>
      </w:r>
    </w:p>
    <w:bookmarkEnd w:id="27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11. Заявители представляют в администрацию сельского поселения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8" w:name="sub_1111"/>
      <w:r w:rsidRPr="005B11D9">
        <w:rPr>
          <w:color w:val="000000" w:themeColor="text1"/>
          <w:sz w:val="28"/>
          <w:szCs w:val="28"/>
        </w:rPr>
        <w:t>а) заявление на проведение проверки;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9" w:name="sub_1112"/>
      <w:bookmarkEnd w:id="28"/>
      <w:r w:rsidRPr="005B11D9">
        <w:rPr>
          <w:color w:val="000000" w:themeColor="text1"/>
          <w:sz w:val="28"/>
          <w:szCs w:val="28"/>
        </w:rPr>
        <w:t xml:space="preserve">б) паспорт инвестиционного проекта, заполненный по </w:t>
      </w:r>
      <w:hyperlink r:id="rId13" w:history="1">
        <w:r w:rsidRPr="005B11D9">
          <w:rPr>
            <w:color w:val="000000" w:themeColor="text1"/>
            <w:sz w:val="28"/>
            <w:szCs w:val="28"/>
          </w:rPr>
          <w:t>форме</w:t>
        </w:r>
      </w:hyperlink>
      <w:r w:rsidRPr="005B11D9">
        <w:rPr>
          <w:color w:val="000000" w:themeColor="text1"/>
          <w:sz w:val="28"/>
          <w:szCs w:val="28"/>
        </w:rPr>
        <w:t>, согласно приложению № 2 к настоящему Порядку;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0" w:name="sub_1113"/>
      <w:bookmarkEnd w:id="29"/>
      <w:r w:rsidRPr="005B11D9">
        <w:rPr>
          <w:color w:val="000000" w:themeColor="text1"/>
          <w:sz w:val="28"/>
          <w:szCs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w:anchor="sub_1013" w:history="1">
        <w:r w:rsidRPr="005B11D9">
          <w:rPr>
            <w:color w:val="000000" w:themeColor="text1"/>
            <w:sz w:val="28"/>
            <w:szCs w:val="28"/>
          </w:rPr>
          <w:t>пунктом 13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согласованное с субъектом бюджетного планирования;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1" w:name="sub_1114"/>
      <w:bookmarkEnd w:id="30"/>
      <w:r w:rsidRPr="005B11D9">
        <w:rPr>
          <w:color w:val="000000" w:themeColor="text1"/>
          <w:sz w:val="28"/>
          <w:szCs w:val="28"/>
        </w:rPr>
        <w:t xml:space="preserve">г) задание на проектирование в соответствии с </w:t>
      </w:r>
      <w:hyperlink w:anchor="sub_1014" w:history="1">
        <w:r w:rsidRPr="005B11D9">
          <w:rPr>
            <w:color w:val="000000" w:themeColor="text1"/>
            <w:sz w:val="28"/>
            <w:szCs w:val="28"/>
          </w:rPr>
          <w:t>пунктом 14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согласованное с субъектом бюджетного планирования;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2" w:name="sub_1115"/>
      <w:bookmarkEnd w:id="31"/>
      <w:proofErr w:type="spellStart"/>
      <w:r w:rsidRPr="005B11D9">
        <w:rPr>
          <w:color w:val="000000" w:themeColor="text1"/>
          <w:sz w:val="28"/>
          <w:szCs w:val="28"/>
        </w:rPr>
        <w:t>д</w:t>
      </w:r>
      <w:proofErr w:type="spellEnd"/>
      <w:r w:rsidRPr="005B11D9">
        <w:rPr>
          <w:color w:val="000000" w:themeColor="text1"/>
          <w:sz w:val="28"/>
          <w:szCs w:val="28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3" w:name="sub_1116"/>
      <w:bookmarkEnd w:id="32"/>
      <w:r w:rsidRPr="005B11D9">
        <w:rPr>
          <w:color w:val="000000" w:themeColor="text1"/>
          <w:sz w:val="28"/>
          <w:szCs w:val="28"/>
        </w:rPr>
        <w:t>е) копия разрешения на строительство;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4" w:name="sub_1117"/>
      <w:bookmarkEnd w:id="33"/>
      <w:r w:rsidRPr="005B11D9">
        <w:rPr>
          <w:color w:val="000000" w:themeColor="text1"/>
          <w:sz w:val="28"/>
          <w:szCs w:val="28"/>
        </w:rPr>
        <w:lastRenderedPageBreak/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bookmarkEnd w:id="34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B11D9">
        <w:rPr>
          <w:color w:val="000000" w:themeColor="text1"/>
          <w:sz w:val="28"/>
          <w:szCs w:val="28"/>
        </w:rPr>
        <w:t>з</w:t>
      </w:r>
      <w:proofErr w:type="spellEnd"/>
      <w:r w:rsidRPr="005B11D9">
        <w:rPr>
          <w:color w:val="000000" w:themeColor="text1"/>
          <w:sz w:val="28"/>
          <w:szCs w:val="28"/>
        </w:rPr>
        <w:t>) копия положительного сводного заключения о проведении публичного технологического аудита крупного инвестиционного проекта с муниципальным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муниципальным участием (по проектам, включающим разработку проектной документации), заключение общественного совета при заявителе в случае, если</w:t>
      </w:r>
      <w:proofErr w:type="gramEnd"/>
      <w:r w:rsidRPr="005B11D9">
        <w:rPr>
          <w:color w:val="000000" w:themeColor="text1"/>
          <w:sz w:val="28"/>
          <w:szCs w:val="28"/>
        </w:rPr>
        <w:t xml:space="preserve"> в отношении инвестиционного проекта должен проводиться обязательный публичный технологический и ценовой аудит в соответствии с </w:t>
      </w:r>
      <w:hyperlink r:id="rId14" w:history="1">
        <w:r w:rsidRPr="005B11D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B11D9">
        <w:rPr>
          <w:color w:val="000000" w:themeColor="text1"/>
          <w:sz w:val="28"/>
          <w:szCs w:val="28"/>
        </w:rPr>
        <w:t xml:space="preserve"> Российской Федерации;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5" w:name="sub_1119"/>
      <w:r w:rsidRPr="005B11D9">
        <w:rPr>
          <w:color w:val="000000" w:themeColor="text1"/>
          <w:sz w:val="28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5B11D9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5B11D9">
        <w:rPr>
          <w:color w:val="000000" w:themeColor="text1"/>
          <w:sz w:val="28"/>
          <w:szCs w:val="28"/>
        </w:rPr>
        <w:t>) этого проекта и намечаемом размере финансирования (</w:t>
      </w:r>
      <w:proofErr w:type="spellStart"/>
      <w:r w:rsidRPr="005B11D9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5B11D9">
        <w:rPr>
          <w:color w:val="000000" w:themeColor="text1"/>
          <w:sz w:val="28"/>
          <w:szCs w:val="28"/>
        </w:rPr>
        <w:t>);</w:t>
      </w:r>
    </w:p>
    <w:bookmarkEnd w:id="35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t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поселения, выданного главой местной администрации по результатам проверки эффективности использования средств местного бюджета, направляемых на реализацию инвестиционных проектов, в соответствии с методикой - в случае если предполагается</w:t>
      </w:r>
      <w:proofErr w:type="gramEnd"/>
      <w:r w:rsidRPr="005B11D9">
        <w:rPr>
          <w:color w:val="000000" w:themeColor="text1"/>
          <w:sz w:val="28"/>
          <w:szCs w:val="28"/>
        </w:rPr>
        <w:t xml:space="preserve"> </w:t>
      </w:r>
      <w:proofErr w:type="spellStart"/>
      <w:r w:rsidRPr="005B11D9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5B11D9">
        <w:rPr>
          <w:color w:val="000000" w:themeColor="text1"/>
          <w:sz w:val="28"/>
          <w:szCs w:val="28"/>
        </w:rPr>
        <w:t xml:space="preserve"> создания или приобретения таких объектов за счет средств местного бюджета;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6" w:name="sub_11111"/>
      <w:r w:rsidRPr="005B11D9">
        <w:rPr>
          <w:color w:val="000000" w:themeColor="text1"/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bookmarkEnd w:id="36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12. </w:t>
      </w:r>
      <w:proofErr w:type="gramStart"/>
      <w:r w:rsidRPr="005B11D9">
        <w:rPr>
          <w:color w:val="000000" w:themeColor="text1"/>
          <w:sz w:val="28"/>
          <w:szCs w:val="28"/>
        </w:rPr>
        <w:t xml:space="preserve">Документы, указанные в </w:t>
      </w:r>
      <w:hyperlink w:anchor="sub_1115" w:history="1">
        <w:r w:rsidRPr="005B11D9">
          <w:rPr>
            <w:color w:val="000000" w:themeColor="text1"/>
            <w:sz w:val="28"/>
            <w:szCs w:val="28"/>
          </w:rPr>
          <w:t>подпунктах "</w:t>
        </w:r>
        <w:proofErr w:type="spellStart"/>
        <w:r w:rsidRPr="005B11D9">
          <w:rPr>
            <w:color w:val="000000" w:themeColor="text1"/>
            <w:sz w:val="28"/>
            <w:szCs w:val="28"/>
          </w:rPr>
          <w:t>д</w:t>
        </w:r>
        <w:proofErr w:type="spellEnd"/>
        <w:r w:rsidRPr="005B11D9">
          <w:rPr>
            <w:color w:val="000000" w:themeColor="text1"/>
            <w:sz w:val="28"/>
            <w:szCs w:val="28"/>
          </w:rPr>
          <w:t>" - "ж" пункта 11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5B11D9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5B11D9">
        <w:rPr>
          <w:color w:val="000000" w:themeColor="text1"/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 w:rsidRPr="005B11D9">
        <w:rPr>
          <w:color w:val="000000" w:themeColor="text1"/>
          <w:sz w:val="28"/>
          <w:szCs w:val="28"/>
        </w:rPr>
        <w:t xml:space="preserve"> использования средств местного бюджета.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7" w:name="sub_10122"/>
      <w:r w:rsidRPr="005B11D9">
        <w:rPr>
          <w:color w:val="000000" w:themeColor="text1"/>
          <w:sz w:val="28"/>
          <w:szCs w:val="28"/>
        </w:rPr>
        <w:lastRenderedPageBreak/>
        <w:t xml:space="preserve">Документы, указанные в </w:t>
      </w:r>
      <w:hyperlink w:anchor="sub_1114" w:history="1">
        <w:r w:rsidRPr="005B11D9">
          <w:rPr>
            <w:color w:val="000000" w:themeColor="text1"/>
            <w:sz w:val="28"/>
            <w:szCs w:val="28"/>
          </w:rPr>
          <w:t>подпунктах "г" - "ж"</w:t>
        </w:r>
      </w:hyperlink>
      <w:r w:rsidRPr="005B11D9">
        <w:rPr>
          <w:color w:val="000000" w:themeColor="text1"/>
          <w:sz w:val="28"/>
          <w:szCs w:val="28"/>
        </w:rPr>
        <w:t xml:space="preserve"> и </w:t>
      </w:r>
      <w:hyperlink w:anchor="sub_11181" w:history="1">
        <w:r w:rsidRPr="005B11D9">
          <w:rPr>
            <w:color w:val="000000" w:themeColor="text1"/>
            <w:sz w:val="28"/>
            <w:szCs w:val="28"/>
          </w:rPr>
          <w:t>"</w:t>
        </w:r>
        <w:proofErr w:type="spellStart"/>
        <w:r w:rsidRPr="005B11D9">
          <w:rPr>
            <w:color w:val="000000" w:themeColor="text1"/>
            <w:sz w:val="28"/>
            <w:szCs w:val="28"/>
          </w:rPr>
          <w:t>з</w:t>
        </w:r>
        <w:proofErr w:type="spellEnd"/>
        <w:r w:rsidRPr="005B11D9">
          <w:rPr>
            <w:color w:val="000000" w:themeColor="text1"/>
            <w:sz w:val="28"/>
            <w:szCs w:val="28"/>
          </w:rPr>
          <w:t>" пункта 11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не представляются в отношении инвестиционных проектов, по которым планируется приобретение объектов недвижимого имущества. </w:t>
      </w:r>
      <w:bookmarkStart w:id="38" w:name="sub_1013"/>
      <w:bookmarkEnd w:id="37"/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9" w:name="sub_1131"/>
      <w:bookmarkEnd w:id="38"/>
      <w:r w:rsidRPr="005B11D9">
        <w:rPr>
          <w:color w:val="000000" w:themeColor="text1"/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0" w:name="sub_1132"/>
      <w:bookmarkEnd w:id="39"/>
      <w:r w:rsidRPr="005B11D9">
        <w:rPr>
          <w:color w:val="000000" w:themeColor="text1"/>
          <w:sz w:val="28"/>
          <w:szCs w:val="28"/>
        </w:rPr>
        <w:t>б) цель и задачи инвестиционного проекта;</w:t>
      </w:r>
    </w:p>
    <w:bookmarkEnd w:id="40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г) источники и объемы финансового обеспечения инвестиционного проекта по годам его реализации;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1" w:name="sub_1135"/>
      <w:proofErr w:type="spellStart"/>
      <w:r w:rsidRPr="005B11D9">
        <w:rPr>
          <w:color w:val="000000" w:themeColor="text1"/>
          <w:sz w:val="28"/>
          <w:szCs w:val="28"/>
        </w:rPr>
        <w:t>д</w:t>
      </w:r>
      <w:proofErr w:type="spellEnd"/>
      <w:r w:rsidRPr="005B11D9">
        <w:rPr>
          <w:color w:val="000000" w:themeColor="text1"/>
          <w:sz w:val="28"/>
          <w:szCs w:val="28"/>
        </w:rPr>
        <w:t>) срок подготовки и реализации инвестиционного проекта;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2" w:name="sub_1136"/>
      <w:bookmarkEnd w:id="41"/>
      <w:r w:rsidRPr="005B11D9">
        <w:rPr>
          <w:color w:val="000000" w:themeColor="text1"/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bookmarkEnd w:id="42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3" w:name="sub_1138"/>
      <w:proofErr w:type="spellStart"/>
      <w:r w:rsidRPr="005B11D9">
        <w:rPr>
          <w:color w:val="000000" w:themeColor="text1"/>
          <w:sz w:val="28"/>
          <w:szCs w:val="28"/>
        </w:rPr>
        <w:t>з</w:t>
      </w:r>
      <w:proofErr w:type="spellEnd"/>
      <w:r w:rsidRPr="005B11D9">
        <w:rPr>
          <w:color w:val="000000" w:themeColor="text1"/>
          <w:sz w:val="28"/>
          <w:szCs w:val="28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4" w:name="sub_1139"/>
      <w:bookmarkEnd w:id="43"/>
      <w:r w:rsidRPr="005B11D9">
        <w:rPr>
          <w:color w:val="000000" w:themeColor="text1"/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5" w:name="sub_1014"/>
      <w:bookmarkEnd w:id="44"/>
      <w:r w:rsidRPr="005B11D9">
        <w:rPr>
          <w:color w:val="000000" w:themeColor="text1"/>
          <w:sz w:val="28"/>
          <w:szCs w:val="28"/>
        </w:rPr>
        <w:t>14. Задание на проектирование объекта капитального строительства включает в себя: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6" w:name="sub_1141"/>
      <w:bookmarkEnd w:id="45"/>
      <w:r w:rsidRPr="005B11D9">
        <w:rPr>
          <w:color w:val="000000" w:themeColor="text1"/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bookmarkEnd w:id="46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б) основные технико-экономические характеристики объекта капитального строительства, 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7" w:name="sub_1143"/>
      <w:r w:rsidRPr="005B11D9">
        <w:rPr>
          <w:color w:val="000000" w:themeColor="text1"/>
          <w:sz w:val="28"/>
          <w:szCs w:val="28"/>
        </w:rPr>
        <w:lastRenderedPageBreak/>
        <w:t>в) возможность подготовки проектной документации применительно к отдельным этапам строительства;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8" w:name="sub_1144"/>
      <w:bookmarkEnd w:id="47"/>
      <w:r w:rsidRPr="005B11D9">
        <w:rPr>
          <w:color w:val="000000" w:themeColor="text1"/>
          <w:sz w:val="28"/>
          <w:szCs w:val="28"/>
        </w:rPr>
        <w:t>г) срок и этапы строительства;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9" w:name="sub_1145"/>
      <w:bookmarkEnd w:id="48"/>
      <w:proofErr w:type="spellStart"/>
      <w:r w:rsidRPr="005B11D9">
        <w:rPr>
          <w:color w:val="000000" w:themeColor="text1"/>
          <w:sz w:val="28"/>
          <w:szCs w:val="28"/>
        </w:rPr>
        <w:t>д</w:t>
      </w:r>
      <w:proofErr w:type="spellEnd"/>
      <w:r w:rsidRPr="005B11D9">
        <w:rPr>
          <w:color w:val="000000" w:themeColor="text1"/>
          <w:sz w:val="28"/>
          <w:szCs w:val="28"/>
        </w:rPr>
        <w:t>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0" w:name="sub_1146"/>
      <w:bookmarkEnd w:id="49"/>
      <w:proofErr w:type="gramStart"/>
      <w:r w:rsidRPr="005B11D9">
        <w:rPr>
          <w:color w:val="000000" w:themeColor="text1"/>
          <w:sz w:val="28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1" w:name="sub_1147"/>
      <w:bookmarkEnd w:id="50"/>
      <w:r w:rsidRPr="005B11D9">
        <w:rPr>
          <w:color w:val="000000" w:themeColor="text1"/>
          <w:sz w:val="28"/>
          <w:szCs w:val="28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2" w:name="sub_1148"/>
      <w:bookmarkEnd w:id="51"/>
      <w:proofErr w:type="spellStart"/>
      <w:r w:rsidRPr="005B11D9">
        <w:rPr>
          <w:color w:val="000000" w:themeColor="text1"/>
          <w:sz w:val="28"/>
          <w:szCs w:val="28"/>
        </w:rPr>
        <w:t>з</w:t>
      </w:r>
      <w:proofErr w:type="spellEnd"/>
      <w:r w:rsidRPr="005B11D9">
        <w:rPr>
          <w:color w:val="000000" w:themeColor="text1"/>
          <w:sz w:val="28"/>
          <w:szCs w:val="28"/>
        </w:rPr>
        <w:t>) дополнительные данные (требования к защитным сооружениям, прочие условия).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3" w:name="sub_1015"/>
      <w:bookmarkEnd w:id="52"/>
      <w:r w:rsidRPr="005B11D9">
        <w:rPr>
          <w:color w:val="000000" w:themeColor="text1"/>
          <w:sz w:val="28"/>
          <w:szCs w:val="28"/>
        </w:rPr>
        <w:t>15. Основаниями для отказа в принятии документов для проведения проверки являются: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4" w:name="sub_1151"/>
      <w:bookmarkEnd w:id="53"/>
      <w:r w:rsidRPr="005B11D9">
        <w:rPr>
          <w:color w:val="000000" w:themeColor="text1"/>
          <w:sz w:val="28"/>
          <w:szCs w:val="28"/>
        </w:rPr>
        <w:t>а) непредставление полного комплекта документов, предусмотренных настоящим Порядком;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5" w:name="sub_1152"/>
      <w:bookmarkEnd w:id="54"/>
      <w:r w:rsidRPr="005B11D9">
        <w:rPr>
          <w:color w:val="000000" w:themeColor="text1"/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6" w:name="sub_1153"/>
      <w:bookmarkEnd w:id="55"/>
      <w:r w:rsidRPr="005B11D9">
        <w:rPr>
          <w:color w:val="000000" w:themeColor="text1"/>
          <w:sz w:val="28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7" w:name="sub_1016"/>
      <w:bookmarkEnd w:id="56"/>
      <w:r w:rsidRPr="005B11D9">
        <w:rPr>
          <w:color w:val="000000" w:themeColor="text1"/>
          <w:sz w:val="28"/>
          <w:szCs w:val="28"/>
        </w:rPr>
        <w:t>16. В случае если недостатки в представленных документах можно устранить без отказа в их принятии, администрация сельского поселения устанавливает заявителю срок, не превышающий 30 дней, для устранения таких недостатков.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8" w:name="sub_1017"/>
      <w:bookmarkEnd w:id="57"/>
      <w:r w:rsidRPr="005B11D9">
        <w:rPr>
          <w:color w:val="000000" w:themeColor="text1"/>
          <w:sz w:val="28"/>
          <w:szCs w:val="28"/>
        </w:rPr>
        <w:t xml:space="preserve">17. Проведение проверки начинается после представления заявителем документов, предусмотренных </w:t>
      </w:r>
      <w:hyperlink w:anchor="sub_1011" w:history="1">
        <w:r w:rsidRPr="005B11D9">
          <w:rPr>
            <w:color w:val="000000" w:themeColor="text1"/>
            <w:sz w:val="28"/>
            <w:szCs w:val="28"/>
          </w:rPr>
          <w:t>пунктами 11</w:t>
        </w:r>
      </w:hyperlink>
      <w:r w:rsidRPr="005B11D9">
        <w:rPr>
          <w:color w:val="000000" w:themeColor="text1"/>
          <w:sz w:val="28"/>
          <w:szCs w:val="28"/>
        </w:rPr>
        <w:t xml:space="preserve"> и </w:t>
      </w:r>
      <w:hyperlink w:anchor="sub_1012" w:history="1">
        <w:r w:rsidRPr="005B11D9">
          <w:rPr>
            <w:color w:val="000000" w:themeColor="text1"/>
            <w:sz w:val="28"/>
            <w:szCs w:val="28"/>
          </w:rPr>
          <w:t>12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и завершается направлением (вручением) заявителю заключения об эффективности инвестиционного проекта.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9" w:name="sub_1018"/>
      <w:bookmarkEnd w:id="58"/>
      <w:r w:rsidRPr="005B11D9">
        <w:rPr>
          <w:color w:val="000000" w:themeColor="text1"/>
          <w:sz w:val="28"/>
          <w:szCs w:val="28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0" w:name="sub_1019"/>
      <w:bookmarkEnd w:id="59"/>
      <w:r w:rsidRPr="005B11D9">
        <w:rPr>
          <w:color w:val="000000" w:themeColor="text1"/>
          <w:sz w:val="28"/>
          <w:szCs w:val="28"/>
        </w:rPr>
        <w:t>19. Срок проведения проверки, подготовки и выдачи заключения не должен превышать 3 месяцев.</w:t>
      </w:r>
    </w:p>
    <w:bookmarkEnd w:id="60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61" w:name="sub_1400"/>
      <w:r w:rsidRPr="005B11D9">
        <w:rPr>
          <w:b/>
          <w:bCs/>
          <w:color w:val="000000" w:themeColor="text1"/>
          <w:sz w:val="28"/>
          <w:szCs w:val="28"/>
        </w:rPr>
        <w:t>IV. Выдача заключения об эффективности инвестиционного проекта</w:t>
      </w:r>
    </w:p>
    <w:bookmarkEnd w:id="61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2" w:name="sub_1020"/>
      <w:r w:rsidRPr="005B11D9">
        <w:rPr>
          <w:color w:val="000000" w:themeColor="text1"/>
          <w:sz w:val="28"/>
          <w:szCs w:val="28"/>
        </w:rPr>
        <w:t xml:space="preserve">20. Результатом проверки является заключение администрации сельского поселения,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</w:t>
      </w:r>
      <w:r w:rsidRPr="005B11D9">
        <w:rPr>
          <w:color w:val="000000" w:themeColor="text1"/>
          <w:sz w:val="28"/>
          <w:szCs w:val="28"/>
        </w:rPr>
        <w:lastRenderedPageBreak/>
        <w:t>использования средств местного бюджета, направляемых на капитальные вложения.</w:t>
      </w:r>
    </w:p>
    <w:bookmarkEnd w:id="62"/>
    <w:p w:rsidR="00D36733" w:rsidRPr="005B11D9" w:rsidRDefault="00D36733" w:rsidP="00D33C81">
      <w:pPr>
        <w:ind w:firstLine="567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Форма заключения представлена в приложении 3 к настоящему Порядку.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21. Положительное заключение является обязательным документом, необходимым для принятия решения о предоставлении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на реализацию этого инвестиционного проекта за счет средств местного бюджета.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3" w:name="sub_10212"/>
      <w:proofErr w:type="gramStart"/>
      <w:r w:rsidRPr="005B11D9">
        <w:rPr>
          <w:color w:val="000000" w:themeColor="text1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</w:t>
      </w:r>
      <w:hyperlink w:anchor="sub_1081" w:history="1">
        <w:r w:rsidRPr="005B11D9">
          <w:rPr>
            <w:color w:val="000000" w:themeColor="text1"/>
            <w:sz w:val="28"/>
            <w:szCs w:val="28"/>
          </w:rPr>
          <w:t>подпунктами "а" - "в" пункта 8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</w:t>
      </w:r>
      <w:proofErr w:type="gramEnd"/>
      <w:r w:rsidRPr="005B11D9">
        <w:rPr>
          <w:color w:val="000000" w:themeColor="text1"/>
          <w:sz w:val="28"/>
          <w:szCs w:val="28"/>
        </w:rPr>
        <w:t xml:space="preserve">, то в отношении таких проектов проводится повторная проверка в соответствии </w:t>
      </w:r>
      <w:proofErr w:type="gramStart"/>
      <w:r w:rsidRPr="005B11D9">
        <w:rPr>
          <w:color w:val="000000" w:themeColor="text1"/>
          <w:sz w:val="28"/>
          <w:szCs w:val="28"/>
        </w:rPr>
        <w:t>с</w:t>
      </w:r>
      <w:proofErr w:type="gramEnd"/>
      <w:r w:rsidRPr="005B11D9">
        <w:rPr>
          <w:color w:val="000000" w:themeColor="text1"/>
          <w:sz w:val="28"/>
          <w:szCs w:val="28"/>
        </w:rPr>
        <w:t xml:space="preserve"> </w:t>
      </w:r>
      <w:proofErr w:type="gramStart"/>
      <w:r w:rsidRPr="005B11D9">
        <w:rPr>
          <w:color w:val="000000" w:themeColor="text1"/>
          <w:sz w:val="28"/>
          <w:szCs w:val="28"/>
        </w:rPr>
        <w:t>настоящему</w:t>
      </w:r>
      <w:proofErr w:type="gramEnd"/>
      <w:r w:rsidRPr="005B11D9">
        <w:rPr>
          <w:color w:val="000000" w:themeColor="text1"/>
          <w:sz w:val="28"/>
          <w:szCs w:val="28"/>
        </w:rPr>
        <w:t xml:space="preserve"> Порядку.</w:t>
      </w:r>
    </w:p>
    <w:bookmarkEnd w:id="63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22. Отрицательное заключение должно содержать мотивированные выводы о неэффективности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4" w:name="sub_10222"/>
      <w:r w:rsidRPr="005B11D9">
        <w:rPr>
          <w:color w:val="000000" w:themeColor="text1"/>
          <w:sz w:val="28"/>
          <w:szCs w:val="28"/>
        </w:rPr>
        <w:t xml:space="preserve">Отрицательное заключение, полученное в соответствии с </w:t>
      </w:r>
      <w:hyperlink w:anchor="sub_10212" w:history="1">
        <w:r w:rsidRPr="005B11D9">
          <w:rPr>
            <w:color w:val="000000" w:themeColor="text1"/>
            <w:sz w:val="28"/>
            <w:szCs w:val="28"/>
          </w:rPr>
          <w:t>абзацем вторым пункта 21</w:t>
        </w:r>
      </w:hyperlink>
      <w:r w:rsidRPr="005B11D9">
        <w:rPr>
          <w:color w:val="000000" w:themeColor="text1"/>
          <w:sz w:val="28"/>
          <w:szCs w:val="28"/>
        </w:rPr>
        <w:t xml:space="preserve">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на реализацию инвестиционного проекта.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5" w:name="sub_1023"/>
      <w:bookmarkEnd w:id="64"/>
      <w:r w:rsidRPr="005B11D9">
        <w:rPr>
          <w:color w:val="000000" w:themeColor="text1"/>
          <w:sz w:val="28"/>
          <w:szCs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6" w:name="sub_1024"/>
      <w:bookmarkEnd w:id="65"/>
      <w:r w:rsidRPr="005B11D9">
        <w:rPr>
          <w:color w:val="000000" w:themeColor="text1"/>
          <w:sz w:val="28"/>
          <w:szCs w:val="28"/>
        </w:rPr>
        <w:t>24. Заключение подписывается главой администрации сельского поселения или уполномоченным им должностным лицом.</w:t>
      </w:r>
    </w:p>
    <w:bookmarkEnd w:id="66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6733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6733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6733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6733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E10453" w:rsidRDefault="00E1045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E10453" w:rsidRDefault="00E1045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E10453" w:rsidRDefault="00E1045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E10453" w:rsidRDefault="00E1045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3C81" w:rsidRDefault="00D33C81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6733" w:rsidRPr="00D33C81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D33C81">
        <w:rPr>
          <w:color w:val="000000" w:themeColor="text1"/>
          <w:sz w:val="20"/>
          <w:szCs w:val="20"/>
        </w:rPr>
        <w:lastRenderedPageBreak/>
        <w:t>Приложение № 1</w:t>
      </w:r>
    </w:p>
    <w:p w:rsidR="00D36733" w:rsidRPr="00D33C81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D33C81">
        <w:rPr>
          <w:color w:val="000000" w:themeColor="text1"/>
          <w:sz w:val="20"/>
          <w:szCs w:val="20"/>
        </w:rPr>
        <w:t xml:space="preserve">к Порядку проведения проверки </w:t>
      </w:r>
      <w:proofErr w:type="gramStart"/>
      <w:r w:rsidRPr="00D33C81">
        <w:rPr>
          <w:color w:val="000000" w:themeColor="text1"/>
          <w:sz w:val="20"/>
          <w:szCs w:val="20"/>
        </w:rPr>
        <w:t>инвестиционных</w:t>
      </w:r>
      <w:proofErr w:type="gramEnd"/>
      <w:r w:rsidRPr="00D33C81">
        <w:rPr>
          <w:color w:val="000000" w:themeColor="text1"/>
          <w:sz w:val="20"/>
          <w:szCs w:val="20"/>
        </w:rPr>
        <w:t xml:space="preserve"> </w:t>
      </w:r>
    </w:p>
    <w:p w:rsidR="00D33C81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D33C81">
        <w:rPr>
          <w:color w:val="000000" w:themeColor="text1"/>
          <w:sz w:val="20"/>
          <w:szCs w:val="20"/>
        </w:rPr>
        <w:t>проектов</w:t>
      </w:r>
      <w:r w:rsidR="00D33C81">
        <w:rPr>
          <w:color w:val="000000" w:themeColor="text1"/>
          <w:sz w:val="20"/>
          <w:szCs w:val="20"/>
        </w:rPr>
        <w:t xml:space="preserve"> на территории сельского поселения </w:t>
      </w:r>
    </w:p>
    <w:p w:rsidR="00D33C81" w:rsidRDefault="00174AA8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Дуров</w:t>
      </w:r>
      <w:r w:rsidR="00D33C81">
        <w:rPr>
          <w:color w:val="000000" w:themeColor="text1"/>
          <w:sz w:val="20"/>
          <w:szCs w:val="20"/>
        </w:rPr>
        <w:t>ский</w:t>
      </w:r>
      <w:proofErr w:type="spellEnd"/>
      <w:r w:rsidR="00D33C81">
        <w:rPr>
          <w:color w:val="000000" w:themeColor="text1"/>
          <w:sz w:val="20"/>
          <w:szCs w:val="20"/>
        </w:rPr>
        <w:t xml:space="preserve"> сельсовет</w:t>
      </w:r>
      <w:r w:rsidR="00D36733" w:rsidRPr="00D33C81">
        <w:rPr>
          <w:color w:val="000000" w:themeColor="text1"/>
          <w:sz w:val="20"/>
          <w:szCs w:val="20"/>
        </w:rPr>
        <w:t xml:space="preserve"> на предмет эффективности </w:t>
      </w:r>
    </w:p>
    <w:p w:rsidR="00D36733" w:rsidRPr="00D33C81" w:rsidRDefault="00D33C81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D33C81">
        <w:rPr>
          <w:color w:val="000000" w:themeColor="text1"/>
          <w:sz w:val="20"/>
          <w:szCs w:val="20"/>
        </w:rPr>
        <w:t>И</w:t>
      </w:r>
      <w:r w:rsidR="00D36733" w:rsidRPr="00D33C81">
        <w:rPr>
          <w:color w:val="000000" w:themeColor="text1"/>
          <w:sz w:val="20"/>
          <w:szCs w:val="20"/>
        </w:rPr>
        <w:t>спользования</w:t>
      </w:r>
      <w:r>
        <w:rPr>
          <w:color w:val="000000" w:themeColor="text1"/>
          <w:sz w:val="20"/>
          <w:szCs w:val="20"/>
        </w:rPr>
        <w:t xml:space="preserve"> </w:t>
      </w:r>
      <w:r w:rsidR="00D36733" w:rsidRPr="00D33C81">
        <w:rPr>
          <w:color w:val="000000" w:themeColor="text1"/>
          <w:sz w:val="20"/>
          <w:szCs w:val="20"/>
        </w:rPr>
        <w:t>средств м</w:t>
      </w:r>
      <w:r>
        <w:rPr>
          <w:color w:val="000000" w:themeColor="text1"/>
          <w:sz w:val="20"/>
          <w:szCs w:val="20"/>
        </w:rPr>
        <w:t>естного</w:t>
      </w:r>
      <w:r w:rsidR="00D36733" w:rsidRPr="00D33C81">
        <w:rPr>
          <w:color w:val="000000" w:themeColor="text1"/>
          <w:sz w:val="20"/>
          <w:szCs w:val="20"/>
        </w:rPr>
        <w:t xml:space="preserve"> бюджета,</w:t>
      </w:r>
    </w:p>
    <w:p w:rsidR="00D36733" w:rsidRPr="00D33C81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proofErr w:type="gramStart"/>
      <w:r w:rsidRPr="00D33C81">
        <w:rPr>
          <w:color w:val="000000" w:themeColor="text1"/>
          <w:sz w:val="20"/>
          <w:szCs w:val="20"/>
        </w:rPr>
        <w:t>направляемых</w:t>
      </w:r>
      <w:proofErr w:type="gramEnd"/>
      <w:r w:rsidRPr="00D33C81">
        <w:rPr>
          <w:color w:val="000000" w:themeColor="text1"/>
          <w:sz w:val="20"/>
          <w:szCs w:val="20"/>
        </w:rPr>
        <w:t xml:space="preserve"> на капитальные вложения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E10453" w:rsidRDefault="00E10453" w:rsidP="00D33C81">
      <w:pPr>
        <w:pStyle w:val="1"/>
        <w:spacing w:before="0"/>
        <w:rPr>
          <w:color w:val="000000" w:themeColor="text1"/>
          <w:sz w:val="28"/>
          <w:szCs w:val="28"/>
        </w:rPr>
      </w:pPr>
      <w:bookmarkStart w:id="67" w:name="sub_1000"/>
    </w:p>
    <w:p w:rsidR="00D36733" w:rsidRPr="005B11D9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Методика</w:t>
      </w:r>
      <w:r w:rsidRPr="005B11D9">
        <w:rPr>
          <w:color w:val="000000" w:themeColor="text1"/>
          <w:sz w:val="28"/>
          <w:szCs w:val="28"/>
        </w:rPr>
        <w:br/>
        <w:t>оценки эффективности использования средств местного бюджета, направляемых на капитальные вложения</w:t>
      </w:r>
      <w:r w:rsidRPr="005B11D9">
        <w:rPr>
          <w:color w:val="000000" w:themeColor="text1"/>
          <w:sz w:val="28"/>
          <w:szCs w:val="28"/>
        </w:rPr>
        <w:br/>
      </w:r>
    </w:p>
    <w:p w:rsidR="00D36733" w:rsidRPr="005B11D9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bookmarkStart w:id="68" w:name="sub_1100"/>
      <w:bookmarkEnd w:id="67"/>
      <w:r w:rsidRPr="005B11D9">
        <w:rPr>
          <w:color w:val="000000" w:themeColor="text1"/>
          <w:sz w:val="28"/>
          <w:szCs w:val="28"/>
        </w:rPr>
        <w:t>I. Общие положения</w:t>
      </w:r>
    </w:p>
    <w:bookmarkEnd w:id="68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1. </w:t>
      </w:r>
      <w:proofErr w:type="gramStart"/>
      <w:r w:rsidRPr="005B11D9">
        <w:rPr>
          <w:color w:val="000000" w:themeColor="text1"/>
          <w:sz w:val="28"/>
          <w:szCs w:val="28"/>
        </w:rPr>
        <w:t>Настоящая Методика предназначена для оценки эффективности использования средств местного бюджета, направляемых на капитальные вложения (далее -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планируется осуществлять полностью или частично из местного бюджета.</w:t>
      </w:r>
      <w:proofErr w:type="gramEnd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69" w:name="sub_1102"/>
      <w:r w:rsidRPr="005B11D9">
        <w:rPr>
          <w:color w:val="000000" w:themeColor="text1"/>
          <w:sz w:val="28"/>
          <w:szCs w:val="28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0" w:name="sub_1103"/>
      <w:bookmarkEnd w:id="69"/>
      <w:r w:rsidRPr="005B11D9">
        <w:rPr>
          <w:color w:val="000000" w:themeColor="text1"/>
          <w:sz w:val="28"/>
          <w:szCs w:val="28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70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A06587">
      <w:pPr>
        <w:pStyle w:val="1"/>
        <w:spacing w:before="0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II. Состав, порядок определения баллов оценки качественных критериев и оценки эффективности на основе качественных критериев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4. Оценка эффективности осуществляется на основе следующих качественных критериев: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1" w:name="sub_1241"/>
      <w:r w:rsidRPr="005B11D9">
        <w:rPr>
          <w:color w:val="000000" w:themeColor="text1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2" w:name="sub_1242"/>
      <w:bookmarkEnd w:id="71"/>
      <w:r w:rsidRPr="005B11D9">
        <w:rPr>
          <w:color w:val="000000" w:themeColor="text1"/>
          <w:sz w:val="28"/>
          <w:szCs w:val="28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сельского поселения, муниципальных программах, концепциях и стратегиях развития на среднесрочный и долгосрочный периоды;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3" w:name="sub_1243"/>
      <w:bookmarkEnd w:id="72"/>
      <w:r w:rsidRPr="005B11D9">
        <w:rPr>
          <w:color w:val="000000" w:themeColor="text1"/>
          <w:sz w:val="28"/>
          <w:szCs w:val="28"/>
        </w:rPr>
        <w:lastRenderedPageBreak/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4" w:name="sub_1244"/>
      <w:bookmarkEnd w:id="73"/>
      <w:r w:rsidRPr="005B11D9">
        <w:rPr>
          <w:color w:val="000000" w:themeColor="text1"/>
          <w:sz w:val="28"/>
          <w:szCs w:val="28"/>
        </w:rPr>
        <w:t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осуществляемыми органами местного самоуправления полномочиями;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5" w:name="sub_1245"/>
      <w:bookmarkEnd w:id="74"/>
      <w:proofErr w:type="spellStart"/>
      <w:r w:rsidRPr="005B11D9">
        <w:rPr>
          <w:color w:val="000000" w:themeColor="text1"/>
          <w:sz w:val="28"/>
          <w:szCs w:val="28"/>
        </w:rPr>
        <w:t>д</w:t>
      </w:r>
      <w:proofErr w:type="spellEnd"/>
      <w:r w:rsidRPr="005B11D9">
        <w:rPr>
          <w:color w:val="000000" w:themeColor="text1"/>
          <w:sz w:val="28"/>
          <w:szCs w:val="28"/>
        </w:rPr>
        <w:t>) отсутствие в достаточном объеме замещающей продукции (работ и услуг), производимой иными организациями;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6" w:name="sub_1246"/>
      <w:bookmarkEnd w:id="75"/>
      <w:r w:rsidRPr="005B11D9">
        <w:rPr>
          <w:color w:val="000000" w:themeColor="text1"/>
          <w:sz w:val="28"/>
          <w:szCs w:val="28"/>
        </w:rPr>
        <w:t>е) обоснование необходимости реализации инвестиционного проекта с привлечением средств федерального бюджета;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7" w:name="sub_1247"/>
      <w:bookmarkEnd w:id="76"/>
      <w:r w:rsidRPr="005B11D9">
        <w:rPr>
          <w:color w:val="000000" w:themeColor="text1"/>
          <w:sz w:val="28"/>
          <w:szCs w:val="28"/>
        </w:rPr>
        <w:t>ж) наличие муниципальных целевых программ, реализуемых за счет средств местных бюджетов,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8" w:name="sub_1248"/>
      <w:bookmarkEnd w:id="77"/>
      <w:proofErr w:type="spellStart"/>
      <w:r w:rsidRPr="005B11D9">
        <w:rPr>
          <w:color w:val="000000" w:themeColor="text1"/>
          <w:sz w:val="28"/>
          <w:szCs w:val="28"/>
        </w:rPr>
        <w:t>з</w:t>
      </w:r>
      <w:proofErr w:type="spellEnd"/>
      <w:r w:rsidRPr="005B11D9">
        <w:rPr>
          <w:color w:val="000000" w:themeColor="text1"/>
          <w:sz w:val="28"/>
          <w:szCs w:val="28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9" w:name="sub_1249"/>
      <w:bookmarkEnd w:id="78"/>
      <w:r w:rsidRPr="005B11D9">
        <w:rPr>
          <w:color w:val="000000" w:themeColor="text1"/>
          <w:sz w:val="28"/>
          <w:szCs w:val="28"/>
        </w:rPr>
        <w:t>и) наличие положительного заключения государственной экспертизы проектной документации и результатов инженерных изысканий;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0" w:name="sub_12410"/>
      <w:bookmarkEnd w:id="79"/>
      <w:r w:rsidRPr="005B11D9">
        <w:rPr>
          <w:color w:val="000000" w:themeColor="text1"/>
          <w:sz w:val="28"/>
          <w:szCs w:val="28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1" w:name="sub_1205"/>
      <w:bookmarkEnd w:id="80"/>
      <w:r w:rsidRPr="005B11D9">
        <w:rPr>
          <w:color w:val="000000" w:themeColor="text1"/>
          <w:sz w:val="28"/>
          <w:szCs w:val="28"/>
        </w:rPr>
        <w:t>5. Оценка эффективности на основе качественных критериев рассчитывается по следующей формуле:</w:t>
      </w:r>
    </w:p>
    <w:bookmarkEnd w:id="81"/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38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color w:val="000000" w:themeColor="text1"/>
        </w:rPr>
        <w:t>где: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955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балл оценки i-ого качественного критерия;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95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общее число качественных критериев;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143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число критериев, не применимых к проверяемому инвестиционному проекту.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6. Требования к определению баллов оценки по каждому из качественных критериев установлены </w:t>
      </w:r>
      <w:hyperlink w:anchor="sub_1207" w:history="1">
        <w:r w:rsidRPr="005B11D9">
          <w:rPr>
            <w:rStyle w:val="ab"/>
            <w:color w:val="000000" w:themeColor="text1"/>
            <w:sz w:val="28"/>
            <w:szCs w:val="28"/>
          </w:rPr>
          <w:t>пунктами 7 - 15(1)</w:t>
        </w:r>
      </w:hyperlink>
      <w:r w:rsidRPr="005B11D9">
        <w:rPr>
          <w:color w:val="000000" w:themeColor="text1"/>
          <w:sz w:val="28"/>
          <w:szCs w:val="28"/>
        </w:rPr>
        <w:t xml:space="preserve"> Методики.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ab/>
        <w:t xml:space="preserve">Возможные значения баллов оценки по каждому из качественных критериев приведены в </w:t>
      </w:r>
      <w:hyperlink w:anchor="sub_110100" w:history="1">
        <w:r w:rsidRPr="005B11D9">
          <w:rPr>
            <w:rStyle w:val="ab"/>
            <w:color w:val="000000" w:themeColor="text1"/>
            <w:sz w:val="28"/>
            <w:szCs w:val="28"/>
          </w:rPr>
          <w:t>графе</w:t>
        </w:r>
      </w:hyperlink>
      <w:r w:rsidRPr="005B11D9">
        <w:rPr>
          <w:color w:val="000000" w:themeColor="text1"/>
          <w:sz w:val="28"/>
          <w:szCs w:val="28"/>
        </w:rPr>
        <w:t xml:space="preserve"> "Допустимые баллы оценки" Таблицы 1 </w:t>
      </w:r>
      <w:r w:rsidRPr="005B11D9">
        <w:rPr>
          <w:color w:val="000000" w:themeColor="text1"/>
          <w:sz w:val="28"/>
          <w:szCs w:val="28"/>
        </w:rPr>
        <w:lastRenderedPageBreak/>
        <w:t>"Оценка соответствия инвестиционного проекта качественным критериям" Приложения 1 к Методике.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2" w:name="sub_1262"/>
      <w:r w:rsidRPr="005B11D9">
        <w:rPr>
          <w:color w:val="000000" w:themeColor="text1"/>
          <w:sz w:val="28"/>
          <w:szCs w:val="28"/>
        </w:rPr>
        <w:tab/>
        <w:t xml:space="preserve">Инвестиционные проекты, соответствующие качественным критериям (оценка эффективности на основе качественных критериев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  <w:sz w:val="28"/>
          <w:szCs w:val="28"/>
        </w:rPr>
        <w:t xml:space="preserve">, рассчитанная в соответствии с </w:t>
      </w:r>
      <w:hyperlink w:anchor="sub_1205" w:history="1">
        <w:r w:rsidRPr="005B11D9">
          <w:rPr>
            <w:rStyle w:val="ab"/>
            <w:color w:val="000000" w:themeColor="text1"/>
            <w:sz w:val="28"/>
            <w:szCs w:val="28"/>
          </w:rPr>
          <w:t>пунктом 5</w:t>
        </w:r>
      </w:hyperlink>
      <w:r w:rsidRPr="005B11D9">
        <w:rPr>
          <w:color w:val="000000" w:themeColor="text1"/>
          <w:sz w:val="28"/>
          <w:szCs w:val="28"/>
        </w:rPr>
        <w:t xml:space="preserve"> настоящей Методики, равняется 100%), подлежат дальнейшей проверке на соответствие количественным критериям.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3" w:name="sub_1263"/>
      <w:bookmarkEnd w:id="82"/>
      <w:r w:rsidRPr="005B11D9">
        <w:rPr>
          <w:color w:val="000000" w:themeColor="text1"/>
          <w:sz w:val="28"/>
          <w:szCs w:val="28"/>
        </w:rPr>
        <w:tab/>
      </w:r>
      <w:proofErr w:type="gramStart"/>
      <w:r w:rsidRPr="005B11D9">
        <w:rPr>
          <w:color w:val="000000" w:themeColor="text1"/>
          <w:sz w:val="28"/>
          <w:szCs w:val="28"/>
        </w:rP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 (государственному заказчику - координатору (государственному заказчику) федеральных целевых программ - для инвестиционных проектов, включенных в проекты указанных программ, или предполагаемому главному распорядителю - для инвестиционных проектов, не включенных в федеральные целевые программы).</w:t>
      </w:r>
      <w:proofErr w:type="gramEnd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4" w:name="sub_1207"/>
      <w:bookmarkEnd w:id="83"/>
      <w:r w:rsidRPr="005B11D9">
        <w:rPr>
          <w:color w:val="000000" w:themeColor="text1"/>
          <w:sz w:val="28"/>
          <w:szCs w:val="28"/>
        </w:rPr>
        <w:t>7.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bookmarkEnd w:id="84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ab/>
        <w:t>Балл равный 1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вложений,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ab/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ab/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sub_13000" w:history="1">
        <w:r w:rsidRPr="005B11D9">
          <w:rPr>
            <w:rStyle w:val="ab"/>
            <w:color w:val="000000" w:themeColor="text1"/>
            <w:sz w:val="28"/>
            <w:szCs w:val="28"/>
          </w:rPr>
          <w:t>Приложении 3</w:t>
        </w:r>
      </w:hyperlink>
      <w:r w:rsidRPr="005B11D9">
        <w:rPr>
          <w:color w:val="000000" w:themeColor="text1"/>
          <w:sz w:val="28"/>
          <w:szCs w:val="28"/>
        </w:rPr>
        <w:t xml:space="preserve"> к Методике. Заявитель вправе определить иные показатели с учетом специфики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8. </w:t>
      </w:r>
      <w:proofErr w:type="gramStart"/>
      <w:r w:rsidRPr="005B11D9">
        <w:rPr>
          <w:color w:val="000000" w:themeColor="text1"/>
          <w:sz w:val="28"/>
          <w:szCs w:val="28"/>
        </w:rPr>
        <w:t>Критерий - соответствие цели инвестиционного проекта приоритетам и целям, определенным в прогнозах и программах социально-экономического развития сельского поселения, муниципальных программах Российской Федерации, концепциях и стратегиях развития на среднесрочный и долгосрочный периоды.</w:t>
      </w:r>
      <w:proofErr w:type="gramEnd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 равный 1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lastRenderedPageBreak/>
        <w:t>9. Критерий -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целевых программ.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Обоснованием комплексного подхода к реализации конкретной проблемы в рамках инвестиционного проекта (балл равный 1) являются: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5" w:name="sub_1291"/>
      <w:r w:rsidRPr="005B11D9">
        <w:rPr>
          <w:color w:val="000000" w:themeColor="text1"/>
          <w:sz w:val="28"/>
          <w:szCs w:val="28"/>
        </w:rPr>
        <w:t xml:space="preserve"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целевой программы и реквизиты документа об ее утверждении, а также наименование программного мероприятия, выполнение которого обеспечит осуществление инвестиционного проекта. </w:t>
      </w:r>
      <w:bookmarkStart w:id="86" w:name="sub_1292"/>
      <w:bookmarkEnd w:id="85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б) для инвестиционных проектов, не включенных в указанные целевые программы, указываются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территории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образования.</w:t>
      </w:r>
    </w:p>
    <w:bookmarkEnd w:id="86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10. Критерий - необходимость строительства реконструкции, в том числе с элементами реставрации,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Балл, равный 1, присваивается при наличии обоснования невозможности осуществления муниципальными органами полномочий, отнесенных к предмету их ведения: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7" w:name="sub_12101"/>
      <w:r w:rsidRPr="005B11D9">
        <w:rPr>
          <w:color w:val="000000" w:themeColor="text1"/>
          <w:sz w:val="28"/>
          <w:szCs w:val="28"/>
        </w:rPr>
        <w:t>а) без строительства объекта капитального строительства, создаваемого в рамках инвестиционного проекта;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8" w:name="sub_12102"/>
      <w:bookmarkEnd w:id="87"/>
      <w:r w:rsidRPr="005B11D9">
        <w:rPr>
          <w:color w:val="000000" w:themeColor="text1"/>
          <w:sz w:val="28"/>
          <w:szCs w:val="28"/>
        </w:rPr>
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9" w:name="sub_12103"/>
      <w:bookmarkEnd w:id="88"/>
      <w:r w:rsidRPr="005B11D9">
        <w:rPr>
          <w:color w:val="000000" w:themeColor="text1"/>
          <w:sz w:val="28"/>
          <w:szCs w:val="28"/>
        </w:rPr>
        <w:t xml:space="preserve"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В случае приобретения объекта недвижимого имущества в муниципальную собственность также представляется подтверждение отсутствия в муниципальной  собственности объекта недвижимого имущества, пригодного для использования его в целях, для которых он приобретается, и обоснование нецелесообразности или </w:t>
      </w:r>
      <w:r w:rsidRPr="005B11D9">
        <w:rPr>
          <w:color w:val="000000" w:themeColor="text1"/>
          <w:sz w:val="28"/>
          <w:szCs w:val="28"/>
        </w:rPr>
        <w:lastRenderedPageBreak/>
        <w:t>невозможности получения такого объекта во владение и пользование по договору аренды.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0" w:name="sub_1211"/>
      <w:bookmarkEnd w:id="89"/>
      <w:r w:rsidRPr="005B11D9">
        <w:rPr>
          <w:color w:val="000000" w:themeColor="text1"/>
          <w:sz w:val="28"/>
          <w:szCs w:val="28"/>
        </w:rPr>
        <w:t>11. Критерий - отсутствие в достаточном объеме замещающей продукции (работ и услуг), производимой иными организациями.</w:t>
      </w:r>
    </w:p>
    <w:bookmarkEnd w:id="90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 равный 1 присваивается в случае, если в рамках проекта предполагается: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1" w:name="sub_12111"/>
      <w:r w:rsidRPr="005B11D9">
        <w:rPr>
          <w:color w:val="000000" w:themeColor="text1"/>
          <w:sz w:val="28"/>
          <w:szCs w:val="28"/>
        </w:rPr>
        <w:t>а) производство продукции (работ и услуг), не имеющей мировых и отечественных аналогов;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2" w:name="sub_12112"/>
      <w:bookmarkEnd w:id="91"/>
      <w:r w:rsidRPr="005B11D9">
        <w:rPr>
          <w:color w:val="000000" w:themeColor="text1"/>
          <w:sz w:val="28"/>
          <w:szCs w:val="28"/>
        </w:rPr>
        <w:t>б) производство импортозамещающей продукции (работ и услуг);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3" w:name="sub_12113"/>
      <w:bookmarkEnd w:id="92"/>
      <w:r w:rsidRPr="005B11D9">
        <w:rPr>
          <w:color w:val="000000" w:themeColor="text1"/>
          <w:sz w:val="28"/>
          <w:szCs w:val="28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bookmarkEnd w:id="93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Для обоснования соответствия критерию заявитель указывает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12. Критерий - обоснование необходимости реализации инвестиционного проекта с привлечением средств федерального бюджета.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4" w:name="sub_121202"/>
      <w:r w:rsidRPr="005B11D9">
        <w:rPr>
          <w:color w:val="000000" w:themeColor="text1"/>
          <w:sz w:val="28"/>
          <w:szCs w:val="28"/>
        </w:rPr>
        <w:t>Балл, равный 1, присваивается, в случае, если строительство, реконструкция, в том числе с элементами реставрации, техническое перевооружение объекта капитального строительства муниципальной собственности либо приобретение объекта недвижимого имущества муниципальной собственности, создаваемого в рамках инвестиционного проекта, предусмотрено целевыми программами</w:t>
      </w:r>
      <w:bookmarkEnd w:id="94"/>
      <w:r w:rsidRPr="005B11D9">
        <w:rPr>
          <w:color w:val="000000" w:themeColor="text1"/>
          <w:sz w:val="28"/>
          <w:szCs w:val="28"/>
        </w:rPr>
        <w:t>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По инвестиционным проектам, финансирование которых планируется осуществлять частично за счет средств местного бюджета, балл равный 1 присваивается при его </w:t>
      </w:r>
      <w:proofErr w:type="gramStart"/>
      <w:r w:rsidRPr="005B11D9">
        <w:rPr>
          <w:color w:val="000000" w:themeColor="text1"/>
          <w:sz w:val="28"/>
          <w:szCs w:val="28"/>
        </w:rPr>
        <w:t>соответствии</w:t>
      </w:r>
      <w:proofErr w:type="gramEnd"/>
      <w:r w:rsidRPr="005B11D9">
        <w:rPr>
          <w:color w:val="000000" w:themeColor="text1"/>
          <w:sz w:val="28"/>
          <w:szCs w:val="28"/>
        </w:rPr>
        <w:t xml:space="preserve"> также следующим требованиям: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5" w:name="sub_12121"/>
      <w:r w:rsidRPr="005B11D9">
        <w:rPr>
          <w:color w:val="000000" w:themeColor="text1"/>
          <w:sz w:val="28"/>
          <w:szCs w:val="28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 w:rsidRPr="005B11D9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5B11D9">
        <w:rPr>
          <w:color w:val="000000" w:themeColor="text1"/>
          <w:sz w:val="28"/>
          <w:szCs w:val="28"/>
        </w:rPr>
        <w:t>) инвестиционного проекта с указанием объема и сроков финансирования (</w:t>
      </w:r>
      <w:proofErr w:type="spellStart"/>
      <w:r w:rsidRPr="005B11D9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5B11D9">
        <w:rPr>
          <w:color w:val="000000" w:themeColor="text1"/>
          <w:sz w:val="28"/>
          <w:szCs w:val="28"/>
        </w:rPr>
        <w:t>);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6" w:name="sub_12122"/>
      <w:bookmarkEnd w:id="95"/>
      <w:r w:rsidRPr="005B11D9">
        <w:rPr>
          <w:color w:val="000000" w:themeColor="text1"/>
          <w:sz w:val="28"/>
          <w:szCs w:val="28"/>
        </w:rPr>
        <w:t xml:space="preserve">б) соответствие предполагаемого объема и сроков </w:t>
      </w:r>
      <w:proofErr w:type="spellStart"/>
      <w:r w:rsidRPr="005B11D9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5B11D9">
        <w:rPr>
          <w:color w:val="000000" w:themeColor="text1"/>
          <w:sz w:val="28"/>
          <w:szCs w:val="28"/>
        </w:rPr>
        <w:t xml:space="preserve"> проекта в представленных документах объему и срокам </w:t>
      </w:r>
      <w:proofErr w:type="spellStart"/>
      <w:r w:rsidRPr="005B11D9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5B11D9">
        <w:rPr>
          <w:color w:val="000000" w:themeColor="text1"/>
          <w:sz w:val="28"/>
          <w:szCs w:val="28"/>
        </w:rPr>
        <w:t>, предусмотренных паспортом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7" w:name="sub_121206"/>
      <w:bookmarkEnd w:id="96"/>
      <w:r w:rsidRPr="005B11D9">
        <w:rPr>
          <w:color w:val="000000" w:themeColor="text1"/>
          <w:sz w:val="28"/>
          <w:szCs w:val="28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собственность.</w:t>
      </w:r>
    </w:p>
    <w:bookmarkEnd w:id="97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13. Критерий - наличие муниципальных целевых программ, реализуемых за счет средств местного бюджета, предусматривающих строительство, в том числе с элементами реставрации, реконструкцию и (или)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lastRenderedPageBreak/>
        <w:t xml:space="preserve">Балл, равный 1, присваивается в случае, если заявителем указаны наименование муниципальной целевой программы, в рамках которых планируется реализация инвестиционного проекта, а также документально подтвержденное обязательство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образования по финансовому обеспечению инвестиционного проекта в объеме и в сроки, предусмотренные паспортом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либо приобретение объектов недвижимого имущества, не относящихся муниципальной собственности.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14.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 равный 1), если: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8" w:name="sub_12141"/>
      <w:r w:rsidRPr="005B11D9">
        <w:rPr>
          <w:color w:val="000000" w:themeColor="text1"/>
          <w:sz w:val="28"/>
          <w:szCs w:val="28"/>
        </w:rPr>
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9" w:name="sub_12142"/>
      <w:bookmarkEnd w:id="98"/>
      <w:r w:rsidRPr="005B11D9">
        <w:rPr>
          <w:color w:val="000000" w:themeColor="text1"/>
          <w:sz w:val="28"/>
          <w:szCs w:val="28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0" w:name="sub_12143"/>
      <w:bookmarkEnd w:id="99"/>
      <w:r w:rsidRPr="005B11D9">
        <w:rPr>
          <w:color w:val="000000" w:themeColor="text1"/>
          <w:sz w:val="28"/>
          <w:szCs w:val="28"/>
        </w:rPr>
        <w:t>в) отношение сметной стоимости объекта капитального строительства к общей площади объекта капитального строительства (кв. м) или строительному объему (куб. м) не более чем на 5 процентов превышает значение соответствующего показателя по проекту-аналогу.</w:t>
      </w:r>
    </w:p>
    <w:bookmarkEnd w:id="100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</w:r>
      <w:proofErr w:type="gramEnd"/>
      <w:r w:rsidRPr="005B11D9">
        <w:rPr>
          <w:color w:val="000000" w:themeColor="text1"/>
          <w:sz w:val="28"/>
          <w:szCs w:val="28"/>
        </w:rPr>
        <w:t xml:space="preserve"> стоимости машин и </w:t>
      </w:r>
      <w:proofErr w:type="gramStart"/>
      <w:r w:rsidRPr="005B11D9">
        <w:rPr>
          <w:color w:val="000000" w:themeColor="text1"/>
          <w:sz w:val="28"/>
          <w:szCs w:val="28"/>
        </w:rPr>
        <w:t>оборудования</w:t>
      </w:r>
      <w:proofErr w:type="gramEnd"/>
      <w:r w:rsidRPr="005B11D9">
        <w:rPr>
          <w:color w:val="000000" w:themeColor="text1"/>
          <w:sz w:val="28"/>
          <w:szCs w:val="28"/>
        </w:rPr>
        <w:t xml:space="preserve"> которого не превышает значения соответствующих показателей по рассматриваемому проекту.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t xml:space="preserve">Для проведения проверки на соответствие указанному критерию заявитель предоставляет документально подтвержденные сведения по проектам-аналогам, реализуемым (или реализованным) в сельском поселении, по месту расположения земельного участка, на котором располагается (будет расположен) планируемый объект капитального строительства, или в районе в случае отсутствия проектов-аналогов, реализуемых на территории </w:t>
      </w:r>
      <w:r w:rsidRPr="005B11D9">
        <w:rPr>
          <w:color w:val="000000" w:themeColor="text1"/>
          <w:sz w:val="28"/>
          <w:szCs w:val="28"/>
        </w:rPr>
        <w:lastRenderedPageBreak/>
        <w:t>сельского поселения, или в области в случае отсутствия проектов-аналогов, реализуемых на территории района.</w:t>
      </w:r>
      <w:proofErr w:type="gramEnd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1" w:name="sub_121408"/>
      <w:r w:rsidRPr="005B11D9">
        <w:rPr>
          <w:color w:val="000000" w:themeColor="text1"/>
          <w:sz w:val="28"/>
          <w:szCs w:val="28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 Предлагаемая форма сведений по проекту-аналогу, представляемая заявителем, приведена в </w:t>
      </w:r>
      <w:hyperlink w:anchor="sub_14000" w:history="1">
        <w:r w:rsidRPr="005B11D9">
          <w:rPr>
            <w:rStyle w:val="ab"/>
            <w:color w:val="000000" w:themeColor="text1"/>
            <w:sz w:val="28"/>
            <w:szCs w:val="28"/>
          </w:rPr>
          <w:t>Приложении 4</w:t>
        </w:r>
      </w:hyperlink>
      <w:r w:rsidRPr="005B11D9">
        <w:rPr>
          <w:color w:val="000000" w:themeColor="text1"/>
          <w:sz w:val="28"/>
          <w:szCs w:val="28"/>
        </w:rPr>
        <w:t xml:space="preserve"> к Методике.</w:t>
      </w:r>
    </w:p>
    <w:bookmarkEnd w:id="101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2" w:name="sub_121410"/>
      <w:r w:rsidRPr="005B11D9">
        <w:rPr>
          <w:color w:val="000000" w:themeColor="text1"/>
          <w:sz w:val="28"/>
          <w:szCs w:val="28"/>
        </w:rPr>
        <w:t>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bookmarkEnd w:id="102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15. 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Подтверждением соответствия инвестиционного проекта указанному критерию (балл равный 1) являются: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3" w:name="sub_12151"/>
      <w:r w:rsidRPr="005B11D9">
        <w:rPr>
          <w:color w:val="000000" w:themeColor="text1"/>
          <w:sz w:val="28"/>
          <w:szCs w:val="28"/>
        </w:rPr>
        <w:t xml:space="preserve"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hyperlink r:id="rId20" w:history="1">
        <w:r w:rsidRPr="005B11D9">
          <w:rPr>
            <w:rStyle w:val="ab"/>
            <w:color w:val="000000" w:themeColor="text1"/>
            <w:sz w:val="28"/>
            <w:szCs w:val="28"/>
          </w:rPr>
          <w:t>законодательством</w:t>
        </w:r>
      </w:hyperlink>
      <w:r w:rsidRPr="005B11D9">
        <w:rPr>
          <w:color w:val="000000" w:themeColor="text1"/>
          <w:sz w:val="28"/>
          <w:szCs w:val="28"/>
        </w:rPr>
        <w:t xml:space="preserve"> Российской Федерации);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4" w:name="sub_12152"/>
      <w:bookmarkEnd w:id="103"/>
      <w:r w:rsidRPr="005B11D9">
        <w:rPr>
          <w:color w:val="000000" w:themeColor="text1"/>
          <w:sz w:val="28"/>
          <w:szCs w:val="28"/>
        </w:rPr>
        <w:t xml:space="preserve">б) указанный заявителем номер подпункта и пункта </w:t>
      </w:r>
      <w:hyperlink r:id="rId21" w:history="1">
        <w:r w:rsidRPr="005B11D9">
          <w:rPr>
            <w:rStyle w:val="ab"/>
            <w:color w:val="000000" w:themeColor="text1"/>
            <w:sz w:val="28"/>
            <w:szCs w:val="28"/>
          </w:rPr>
          <w:t>статьи 49</w:t>
        </w:r>
      </w:hyperlink>
      <w:r w:rsidRPr="005B11D9">
        <w:rPr>
          <w:color w:val="000000" w:themeColor="text1"/>
          <w:sz w:val="28"/>
          <w:szCs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bookmarkEnd w:id="104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на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на условиях </w:t>
      </w:r>
      <w:proofErr w:type="spellStart"/>
      <w:r w:rsidRPr="005B11D9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5B11D9">
        <w:rPr>
          <w:color w:val="000000" w:themeColor="text1"/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бюджета.</w:t>
      </w:r>
      <w:proofErr w:type="gramEnd"/>
      <w:r w:rsidRPr="005B11D9">
        <w:rPr>
          <w:color w:val="000000" w:themeColor="text1"/>
          <w:sz w:val="28"/>
          <w:szCs w:val="28"/>
        </w:rP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5" w:name="sub_121506"/>
      <w:r w:rsidRPr="005B11D9">
        <w:rPr>
          <w:color w:val="000000" w:themeColor="text1"/>
          <w:sz w:val="28"/>
          <w:szCs w:val="28"/>
        </w:rPr>
        <w:t>Критерий не применим для случаев приобретения объектов недвижимого имущества.</w:t>
      </w:r>
    </w:p>
    <w:bookmarkEnd w:id="105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15(1). Критерий - обоснование невозможности или нецелесообразности применения типовой проектной документации, разработанной для </w:t>
      </w:r>
      <w:r w:rsidRPr="005B11D9">
        <w:rPr>
          <w:color w:val="000000" w:themeColor="text1"/>
          <w:sz w:val="28"/>
          <w:szCs w:val="28"/>
        </w:rPr>
        <w:lastRenderedPageBreak/>
        <w:t>аналогичного объекта капитального строительства, информация о которой включена в реестр типовой проектной документации.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Балл, равный 1, присваивается, если: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6" w:name="sub_1215011"/>
      <w:r w:rsidRPr="005B11D9">
        <w:rPr>
          <w:color w:val="000000" w:themeColor="text1"/>
          <w:sz w:val="28"/>
          <w:szCs w:val="28"/>
        </w:rPr>
        <w:t>а) заявителем обоснована невозможность или нецелесообразность применения типовой проектной документации;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7" w:name="sub_1215012"/>
      <w:bookmarkEnd w:id="106"/>
      <w:r w:rsidRPr="005B11D9">
        <w:rPr>
          <w:color w:val="000000" w:themeColor="text1"/>
          <w:sz w:val="28"/>
          <w:szCs w:val="28"/>
        </w:rPr>
        <w:t>б) в реестре типовой проектной документации отсутствует проект, соответствующий характеристикам проектируемого объекта.</w:t>
      </w:r>
    </w:p>
    <w:bookmarkEnd w:id="107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разработана), либо права на использование типовой проектной документации, информация о которой включена в реестр типовой проектной документации, приобретены (будут приобретены) без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на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Критерий не применим для случаев приобретения объектов недвижимого имущества.</w:t>
      </w:r>
    </w:p>
    <w:p w:rsidR="002868FB" w:rsidRDefault="002868FB" w:rsidP="00D33C81">
      <w:pPr>
        <w:pStyle w:val="1"/>
        <w:spacing w:before="0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III.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8" w:name="sub_1316"/>
      <w:r w:rsidRPr="005B11D9">
        <w:rPr>
          <w:color w:val="000000" w:themeColor="text1"/>
          <w:sz w:val="28"/>
          <w:szCs w:val="28"/>
        </w:rPr>
        <w:t>16. Оценка эффективности осуществляется на основе следующих количественных критериев: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9" w:name="sub_13161"/>
      <w:bookmarkEnd w:id="108"/>
      <w:r w:rsidRPr="005B11D9">
        <w:rPr>
          <w:color w:val="000000" w:themeColor="text1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bookmarkEnd w:id="109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proofErr w:type="spellStart"/>
      <w:r w:rsidRPr="005B11D9">
        <w:rPr>
          <w:color w:val="000000" w:themeColor="text1"/>
          <w:sz w:val="28"/>
          <w:szCs w:val="28"/>
        </w:rPr>
        <w:lastRenderedPageBreak/>
        <w:t>д</w:t>
      </w:r>
      <w:proofErr w:type="spellEnd"/>
      <w:r w:rsidRPr="005B11D9">
        <w:rPr>
          <w:color w:val="000000" w:themeColor="text1"/>
          <w:sz w:val="28"/>
          <w:szCs w:val="28"/>
        </w:rPr>
        <w:t>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0" w:name="sub_1317"/>
      <w:r w:rsidRPr="005B11D9">
        <w:rPr>
          <w:color w:val="000000" w:themeColor="text1"/>
          <w:sz w:val="28"/>
          <w:szCs w:val="28"/>
        </w:rPr>
        <w:t>17. Оценка эффективности на основе количественных критериев рассчитывается по следующей формуле:</w:t>
      </w:r>
    </w:p>
    <w:bookmarkEnd w:id="110"/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000125" cy="59055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color w:val="000000" w:themeColor="text1"/>
        </w:rPr>
        <w:t>где: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9550" cy="2286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балл оценки i-ого количественного критерия;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52400" cy="2286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весовой коэффициент i-ого количественного критерия, в процентах;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9550" cy="2286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общее число количественных критериев.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Сумма весовых коэффициентов по всем количественным критериям составляет 100%.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18. Требования к определению баллов оценки по каждому из количественных критериев установлены пунктами 19 - 23 Методики.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1" w:name="sub_131802"/>
      <w:r w:rsidRPr="005B11D9">
        <w:rPr>
          <w:color w:val="000000" w:themeColor="text1"/>
          <w:sz w:val="28"/>
          <w:szCs w:val="28"/>
        </w:rPr>
        <w:t xml:space="preserve">Значения весовых коэффициентов количественных критериев в зависимости от типа (назначения) инвестиционного проекта, устанавливаемые в целях Методики, приведены в </w:t>
      </w:r>
      <w:hyperlink w:anchor="sub_12000" w:history="1">
        <w:r w:rsidRPr="005B11D9">
          <w:rPr>
            <w:rStyle w:val="ab"/>
            <w:color w:val="000000" w:themeColor="text1"/>
            <w:sz w:val="28"/>
            <w:szCs w:val="28"/>
          </w:rPr>
          <w:t>Приложении 2</w:t>
        </w:r>
      </w:hyperlink>
      <w:r w:rsidRPr="005B11D9">
        <w:rPr>
          <w:color w:val="000000" w:themeColor="text1"/>
          <w:sz w:val="28"/>
          <w:szCs w:val="28"/>
        </w:rPr>
        <w:t xml:space="preserve"> к Методике.</w:t>
      </w:r>
    </w:p>
    <w:bookmarkEnd w:id="111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hyperlink w:anchor="sub_110200" w:history="1">
        <w:r w:rsidRPr="005B11D9">
          <w:rPr>
            <w:rStyle w:val="ab"/>
            <w:color w:val="000000" w:themeColor="text1"/>
            <w:sz w:val="28"/>
            <w:szCs w:val="28"/>
          </w:rPr>
          <w:t>графе</w:t>
        </w:r>
      </w:hyperlink>
      <w:r w:rsidRPr="005B11D9">
        <w:rPr>
          <w:color w:val="000000" w:themeColor="text1"/>
          <w:sz w:val="28"/>
          <w:szCs w:val="28"/>
        </w:rPr>
        <w:t xml:space="preserve"> "Допустимые баллы оценки" Таблицы 2 "Оценка соответствия инвестиционного проекта количественным критериям" Приложения 1 к Методике.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19. Критерий - значения количественных показателей (показателя) результатов реализации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2" w:name="sub_131902"/>
      <w:r w:rsidRPr="005B11D9">
        <w:rPr>
          <w:color w:val="000000" w:themeColor="text1"/>
          <w:sz w:val="28"/>
          <w:szCs w:val="28"/>
        </w:rPr>
        <w:t xml:space="preserve">Для присвоения балла равного 1 представленные заявителем в паспорте инвестиционного </w:t>
      </w:r>
      <w:proofErr w:type="gramStart"/>
      <w:r w:rsidRPr="005B11D9">
        <w:rPr>
          <w:color w:val="000000" w:themeColor="text1"/>
          <w:sz w:val="28"/>
          <w:szCs w:val="28"/>
        </w:rPr>
        <w:t>проекта значения количественных показателей результатов его реализации</w:t>
      </w:r>
      <w:proofErr w:type="gramEnd"/>
      <w:r w:rsidRPr="005B11D9">
        <w:rPr>
          <w:color w:val="000000" w:themeColor="text1"/>
          <w:sz w:val="28"/>
          <w:szCs w:val="28"/>
        </w:rPr>
        <w:t xml:space="preserve"> должны отвечать следующим требованиям: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3" w:name="sub_13191"/>
      <w:bookmarkEnd w:id="112"/>
      <w:r w:rsidRPr="005B11D9">
        <w:rPr>
          <w:color w:val="000000" w:themeColor="text1"/>
          <w:sz w:val="28"/>
          <w:szCs w:val="28"/>
        </w:rPr>
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 в соответствии с </w:t>
      </w:r>
      <w:hyperlink r:id="rId26" w:history="1">
        <w:r w:rsidRPr="005B11D9">
          <w:rPr>
            <w:rStyle w:val="ab"/>
            <w:color w:val="000000" w:themeColor="text1"/>
            <w:sz w:val="28"/>
            <w:szCs w:val="28"/>
          </w:rPr>
          <w:t>Общероссийским классификатором</w:t>
        </w:r>
      </w:hyperlink>
      <w:r w:rsidRPr="005B11D9">
        <w:rPr>
          <w:color w:val="000000" w:themeColor="text1"/>
          <w:sz w:val="28"/>
          <w:szCs w:val="28"/>
        </w:rPr>
        <w:t xml:space="preserve"> единиц измерения;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4" w:name="sub_13192"/>
      <w:bookmarkEnd w:id="113"/>
      <w:r w:rsidRPr="005B11D9">
        <w:rPr>
          <w:color w:val="000000" w:themeColor="text1"/>
          <w:sz w:val="28"/>
          <w:szCs w:val="28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bookmarkEnd w:id="114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20. </w:t>
      </w:r>
      <w:proofErr w:type="gramStart"/>
      <w:r w:rsidRPr="005B11D9">
        <w:rPr>
          <w:color w:val="000000" w:themeColor="text1"/>
          <w:sz w:val="28"/>
          <w:szCs w:val="28"/>
        </w:rPr>
        <w:t>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  <w:proofErr w:type="gramEnd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lastRenderedPageBreak/>
        <w:t xml:space="preserve">Проверка по данному критерию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 в порядке, предусмотренном </w:t>
      </w:r>
      <w:hyperlink w:anchor="sub_1214" w:history="1">
        <w:r w:rsidRPr="005B11D9">
          <w:rPr>
            <w:rStyle w:val="ab"/>
            <w:color w:val="000000" w:themeColor="text1"/>
            <w:sz w:val="28"/>
            <w:szCs w:val="28"/>
          </w:rPr>
          <w:t>пунктом 14</w:t>
        </w:r>
      </w:hyperlink>
      <w:r w:rsidRPr="005B11D9">
        <w:rPr>
          <w:color w:val="000000" w:themeColor="text1"/>
          <w:sz w:val="28"/>
          <w:szCs w:val="28"/>
        </w:rPr>
        <w:t xml:space="preserve"> настоящей</w:t>
      </w:r>
      <w:proofErr w:type="gramEnd"/>
      <w:r w:rsidRPr="005B11D9">
        <w:rPr>
          <w:color w:val="000000" w:themeColor="text1"/>
          <w:sz w:val="28"/>
          <w:szCs w:val="28"/>
        </w:rPr>
        <w:t xml:space="preserve"> Методики.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hyperlink r:id="rId27" w:history="1">
        <w:r w:rsidRPr="005B11D9">
          <w:rPr>
            <w:rStyle w:val="ab"/>
            <w:color w:val="000000" w:themeColor="text1"/>
            <w:sz w:val="28"/>
            <w:szCs w:val="28"/>
          </w:rPr>
          <w:t>законодательством</w:t>
        </w:r>
      </w:hyperlink>
      <w:r w:rsidRPr="005B11D9">
        <w:rPr>
          <w:color w:val="000000" w:themeColor="text1"/>
          <w:sz w:val="28"/>
          <w:szCs w:val="28"/>
        </w:rPr>
        <w:t xml:space="preserve"> Российской Федерации об оценочной деятельности.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(с указанием года ее определения).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t>Балл, равный 1, присваивается проекту, если значение отношения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к количественным показателям (показателю) результатов реализации проекта отличается от аналогичного значения (значений) показателя (показателей) по проектам-аналогам не более чем на 2 процента.</w:t>
      </w:r>
      <w:proofErr w:type="gramEnd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t>Балл, равный 0,5, присваивается проекту, если значение отношения сметной стоимости или предполагаемой (предельной)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(показателю) отличается от значения указанного отношения по проекту-аналогу более чем на 2 процента, но не более чем на 7 процентов.</w:t>
      </w:r>
      <w:proofErr w:type="gramEnd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7% хотя бы по одному показателю.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При определении значения баллов сметная стоимость или предполагаемая (предельная) стоимость объекта капитального строительства, либо стоимость приобретения объекта недвижимого имущества, создаваемого (созданного) или приобретаемого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</w:t>
      </w:r>
      <w:r w:rsidRPr="005B11D9">
        <w:rPr>
          <w:color w:val="000000" w:themeColor="text1"/>
          <w:sz w:val="28"/>
          <w:szCs w:val="28"/>
        </w:rPr>
        <w:lastRenderedPageBreak/>
        <w:t xml:space="preserve">инвестиционного проекта. </w:t>
      </w:r>
      <w:proofErr w:type="gramStart"/>
      <w:r w:rsidRPr="005B11D9">
        <w:rPr>
          <w:color w:val="000000" w:themeColor="text1"/>
          <w:sz w:val="28"/>
          <w:szCs w:val="28"/>
        </w:rPr>
        <w:t>Приведение сметной стоимости или предполагаемой (предельной) стоимости объекта капитального строительства, либо стоимости приобретения объекта недвижимого имущества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</w:t>
      </w:r>
      <w:proofErr w:type="gramEnd"/>
      <w:r w:rsidRPr="005B11D9">
        <w:rPr>
          <w:color w:val="000000" w:themeColor="text1"/>
          <w:sz w:val="28"/>
          <w:szCs w:val="28"/>
        </w:rPr>
        <w:t xml:space="preserve"> Правительством Российской Федерации.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21. </w:t>
      </w:r>
      <w:proofErr w:type="gramStart"/>
      <w:r w:rsidRPr="005B11D9">
        <w:rPr>
          <w:color w:val="000000" w:themeColor="text1"/>
          <w:sz w:val="28"/>
          <w:szCs w:val="28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  <w:proofErr w:type="gramEnd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5" w:name="sub_132103"/>
      <w:r w:rsidRPr="005B11D9">
        <w:rPr>
          <w:color w:val="000000" w:themeColor="text1"/>
          <w:sz w:val="28"/>
          <w:szCs w:val="28"/>
        </w:rPr>
        <w:t>Балл равный 1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(или менее) потребности в данной продукции (услугах).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6" w:name="sub_132104"/>
      <w:bookmarkEnd w:id="115"/>
      <w:r w:rsidRPr="005B11D9">
        <w:rPr>
          <w:color w:val="000000" w:themeColor="text1"/>
          <w:sz w:val="28"/>
          <w:szCs w:val="28"/>
        </w:rPr>
        <w:t>Балл равный 0,5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7" w:name="sub_132105"/>
      <w:bookmarkEnd w:id="116"/>
      <w:r w:rsidRPr="005B11D9">
        <w:rPr>
          <w:color w:val="000000" w:themeColor="text1"/>
          <w:sz w:val="28"/>
          <w:szCs w:val="28"/>
        </w:rPr>
        <w:t>Балл равный 0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 мощности.</w:t>
      </w:r>
    </w:p>
    <w:bookmarkEnd w:id="117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22. Критерий -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8" w:name="sub_132202"/>
      <w:r w:rsidRPr="005B11D9">
        <w:rPr>
          <w:color w:val="000000" w:themeColor="text1"/>
          <w:sz w:val="28"/>
          <w:szCs w:val="28"/>
        </w:rPr>
        <w:t xml:space="preserve">Балл равный 1 присваивается, если отношение проектной мощности создаваемого (реконструируемого) объекта капитального строительства </w:t>
      </w:r>
      <w:r w:rsidRPr="005B11D9">
        <w:rPr>
          <w:color w:val="000000" w:themeColor="text1"/>
          <w:sz w:val="28"/>
          <w:szCs w:val="28"/>
        </w:rPr>
        <w:lastRenderedPageBreak/>
        <w:t>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нужд, не превышает 100 процентов.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9" w:name="sub_132203"/>
      <w:bookmarkEnd w:id="118"/>
      <w:r w:rsidRPr="005B11D9">
        <w:rPr>
          <w:color w:val="000000" w:themeColor="text1"/>
          <w:sz w:val="28"/>
          <w:szCs w:val="28"/>
        </w:rPr>
        <w:t>Заявитель приводит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(мощность приобретаемого объекта недвижимого имущества).</w:t>
      </w:r>
    </w:p>
    <w:bookmarkEnd w:id="119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23. Критерий -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 равен 1 в случаях: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20" w:name="sub_13231"/>
      <w:r w:rsidRPr="005B11D9">
        <w:rPr>
          <w:color w:val="000000" w:themeColor="text1"/>
          <w:sz w:val="28"/>
          <w:szCs w:val="28"/>
        </w:rPr>
        <w:t>а) если на площадке, отводимой под предлагаемое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21" w:name="sub_13232"/>
      <w:bookmarkEnd w:id="120"/>
      <w:r w:rsidRPr="005B11D9">
        <w:rPr>
          <w:color w:val="000000" w:themeColor="text1"/>
          <w:sz w:val="28"/>
          <w:szCs w:val="28"/>
        </w:rP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121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color w:val="000000" w:themeColor="text1"/>
          <w:sz w:val="28"/>
          <w:szCs w:val="28"/>
        </w:rPr>
        <w:t>Балл равен 0,5 -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  <w:proofErr w:type="gramEnd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 равен 0 -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Средневзвешенный уровень обеспеченности инженерной и транспортной инфраструктурой рассчитывается: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857250" cy="600075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color w:val="000000" w:themeColor="text1"/>
        </w:rPr>
        <w:t>где: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33350" cy="228600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уровень обеспеченности </w:t>
      </w:r>
      <w:proofErr w:type="spellStart"/>
      <w:r w:rsidRPr="005B11D9">
        <w:rPr>
          <w:color w:val="000000" w:themeColor="text1"/>
        </w:rPr>
        <w:t>i-ым</w:t>
      </w:r>
      <w:proofErr w:type="spellEnd"/>
      <w:r w:rsidRPr="005B11D9">
        <w:rPr>
          <w:color w:val="000000" w:themeColor="text1"/>
        </w:rPr>
        <w:t xml:space="preserve">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D36733" w:rsidRPr="005B11D9" w:rsidRDefault="00D36733" w:rsidP="00D33C81">
      <w:pPr>
        <w:rPr>
          <w:color w:val="000000" w:themeColor="text1"/>
        </w:rPr>
      </w:pPr>
      <w:proofErr w:type="spellStart"/>
      <w:r w:rsidRPr="005B11D9">
        <w:rPr>
          <w:color w:val="000000" w:themeColor="text1"/>
        </w:rPr>
        <w:t>n</w:t>
      </w:r>
      <w:proofErr w:type="spellEnd"/>
      <w:r w:rsidRPr="005B11D9">
        <w:rPr>
          <w:color w:val="000000" w:themeColor="text1"/>
        </w:rPr>
        <w:t xml:space="preserve"> - количество видов необходимой инженерной и транспортной инфраструктуры.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pStyle w:val="1"/>
        <w:spacing w:before="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IV. Расчет интегральной оценки эффективности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22" w:name="sub_1424"/>
      <w:r w:rsidRPr="005B11D9">
        <w:rPr>
          <w:color w:val="000000" w:themeColor="text1"/>
          <w:sz w:val="28"/>
          <w:szCs w:val="28"/>
        </w:rPr>
        <w:t>24. Интегральная оценка (</w:t>
      </w:r>
      <w:proofErr w:type="spellStart"/>
      <w:r w:rsidRPr="005B11D9">
        <w:rPr>
          <w:color w:val="000000" w:themeColor="text1"/>
          <w:sz w:val="28"/>
          <w:szCs w:val="28"/>
        </w:rPr>
        <w:t>Э_инт</w:t>
      </w:r>
      <w:proofErr w:type="spellEnd"/>
      <w:r w:rsidRPr="005B11D9">
        <w:rPr>
          <w:color w:val="000000" w:themeColor="text1"/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122"/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400175" cy="24765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color w:val="000000" w:themeColor="text1"/>
        </w:rPr>
        <w:t>где: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0025" cy="22860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оценка эффективности на основе качественных критериев;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0025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оценка эффективности на основе количественных критериев;</w:t>
      </w: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color w:val="000000" w:themeColor="text1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Расчет интегральной оценки приведен в </w:t>
      </w:r>
      <w:hyperlink w:anchor="sub_11030" w:history="1">
        <w:r w:rsidRPr="005B11D9">
          <w:rPr>
            <w:rStyle w:val="ab"/>
            <w:color w:val="000000" w:themeColor="text1"/>
            <w:sz w:val="28"/>
            <w:szCs w:val="28"/>
          </w:rPr>
          <w:t>Таблице 3</w:t>
        </w:r>
      </w:hyperlink>
      <w:r w:rsidRPr="005B11D9">
        <w:rPr>
          <w:color w:val="000000" w:themeColor="text1"/>
          <w:sz w:val="28"/>
          <w:szCs w:val="28"/>
        </w:rPr>
        <w:t xml:space="preserve"> "Расчет интегральной оценки эффективности" Приложения 1.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25.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5B11D9">
        <w:rPr>
          <w:color w:val="000000" w:themeColor="text1"/>
          <w:sz w:val="28"/>
          <w:szCs w:val="28"/>
        </w:rPr>
        <w:t>оценки</w:t>
      </w:r>
      <w:proofErr w:type="gramEnd"/>
      <w:r w:rsidRPr="005B11D9">
        <w:rPr>
          <w:color w:val="000000" w:themeColor="text1"/>
          <w:sz w:val="28"/>
          <w:szCs w:val="28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из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бюджета.</w:t>
      </w:r>
    </w:p>
    <w:p w:rsidR="00D36733" w:rsidRPr="005B11D9" w:rsidRDefault="00D36733" w:rsidP="00D33C81">
      <w:pPr>
        <w:rPr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D36733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  <w:r w:rsidRPr="002868FB">
        <w:rPr>
          <w:rStyle w:val="af4"/>
          <w:b w:val="0"/>
          <w:color w:val="000000" w:themeColor="text1"/>
          <w:sz w:val="20"/>
          <w:szCs w:val="20"/>
        </w:rPr>
        <w:lastRenderedPageBreak/>
        <w:t>Приложение 1</w:t>
      </w:r>
      <w:r w:rsidRPr="002868FB">
        <w:rPr>
          <w:rStyle w:val="af4"/>
          <w:b w:val="0"/>
          <w:color w:val="000000" w:themeColor="text1"/>
          <w:sz w:val="20"/>
          <w:szCs w:val="20"/>
        </w:rPr>
        <w:br/>
        <w:t xml:space="preserve">к </w:t>
      </w:r>
      <w:hyperlink w:anchor="sub_1000" w:history="1">
        <w:r w:rsidRPr="002868FB">
          <w:rPr>
            <w:rStyle w:val="ab"/>
            <w:color w:val="000000" w:themeColor="text1"/>
            <w:sz w:val="20"/>
            <w:szCs w:val="20"/>
          </w:rPr>
          <w:t>Методике</w:t>
        </w:r>
      </w:hyperlink>
      <w:r w:rsidRPr="002868FB">
        <w:rPr>
          <w:rStyle w:val="af4"/>
          <w:b w:val="0"/>
          <w:color w:val="000000" w:themeColor="text1"/>
          <w:sz w:val="20"/>
          <w:szCs w:val="20"/>
        </w:rPr>
        <w:t xml:space="preserve"> </w:t>
      </w:r>
      <w:proofErr w:type="gramStart"/>
      <w:r w:rsidRPr="002868FB">
        <w:rPr>
          <w:rStyle w:val="af4"/>
          <w:b w:val="0"/>
          <w:color w:val="000000" w:themeColor="text1"/>
          <w:sz w:val="20"/>
          <w:szCs w:val="20"/>
        </w:rPr>
        <w:t>оценки эффективности</w:t>
      </w:r>
      <w:r w:rsidRPr="002868FB">
        <w:rPr>
          <w:rStyle w:val="af4"/>
          <w:b w:val="0"/>
          <w:color w:val="000000" w:themeColor="text1"/>
          <w:sz w:val="20"/>
          <w:szCs w:val="20"/>
        </w:rPr>
        <w:br/>
        <w:t xml:space="preserve">использования средств </w:t>
      </w:r>
      <w:r w:rsidR="002868FB">
        <w:rPr>
          <w:rStyle w:val="af4"/>
          <w:b w:val="0"/>
          <w:color w:val="000000" w:themeColor="text1"/>
          <w:sz w:val="20"/>
          <w:szCs w:val="20"/>
        </w:rPr>
        <w:t xml:space="preserve">местного </w:t>
      </w:r>
      <w:r w:rsidRPr="002868FB">
        <w:rPr>
          <w:rStyle w:val="af4"/>
          <w:b w:val="0"/>
          <w:color w:val="000000" w:themeColor="text1"/>
          <w:sz w:val="20"/>
          <w:szCs w:val="20"/>
        </w:rPr>
        <w:t>бюджета</w:t>
      </w:r>
      <w:proofErr w:type="gramEnd"/>
      <w:r w:rsidRPr="002868FB">
        <w:rPr>
          <w:rStyle w:val="af4"/>
          <w:b w:val="0"/>
          <w:color w:val="000000" w:themeColor="text1"/>
          <w:sz w:val="20"/>
          <w:szCs w:val="20"/>
        </w:rPr>
        <w:t xml:space="preserve">, </w:t>
      </w:r>
    </w:p>
    <w:p w:rsidR="00D36733" w:rsidRPr="002868FB" w:rsidRDefault="00D36733" w:rsidP="00D33C81">
      <w:pPr>
        <w:ind w:firstLine="698"/>
        <w:jc w:val="right"/>
        <w:rPr>
          <w:color w:val="000000" w:themeColor="text1"/>
          <w:sz w:val="20"/>
          <w:szCs w:val="20"/>
        </w:rPr>
      </w:pPr>
      <w:proofErr w:type="gramStart"/>
      <w:r w:rsidRPr="002868FB">
        <w:rPr>
          <w:rStyle w:val="af4"/>
          <w:b w:val="0"/>
          <w:color w:val="000000" w:themeColor="text1"/>
          <w:sz w:val="20"/>
          <w:szCs w:val="20"/>
        </w:rPr>
        <w:t>направляемых</w:t>
      </w:r>
      <w:proofErr w:type="gramEnd"/>
      <w:r w:rsidRPr="002868FB">
        <w:rPr>
          <w:rStyle w:val="af4"/>
          <w:b w:val="0"/>
          <w:color w:val="000000" w:themeColor="text1"/>
          <w:sz w:val="20"/>
          <w:szCs w:val="20"/>
        </w:rPr>
        <w:t xml:space="preserve"> на капитальные</w:t>
      </w:r>
      <w:r w:rsidR="002868FB">
        <w:rPr>
          <w:rStyle w:val="af4"/>
          <w:b w:val="0"/>
          <w:color w:val="000000" w:themeColor="text1"/>
          <w:sz w:val="20"/>
          <w:szCs w:val="20"/>
        </w:rPr>
        <w:t xml:space="preserve"> </w:t>
      </w:r>
      <w:r w:rsidRPr="002868FB">
        <w:rPr>
          <w:rStyle w:val="af4"/>
          <w:b w:val="0"/>
          <w:color w:val="000000" w:themeColor="text1"/>
          <w:sz w:val="20"/>
          <w:szCs w:val="20"/>
        </w:rPr>
        <w:t>вложения</w:t>
      </w:r>
    </w:p>
    <w:p w:rsidR="00D36733" w:rsidRPr="002868FB" w:rsidRDefault="00D36733" w:rsidP="00D33C81">
      <w:pPr>
        <w:rPr>
          <w:color w:val="000000" w:themeColor="text1"/>
          <w:sz w:val="20"/>
          <w:szCs w:val="20"/>
        </w:rPr>
      </w:pPr>
    </w:p>
    <w:p w:rsidR="00D36733" w:rsidRPr="00A2389F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A2389F">
        <w:rPr>
          <w:color w:val="000000" w:themeColor="text1"/>
          <w:sz w:val="28"/>
          <w:szCs w:val="28"/>
        </w:rPr>
        <w:t>Расчет</w:t>
      </w:r>
      <w:r w:rsidRPr="00A2389F">
        <w:rPr>
          <w:color w:val="000000" w:themeColor="text1"/>
          <w:sz w:val="28"/>
          <w:szCs w:val="28"/>
        </w:rPr>
        <w:br/>
        <w:t>интегральной оценки эффективности инвестиционного проекта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A2389F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проекта (по паспорту инвестиционного проекта)</w:t>
      </w:r>
      <w:r w:rsidR="00A23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</w:t>
      </w: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</w:t>
      </w:r>
    </w:p>
    <w:p w:rsidR="00D36733" w:rsidRPr="00A2389F" w:rsidRDefault="00D36733" w:rsidP="00A2389F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Форма реализации инвестиционного проекта      (новое строительство, реконструкция,   в том числе с</w:t>
      </w:r>
      <w:r w:rsidR="00A23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элементами реставрации, техническое перевооружение или приобретение объекта недвижимого имущества)</w:t>
      </w:r>
    </w:p>
    <w:p w:rsidR="00D36733" w:rsidRPr="00A2389F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D36733" w:rsidRPr="00A2389F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Заявитель____________________________________________________________________________</w:t>
      </w:r>
    </w:p>
    <w:p w:rsidR="00D36733" w:rsidRPr="00A2389F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Тип (назначение) проекта (по </w:t>
      </w:r>
      <w:hyperlink w:anchor="sub_12000" w:history="1">
        <w:r w:rsidRPr="00A2389F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</w:rPr>
          <w:t>приложению 2</w:t>
        </w:r>
      </w:hyperlink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настоящей Методике)___________________________________</w:t>
      </w:r>
    </w:p>
    <w:p w:rsidR="00D36733" w:rsidRPr="00A2389F" w:rsidRDefault="00D36733" w:rsidP="00D33C81">
      <w:pPr>
        <w:rPr>
          <w:color w:val="000000" w:themeColor="text1"/>
        </w:rPr>
      </w:pPr>
    </w:p>
    <w:p w:rsidR="00A06587" w:rsidRDefault="00A06587" w:rsidP="00D33C81">
      <w:pPr>
        <w:pStyle w:val="1"/>
        <w:spacing w:before="0"/>
        <w:rPr>
          <w:color w:val="000000" w:themeColor="text1"/>
          <w:sz w:val="28"/>
          <w:szCs w:val="28"/>
        </w:rPr>
      </w:pPr>
      <w:bookmarkStart w:id="123" w:name="sub_11010"/>
    </w:p>
    <w:p w:rsidR="00A06587" w:rsidRDefault="00A06587" w:rsidP="00D33C81">
      <w:pPr>
        <w:pStyle w:val="1"/>
        <w:spacing w:before="0"/>
        <w:rPr>
          <w:color w:val="000000" w:themeColor="text1"/>
          <w:sz w:val="28"/>
          <w:szCs w:val="28"/>
        </w:rPr>
      </w:pPr>
    </w:p>
    <w:p w:rsidR="00A06587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A06587">
        <w:rPr>
          <w:color w:val="000000" w:themeColor="text1"/>
          <w:sz w:val="28"/>
          <w:szCs w:val="28"/>
        </w:rPr>
        <w:t xml:space="preserve">Оценка соответствия инвестиционного проекта </w:t>
      </w:r>
    </w:p>
    <w:p w:rsidR="00D36733" w:rsidRPr="00A06587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A06587">
        <w:rPr>
          <w:color w:val="000000" w:themeColor="text1"/>
          <w:sz w:val="28"/>
          <w:szCs w:val="28"/>
        </w:rPr>
        <w:t>качественным критериям</w:t>
      </w:r>
    </w:p>
    <w:p w:rsidR="00D36733" w:rsidRPr="00A06587" w:rsidRDefault="00D36733" w:rsidP="00D33C81">
      <w:pPr>
        <w:rPr>
          <w:color w:val="000000" w:themeColor="text1"/>
          <w:sz w:val="28"/>
          <w:szCs w:val="28"/>
        </w:rPr>
      </w:pPr>
    </w:p>
    <w:p w:rsidR="00D36733" w:rsidRPr="00A06587" w:rsidRDefault="00D36733" w:rsidP="00D33C81">
      <w:pPr>
        <w:ind w:firstLine="698"/>
        <w:jc w:val="right"/>
        <w:rPr>
          <w:b/>
          <w:color w:val="000000" w:themeColor="text1"/>
          <w:sz w:val="20"/>
          <w:szCs w:val="20"/>
        </w:rPr>
      </w:pPr>
      <w:r w:rsidRPr="00A06587">
        <w:rPr>
          <w:rStyle w:val="af4"/>
          <w:b w:val="0"/>
          <w:color w:val="000000" w:themeColor="text1"/>
          <w:sz w:val="20"/>
          <w:szCs w:val="20"/>
        </w:rPr>
        <w:t>Таблица 1</w:t>
      </w:r>
    </w:p>
    <w:p w:rsidR="00D36733" w:rsidRPr="005B11D9" w:rsidRDefault="00D36733" w:rsidP="00D33C81">
      <w:pPr>
        <w:rPr>
          <w:color w:val="000000" w:themeColor="text1"/>
        </w:rPr>
      </w:pPr>
    </w:p>
    <w:tbl>
      <w:tblPr>
        <w:tblW w:w="109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"/>
        <w:gridCol w:w="2573"/>
        <w:gridCol w:w="2700"/>
        <w:gridCol w:w="1080"/>
        <w:gridCol w:w="4074"/>
      </w:tblGrid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N </w:t>
            </w:r>
            <w:proofErr w:type="spellStart"/>
            <w:proofErr w:type="gramStart"/>
            <w:r w:rsidRPr="00A06587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A06587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A06587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Допустимые баллы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Балл оценки</w:t>
            </w:r>
          </w:p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304800" cy="228600"/>
                  <wp:effectExtent l="19050" t="0" r="0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587">
              <w:rPr>
                <w:color w:val="000000" w:themeColor="text1"/>
                <w:sz w:val="16"/>
                <w:szCs w:val="16"/>
              </w:rPr>
              <w:t xml:space="preserve"> (или "Критерий не применим")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Ссылки на документальные подтверждения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4" w:name="sub_11011"/>
            <w:r w:rsidRPr="00A06587">
              <w:rPr>
                <w:color w:val="000000" w:themeColor="text1"/>
                <w:sz w:val="16"/>
                <w:szCs w:val="16"/>
              </w:rPr>
              <w:t>1</w:t>
            </w:r>
            <w:bookmarkEnd w:id="124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5" w:name="sub_11012"/>
            <w:r w:rsidRPr="00A06587">
              <w:rPr>
                <w:color w:val="000000" w:themeColor="text1"/>
                <w:sz w:val="16"/>
                <w:szCs w:val="16"/>
              </w:rPr>
              <w:t>2</w:t>
            </w:r>
            <w:bookmarkEnd w:id="125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Соответствие цели инвестиционного проекта приоритетам и целям, определенным в прогнозах и программах социально-экономического развития Российской Федерации, государственных программах Российской Федерации, государственной программе вооружения, отраслевых доктринах, концепциях и стратегиях развития на среднесрочный и долгосрочный периоды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6" w:name="sub_11013"/>
            <w:r w:rsidRPr="00A06587">
              <w:rPr>
                <w:color w:val="000000" w:themeColor="text1"/>
                <w:sz w:val="16"/>
                <w:szCs w:val="16"/>
              </w:rPr>
              <w:t>3</w:t>
            </w:r>
            <w:bookmarkEnd w:id="126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 целевых программ, </w:t>
            </w: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ведомственных целевых программ и соответствующих региональных программ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Для инвестиционных проектов, включенных в целевые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Для инвестиционных проектов, не включенных в целевые программы, указываются реквизиты документа </w:t>
            </w: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территорий соответственно Российской Федерации, субъектов Российской Федерации и муниципальных образований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7" w:name="sub_11014"/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4</w:t>
            </w:r>
            <w:bookmarkEnd w:id="127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Необходимость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Обоснование необходимости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имущества, в связи с осуществлением соответствующими государственными и муниципальными органами полномочий, отнесенных к предмету их ведения.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3. </w:t>
            </w:r>
            <w:proofErr w:type="gramStart"/>
            <w:r w:rsidRPr="00A06587">
              <w:rPr>
                <w:color w:val="000000" w:themeColor="text1"/>
                <w:sz w:val="16"/>
                <w:szCs w:val="16"/>
              </w:rPr>
              <w:t>Обоснование выбора данного объекта недвижимого имущества (в случае приобретения конкретного объекта недвижимого имущества.</w:t>
            </w:r>
            <w:proofErr w:type="gramEnd"/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4.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имущества, пригодного для использования его в целях, для которых он приобретается (в случае приобретения объекта недвижимого имущества в государственную собственность Российской Федерации).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5. 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недвижимого имущества в государственную собственность Российской Федерации)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8" w:name="sub_11015"/>
            <w:r w:rsidRPr="00A06587">
              <w:rPr>
                <w:color w:val="000000" w:themeColor="text1"/>
                <w:sz w:val="16"/>
                <w:szCs w:val="16"/>
              </w:rPr>
              <w:t>5</w:t>
            </w:r>
            <w:bookmarkEnd w:id="128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Указываются: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объемы, основные характеристики продукции (работ, услуг), не имеющей мировых и отечественных аналогов, либо замещаемой импортируемой продукции;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9" w:name="sub_11016"/>
            <w:r w:rsidRPr="00A06587">
              <w:rPr>
                <w:color w:val="000000" w:themeColor="text1"/>
                <w:sz w:val="16"/>
                <w:szCs w:val="16"/>
              </w:rPr>
              <w:t>6</w:t>
            </w:r>
            <w:bookmarkEnd w:id="129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Обоснование необходимости реализации инвестиционного проекта с привлечением средств федерального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 не применим для объектов капитального строительства, относящихся к государственной собственности субъектов Российской Федерации (муниципальной собственности)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Указывается наименование федеральной целевой программы, ведомственной целевой программы,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Федерации, а также решений главных распорядителей средств федерального бюджета по объектам, не включенным в федеральные целевые программы.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2. Реквизиты документов (договоров, протоколов, соглашений и т.п.), подтверждающих намерения участников инвестиционного проекта о его </w:t>
            </w:r>
            <w:proofErr w:type="spellStart"/>
            <w:r w:rsidRPr="00A06587">
              <w:rPr>
                <w:color w:val="000000" w:themeColor="text1"/>
                <w:sz w:val="16"/>
                <w:szCs w:val="16"/>
              </w:rPr>
              <w:t>софинансировании</w:t>
            </w:r>
            <w:proofErr w:type="spellEnd"/>
            <w:r w:rsidRPr="00A06587">
              <w:rPr>
                <w:color w:val="000000" w:themeColor="text1"/>
                <w:sz w:val="16"/>
                <w:szCs w:val="16"/>
              </w:rPr>
              <w:t xml:space="preserve"> с указанием планируемого объема капитальных вложений со стороны каждого участника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0" w:name="sub_11017"/>
            <w:r w:rsidRPr="00A06587">
              <w:rPr>
                <w:color w:val="000000" w:themeColor="text1"/>
                <w:sz w:val="16"/>
                <w:szCs w:val="16"/>
              </w:rPr>
              <w:t>7</w:t>
            </w:r>
            <w:bookmarkEnd w:id="130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A06587">
              <w:rPr>
                <w:color w:val="000000" w:themeColor="text1"/>
                <w:sz w:val="16"/>
                <w:szCs w:val="16"/>
              </w:rPr>
              <w:t>Наличие региональных и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 с элементами реставрации, и (или) техническое перевооружение объектов капитального строительства государственной собственности субъектов Российской Федерации (муниципальной собственности) либо приобретение объектов недвижимого имущества в государственную собственность субъектов Российской Федерации муниципальную собственность), осуществляемых в рамках инвестиционных проектов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 не применим для объектов капитального строительства (объектов недвижимого имущества), не относящихся к государственной собственности субъектов Российской Федерации (муниципальной собственности)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Указывается наименование региональной и муниципальной целевой программы, реализуемой за счет средств бюджета субъекта Российской Федерации (местных бюджетов), дата ее утверждения.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2. Реквизиты документов (договоров, протоколов, соглашений и т.п.), подтверждающих решение участников проекта о его </w:t>
            </w:r>
            <w:proofErr w:type="spellStart"/>
            <w:r w:rsidRPr="00A06587">
              <w:rPr>
                <w:color w:val="000000" w:themeColor="text1"/>
                <w:sz w:val="16"/>
                <w:szCs w:val="16"/>
              </w:rPr>
              <w:t>софинансировании</w:t>
            </w:r>
            <w:proofErr w:type="spellEnd"/>
            <w:r w:rsidRPr="00A06587">
              <w:rPr>
                <w:color w:val="000000" w:themeColor="text1"/>
                <w:sz w:val="16"/>
                <w:szCs w:val="16"/>
              </w:rPr>
              <w:t xml:space="preserve"> с указанием намечаемого объема капитальных вложений со стороны каждого участника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1" w:name="sub_11018"/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8</w:t>
            </w:r>
            <w:bookmarkEnd w:id="131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2. Документально подтвержденные данные по проекту-аналогу.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3.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2" w:name="sub_11019"/>
            <w:r w:rsidRPr="00A06587">
              <w:rPr>
                <w:color w:val="000000" w:themeColor="text1"/>
                <w:sz w:val="16"/>
                <w:szCs w:val="16"/>
              </w:rPr>
              <w:t>9</w:t>
            </w:r>
            <w:bookmarkEnd w:id="132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 не применим к инвестиционным проектам, по которым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бюджета. Критерий не применим для случаев приобретения объектов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а) ссылка на соответствующие пункты и подпункты </w:t>
            </w:r>
            <w:hyperlink r:id="rId34" w:history="1">
              <w:r w:rsidRPr="00A06587">
                <w:rPr>
                  <w:color w:val="000000" w:themeColor="text1"/>
                  <w:sz w:val="16"/>
                  <w:szCs w:val="16"/>
                </w:rPr>
                <w:t>статьи 49</w:t>
              </w:r>
            </w:hyperlink>
            <w:r w:rsidRPr="00A06587">
              <w:rPr>
                <w:color w:val="000000" w:themeColor="text1"/>
                <w:sz w:val="16"/>
                <w:szCs w:val="16"/>
              </w:rPr>
              <w:t xml:space="preserve"> Градостроительного кодекса Российской Федерации;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3" w:name="sub_110110"/>
            <w:r w:rsidRPr="00A06587">
              <w:rPr>
                <w:color w:val="000000" w:themeColor="text1"/>
                <w:sz w:val="16"/>
                <w:szCs w:val="16"/>
              </w:rPr>
              <w:t>10</w:t>
            </w:r>
            <w:bookmarkEnd w:id="133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 либо права на использование типовой проектной документации приобретены (будут приобретены) без использования средств федерального бюджета. Критерий не применим к инвестиционным проектам, по которым подготавливается решение о предоставлении средств федерального бюджета на приобретение прав на использование типовой проектной документации,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A06587">
              <w:rPr>
                <w:color w:val="000000" w:themeColor="text1"/>
                <w:sz w:val="16"/>
                <w:szCs w:val="16"/>
              </w:rPr>
              <w:t>информация</w:t>
            </w:r>
            <w:proofErr w:type="gramEnd"/>
            <w:r w:rsidRPr="00A06587">
              <w:rPr>
                <w:color w:val="000000" w:themeColor="text1"/>
                <w:sz w:val="16"/>
                <w:szCs w:val="16"/>
              </w:rPr>
              <w:t xml:space="preserve"> о которой включена в реестр типовой проектной документации, и проведение инженерных изысканий, выполняемых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для подготовки такой проектной документации. Критерий не применим для случаев приобретения объектов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Обоснование нецелесообразности и невозможности применения типовой проектной документации.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2. Отсутствие в реестре типовой проектной документации проекта, соответствующего характеристикам проектируемого объекта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A06587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390525" cy="190500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409575" cy="209550"/>
                  <wp:effectExtent l="19050" t="0" r="0" b="0"/>
                  <wp:docPr id="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581025" cy="504825"/>
                  <wp:effectExtent l="0" t="0" r="0" b="0"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A06587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Оценка эффективности использования средств федерального бюджета, направляемых на капитальные вложения, на основе качественных критериев, </w:t>
            </w: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171450" cy="190500"/>
                  <wp:effectExtent l="19050" t="0" r="0" b="0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1828800" cy="504825"/>
                  <wp:effectExtent l="0" t="0" r="0" b="0"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33" w:rsidRPr="005B11D9" w:rsidRDefault="00D36733" w:rsidP="00D33C81">
      <w:pPr>
        <w:ind w:firstLine="698"/>
        <w:jc w:val="right"/>
        <w:rPr>
          <w:rStyle w:val="af4"/>
          <w:color w:val="000000" w:themeColor="text1"/>
        </w:rPr>
      </w:pPr>
    </w:p>
    <w:p w:rsidR="00A06587" w:rsidRDefault="00A06587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A06587" w:rsidRDefault="00A06587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A06587" w:rsidRDefault="00A06587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A06587" w:rsidRDefault="00A06587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A06587" w:rsidRDefault="00A06587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D36733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A06587">
        <w:rPr>
          <w:color w:val="000000" w:themeColor="text1"/>
          <w:sz w:val="28"/>
          <w:szCs w:val="28"/>
        </w:rPr>
        <w:lastRenderedPageBreak/>
        <w:t>Оценка соответствия инвестиционного проекта количественным критериям</w:t>
      </w:r>
    </w:p>
    <w:p w:rsidR="00A06587" w:rsidRPr="00A06587" w:rsidRDefault="00A06587" w:rsidP="00A06587">
      <w:pPr>
        <w:ind w:firstLine="698"/>
        <w:jc w:val="right"/>
        <w:rPr>
          <w:b/>
          <w:color w:val="000000" w:themeColor="text1"/>
          <w:sz w:val="20"/>
          <w:szCs w:val="20"/>
        </w:rPr>
      </w:pPr>
      <w:r w:rsidRPr="00A06587">
        <w:rPr>
          <w:rStyle w:val="af4"/>
          <w:b w:val="0"/>
          <w:color w:val="000000" w:themeColor="text1"/>
          <w:sz w:val="20"/>
          <w:szCs w:val="20"/>
        </w:rPr>
        <w:t>Таблица 2</w:t>
      </w:r>
    </w:p>
    <w:p w:rsidR="00A06587" w:rsidRPr="00A06587" w:rsidRDefault="00A06587" w:rsidP="00A06587"/>
    <w:p w:rsidR="00D36733" w:rsidRPr="005B11D9" w:rsidRDefault="00D36733" w:rsidP="00D33C81">
      <w:pPr>
        <w:pStyle w:val="1"/>
        <w:spacing w:before="0"/>
        <w:rPr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557"/>
        <w:gridCol w:w="1334"/>
        <w:gridCol w:w="750"/>
        <w:gridCol w:w="1591"/>
        <w:gridCol w:w="1360"/>
        <w:gridCol w:w="2315"/>
        <w:gridCol w:w="55"/>
      </w:tblGrid>
      <w:tr w:rsidR="00D36733" w:rsidRPr="00A06587" w:rsidTr="00A06587">
        <w:trPr>
          <w:trHeight w:val="1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N </w:t>
            </w:r>
            <w:proofErr w:type="spellStart"/>
            <w:r w:rsidRPr="00A06587">
              <w:rPr>
                <w:color w:val="000000" w:themeColor="text1"/>
                <w:sz w:val="16"/>
                <w:szCs w:val="16"/>
              </w:rPr>
              <w:t>п\</w:t>
            </w:r>
            <w:proofErr w:type="gramStart"/>
            <w:r w:rsidRPr="00A06587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Допустимые баллы оценки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Балл оценки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Весовой коэффициент критерия </w:t>
            </w:r>
            <w:proofErr w:type="spellStart"/>
            <w:r w:rsidRPr="00A06587">
              <w:rPr>
                <w:color w:val="000000" w:themeColor="text1"/>
                <w:sz w:val="16"/>
                <w:szCs w:val="16"/>
              </w:rPr>
              <w:t>Pi,%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Средневзвешенный балл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466725" cy="228600"/>
                  <wp:effectExtent l="0" t="0" r="0" b="0"/>
                  <wp:docPr id="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587">
              <w:rPr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Ссылки на документальные подтверждения</w:t>
            </w:r>
          </w:p>
        </w:tc>
      </w:tr>
      <w:tr w:rsidR="00D36733" w:rsidRPr="00A06587" w:rsidTr="00A06587">
        <w:trPr>
          <w:trHeight w:val="1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4" w:name="sub_11021"/>
            <w:r w:rsidRPr="00A06587">
              <w:rPr>
                <w:color w:val="000000" w:themeColor="text1"/>
                <w:sz w:val="16"/>
                <w:szCs w:val="16"/>
              </w:rPr>
              <w:t>1</w:t>
            </w:r>
            <w:bookmarkEnd w:id="13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D36733" w:rsidRPr="00A06587" w:rsidTr="00A06587">
        <w:trPr>
          <w:trHeight w:val="1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5" w:name="sub_11022"/>
            <w:r w:rsidRPr="00A06587">
              <w:rPr>
                <w:color w:val="000000" w:themeColor="text1"/>
                <w:sz w:val="16"/>
                <w:szCs w:val="16"/>
              </w:rPr>
              <w:t>2</w:t>
            </w:r>
            <w:bookmarkEnd w:id="13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A06587">
              <w:rPr>
                <w:color w:val="000000" w:themeColor="text1"/>
                <w:sz w:val="16"/>
                <w:szCs w:val="16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0,5;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Основные сведения и технико-экономические показатели проекта-аналога, реализуемого (или реализованного) в Российской Федерации или за рубежом (при отсутствии аналогов на территории России).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2. Рыночная стоимость приобретаемого объекта недвижимого имущества, указанная в отчете об оценке данного объекта, составленном в порядке, предусмотренном </w:t>
            </w:r>
            <w:hyperlink r:id="rId41" w:history="1">
              <w:r w:rsidRPr="00A06587">
                <w:rPr>
                  <w:color w:val="000000" w:themeColor="text1"/>
                  <w:sz w:val="16"/>
                  <w:szCs w:val="16"/>
                </w:rPr>
                <w:t>законодательством</w:t>
              </w:r>
            </w:hyperlink>
            <w:r w:rsidRPr="00A06587">
              <w:rPr>
                <w:color w:val="000000" w:themeColor="text1"/>
                <w:sz w:val="16"/>
                <w:szCs w:val="16"/>
              </w:rPr>
              <w:t xml:space="preserve"> Российской Федерации об оценочной деятельности (в случае приобретения объекта недвижимого имущества).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3. Сметная норма, определяющая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</w:t>
            </w:r>
          </w:p>
        </w:tc>
      </w:tr>
      <w:tr w:rsidR="00D36733" w:rsidRPr="00A06587" w:rsidTr="00A06587">
        <w:trPr>
          <w:trHeight w:val="1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6" w:name="sub_11023"/>
            <w:r w:rsidRPr="00A06587">
              <w:rPr>
                <w:color w:val="000000" w:themeColor="text1"/>
                <w:sz w:val="16"/>
                <w:szCs w:val="16"/>
              </w:rPr>
              <w:t>3</w:t>
            </w:r>
            <w:bookmarkEnd w:id="13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A06587">
              <w:rPr>
                <w:color w:val="000000" w:themeColor="text1"/>
                <w:sz w:val="16"/>
                <w:szCs w:val="16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0,5;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D36733" w:rsidRPr="00A06587" w:rsidTr="00A06587">
        <w:trPr>
          <w:trHeight w:val="1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7" w:name="sub_11024"/>
            <w:r w:rsidRPr="00A06587">
              <w:rPr>
                <w:color w:val="000000" w:themeColor="text1"/>
                <w:sz w:val="16"/>
                <w:szCs w:val="16"/>
              </w:rPr>
              <w:t>4</w:t>
            </w:r>
            <w:bookmarkEnd w:id="13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Отношение проектной мощности создаваемого </w:t>
            </w: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1;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Приводятся документально подтвержденные данные о мощности, необходимой для производства продукции </w:t>
            </w: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(услуг) в объеме, предусмотренном для обеспечения федеральных нужд.</w:t>
            </w:r>
          </w:p>
        </w:tc>
      </w:tr>
      <w:tr w:rsidR="00D36733" w:rsidRPr="00A06587" w:rsidTr="00A06587">
        <w:trPr>
          <w:trHeight w:val="30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8" w:name="sub_11025"/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5</w:t>
            </w:r>
            <w:bookmarkEnd w:id="13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0,5;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A06587" w:rsidRPr="00A06587" w:rsidTr="00A06587">
        <w:trPr>
          <w:trHeight w:val="24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Оценка эффективности использования средств федерального бюджета, направляемых на капитальные вложения, на основе количественных критериев, </w:t>
            </w: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171450" cy="190500"/>
                  <wp:effectExtent l="19050" t="0" r="0" b="0"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971550" cy="504825"/>
                  <wp:effectExtent l="0" t="0" r="0" b="0"/>
                  <wp:docPr id="2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6587" w:rsidRPr="00A06587" w:rsidRDefault="00A06587"/>
        </w:tc>
      </w:tr>
      <w:tr w:rsidR="00A06587" w:rsidTr="00A0658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6"/>
          <w:gridAfter w:val="1"/>
          <w:wBefore w:w="7128" w:type="dxa"/>
          <w:wAfter w:w="55" w:type="dxa"/>
          <w:trHeight w:val="100"/>
        </w:trPr>
        <w:tc>
          <w:tcPr>
            <w:tcW w:w="2315" w:type="dxa"/>
            <w:tcBorders>
              <w:top w:val="single" w:sz="4" w:space="0" w:color="auto"/>
            </w:tcBorders>
          </w:tcPr>
          <w:p w:rsidR="00A06587" w:rsidRDefault="00A06587" w:rsidP="00A06587">
            <w:pPr>
              <w:rPr>
                <w:color w:val="000000" w:themeColor="text1"/>
              </w:rPr>
            </w:pPr>
          </w:p>
        </w:tc>
      </w:tr>
    </w:tbl>
    <w:p w:rsidR="00D36733" w:rsidRPr="00A06587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Default="00D36733" w:rsidP="006D7E76">
      <w:pPr>
        <w:pStyle w:val="aa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6D7E76">
        <w:rPr>
          <w:b/>
          <w:color w:val="000000" w:themeColor="text1"/>
          <w:sz w:val="28"/>
          <w:szCs w:val="28"/>
        </w:rPr>
        <w:t>Интегральная оценка эффективности инвестиционного проекта</w:t>
      </w:r>
    </w:p>
    <w:p w:rsidR="006D7E76" w:rsidRPr="006D7E76" w:rsidRDefault="006D7E76" w:rsidP="006D7E76">
      <w:pPr>
        <w:pStyle w:val="aa"/>
        <w:spacing w:before="0" w:after="0"/>
        <w:jc w:val="center"/>
        <w:rPr>
          <w:b/>
          <w:color w:val="000000" w:themeColor="text1"/>
          <w:sz w:val="28"/>
          <w:szCs w:val="28"/>
        </w:rPr>
      </w:pPr>
    </w:p>
    <w:p w:rsidR="00D36733" w:rsidRPr="006D7E76" w:rsidRDefault="00D36733" w:rsidP="006D7E76">
      <w:pPr>
        <w:pStyle w:val="aa"/>
        <w:spacing w:before="0" w:after="0"/>
        <w:jc w:val="right"/>
        <w:rPr>
          <w:color w:val="000000" w:themeColor="text1"/>
          <w:sz w:val="20"/>
          <w:szCs w:val="20"/>
        </w:rPr>
      </w:pPr>
      <w:r w:rsidRPr="006D7E76">
        <w:rPr>
          <w:color w:val="000000" w:themeColor="text1"/>
          <w:sz w:val="20"/>
          <w:szCs w:val="20"/>
        </w:rPr>
        <w:t> </w:t>
      </w:r>
      <w:r w:rsidR="006D7E76" w:rsidRPr="006D7E76">
        <w:rPr>
          <w:color w:val="000000" w:themeColor="text1"/>
          <w:sz w:val="20"/>
          <w:szCs w:val="20"/>
        </w:rPr>
        <w:t>Таблица 3.</w:t>
      </w:r>
    </w:p>
    <w:p w:rsidR="006D7E76" w:rsidRPr="005B11D9" w:rsidRDefault="006D7E76" w:rsidP="006D7E76">
      <w:pPr>
        <w:pStyle w:val="aa"/>
        <w:spacing w:before="0" w:after="0"/>
        <w:jc w:val="right"/>
        <w:rPr>
          <w:color w:val="000000" w:themeColor="text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097"/>
        <w:gridCol w:w="3360"/>
        <w:gridCol w:w="109"/>
        <w:gridCol w:w="2788"/>
      </w:tblGrid>
      <w:tr w:rsidR="00A06587" w:rsidRPr="00E10453" w:rsidTr="006D7E76">
        <w:trPr>
          <w:tblCellSpacing w:w="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Показатель</w:t>
            </w: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Оценка эффективности</w:t>
            </w:r>
          </w:p>
        </w:tc>
        <w:tc>
          <w:tcPr>
            <w:tcW w:w="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A06587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Весовой коэффициент</w:t>
            </w:r>
          </w:p>
        </w:tc>
      </w:tr>
      <w:tr w:rsidR="00A06587" w:rsidRPr="00E10453" w:rsidTr="006D7E76">
        <w:trPr>
          <w:tblCellSpacing w:w="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Оценка эффективности на основе качественных критериев,</w:t>
            </w: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A0658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0,2</w:t>
            </w:r>
          </w:p>
        </w:tc>
      </w:tr>
      <w:tr w:rsidR="00A06587" w:rsidRPr="00E10453" w:rsidTr="006D7E76">
        <w:trPr>
          <w:tblCellSpacing w:w="0" w:type="dxa"/>
        </w:trPr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Оценка эффективности на основе количественных критериев,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 </w:t>
            </w:r>
          </w:p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>
            <w:pPr>
              <w:rPr>
                <w:color w:val="000000" w:themeColor="text1"/>
                <w:sz w:val="16"/>
                <w:szCs w:val="16"/>
                <w:lang w:eastAsia="ar-SA"/>
              </w:rPr>
            </w:pPr>
          </w:p>
          <w:p w:rsidR="00A06587" w:rsidRPr="00E10453" w:rsidRDefault="00A06587" w:rsidP="00A06587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0,8</w:t>
            </w:r>
          </w:p>
        </w:tc>
      </w:tr>
      <w:tr w:rsidR="00A06587" w:rsidRPr="00E10453" w:rsidTr="006D7E76">
        <w:trPr>
          <w:tblCellSpacing w:w="0" w:type="dxa"/>
        </w:trPr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Интегральная оценка эффективности использования средств местного бюджета, направляемых на капитальные вложения,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A06587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1,0</w:t>
            </w:r>
          </w:p>
        </w:tc>
      </w:tr>
    </w:tbl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D36733" w:rsidRPr="006D7E76" w:rsidRDefault="00D36733" w:rsidP="00D33C81">
      <w:pPr>
        <w:ind w:firstLine="698"/>
        <w:jc w:val="right"/>
        <w:rPr>
          <w:b/>
          <w:color w:val="000000" w:themeColor="text1"/>
          <w:sz w:val="20"/>
          <w:szCs w:val="20"/>
        </w:rPr>
      </w:pPr>
      <w:r w:rsidRPr="005B11D9">
        <w:rPr>
          <w:color w:val="000000" w:themeColor="text1"/>
        </w:rPr>
        <w:lastRenderedPageBreak/>
        <w:t> </w:t>
      </w:r>
      <w:r w:rsidRPr="006D7E76">
        <w:rPr>
          <w:rStyle w:val="af4"/>
          <w:b w:val="0"/>
          <w:color w:val="000000" w:themeColor="text1"/>
          <w:sz w:val="20"/>
          <w:szCs w:val="20"/>
        </w:rPr>
        <w:t>Приложение 2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 xml:space="preserve">к </w:t>
      </w:r>
      <w:hyperlink w:anchor="sub_1000" w:history="1">
        <w:r w:rsidRPr="006D7E76">
          <w:rPr>
            <w:rStyle w:val="ab"/>
            <w:color w:val="000000" w:themeColor="text1"/>
            <w:sz w:val="20"/>
            <w:szCs w:val="20"/>
          </w:rPr>
          <w:t>Методике</w:t>
        </w:r>
      </w:hyperlink>
      <w:r w:rsidRPr="006D7E76">
        <w:rPr>
          <w:rStyle w:val="af4"/>
          <w:color w:val="000000" w:themeColor="text1"/>
          <w:sz w:val="20"/>
          <w:szCs w:val="20"/>
        </w:rPr>
        <w:t xml:space="preserve"> </w:t>
      </w:r>
      <w:r w:rsidRPr="006D7E76">
        <w:rPr>
          <w:rStyle w:val="af4"/>
          <w:b w:val="0"/>
          <w:color w:val="000000" w:themeColor="text1"/>
          <w:sz w:val="20"/>
          <w:szCs w:val="20"/>
        </w:rPr>
        <w:t>оценки эффективности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использования средств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местного бюджета,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направляемых на капитальные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вложения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6D7E76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6D7E76">
        <w:rPr>
          <w:color w:val="000000" w:themeColor="text1"/>
          <w:sz w:val="28"/>
          <w:szCs w:val="28"/>
        </w:rPr>
        <w:t>Значения весовых коэффициентов количественных критериев</w:t>
      </w:r>
    </w:p>
    <w:p w:rsidR="00D36733" w:rsidRPr="005B11D9" w:rsidRDefault="00D36733" w:rsidP="00D33C81">
      <w:pPr>
        <w:rPr>
          <w:color w:val="000000" w:themeColor="text1"/>
        </w:rPr>
      </w:pP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9"/>
        <w:gridCol w:w="4430"/>
        <w:gridCol w:w="1705"/>
        <w:gridCol w:w="1980"/>
      </w:tblGrid>
      <w:tr w:rsidR="00D36733" w:rsidRPr="00E10453" w:rsidTr="00033914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N 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п\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Критерий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Строительство, реконструкция, в том числе с элементами реставрации, объекта капитального строительства или приобретение объекта недвижимого имущества:</w:t>
            </w:r>
          </w:p>
        </w:tc>
      </w:tr>
      <w:tr w:rsidR="00D36733" w:rsidRPr="00E10453" w:rsidTr="00033914"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здравоохранения, образования, культуры и спорта; коммунальной инфраструктуры, административных и иных зданий, охраны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окружающей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производственного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назначения,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транспортной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инфраструктуры,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инфраструктуры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национальной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инновационной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системы и другие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9" w:name="sub_12001"/>
            <w:r w:rsidRPr="00E10453">
              <w:rPr>
                <w:color w:val="000000" w:themeColor="text1"/>
                <w:sz w:val="16"/>
                <w:szCs w:val="16"/>
              </w:rPr>
              <w:t>2.1</w:t>
            </w:r>
            <w:bookmarkEnd w:id="139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40" w:name="sub_12002"/>
            <w:r w:rsidRPr="00E10453">
              <w:rPr>
                <w:color w:val="000000" w:themeColor="text1"/>
                <w:sz w:val="16"/>
                <w:szCs w:val="16"/>
              </w:rPr>
              <w:t>2.2</w:t>
            </w:r>
            <w:bookmarkEnd w:id="140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40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41" w:name="sub_12003"/>
            <w:r w:rsidRPr="00E10453">
              <w:rPr>
                <w:color w:val="000000" w:themeColor="text1"/>
                <w:sz w:val="16"/>
                <w:szCs w:val="16"/>
              </w:rPr>
              <w:t>2.3</w:t>
            </w:r>
            <w:bookmarkEnd w:id="14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18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42" w:name="sub_12004"/>
            <w:r w:rsidRPr="00E10453">
              <w:rPr>
                <w:color w:val="000000" w:themeColor="text1"/>
                <w:sz w:val="16"/>
                <w:szCs w:val="16"/>
              </w:rPr>
              <w:t>2.4</w:t>
            </w:r>
            <w:bookmarkEnd w:id="142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необходимой для производства продукции (услуг) в объеме, предусмотренном для обеспечения федеральных нужд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19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43" w:name="sub_12005"/>
            <w:r w:rsidRPr="00E10453">
              <w:rPr>
                <w:color w:val="000000" w:themeColor="text1"/>
                <w:sz w:val="16"/>
                <w:szCs w:val="16"/>
              </w:rPr>
              <w:t>2.5</w:t>
            </w:r>
            <w:bookmarkEnd w:id="143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Возможность обеспечения планируемого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18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</w:tbl>
    <w:p w:rsidR="00D36733" w:rsidRPr="00E10453" w:rsidRDefault="00D36733" w:rsidP="00D33C81">
      <w:pPr>
        <w:rPr>
          <w:color w:val="000000" w:themeColor="text1"/>
          <w:sz w:val="16"/>
          <w:szCs w:val="16"/>
        </w:rPr>
      </w:pPr>
    </w:p>
    <w:p w:rsidR="00D36733" w:rsidRPr="00E10453" w:rsidRDefault="00D36733" w:rsidP="00D33C81">
      <w:pPr>
        <w:rPr>
          <w:color w:val="000000" w:themeColor="text1"/>
          <w:sz w:val="16"/>
          <w:szCs w:val="16"/>
        </w:rPr>
      </w:pPr>
    </w:p>
    <w:p w:rsidR="00D36733" w:rsidRPr="00E10453" w:rsidRDefault="00D36733" w:rsidP="00D33C81">
      <w:pPr>
        <w:rPr>
          <w:color w:val="000000" w:themeColor="text1"/>
          <w:sz w:val="16"/>
          <w:szCs w:val="16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D36733" w:rsidRPr="006D7E76" w:rsidRDefault="00D36733" w:rsidP="00D33C81">
      <w:pPr>
        <w:jc w:val="right"/>
        <w:rPr>
          <w:b/>
          <w:color w:val="000000" w:themeColor="text1"/>
          <w:sz w:val="20"/>
          <w:szCs w:val="20"/>
        </w:rPr>
      </w:pPr>
      <w:r w:rsidRPr="006D7E76">
        <w:rPr>
          <w:rStyle w:val="af4"/>
          <w:b w:val="0"/>
          <w:color w:val="000000" w:themeColor="text1"/>
          <w:sz w:val="20"/>
          <w:szCs w:val="20"/>
        </w:rPr>
        <w:lastRenderedPageBreak/>
        <w:t>Приложение 3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 xml:space="preserve">к </w:t>
      </w:r>
      <w:hyperlink w:anchor="sub_1000" w:history="1">
        <w:r w:rsidRPr="006D7E76">
          <w:rPr>
            <w:rStyle w:val="ab"/>
            <w:color w:val="000000" w:themeColor="text1"/>
            <w:sz w:val="20"/>
            <w:szCs w:val="20"/>
          </w:rPr>
          <w:t>Методике</w:t>
        </w:r>
      </w:hyperlink>
      <w:r w:rsidRPr="006D7E76">
        <w:rPr>
          <w:rStyle w:val="af4"/>
          <w:b w:val="0"/>
          <w:color w:val="000000" w:themeColor="text1"/>
          <w:sz w:val="20"/>
          <w:szCs w:val="20"/>
        </w:rPr>
        <w:t xml:space="preserve"> оценки эффективности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 xml:space="preserve">использования средств </w:t>
      </w:r>
      <w:proofErr w:type="spellStart"/>
      <w:r w:rsidRPr="006D7E76">
        <w:rPr>
          <w:rStyle w:val="af4"/>
          <w:b w:val="0"/>
          <w:color w:val="000000" w:themeColor="text1"/>
          <w:sz w:val="20"/>
          <w:szCs w:val="20"/>
        </w:rPr>
        <w:t>муииципального</w:t>
      </w:r>
      <w:proofErr w:type="spellEnd"/>
      <w:r w:rsidRPr="006D7E76">
        <w:rPr>
          <w:rStyle w:val="af4"/>
          <w:b w:val="0"/>
          <w:color w:val="000000" w:themeColor="text1"/>
          <w:sz w:val="20"/>
          <w:szCs w:val="20"/>
        </w:rPr>
        <w:br/>
        <w:t>бюджета, направляемых на капитальные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вложения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E10453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E10453">
        <w:rPr>
          <w:color w:val="000000" w:themeColor="text1"/>
          <w:sz w:val="28"/>
          <w:szCs w:val="28"/>
        </w:rPr>
        <w:t>Рекомендуемые количественные показатели, характеризующие цель и результаты реализации проекта</w:t>
      </w:r>
    </w:p>
    <w:p w:rsidR="00D36733" w:rsidRPr="005B11D9" w:rsidRDefault="00D36733" w:rsidP="00D33C81">
      <w:pPr>
        <w:rPr>
          <w:color w:val="000000" w:themeColor="text1"/>
        </w:rPr>
      </w:pPr>
    </w:p>
    <w:tbl>
      <w:tblPr>
        <w:tblW w:w="1086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0"/>
        <w:gridCol w:w="3240"/>
        <w:gridCol w:w="4566"/>
      </w:tblGrid>
      <w:tr w:rsidR="00D36733" w:rsidRPr="00E10453" w:rsidTr="00033914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Объекты капитального строительства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Количественные показатели:</w:t>
            </w:r>
          </w:p>
        </w:tc>
      </w:tr>
      <w:tr w:rsidR="00D36733" w:rsidRPr="00E10453" w:rsidTr="00033914"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характеризующие прямые (непосредственные) результаты проекта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характеризующие конечные результаты проекта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объектов здравоохранения, образования, культуры и спорта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объекта: количество койко-мест; количество посещений в смену.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здания,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Рост обеспеченности населения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объекта: количество мест.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здания,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Рост обеспеченности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Учреждения культуры (театры, музеи, библиотеки и т.п.)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здания,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Рост обеспеченности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объекта: количество мест.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здания,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Рост обеспеченности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 местами в учреждениях социальной защиты, в процентах к уровню обеспеченности до реализации проекта.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объекта: пропускная способность спортивных сооружений; количество мест, тыс. человек.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здания,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Рост обеспеченности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ст в пр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оцентах к уровню обеспеченности до реализации проекта.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общественных зданий и жилых помещений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Жилые дома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Полезная жилая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Количество квартир.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Полезная и служебная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Обеспечение комфортных условий труда работников, кв. м общей (полезной, служебной) площади здания на одного работника.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Общежития; казармы для военнослужащих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мест.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Обеспечение комфортных условий проживания, кв. м общей площади объекта на одного проживающего.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Здания высших учебных заведений, военных училищ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учебных мест.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и полезная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Обеспечение комфортных условий труда работников и обучения учащихся, кв. м общей (полезной) площади зданий на одного учащегося.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объектов коммунальной инфраструктуры и охраны окружающей среды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Очистные сооружения (для защиты водных ресурсов и воздушного бассейна </w:t>
            </w: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от бытовых и техногенных загрязнений)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Мощность объекта: объем переработки очищаемого ресурса, куб. 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 xml:space="preserve"> (тонн) в сутки </w:t>
            </w: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(год).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2. Сокращение концентрации вредных веще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ств в сбр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осах (выбросах), в процентах к их концентрации до реализации проекта.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Соответствие концентраций вредных веще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ств пр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едельно допустимой концентрации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(объем) объекта, кв. м. (куб. м)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защищаемой от наводнения (оползня) береговой зоны, тыс.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Предотвращенный экономический ущерб (по данным экономического ущерба от последнего наводнения, оползня), млн. руб.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Мощность объекта: объем переработки очищаемого ресурса, куб. 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 xml:space="preserve"> (тонн) в сутки (год).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Срок безопасного хранения захороненных ТПО, лет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Общая площадь мелиорируемых и реконструируемых земель, гектары.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Предотвращение выбытия из сельскохозяйственного оборота сельхозугодий, гектары.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Прирост сельскохозяйственной продукции в результате проведенных мероприятий, тонн.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о-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газо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>- и электроснабжения)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 в соответствующих натуральных единицах измерения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Увеличение количества населенных пунктов, имеющих водопровод и канализацию,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3. Увеличение уровня газификации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поселений, в процентах к уровню газификации до начала реализации проекта.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Сортировка, переработка и утилизация твердых бытовых отходов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Мощность объекта: объем переработки твердых бытовых отходов, тонн в сутки (год).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рекультивированных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 земель, гектары.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производственных объектов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Производственные объекты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процентах).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инфраструктуры инновационной системы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нанотехнологий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;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нанопроизводства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Количество новых технологий, уровень новизны образцов новой техники.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инновационно-технологические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 центры, </w:t>
            </w:r>
            <w:proofErr w:type="spellStart"/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бизнес-инкубаторы</w:t>
            </w:r>
            <w:proofErr w:type="spellEnd"/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 xml:space="preserve"> и т.п.)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Повышение доли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инновационно-активных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 организаций, осуществляющих технологические инновации, в общем числе организаций, процентов.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Повышение доли инновационной продукции в общем объеме выпускаемой продукции, в процентах.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объектов транспортной инфраструктуры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Пути сообщения общего пользования (железнодорожные пути; автомобильные дороги с твердым покрытием, магистральные трубопроводы)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 Эксплуатационная длина путей сообщения общего пользования, 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км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 Объем (увеличение объема): грузооборота транспорта общего пользования,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тонно-км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 в год; пассажирооборота железнодорожного, автобусного и другого транспорта,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пассажиро-км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4. Сокращение времени пребывания грузов, пассажиров в пути, процентов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5. Увеличение доли населенных пунктов, связанных дорогами с твердым покрытием с сетью путей сообщения общего пользования.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Мосты, тоннели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объекта,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Эксплуатационная длина объекта, </w:t>
            </w:r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км</w:t>
            </w:r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тонно-км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пассажиро-км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Сокращение времени пребывания грузов, пассажиров в пути, процентов.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Аэропорты (аэровокзалы, взлетно-посадочные полосы, рулежные дорожки, места стоянки самолетов, объекты </w:t>
            </w: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навигации и управления воздушным движением и т.п.)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1. Мощность объекта (объем перевозимых грузов, тонн; количество перевозимых пассажиров, человек).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2. Общая площадь объекта, кв. м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Объем (увеличение объема) грузооборота воздушного </w:t>
            </w: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 xml:space="preserve">транспорта,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тонно-км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пассажиро-км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4. Сокращение времени пребывания грузов, пассажиров в пути, процентов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Морские и речные порты, портопункты и причалы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объекта, кв. м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тонно-км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 в год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пассажиро-км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 xml:space="preserve">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4. Сокращение времени пребывания грузов, пассажиров в пути, процентов</w:t>
            </w:r>
          </w:p>
        </w:tc>
      </w:tr>
    </w:tbl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D36733" w:rsidRPr="00E10453" w:rsidRDefault="00D36733" w:rsidP="00D33C81">
      <w:pPr>
        <w:ind w:firstLine="698"/>
        <w:jc w:val="right"/>
        <w:rPr>
          <w:b/>
          <w:color w:val="000000" w:themeColor="text1"/>
          <w:sz w:val="20"/>
          <w:szCs w:val="20"/>
        </w:rPr>
      </w:pPr>
      <w:r w:rsidRPr="00E10453">
        <w:rPr>
          <w:rStyle w:val="af4"/>
          <w:b w:val="0"/>
          <w:color w:val="000000" w:themeColor="text1"/>
          <w:sz w:val="20"/>
          <w:szCs w:val="20"/>
        </w:rPr>
        <w:lastRenderedPageBreak/>
        <w:t>Приложение 4</w:t>
      </w:r>
      <w:r w:rsidRPr="00E10453">
        <w:rPr>
          <w:rStyle w:val="af4"/>
          <w:b w:val="0"/>
          <w:color w:val="000000" w:themeColor="text1"/>
          <w:sz w:val="20"/>
          <w:szCs w:val="20"/>
        </w:rPr>
        <w:br/>
        <w:t xml:space="preserve">к </w:t>
      </w:r>
      <w:hyperlink w:anchor="sub_1000" w:history="1">
        <w:r w:rsidRPr="00E10453">
          <w:rPr>
            <w:rStyle w:val="ab"/>
            <w:color w:val="000000" w:themeColor="text1"/>
            <w:sz w:val="20"/>
            <w:szCs w:val="20"/>
          </w:rPr>
          <w:t>Методике</w:t>
        </w:r>
      </w:hyperlink>
      <w:r w:rsidRPr="00E10453">
        <w:rPr>
          <w:rStyle w:val="af4"/>
          <w:b w:val="0"/>
          <w:color w:val="000000" w:themeColor="text1"/>
          <w:sz w:val="20"/>
          <w:szCs w:val="20"/>
        </w:rPr>
        <w:t xml:space="preserve"> оценки эффективности</w:t>
      </w:r>
      <w:r w:rsidRPr="00E10453">
        <w:rPr>
          <w:rStyle w:val="af4"/>
          <w:b w:val="0"/>
          <w:color w:val="000000" w:themeColor="text1"/>
          <w:sz w:val="20"/>
          <w:szCs w:val="20"/>
        </w:rPr>
        <w:br/>
        <w:t>использования средств</w:t>
      </w:r>
      <w:r w:rsidRPr="00E10453">
        <w:rPr>
          <w:rStyle w:val="af4"/>
          <w:b w:val="0"/>
          <w:color w:val="000000" w:themeColor="text1"/>
          <w:sz w:val="20"/>
          <w:szCs w:val="20"/>
        </w:rPr>
        <w:br/>
      </w:r>
      <w:r w:rsidR="00E10453">
        <w:rPr>
          <w:rStyle w:val="af4"/>
          <w:b w:val="0"/>
          <w:color w:val="000000" w:themeColor="text1"/>
          <w:sz w:val="20"/>
          <w:szCs w:val="20"/>
        </w:rPr>
        <w:t>местного</w:t>
      </w:r>
      <w:r w:rsidRPr="00E10453">
        <w:rPr>
          <w:rStyle w:val="af4"/>
          <w:b w:val="0"/>
          <w:color w:val="000000" w:themeColor="text1"/>
          <w:sz w:val="20"/>
          <w:szCs w:val="20"/>
        </w:rPr>
        <w:t xml:space="preserve"> бюджета,</w:t>
      </w:r>
      <w:r w:rsidRPr="00E10453">
        <w:rPr>
          <w:rStyle w:val="af4"/>
          <w:b w:val="0"/>
          <w:color w:val="000000" w:themeColor="text1"/>
          <w:sz w:val="20"/>
          <w:szCs w:val="20"/>
        </w:rPr>
        <w:br/>
        <w:t>направляемых на капитальные</w:t>
      </w:r>
      <w:r w:rsidRPr="00E10453">
        <w:rPr>
          <w:rStyle w:val="af4"/>
          <w:b w:val="0"/>
          <w:color w:val="000000" w:themeColor="text1"/>
          <w:sz w:val="20"/>
          <w:szCs w:val="20"/>
        </w:rPr>
        <w:br/>
        <w:t>вложения</w:t>
      </w:r>
    </w:p>
    <w:p w:rsidR="00D36733" w:rsidRPr="00E10453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E10453">
        <w:rPr>
          <w:color w:val="000000" w:themeColor="text1"/>
          <w:sz w:val="28"/>
          <w:szCs w:val="28"/>
        </w:rPr>
        <w:t>Сведения и количественные показатели</w:t>
      </w:r>
      <w:r w:rsidRPr="00E10453">
        <w:rPr>
          <w:color w:val="000000" w:themeColor="text1"/>
          <w:sz w:val="28"/>
          <w:szCs w:val="28"/>
        </w:rPr>
        <w:br/>
        <w:t>результатов реализации инвестиционного проекта-аналога</w:t>
      </w:r>
    </w:p>
    <w:p w:rsidR="00D36733" w:rsidRPr="00E10453" w:rsidRDefault="00D36733" w:rsidP="00D33C81">
      <w:pPr>
        <w:rPr>
          <w:color w:val="000000" w:themeColor="text1"/>
          <w:sz w:val="28"/>
          <w:szCs w:val="28"/>
        </w:rPr>
      </w:pPr>
    </w:p>
    <w:p w:rsidR="00D36733" w:rsidRPr="00E10453" w:rsidRDefault="00D36733" w:rsidP="00E10453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инвестиционного проекта_____________________________________</w:t>
      </w:r>
    </w:p>
    <w:p w:rsidR="00D36733" w:rsidRPr="00E10453" w:rsidRDefault="00D36733" w:rsidP="00E10453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Срок реализации__________________________________________________________</w:t>
      </w:r>
    </w:p>
    <w:p w:rsidR="00D36733" w:rsidRPr="00E10453" w:rsidRDefault="00D36733" w:rsidP="00E10453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Месторасположение объекта -______________________________________________</w:t>
      </w:r>
    </w:p>
    <w:p w:rsidR="00D36733" w:rsidRPr="00E10453" w:rsidRDefault="00D36733" w:rsidP="00E10453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Форма реализации инвестиционного проекта (строительство, реконструкция, в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том числе с элементами реставрации, объекта капитального   строительства,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приобретение объекта недвижимо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 имущества, иные инвестиции </w:t>
      </w: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в основной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капитал)____________________________________________________________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</w:p>
    <w:p w:rsidR="00D36733" w:rsidRPr="00E10453" w:rsidRDefault="00D36733" w:rsidP="00E10453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:rsidR="00E10453" w:rsidRDefault="00E10453" w:rsidP="00D33C81">
      <w:pPr>
        <w:pStyle w:val="1"/>
        <w:spacing w:before="0"/>
        <w:rPr>
          <w:color w:val="000000" w:themeColor="text1"/>
        </w:rPr>
      </w:pPr>
    </w:p>
    <w:p w:rsidR="00D36733" w:rsidRDefault="00D36733" w:rsidP="00D33C81">
      <w:pPr>
        <w:pStyle w:val="1"/>
        <w:spacing w:before="0"/>
        <w:rPr>
          <w:color w:val="000000" w:themeColor="text1"/>
        </w:rPr>
      </w:pPr>
      <w:r w:rsidRPr="005B11D9">
        <w:rPr>
          <w:color w:val="000000" w:themeColor="text1"/>
        </w:rPr>
        <w:t>Стоимость и количественные показатели результатов реализации инвестиционного проекта</w:t>
      </w:r>
    </w:p>
    <w:p w:rsidR="00E10453" w:rsidRPr="00E10453" w:rsidRDefault="00E10453" w:rsidP="00E10453"/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6"/>
        <w:gridCol w:w="5688"/>
        <w:gridCol w:w="1440"/>
        <w:gridCol w:w="1260"/>
      </w:tblGrid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E10453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E10453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Ед. </w:t>
            </w:r>
            <w:proofErr w:type="spellStart"/>
            <w:r w:rsidRPr="00E10453">
              <w:rPr>
                <w:color w:val="000000" w:themeColor="text1"/>
                <w:sz w:val="16"/>
                <w:szCs w:val="16"/>
              </w:rPr>
              <w:t>изм</w:t>
            </w:r>
            <w:proofErr w:type="spellEnd"/>
            <w:r w:rsidRPr="00E1045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Значение показателя по проекту</w:t>
            </w: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Сметная стоимость объекта-аналога, по заключению государственной экспертизы 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строительно-монтажные работы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из них дорогостоящие работы и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приобретение машин и оборудования из них дорогостоящие машины и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приобретение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прочие затраты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D36733" w:rsidRPr="00E10453" w:rsidTr="00033914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144" w:name="sub_14011"/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Показатели, характеризующие прямые результаты реализации проекта-аналога</w:t>
            </w:r>
            <w:bookmarkEnd w:id="144"/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145" w:name="sub_14012"/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Показатели, характеризующие конечные результаты реализации проекта-аналога</w:t>
            </w:r>
            <w:bookmarkEnd w:id="145"/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10453">
              <w:rPr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F07B20" w:rsidRDefault="00F07B20" w:rsidP="00D33C81">
      <w:pPr>
        <w:pStyle w:val="af5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07B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Главный распорядитель </w:t>
      </w:r>
    </w:p>
    <w:p w:rsidR="00F07B20" w:rsidRDefault="00F07B20" w:rsidP="00D33C81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B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средств местного бюджета</w:t>
      </w: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                          _________        </w:t>
      </w:r>
    </w:p>
    <w:p w:rsidR="00D36733" w:rsidRPr="00E10453" w:rsidRDefault="00F07B20" w:rsidP="00D33C81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(</w:t>
      </w:r>
      <w:r w:rsidR="00D36733" w:rsidRPr="00F07B20">
        <w:rPr>
          <w:rFonts w:ascii="Times New Roman" w:hAnsi="Times New Roman" w:cs="Times New Roman"/>
          <w:color w:val="000000" w:themeColor="text1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1045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733" w:rsidRPr="00F07B20">
        <w:rPr>
          <w:rFonts w:ascii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E10453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E1045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D36733" w:rsidRPr="00E10453" w:rsidRDefault="00E10453" w:rsidP="00D33C81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"  </w:t>
      </w: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20</w:t>
      </w: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</w:p>
    <w:p w:rsidR="00D36733" w:rsidRPr="00E10453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bookmarkEnd w:id="123"/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jc w:val="center"/>
        <w:rPr>
          <w:color w:val="000000" w:themeColor="text1"/>
        </w:rPr>
      </w:pPr>
    </w:p>
    <w:p w:rsidR="00D36733" w:rsidRPr="00F07B20" w:rsidRDefault="00D36733" w:rsidP="00D33C81">
      <w:pPr>
        <w:shd w:val="clear" w:color="auto" w:fill="FFFFFF"/>
        <w:jc w:val="right"/>
        <w:rPr>
          <w:rFonts w:cs="Arial"/>
          <w:color w:val="000000" w:themeColor="text1"/>
          <w:sz w:val="20"/>
          <w:szCs w:val="20"/>
        </w:rPr>
      </w:pP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</w:rPr>
        <w:tab/>
        <w:t xml:space="preserve"> </w:t>
      </w:r>
      <w:r w:rsidRPr="00F07B20">
        <w:rPr>
          <w:rFonts w:cs="Arial"/>
          <w:color w:val="000000" w:themeColor="text1"/>
          <w:sz w:val="20"/>
          <w:szCs w:val="20"/>
        </w:rPr>
        <w:t>Приложение 2</w:t>
      </w:r>
    </w:p>
    <w:p w:rsidR="00D36733" w:rsidRPr="00F07B20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 xml:space="preserve">к Порядку проведения проверки </w:t>
      </w:r>
      <w:proofErr w:type="gramStart"/>
      <w:r w:rsidRPr="00F07B20">
        <w:rPr>
          <w:color w:val="000000" w:themeColor="text1"/>
          <w:sz w:val="20"/>
          <w:szCs w:val="20"/>
        </w:rPr>
        <w:t>инвестиционных</w:t>
      </w:r>
      <w:proofErr w:type="gramEnd"/>
      <w:r w:rsidRPr="00F07B20">
        <w:rPr>
          <w:color w:val="000000" w:themeColor="text1"/>
          <w:sz w:val="20"/>
          <w:szCs w:val="20"/>
        </w:rPr>
        <w:t xml:space="preserve"> </w:t>
      </w:r>
    </w:p>
    <w:p w:rsidR="00F07B20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>проектов</w:t>
      </w:r>
      <w:r w:rsidR="00F07B20">
        <w:rPr>
          <w:color w:val="000000" w:themeColor="text1"/>
          <w:sz w:val="20"/>
          <w:szCs w:val="20"/>
        </w:rPr>
        <w:t xml:space="preserve"> на территории сельского поселения </w:t>
      </w:r>
    </w:p>
    <w:p w:rsidR="00F07B20" w:rsidRDefault="00BC7349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Дуров</w:t>
      </w:r>
      <w:r w:rsidR="00F07B20">
        <w:rPr>
          <w:color w:val="000000" w:themeColor="text1"/>
          <w:sz w:val="20"/>
          <w:szCs w:val="20"/>
        </w:rPr>
        <w:t>ский</w:t>
      </w:r>
      <w:proofErr w:type="spellEnd"/>
      <w:r w:rsidR="00F07B20">
        <w:rPr>
          <w:color w:val="000000" w:themeColor="text1"/>
          <w:sz w:val="20"/>
          <w:szCs w:val="20"/>
        </w:rPr>
        <w:t xml:space="preserve"> сельсовет </w:t>
      </w:r>
      <w:r w:rsidR="00D36733" w:rsidRPr="00F07B20">
        <w:rPr>
          <w:color w:val="000000" w:themeColor="text1"/>
          <w:sz w:val="20"/>
          <w:szCs w:val="20"/>
        </w:rPr>
        <w:t xml:space="preserve"> на предмет эффективности </w:t>
      </w:r>
    </w:p>
    <w:p w:rsidR="00D36733" w:rsidRPr="00F07B20" w:rsidRDefault="00F07B20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</w:t>
      </w:r>
      <w:r w:rsidR="00D36733" w:rsidRPr="00F07B20">
        <w:rPr>
          <w:color w:val="000000" w:themeColor="text1"/>
          <w:sz w:val="20"/>
          <w:szCs w:val="20"/>
        </w:rPr>
        <w:t>спользования</w:t>
      </w:r>
      <w:r>
        <w:rPr>
          <w:color w:val="000000" w:themeColor="text1"/>
          <w:sz w:val="20"/>
          <w:szCs w:val="20"/>
        </w:rPr>
        <w:t xml:space="preserve"> </w:t>
      </w:r>
      <w:r w:rsidR="00D36733" w:rsidRPr="00F07B20">
        <w:rPr>
          <w:color w:val="000000" w:themeColor="text1"/>
          <w:sz w:val="20"/>
          <w:szCs w:val="20"/>
        </w:rPr>
        <w:t xml:space="preserve">средств </w:t>
      </w:r>
      <w:r w:rsidR="00E10453" w:rsidRPr="00F07B20">
        <w:rPr>
          <w:color w:val="000000" w:themeColor="text1"/>
          <w:sz w:val="20"/>
          <w:szCs w:val="20"/>
        </w:rPr>
        <w:t>местного</w:t>
      </w:r>
      <w:r w:rsidR="00D36733" w:rsidRPr="00F07B20">
        <w:rPr>
          <w:color w:val="000000" w:themeColor="text1"/>
          <w:sz w:val="20"/>
          <w:szCs w:val="20"/>
        </w:rPr>
        <w:t xml:space="preserve"> бюджета,</w:t>
      </w:r>
    </w:p>
    <w:p w:rsidR="00D36733" w:rsidRPr="00F07B20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proofErr w:type="gramStart"/>
      <w:r w:rsidRPr="00F07B20">
        <w:rPr>
          <w:color w:val="000000" w:themeColor="text1"/>
          <w:sz w:val="20"/>
          <w:szCs w:val="20"/>
        </w:rPr>
        <w:t>направляемых</w:t>
      </w:r>
      <w:proofErr w:type="gramEnd"/>
      <w:r w:rsidRPr="00F07B20">
        <w:rPr>
          <w:color w:val="000000" w:themeColor="text1"/>
          <w:sz w:val="20"/>
          <w:szCs w:val="20"/>
        </w:rPr>
        <w:t xml:space="preserve"> на капитальные вложения</w:t>
      </w:r>
    </w:p>
    <w:p w:rsidR="00D36733" w:rsidRPr="00F07B20" w:rsidRDefault="00D36733" w:rsidP="00D33C81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:rsidR="00F07B20" w:rsidRDefault="00F07B20" w:rsidP="00D33C81">
      <w:pPr>
        <w:shd w:val="clear" w:color="auto" w:fill="FFFFFF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ПАСПОРТ</w:t>
      </w:r>
    </w:p>
    <w:p w:rsidR="00D36733" w:rsidRDefault="00D36733" w:rsidP="00D33C81">
      <w:pPr>
        <w:shd w:val="clear" w:color="auto" w:fill="FFFFFF"/>
        <w:jc w:val="center"/>
        <w:rPr>
          <w:rFonts w:cs="Arial"/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инвестиционного проекта</w:t>
      </w:r>
    </w:p>
    <w:p w:rsidR="00F07B20" w:rsidRPr="00F07B20" w:rsidRDefault="00F07B20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 </w:t>
      </w:r>
    </w:p>
    <w:p w:rsidR="00D36733" w:rsidRPr="005B11D9" w:rsidRDefault="00D36733" w:rsidP="00D33C81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rPr>
          <w:color w:val="000000" w:themeColor="text1"/>
        </w:rPr>
      </w:pPr>
      <w:r w:rsidRPr="005B11D9">
        <w:rPr>
          <w:rFonts w:cs="Arial"/>
          <w:color w:val="000000" w:themeColor="text1"/>
        </w:rPr>
        <w:t>1. Наименование инвестиционного проекта ________________</w:t>
      </w:r>
      <w:r w:rsidR="00F07B20">
        <w:rPr>
          <w:rFonts w:cs="Arial"/>
          <w:color w:val="000000" w:themeColor="text1"/>
        </w:rPr>
        <w:t>_________</w:t>
      </w:r>
      <w:r w:rsidRPr="005B11D9">
        <w:rPr>
          <w:rFonts w:cs="Arial"/>
          <w:color w:val="000000" w:themeColor="text1"/>
        </w:rPr>
        <w:t>______________ .</w:t>
      </w:r>
    </w:p>
    <w:p w:rsidR="00D36733" w:rsidRPr="005B11D9" w:rsidRDefault="00D36733" w:rsidP="00D33C81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rPr>
          <w:color w:val="000000" w:themeColor="text1"/>
        </w:rPr>
      </w:pPr>
      <w:r w:rsidRPr="005B11D9">
        <w:rPr>
          <w:rFonts w:cs="Arial"/>
          <w:color w:val="000000" w:themeColor="text1"/>
        </w:rPr>
        <w:t>2. Цель инвестиционного проекта _______________________</w:t>
      </w:r>
      <w:r w:rsidR="00F07B20">
        <w:rPr>
          <w:rFonts w:cs="Arial"/>
          <w:color w:val="000000" w:themeColor="text1"/>
        </w:rPr>
        <w:t>_________</w:t>
      </w:r>
      <w:r w:rsidRPr="005B11D9">
        <w:rPr>
          <w:rFonts w:cs="Arial"/>
          <w:color w:val="000000" w:themeColor="text1"/>
        </w:rPr>
        <w:t xml:space="preserve">________________. </w:t>
      </w:r>
    </w:p>
    <w:p w:rsidR="00D36733" w:rsidRPr="005B11D9" w:rsidRDefault="00D36733" w:rsidP="00D33C81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0"/>
        </w:rPr>
        <w:t>3. Срок реализации инвестиционного проекта</w:t>
      </w:r>
      <w:r w:rsidRPr="005B11D9">
        <w:rPr>
          <w:rFonts w:cs="Arial"/>
          <w:color w:val="000000" w:themeColor="text1"/>
        </w:rPr>
        <w:t xml:space="preserve"> _________________</w:t>
      </w:r>
      <w:r w:rsidR="00F07B20">
        <w:rPr>
          <w:rFonts w:cs="Arial"/>
          <w:color w:val="000000" w:themeColor="text1"/>
        </w:rPr>
        <w:t>_________</w:t>
      </w:r>
      <w:r w:rsidRPr="005B11D9">
        <w:rPr>
          <w:rFonts w:cs="Arial"/>
          <w:color w:val="000000" w:themeColor="text1"/>
        </w:rPr>
        <w:t>______________ .</w:t>
      </w:r>
    </w:p>
    <w:p w:rsidR="00D36733" w:rsidRPr="005B11D9" w:rsidRDefault="00D36733" w:rsidP="00D33C81">
      <w:pPr>
        <w:shd w:val="clear" w:color="auto" w:fill="FFFFFF"/>
        <w:tabs>
          <w:tab w:val="left" w:pos="310"/>
        </w:tabs>
        <w:rPr>
          <w:color w:val="000000" w:themeColor="text1"/>
        </w:rPr>
      </w:pPr>
      <w:r w:rsidRPr="005B11D9">
        <w:rPr>
          <w:rFonts w:cs="Arial"/>
          <w:color w:val="000000" w:themeColor="text1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</w:t>
      </w:r>
      <w:r w:rsidR="00F07B20">
        <w:rPr>
          <w:rFonts w:cs="Arial"/>
          <w:color w:val="000000" w:themeColor="text1"/>
        </w:rPr>
        <w:t>_________________________</w:t>
      </w:r>
      <w:r w:rsidRPr="005B11D9">
        <w:rPr>
          <w:rFonts w:cs="Arial"/>
          <w:color w:val="000000" w:themeColor="text1"/>
        </w:rPr>
        <w:t>____ 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  <w:spacing w:val="-2"/>
        </w:rPr>
        <w:t>5. Главный распорядитель средств местного бюджета</w:t>
      </w:r>
      <w:r w:rsidR="00F07B20">
        <w:rPr>
          <w:rFonts w:cs="Arial"/>
          <w:color w:val="000000" w:themeColor="text1"/>
          <w:spacing w:val="-2"/>
        </w:rPr>
        <w:t xml:space="preserve"> </w:t>
      </w:r>
      <w:r w:rsidRPr="005B11D9">
        <w:rPr>
          <w:rFonts w:cs="Arial"/>
          <w:color w:val="000000" w:themeColor="text1"/>
          <w:spacing w:val="-2"/>
        </w:rPr>
        <w:t>_____________________________________________________________</w:t>
      </w:r>
      <w:r w:rsidR="00F07B20">
        <w:rPr>
          <w:rFonts w:cs="Arial"/>
          <w:color w:val="000000" w:themeColor="text1"/>
          <w:spacing w:val="-2"/>
        </w:rPr>
        <w:t>_________</w:t>
      </w:r>
      <w:r w:rsidRPr="005B11D9">
        <w:rPr>
          <w:rFonts w:cs="Arial"/>
          <w:color w:val="000000" w:themeColor="text1"/>
          <w:spacing w:val="-2"/>
        </w:rPr>
        <w:t>_______.</w:t>
      </w:r>
    </w:p>
    <w:p w:rsidR="00D36733" w:rsidRPr="005B11D9" w:rsidRDefault="00D36733" w:rsidP="00D33C81">
      <w:pPr>
        <w:shd w:val="clear" w:color="auto" w:fill="FFFFFF"/>
        <w:tabs>
          <w:tab w:val="left" w:pos="281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4"/>
        </w:rPr>
        <w:t>6.</w:t>
      </w: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  <w:spacing w:val="-1"/>
        </w:rPr>
        <w:t>Сведения о предполагаемом застройщике или заказчике (заказчике-застройщике):</w:t>
      </w:r>
    </w:p>
    <w:p w:rsidR="00F07B20" w:rsidRDefault="00D36733" w:rsidP="00D33C81">
      <w:pPr>
        <w:shd w:val="clear" w:color="auto" w:fill="FFFFFF"/>
        <w:tabs>
          <w:tab w:val="left" w:pos="281"/>
        </w:tabs>
        <w:rPr>
          <w:rFonts w:cs="Arial"/>
          <w:color w:val="000000" w:themeColor="text1"/>
        </w:rPr>
      </w:pPr>
      <w:r w:rsidRPr="005B11D9">
        <w:rPr>
          <w:rFonts w:cs="Arial"/>
          <w:color w:val="000000" w:themeColor="text1"/>
          <w:spacing w:val="-1"/>
        </w:rPr>
        <w:t>полное и сокращенное наименование юридического лица ___________</w:t>
      </w:r>
      <w:r w:rsidR="00F07B20">
        <w:rPr>
          <w:rFonts w:cs="Arial"/>
          <w:color w:val="000000" w:themeColor="text1"/>
          <w:spacing w:val="-1"/>
        </w:rPr>
        <w:t>_______________</w:t>
      </w:r>
      <w:r w:rsidRPr="005B11D9">
        <w:rPr>
          <w:rFonts w:cs="Arial"/>
          <w:color w:val="000000" w:themeColor="text1"/>
          <w:spacing w:val="-1"/>
        </w:rPr>
        <w:t xml:space="preserve">____________________________________________________; </w:t>
      </w:r>
      <w:r w:rsidRPr="005B11D9">
        <w:rPr>
          <w:rFonts w:cs="Arial"/>
          <w:color w:val="000000" w:themeColor="text1"/>
        </w:rPr>
        <w:t>организационно-правовая форма юридического лица ____________________________________________________________________________;</w:t>
      </w:r>
    </w:p>
    <w:p w:rsidR="00F07B20" w:rsidRDefault="00D36733" w:rsidP="00D33C81">
      <w:pPr>
        <w:shd w:val="clear" w:color="auto" w:fill="FFFFFF"/>
        <w:tabs>
          <w:tab w:val="left" w:pos="281"/>
        </w:tabs>
        <w:rPr>
          <w:rFonts w:cs="Arial"/>
          <w:color w:val="000000" w:themeColor="text1"/>
        </w:rPr>
      </w:pPr>
      <w:r w:rsidRPr="005B11D9">
        <w:rPr>
          <w:rFonts w:cs="Arial"/>
          <w:color w:val="000000" w:themeColor="text1"/>
          <w:spacing w:val="-1"/>
        </w:rPr>
        <w:t xml:space="preserve">юридический адрес </w:t>
      </w:r>
      <w:r w:rsidRPr="005B11D9">
        <w:rPr>
          <w:rFonts w:cs="Arial"/>
          <w:color w:val="000000" w:themeColor="text1"/>
        </w:rPr>
        <w:t xml:space="preserve"> _________________________________________</w:t>
      </w:r>
      <w:r w:rsidR="00F07B20">
        <w:rPr>
          <w:rFonts w:cs="Arial"/>
          <w:color w:val="000000" w:themeColor="text1"/>
        </w:rPr>
        <w:t>_______________</w:t>
      </w:r>
      <w:r w:rsidRPr="005B11D9">
        <w:rPr>
          <w:rFonts w:cs="Arial"/>
          <w:color w:val="000000" w:themeColor="text1"/>
        </w:rPr>
        <w:t xml:space="preserve">___; </w:t>
      </w:r>
    </w:p>
    <w:p w:rsidR="00D36733" w:rsidRPr="005B11D9" w:rsidRDefault="00D36733" w:rsidP="00D33C81">
      <w:pPr>
        <w:shd w:val="clear" w:color="auto" w:fill="FFFFFF"/>
        <w:tabs>
          <w:tab w:val="left" w:pos="281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2"/>
        </w:rPr>
        <w:t>должность, Ф.И.О. руководителя юридического лица ______________________________________________________________________________.</w:t>
      </w:r>
    </w:p>
    <w:p w:rsidR="00D36733" w:rsidRPr="005B11D9" w:rsidRDefault="00D36733" w:rsidP="00D33C81">
      <w:pPr>
        <w:shd w:val="clear" w:color="auto" w:fill="FFFFFF"/>
        <w:tabs>
          <w:tab w:val="left" w:pos="281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5"/>
        </w:rPr>
        <w:t>7.</w:t>
      </w: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  <w:spacing w:val="-1"/>
        </w:rPr>
        <w:t>Участники инвестиционного проекта:</w:t>
      </w:r>
    </w:p>
    <w:p w:rsidR="00D36733" w:rsidRPr="005B11D9" w:rsidRDefault="00D36733" w:rsidP="00D33C81">
      <w:pPr>
        <w:shd w:val="clear" w:color="auto" w:fill="FFFFFF"/>
        <w:tabs>
          <w:tab w:val="left" w:pos="259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"/>
        </w:rPr>
        <w:t>_________________________________________________________</w:t>
      </w:r>
      <w:r w:rsidR="00F07B20">
        <w:rPr>
          <w:rFonts w:cs="Arial"/>
          <w:color w:val="000000" w:themeColor="text1"/>
          <w:spacing w:val="-1"/>
        </w:rPr>
        <w:t>_________</w:t>
      </w:r>
      <w:r w:rsidRPr="005B11D9">
        <w:rPr>
          <w:rFonts w:cs="Arial"/>
          <w:color w:val="000000" w:themeColor="text1"/>
          <w:spacing w:val="-1"/>
        </w:rPr>
        <w:t>___________ .</w:t>
      </w:r>
    </w:p>
    <w:p w:rsidR="00D36733" w:rsidRPr="005B11D9" w:rsidRDefault="00D36733" w:rsidP="00D33C81">
      <w:pPr>
        <w:shd w:val="clear" w:color="auto" w:fill="FFFFFF"/>
        <w:tabs>
          <w:tab w:val="left" w:pos="259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4"/>
        </w:rPr>
        <w:t>8.</w:t>
      </w:r>
      <w:r w:rsidRPr="005B11D9">
        <w:rPr>
          <w:rFonts w:cs="Arial"/>
          <w:color w:val="000000" w:themeColor="text1"/>
        </w:rPr>
        <w:tab/>
        <w:t xml:space="preserve"> Наличие проектной документации по инвестиционному проекту</w:t>
      </w:r>
    </w:p>
    <w:p w:rsidR="00F07B20" w:rsidRDefault="00D36733" w:rsidP="00F07B20">
      <w:pPr>
        <w:shd w:val="clear" w:color="auto" w:fill="FFFFFF"/>
        <w:tabs>
          <w:tab w:val="left" w:pos="259"/>
        </w:tabs>
        <w:jc w:val="both"/>
        <w:rPr>
          <w:rFonts w:cs="Arial"/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_____________________________________________________________</w:t>
      </w:r>
      <w:r w:rsidR="00F07B20">
        <w:rPr>
          <w:rFonts w:cs="Arial"/>
          <w:color w:val="000000" w:themeColor="text1"/>
        </w:rPr>
        <w:t>_________</w:t>
      </w:r>
      <w:r w:rsidRPr="005B11D9">
        <w:rPr>
          <w:rFonts w:cs="Arial"/>
          <w:color w:val="000000" w:themeColor="text1"/>
        </w:rPr>
        <w:t xml:space="preserve">_______. </w:t>
      </w:r>
    </w:p>
    <w:p w:rsidR="00D36733" w:rsidRPr="00F07B20" w:rsidRDefault="00D36733" w:rsidP="00D33C81">
      <w:pPr>
        <w:shd w:val="clear" w:color="auto" w:fill="FFFFFF"/>
        <w:tabs>
          <w:tab w:val="left" w:pos="259"/>
        </w:tabs>
        <w:jc w:val="center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pacing w:val="-20"/>
          <w:sz w:val="20"/>
          <w:szCs w:val="20"/>
        </w:rPr>
        <w:t>(ссылка на подтверждающий документ)</w:t>
      </w:r>
    </w:p>
    <w:p w:rsidR="00F07B20" w:rsidRDefault="00D36733" w:rsidP="00F07B20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rPr>
          <w:rFonts w:cs="Arial"/>
          <w:color w:val="000000" w:themeColor="text1"/>
          <w:spacing w:val="-19"/>
        </w:rPr>
      </w:pPr>
      <w:r w:rsidRPr="005B11D9">
        <w:rPr>
          <w:rFonts w:cs="Arial"/>
          <w:color w:val="000000" w:themeColor="text1"/>
          <w:spacing w:val="-14"/>
        </w:rPr>
        <w:t>9.</w:t>
      </w: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  <w:spacing w:val="-1"/>
        </w:rPr>
        <w:t>Наличие положительного заключения государственной экспертизы проектной документации и результатов инженерных изысканий</w:t>
      </w:r>
      <w:r w:rsidR="00F07B20">
        <w:rPr>
          <w:rFonts w:cs="Arial"/>
          <w:color w:val="000000" w:themeColor="text1"/>
          <w:spacing w:val="-1"/>
        </w:rPr>
        <w:t xml:space="preserve"> </w:t>
      </w:r>
      <w:r w:rsidRPr="005B11D9">
        <w:rPr>
          <w:rFonts w:cs="Arial"/>
          <w:color w:val="000000" w:themeColor="text1"/>
          <w:spacing w:val="-1"/>
        </w:rPr>
        <w:t>_____________</w:t>
      </w:r>
      <w:r w:rsidRPr="005B11D9">
        <w:rPr>
          <w:rFonts w:cs="Arial"/>
          <w:color w:val="000000" w:themeColor="text1"/>
          <w:spacing w:val="-19"/>
        </w:rPr>
        <w:t>_______________________________</w:t>
      </w:r>
      <w:r w:rsidR="00F07B20">
        <w:rPr>
          <w:rFonts w:cs="Arial"/>
          <w:color w:val="000000" w:themeColor="text1"/>
          <w:spacing w:val="-19"/>
        </w:rPr>
        <w:t>_____</w:t>
      </w:r>
      <w:r w:rsidRPr="005B11D9">
        <w:rPr>
          <w:rFonts w:cs="Arial"/>
          <w:color w:val="000000" w:themeColor="text1"/>
          <w:spacing w:val="-19"/>
        </w:rPr>
        <w:t xml:space="preserve">_______________________________________             </w:t>
      </w:r>
    </w:p>
    <w:p w:rsidR="00D36733" w:rsidRPr="00F07B20" w:rsidRDefault="00D36733" w:rsidP="00D33C81">
      <w:pPr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pacing w:val="-19"/>
          <w:sz w:val="20"/>
          <w:szCs w:val="20"/>
        </w:rPr>
        <w:t>(ссылка  на документ, копия заключения прилагается)</w:t>
      </w:r>
    </w:p>
    <w:p w:rsidR="00D36733" w:rsidRPr="005B11D9" w:rsidRDefault="00D36733" w:rsidP="00D33C81">
      <w:pPr>
        <w:shd w:val="clear" w:color="auto" w:fill="FFFFFF"/>
        <w:tabs>
          <w:tab w:val="left" w:pos="360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8"/>
        </w:rPr>
        <w:t>10.</w:t>
      </w:r>
      <w:r w:rsidRPr="005B11D9">
        <w:rPr>
          <w:rFonts w:cs="Arial"/>
          <w:color w:val="000000" w:themeColor="text1"/>
        </w:rPr>
        <w:tab/>
      </w:r>
      <w:proofErr w:type="gramStart"/>
      <w:r w:rsidRPr="005B11D9">
        <w:rPr>
          <w:rFonts w:cs="Arial"/>
          <w:color w:val="000000" w:themeColor="text1"/>
        </w:rPr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</w:t>
      </w:r>
      <w:proofErr w:type="spellStart"/>
      <w:r w:rsidRPr="005B11D9">
        <w:rPr>
          <w:rFonts w:cs="Arial"/>
          <w:color w:val="000000" w:themeColor="text1"/>
        </w:rPr>
        <w:t>____г</w:t>
      </w:r>
      <w:proofErr w:type="spellEnd"/>
      <w:r w:rsidRPr="005B11D9">
        <w:rPr>
          <w:rFonts w:cs="Arial"/>
          <w:color w:val="000000" w:themeColor="text1"/>
        </w:rPr>
        <w:t xml:space="preserve">., _________ в млн. рублей (включая НДС/без НДС – нужное подчеркнуть), а также рассчитанная в ценах соответствующих </w:t>
      </w:r>
      <w:proofErr w:type="spellStart"/>
      <w:r w:rsidRPr="005B11D9">
        <w:rPr>
          <w:rFonts w:cs="Arial"/>
          <w:color w:val="000000" w:themeColor="text1"/>
        </w:rPr>
        <w:t>лет_________________________________________________</w:t>
      </w:r>
      <w:proofErr w:type="spellEnd"/>
      <w:r w:rsidRPr="005B11D9">
        <w:rPr>
          <w:rFonts w:cs="Arial"/>
          <w:color w:val="000000" w:themeColor="text1"/>
        </w:rPr>
        <w:t xml:space="preserve">, </w:t>
      </w:r>
      <w:r w:rsidRPr="005B11D9">
        <w:rPr>
          <w:rFonts w:cs="Arial"/>
          <w:bCs/>
          <w:color w:val="000000" w:themeColor="text1"/>
        </w:rPr>
        <w:t>в</w:t>
      </w:r>
      <w:r w:rsidRPr="005B11D9">
        <w:rPr>
          <w:rFonts w:cs="Arial"/>
          <w:b/>
          <w:bCs/>
          <w:color w:val="000000" w:themeColor="text1"/>
        </w:rPr>
        <w:t xml:space="preserve">  </w:t>
      </w:r>
      <w:r w:rsidRPr="005B11D9">
        <w:rPr>
          <w:rFonts w:cs="Arial"/>
          <w:color w:val="000000" w:themeColor="text1"/>
        </w:rPr>
        <w:t>том  числе  затраты  на  подготовку  проектной  документации</w:t>
      </w:r>
      <w:proofErr w:type="gramEnd"/>
      <w:r w:rsidRPr="005B11D9">
        <w:rPr>
          <w:rFonts w:cs="Arial"/>
          <w:color w:val="000000" w:themeColor="text1"/>
        </w:rPr>
        <w:t xml:space="preserve">  (указываются  в  ценах  года представления     паспорта     инвестиционного     проекта,     а     также рассчитанные в ценах соответствующих</w:t>
      </w:r>
      <w:r w:rsidRPr="005B11D9">
        <w:rPr>
          <w:rFonts w:cs="Arial"/>
          <w:b/>
          <w:bCs/>
          <w:color w:val="000000" w:themeColor="text1"/>
        </w:rPr>
        <w:t xml:space="preserve"> </w:t>
      </w:r>
      <w:r w:rsidRPr="005B11D9">
        <w:rPr>
          <w:rFonts w:cs="Arial"/>
          <w:color w:val="000000" w:themeColor="text1"/>
        </w:rPr>
        <w:t>лет), млн. рублей*: ___________</w:t>
      </w:r>
    </w:p>
    <w:p w:rsidR="00D36733" w:rsidRPr="005B11D9" w:rsidRDefault="00D36733" w:rsidP="00D33C81">
      <w:pPr>
        <w:shd w:val="clear" w:color="auto" w:fill="FFFFFF"/>
        <w:tabs>
          <w:tab w:val="left" w:pos="360"/>
        </w:tabs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tabs>
          <w:tab w:val="left" w:pos="360"/>
        </w:tabs>
        <w:rPr>
          <w:color w:val="000000" w:themeColor="text1"/>
        </w:rPr>
      </w:pPr>
      <w:r w:rsidRPr="005B11D9">
        <w:rPr>
          <w:rFonts w:cs="Arial"/>
          <w:color w:val="000000" w:themeColor="text1"/>
        </w:rPr>
        <w:t>11. Т</w:t>
      </w:r>
      <w:r w:rsidRPr="005B11D9">
        <w:rPr>
          <w:rFonts w:cs="Arial"/>
          <w:bCs/>
          <w:color w:val="000000" w:themeColor="text1"/>
        </w:rPr>
        <w:t>ехно</w:t>
      </w:r>
      <w:r w:rsidRPr="005B11D9">
        <w:rPr>
          <w:rFonts w:cs="Arial"/>
          <w:color w:val="000000" w:themeColor="text1"/>
        </w:rPr>
        <w:t xml:space="preserve">логическая структура </w:t>
      </w:r>
      <w:r w:rsidRPr="005B11D9">
        <w:rPr>
          <w:rFonts w:cs="Arial"/>
          <w:bCs/>
          <w:color w:val="000000" w:themeColor="text1"/>
        </w:rPr>
        <w:t xml:space="preserve">капитальных </w:t>
      </w:r>
      <w:r w:rsidRPr="005B11D9">
        <w:rPr>
          <w:rFonts w:cs="Arial"/>
          <w:color w:val="000000" w:themeColor="text1"/>
        </w:rPr>
        <w:t>вложений:</w:t>
      </w: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5"/>
        <w:gridCol w:w="3890"/>
      </w:tblGrid>
      <w:tr w:rsidR="00D36733" w:rsidRPr="005B11D9" w:rsidTr="00F07B20">
        <w:trPr>
          <w:trHeight w:hRule="exact" w:val="8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F07B2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  <w:spacing w:val="-1"/>
              </w:rPr>
              <w:t>Сметная стоимость, включая НДС,</w:t>
            </w:r>
          </w:p>
          <w:p w:rsidR="00D36733" w:rsidRPr="005B11D9" w:rsidRDefault="00D36733" w:rsidP="00F07B2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в текущих ценах** /в ценах </w:t>
            </w:r>
            <w:r w:rsidRPr="005B11D9">
              <w:rPr>
                <w:rFonts w:cs="Arial"/>
                <w:color w:val="000000" w:themeColor="text1"/>
                <w:spacing w:val="-3"/>
              </w:rPr>
              <w:t>соответствующих лет (млн. рублей)</w:t>
            </w:r>
          </w:p>
        </w:tc>
      </w:tr>
      <w:tr w:rsidR="00D36733" w:rsidRPr="005B11D9" w:rsidTr="00033914">
        <w:trPr>
          <w:trHeight w:hRule="exact" w:val="28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  <w:spacing w:val="-1"/>
              </w:rPr>
              <w:t>Сметная стоимость инвестиционного проекта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spacing w:line="-281" w:lineRule="auto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hRule="exact" w:val="2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ind w:firstLine="1000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в том числе: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spacing w:line="-272" w:lineRule="auto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hRule="exact" w:val="141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строительно-монтажные работы,</w:t>
            </w:r>
          </w:p>
          <w:p w:rsidR="00D36733" w:rsidRPr="005B11D9" w:rsidRDefault="00D36733" w:rsidP="00D33C81">
            <w:pPr>
              <w:shd w:val="clear" w:color="auto" w:fill="FFFFFF"/>
              <w:ind w:firstLine="14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  <w:spacing w:val="-1"/>
              </w:rPr>
              <w:t xml:space="preserve">из них дорогостоящие материалы, </w:t>
            </w:r>
            <w:r w:rsidRPr="005B11D9">
              <w:rPr>
                <w:rFonts w:cs="Arial"/>
                <w:color w:val="000000" w:themeColor="text1"/>
                <w:spacing w:val="-2"/>
              </w:rPr>
              <w:t xml:space="preserve">художественные изделия для отделки </w:t>
            </w:r>
            <w:r w:rsidRPr="005B11D9">
              <w:rPr>
                <w:rFonts w:cs="Arial"/>
                <w:color w:val="000000" w:themeColor="text1"/>
              </w:rPr>
              <w:t xml:space="preserve">интерьеров </w:t>
            </w:r>
            <w:r w:rsidRPr="005B11D9">
              <w:rPr>
                <w:rFonts w:cs="Arial"/>
                <w:bCs/>
                <w:color w:val="000000" w:themeColor="text1"/>
              </w:rPr>
              <w:t>и</w:t>
            </w:r>
            <w:r w:rsidRPr="005B11D9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5B11D9">
              <w:rPr>
                <w:rFonts w:cs="Arial"/>
                <w:color w:val="000000" w:themeColor="text1"/>
              </w:rPr>
              <w:t>фасада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spacing w:line="-1419" w:lineRule="auto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hRule="exact" w:val="11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ind w:hanging="500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приобретение машин и оборудования, из  них дорогостоящие и (или) </w:t>
            </w:r>
            <w:r w:rsidRPr="005B11D9">
              <w:rPr>
                <w:rFonts w:cs="Arial"/>
                <w:color w:val="000000" w:themeColor="text1"/>
                <w:spacing w:val="-1"/>
              </w:rPr>
              <w:t xml:space="preserve">импортные машины </w:t>
            </w:r>
            <w:r w:rsidRPr="005B11D9">
              <w:rPr>
                <w:rFonts w:cs="Arial"/>
                <w:bCs/>
                <w:color w:val="000000" w:themeColor="text1"/>
                <w:spacing w:val="-1"/>
              </w:rPr>
              <w:t>и</w:t>
            </w:r>
            <w:r w:rsidRPr="005B11D9">
              <w:rPr>
                <w:rFonts w:cs="Arial"/>
                <w:b/>
                <w:bCs/>
                <w:color w:val="000000" w:themeColor="text1"/>
                <w:spacing w:val="-1"/>
              </w:rPr>
              <w:t xml:space="preserve"> </w:t>
            </w:r>
            <w:r w:rsidRPr="005B11D9">
              <w:rPr>
                <w:rFonts w:cs="Arial"/>
                <w:color w:val="000000" w:themeColor="text1"/>
                <w:spacing w:val="-1"/>
              </w:rPr>
              <w:t>оборудование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spacing w:line="-1179" w:lineRule="auto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hRule="exact"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ind w:firstLine="1000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прочие затраты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spacing w:line="-278" w:lineRule="auto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</w:tbl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12. Источники и объемы финансирования инвестиционного проекта, млн. рублей: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tbl>
      <w:tblPr>
        <w:tblW w:w="96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4"/>
        <w:gridCol w:w="1516"/>
        <w:gridCol w:w="1600"/>
        <w:gridCol w:w="1500"/>
        <w:gridCol w:w="1500"/>
        <w:gridCol w:w="1600"/>
      </w:tblGrid>
      <w:tr w:rsidR="00D36733" w:rsidRPr="005B11D9" w:rsidTr="00033914">
        <w:trPr>
          <w:trHeight w:val="45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Год реализации инвестиционного проекта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Источник финансирования инвестиционного проекта</w:t>
            </w:r>
          </w:p>
        </w:tc>
      </w:tr>
      <w:tr w:rsidR="00D36733" w:rsidRPr="005B11D9" w:rsidTr="00033914">
        <w:trPr>
          <w:trHeight w:val="2956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средства краевого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средства местного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средства бюджета городского или сельского поселения (в текущих ценах** / в ценах соответствующих лет)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другие </w:t>
            </w:r>
            <w:proofErr w:type="spellStart"/>
            <w:r w:rsidRPr="005B11D9">
              <w:rPr>
                <w:rFonts w:cs="Arial"/>
                <w:color w:val="000000" w:themeColor="text1"/>
              </w:rPr>
              <w:t>внебюдже</w:t>
            </w:r>
            <w:proofErr w:type="gramStart"/>
            <w:r w:rsidRPr="005B11D9">
              <w:rPr>
                <w:rFonts w:cs="Arial"/>
                <w:color w:val="000000" w:themeColor="text1"/>
              </w:rPr>
              <w:t>т</w:t>
            </w:r>
            <w:proofErr w:type="spellEnd"/>
            <w:r w:rsidRPr="005B11D9">
              <w:rPr>
                <w:rFonts w:cs="Arial"/>
                <w:color w:val="000000" w:themeColor="text1"/>
              </w:rPr>
              <w:t>-</w:t>
            </w:r>
            <w:proofErr w:type="gramEnd"/>
            <w:r w:rsidRPr="005B11D9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5B11D9">
              <w:rPr>
                <w:rFonts w:cs="Arial"/>
                <w:color w:val="000000" w:themeColor="text1"/>
              </w:rPr>
              <w:t>ные</w:t>
            </w:r>
            <w:proofErr w:type="spellEnd"/>
            <w:r w:rsidRPr="005B11D9">
              <w:rPr>
                <w:rFonts w:cs="Arial"/>
                <w:color w:val="000000" w:themeColor="text1"/>
              </w:rPr>
              <w:t xml:space="preserve"> источники финансирования (в текущих ценах** / в ценах соответствующих лет)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val="7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1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3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4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5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6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val="42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6</w:t>
            </w:r>
          </w:p>
        </w:tc>
      </w:tr>
      <w:tr w:rsidR="00D36733" w:rsidRPr="005B11D9" w:rsidTr="00033914">
        <w:trPr>
          <w:trHeight w:val="324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Инвестиционный проект – всего,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в том числе: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20 __ год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…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из них: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этап </w:t>
            </w:r>
            <w:r w:rsidRPr="005B11D9">
              <w:rPr>
                <w:rFonts w:cs="Arial"/>
                <w:color w:val="000000" w:themeColor="text1"/>
                <w:lang w:val="en-US"/>
              </w:rPr>
              <w:t>I</w:t>
            </w:r>
            <w:r w:rsidRPr="005B11D9">
              <w:rPr>
                <w:rFonts w:cs="Arial"/>
                <w:color w:val="000000" w:themeColor="text1"/>
              </w:rPr>
              <w:t xml:space="preserve"> (пусковой комплекс) – </w:t>
            </w:r>
            <w:proofErr w:type="spellStart"/>
            <w:r w:rsidRPr="005B11D9">
              <w:rPr>
                <w:rFonts w:cs="Arial"/>
                <w:color w:val="000000" w:themeColor="text1"/>
              </w:rPr>
              <w:t>всего___</w:t>
            </w:r>
            <w:proofErr w:type="spellEnd"/>
            <w:r w:rsidRPr="005B11D9">
              <w:rPr>
                <w:rFonts w:cs="Arial"/>
                <w:color w:val="000000" w:themeColor="text1"/>
              </w:rPr>
              <w:t xml:space="preserve">,      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в том числе: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20 __ год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…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lastRenderedPageBreak/>
              <w:t> 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этап </w:t>
            </w:r>
            <w:r w:rsidRPr="005B11D9">
              <w:rPr>
                <w:rFonts w:cs="Arial"/>
                <w:color w:val="000000" w:themeColor="text1"/>
                <w:lang w:val="en-US"/>
              </w:rPr>
              <w:t>II</w:t>
            </w:r>
            <w:r w:rsidRPr="005B11D9">
              <w:rPr>
                <w:rFonts w:cs="Arial"/>
                <w:color w:val="000000" w:themeColor="text1"/>
              </w:rPr>
              <w:t xml:space="preserve"> (пусковой комплекс) – </w:t>
            </w:r>
            <w:proofErr w:type="spellStart"/>
            <w:r w:rsidRPr="005B11D9">
              <w:rPr>
                <w:rFonts w:cs="Arial"/>
                <w:color w:val="000000" w:themeColor="text1"/>
              </w:rPr>
              <w:t>всего___</w:t>
            </w:r>
            <w:proofErr w:type="spellEnd"/>
            <w:r w:rsidRPr="005B11D9">
              <w:rPr>
                <w:rFonts w:cs="Arial"/>
                <w:color w:val="000000" w:themeColor="text1"/>
              </w:rPr>
              <w:t xml:space="preserve">,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в том числе: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20 __ год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…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этап ____ (пусковой комплекс) – </w:t>
            </w:r>
            <w:proofErr w:type="spellStart"/>
            <w:r w:rsidRPr="005B11D9">
              <w:rPr>
                <w:rFonts w:cs="Arial"/>
                <w:color w:val="000000" w:themeColor="text1"/>
              </w:rPr>
              <w:t>всего___</w:t>
            </w:r>
            <w:proofErr w:type="spellEnd"/>
            <w:r w:rsidRPr="005B11D9">
              <w:rPr>
                <w:rFonts w:cs="Arial"/>
                <w:color w:val="000000" w:themeColor="text1"/>
              </w:rPr>
              <w:t xml:space="preserve">,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в том числе: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20 __ год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</w:tbl>
    <w:p w:rsidR="00D36733" w:rsidRPr="00F07B20" w:rsidRDefault="00D36733" w:rsidP="00D33C81">
      <w:pPr>
        <w:shd w:val="clear" w:color="auto" w:fill="FFFFFF"/>
        <w:ind w:firstLine="900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lastRenderedPageBreak/>
        <w:t>*</w:t>
      </w:r>
      <w:r w:rsidRPr="00F07B20">
        <w:rPr>
          <w:rFonts w:cs="Arial"/>
          <w:color w:val="000000" w:themeColor="text1"/>
          <w:spacing w:val="-11"/>
          <w:sz w:val="20"/>
          <w:szCs w:val="20"/>
        </w:rPr>
        <w:t xml:space="preserve">Заполняется по инвестиционным проектам, предусматривающим финансирование подготовки проектной </w:t>
      </w:r>
      <w:r w:rsidRPr="00F07B20">
        <w:rPr>
          <w:rFonts w:cs="Arial"/>
          <w:color w:val="000000" w:themeColor="text1"/>
          <w:sz w:val="20"/>
          <w:szCs w:val="20"/>
        </w:rPr>
        <w:t>документации за счет средств местного бюджета.</w:t>
      </w:r>
    </w:p>
    <w:p w:rsidR="00D36733" w:rsidRPr="00F07B20" w:rsidRDefault="00D36733" w:rsidP="00D33C81">
      <w:pPr>
        <w:shd w:val="clear" w:color="auto" w:fill="FFFFFF"/>
        <w:ind w:firstLine="900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t>**</w:t>
      </w:r>
      <w:r w:rsidRPr="00F07B20">
        <w:rPr>
          <w:rFonts w:cs="Arial"/>
          <w:color w:val="000000" w:themeColor="text1"/>
          <w:spacing w:val="-7"/>
          <w:sz w:val="20"/>
          <w:szCs w:val="20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F07B20">
        <w:rPr>
          <w:rFonts w:cs="Arial"/>
          <w:color w:val="000000" w:themeColor="text1"/>
          <w:spacing w:val="-10"/>
          <w:sz w:val="20"/>
          <w:szCs w:val="20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F07B20">
        <w:rPr>
          <w:rFonts w:cs="Arial"/>
          <w:color w:val="000000" w:themeColor="text1"/>
          <w:sz w:val="20"/>
          <w:szCs w:val="20"/>
        </w:rPr>
        <w:t>ценах года представления настоящего паспорта инвестиционного проекта).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___________________________________________________________.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Субъект бюджетного планирования _____________________________________</w:t>
      </w:r>
    </w:p>
    <w:p w:rsidR="00D36733" w:rsidRPr="00F07B20" w:rsidRDefault="00D36733" w:rsidP="00D33C81">
      <w:pPr>
        <w:shd w:val="clear" w:color="auto" w:fill="FFFFFF"/>
        <w:rPr>
          <w:color w:val="000000" w:themeColor="text1"/>
          <w:sz w:val="20"/>
          <w:szCs w:val="20"/>
        </w:rPr>
      </w:pPr>
      <w:r w:rsidRPr="005B11D9">
        <w:rPr>
          <w:rFonts w:cs="Arial"/>
          <w:color w:val="000000" w:themeColor="text1"/>
        </w:rPr>
        <w:t xml:space="preserve">                                                                               </w:t>
      </w:r>
      <w:r w:rsidRPr="00F07B20">
        <w:rPr>
          <w:rFonts w:cs="Arial"/>
          <w:color w:val="000000" w:themeColor="text1"/>
          <w:sz w:val="20"/>
          <w:szCs w:val="20"/>
        </w:rPr>
        <w:t>(фамилия, имя, отчество)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 xml:space="preserve">                                                                 ____________   ____________________</w:t>
      </w:r>
    </w:p>
    <w:p w:rsidR="00D36733" w:rsidRPr="00F07B20" w:rsidRDefault="00D36733" w:rsidP="00D33C81">
      <w:pPr>
        <w:shd w:val="clear" w:color="auto" w:fill="FFFFFF"/>
        <w:rPr>
          <w:color w:val="000000" w:themeColor="text1"/>
          <w:sz w:val="20"/>
          <w:szCs w:val="20"/>
        </w:rPr>
      </w:pPr>
      <w:r w:rsidRPr="005B11D9">
        <w:rPr>
          <w:rFonts w:cs="Arial"/>
          <w:color w:val="000000" w:themeColor="text1"/>
        </w:rPr>
        <w:t xml:space="preserve">                                                                      </w:t>
      </w:r>
      <w:r w:rsidRPr="00F07B20">
        <w:rPr>
          <w:rFonts w:cs="Arial"/>
          <w:color w:val="000000" w:themeColor="text1"/>
          <w:sz w:val="20"/>
          <w:szCs w:val="20"/>
        </w:rPr>
        <w:t>(должность)                 (подпись)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 xml:space="preserve">                                                                                   « ___ » ____________ 20 ____ г.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 xml:space="preserve">                                                                                             М.П.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  <w:sz w:val="20"/>
          <w:szCs w:val="20"/>
        </w:rPr>
      </w:pPr>
    </w:p>
    <w:p w:rsidR="00D36733" w:rsidRPr="00F07B20" w:rsidRDefault="00D36733" w:rsidP="00D33C81">
      <w:pPr>
        <w:shd w:val="clear" w:color="auto" w:fill="FFFFFF"/>
        <w:jc w:val="right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lastRenderedPageBreak/>
        <w:t>Приложение  3</w:t>
      </w:r>
    </w:p>
    <w:p w:rsidR="00D36733" w:rsidRPr="00F07B20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t xml:space="preserve">  </w:t>
      </w:r>
      <w:r w:rsidRPr="00F07B20">
        <w:rPr>
          <w:color w:val="000000" w:themeColor="text1"/>
          <w:sz w:val="20"/>
          <w:szCs w:val="20"/>
        </w:rPr>
        <w:t xml:space="preserve">к Порядку проведения проверки </w:t>
      </w:r>
      <w:proofErr w:type="gramStart"/>
      <w:r w:rsidRPr="00F07B20">
        <w:rPr>
          <w:color w:val="000000" w:themeColor="text1"/>
          <w:sz w:val="20"/>
          <w:szCs w:val="20"/>
        </w:rPr>
        <w:t>инвестиционных</w:t>
      </w:r>
      <w:proofErr w:type="gramEnd"/>
      <w:r w:rsidRPr="00F07B20">
        <w:rPr>
          <w:color w:val="000000" w:themeColor="text1"/>
          <w:sz w:val="20"/>
          <w:szCs w:val="20"/>
        </w:rPr>
        <w:t xml:space="preserve"> </w:t>
      </w:r>
    </w:p>
    <w:p w:rsidR="00F07B20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 xml:space="preserve">проектов </w:t>
      </w:r>
      <w:r w:rsidR="00F07B20">
        <w:rPr>
          <w:color w:val="000000" w:themeColor="text1"/>
          <w:sz w:val="20"/>
          <w:szCs w:val="20"/>
        </w:rPr>
        <w:t xml:space="preserve">на территории сельского поселения </w:t>
      </w:r>
    </w:p>
    <w:p w:rsidR="00F07B20" w:rsidRDefault="00196192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Дуров</w:t>
      </w:r>
      <w:r w:rsidR="00F07B20">
        <w:rPr>
          <w:color w:val="000000" w:themeColor="text1"/>
          <w:sz w:val="20"/>
          <w:szCs w:val="20"/>
        </w:rPr>
        <w:t>ский</w:t>
      </w:r>
      <w:proofErr w:type="spellEnd"/>
      <w:r w:rsidR="00F07B20">
        <w:rPr>
          <w:color w:val="000000" w:themeColor="text1"/>
          <w:sz w:val="20"/>
          <w:szCs w:val="20"/>
        </w:rPr>
        <w:t xml:space="preserve"> сельсовет </w:t>
      </w:r>
      <w:r w:rsidR="00D36733" w:rsidRPr="00F07B20">
        <w:rPr>
          <w:color w:val="000000" w:themeColor="text1"/>
          <w:sz w:val="20"/>
          <w:szCs w:val="20"/>
        </w:rPr>
        <w:t xml:space="preserve">на предмет эффективности </w:t>
      </w:r>
    </w:p>
    <w:p w:rsidR="00D36733" w:rsidRPr="00F07B20" w:rsidRDefault="00F07B20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>И</w:t>
      </w:r>
      <w:r w:rsidR="00D36733" w:rsidRPr="00F07B20">
        <w:rPr>
          <w:color w:val="000000" w:themeColor="text1"/>
          <w:sz w:val="20"/>
          <w:szCs w:val="20"/>
        </w:rPr>
        <w:t>спользования</w:t>
      </w:r>
      <w:r>
        <w:rPr>
          <w:color w:val="000000" w:themeColor="text1"/>
          <w:sz w:val="20"/>
          <w:szCs w:val="20"/>
        </w:rPr>
        <w:t xml:space="preserve"> </w:t>
      </w:r>
      <w:r w:rsidR="00D36733" w:rsidRPr="00F07B20">
        <w:rPr>
          <w:color w:val="000000" w:themeColor="text1"/>
          <w:sz w:val="20"/>
          <w:szCs w:val="20"/>
        </w:rPr>
        <w:t xml:space="preserve">средств </w:t>
      </w:r>
      <w:r w:rsidR="00E10453" w:rsidRPr="00F07B20">
        <w:rPr>
          <w:color w:val="000000" w:themeColor="text1"/>
          <w:sz w:val="20"/>
          <w:szCs w:val="20"/>
        </w:rPr>
        <w:t>местного</w:t>
      </w:r>
      <w:r w:rsidR="00D36733" w:rsidRPr="00F07B20">
        <w:rPr>
          <w:color w:val="000000" w:themeColor="text1"/>
          <w:sz w:val="20"/>
          <w:szCs w:val="20"/>
        </w:rPr>
        <w:t xml:space="preserve"> бюджета</w:t>
      </w:r>
    </w:p>
    <w:p w:rsidR="00D36733" w:rsidRPr="00F07B20" w:rsidRDefault="00D36733" w:rsidP="00D33C81">
      <w:pPr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t> </w:t>
      </w: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D36733" w:rsidRPr="005B11D9" w:rsidRDefault="00D36733" w:rsidP="00D33C81">
      <w:pPr>
        <w:shd w:val="clear" w:color="auto" w:fill="FFFFFF"/>
        <w:jc w:val="right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УТВЕРЖДАЮ:</w:t>
      </w:r>
    </w:p>
    <w:p w:rsidR="00D36733" w:rsidRPr="005B11D9" w:rsidRDefault="00D36733" w:rsidP="00D33C81">
      <w:pPr>
        <w:shd w:val="clear" w:color="auto" w:fill="FFFFFF"/>
        <w:jc w:val="right"/>
        <w:rPr>
          <w:rFonts w:cs="Arial"/>
          <w:color w:val="000000" w:themeColor="text1"/>
        </w:rPr>
      </w:pPr>
      <w:r w:rsidRPr="005B11D9">
        <w:rPr>
          <w:rFonts w:cs="Arial"/>
          <w:color w:val="000000" w:themeColor="text1"/>
        </w:rPr>
        <w:t>Глава сельского поселения</w:t>
      </w:r>
      <w:r w:rsidR="00F07B20">
        <w:rPr>
          <w:rFonts w:cs="Arial"/>
          <w:color w:val="000000" w:themeColor="text1"/>
        </w:rPr>
        <w:t xml:space="preserve"> </w:t>
      </w:r>
      <w:proofErr w:type="spellStart"/>
      <w:r w:rsidR="00196192">
        <w:rPr>
          <w:rFonts w:cs="Arial"/>
          <w:color w:val="000000" w:themeColor="text1"/>
        </w:rPr>
        <w:t>Дуров</w:t>
      </w:r>
      <w:r w:rsidR="00F07B20">
        <w:rPr>
          <w:rFonts w:cs="Arial"/>
          <w:color w:val="000000" w:themeColor="text1"/>
        </w:rPr>
        <w:t>ский</w:t>
      </w:r>
      <w:proofErr w:type="spellEnd"/>
      <w:r w:rsidR="00F07B20">
        <w:rPr>
          <w:rFonts w:cs="Arial"/>
          <w:color w:val="000000" w:themeColor="text1"/>
        </w:rPr>
        <w:t xml:space="preserve"> </w:t>
      </w:r>
    </w:p>
    <w:p w:rsidR="00D36733" w:rsidRPr="005B11D9" w:rsidRDefault="00D36733" w:rsidP="00D33C81">
      <w:pPr>
        <w:shd w:val="clear" w:color="auto" w:fill="FFFFFF"/>
        <w:jc w:val="right"/>
        <w:rPr>
          <w:color w:val="000000" w:themeColor="text1"/>
        </w:rPr>
      </w:pPr>
      <w:r w:rsidRPr="005B11D9">
        <w:rPr>
          <w:rFonts w:cs="Arial"/>
          <w:color w:val="000000" w:themeColor="text1"/>
        </w:rPr>
        <w:t xml:space="preserve">сельсовет </w:t>
      </w:r>
      <w:proofErr w:type="spellStart"/>
      <w:r w:rsidRPr="005B11D9">
        <w:rPr>
          <w:rFonts w:cs="Arial"/>
          <w:color w:val="000000" w:themeColor="text1"/>
        </w:rPr>
        <w:t>Добринского</w:t>
      </w:r>
      <w:proofErr w:type="spellEnd"/>
      <w:r w:rsidRPr="005B11D9">
        <w:rPr>
          <w:rFonts w:cs="Arial"/>
          <w:color w:val="000000" w:themeColor="text1"/>
        </w:rPr>
        <w:t xml:space="preserve"> </w:t>
      </w:r>
      <w:r w:rsidR="00E10453">
        <w:rPr>
          <w:rFonts w:cs="Arial"/>
          <w:color w:val="000000" w:themeColor="text1"/>
        </w:rPr>
        <w:t>местного</w:t>
      </w:r>
      <w:r w:rsidRPr="005B11D9">
        <w:rPr>
          <w:rFonts w:cs="Arial"/>
          <w:color w:val="000000" w:themeColor="text1"/>
        </w:rPr>
        <w:t xml:space="preserve"> района</w:t>
      </w:r>
    </w:p>
    <w:p w:rsidR="00D36733" w:rsidRPr="005B11D9" w:rsidRDefault="00D36733" w:rsidP="00D33C81">
      <w:pPr>
        <w:shd w:val="clear" w:color="auto" w:fill="FFFFFF"/>
        <w:jc w:val="right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____________________________ _______</w:t>
      </w:r>
    </w:p>
    <w:p w:rsidR="00D36733" w:rsidRPr="005B11D9" w:rsidRDefault="00D36733" w:rsidP="00D33C81">
      <w:pPr>
        <w:shd w:val="clear" w:color="auto" w:fill="FFFFFF"/>
        <w:jc w:val="right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«________»_________________201___ года</w:t>
      </w:r>
    </w:p>
    <w:p w:rsidR="00D36733" w:rsidRPr="005B11D9" w:rsidRDefault="00D36733" w:rsidP="00D33C81">
      <w:pPr>
        <w:shd w:val="clear" w:color="auto" w:fill="FFFFFF"/>
        <w:jc w:val="center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jc w:val="center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ЗАКЛЮЧЕНИЕ</w:t>
      </w: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о результатах проверки инвестиционного проекта</w:t>
      </w: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на предмет эффективности использования средств местного бюджета,</w:t>
      </w: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F07B20">
        <w:rPr>
          <w:rFonts w:cs="Arial"/>
          <w:b/>
          <w:color w:val="000000" w:themeColor="text1"/>
          <w:sz w:val="28"/>
          <w:szCs w:val="28"/>
        </w:rPr>
        <w:t>направляемых</w:t>
      </w:r>
      <w:proofErr w:type="gramEnd"/>
      <w:r w:rsidRPr="00F07B20">
        <w:rPr>
          <w:rFonts w:cs="Arial"/>
          <w:b/>
          <w:color w:val="000000" w:themeColor="text1"/>
          <w:sz w:val="28"/>
          <w:szCs w:val="28"/>
        </w:rPr>
        <w:t xml:space="preserve"> на капитальные вложения</w:t>
      </w:r>
    </w:p>
    <w:p w:rsidR="00D36733" w:rsidRPr="005B11D9" w:rsidRDefault="00D36733" w:rsidP="00D33C81">
      <w:pPr>
        <w:shd w:val="clear" w:color="auto" w:fill="FFFFFF"/>
        <w:jc w:val="center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  <w:lang w:val="en-US"/>
        </w:rPr>
        <w:t>I</w:t>
      </w:r>
      <w:r w:rsidRPr="005B11D9">
        <w:rPr>
          <w:rFonts w:cs="Arial"/>
          <w:color w:val="000000" w:themeColor="text1"/>
        </w:rPr>
        <w:t>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Наименование инвестиционного проекта: _______________________________ ____________________________________________________________________.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Наименование организации заявителя: __________________________________ ___________________________________________________________________</w:t>
      </w:r>
      <w:proofErr w:type="gramStart"/>
      <w:r w:rsidRPr="005B11D9">
        <w:rPr>
          <w:rFonts w:cs="Arial"/>
          <w:color w:val="000000" w:themeColor="text1"/>
        </w:rPr>
        <w:t xml:space="preserve"> .</w:t>
      </w:r>
      <w:proofErr w:type="gramEnd"/>
      <w:r w:rsidRPr="005B11D9">
        <w:rPr>
          <w:rFonts w:cs="Arial"/>
          <w:color w:val="000000" w:themeColor="text1"/>
        </w:rPr>
        <w:t xml:space="preserve"> 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Реквизиты комплекта документов, представленных заявителем: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регистрационный номер _____________________</w:t>
      </w:r>
      <w:proofErr w:type="gramStart"/>
      <w:r w:rsidRPr="005B11D9">
        <w:rPr>
          <w:rFonts w:cs="Arial"/>
          <w:color w:val="000000" w:themeColor="text1"/>
        </w:rPr>
        <w:t xml:space="preserve"> ;</w:t>
      </w:r>
      <w:proofErr w:type="gramEnd"/>
      <w:r w:rsidRPr="005B11D9">
        <w:rPr>
          <w:rFonts w:cs="Arial"/>
          <w:color w:val="000000" w:themeColor="text1"/>
        </w:rPr>
        <w:t xml:space="preserve"> дата ____________________;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фамилия, имя, отчество и должность лица, подписавшего заявление ________________________________________________________________________________________________________________________________________.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Срок реализации инвестиционного проекта: ______________________________.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____________________________________________________________________ ____________________________________________________________________.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  <w:lang w:val="en-US"/>
        </w:rPr>
        <w:t>II</w:t>
      </w:r>
      <w:r w:rsidRPr="005B11D9">
        <w:rPr>
          <w:rFonts w:cs="Arial"/>
          <w:color w:val="000000" w:themeColor="text1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на основе качественных критериев</w:t>
      </w:r>
      <w:proofErr w:type="gramStart"/>
      <w:r w:rsidRPr="005B11D9">
        <w:rPr>
          <w:rFonts w:cs="Arial"/>
          <w:color w:val="000000" w:themeColor="text1"/>
        </w:rPr>
        <w:t>, %: ____________________________</w:t>
      </w:r>
      <w:proofErr w:type="gramEnd"/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на основе количественных критериев</w:t>
      </w:r>
      <w:proofErr w:type="gramStart"/>
      <w:r w:rsidRPr="005B11D9">
        <w:rPr>
          <w:rFonts w:cs="Arial"/>
          <w:color w:val="000000" w:themeColor="text1"/>
        </w:rPr>
        <w:t>, %: __________________________</w:t>
      </w:r>
      <w:proofErr w:type="gramEnd"/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значение интегральной оценки эффективности</w:t>
      </w:r>
      <w:proofErr w:type="gramStart"/>
      <w:r w:rsidRPr="005B11D9">
        <w:rPr>
          <w:rFonts w:cs="Arial"/>
          <w:color w:val="000000" w:themeColor="text1"/>
        </w:rPr>
        <w:t>, %: __________________</w:t>
      </w:r>
      <w:proofErr w:type="gramEnd"/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  <w:lang w:val="en-US"/>
        </w:rPr>
        <w:lastRenderedPageBreak/>
        <w:t>III</w:t>
      </w:r>
      <w:r w:rsidRPr="005B11D9">
        <w:rPr>
          <w:rFonts w:cs="Arial"/>
          <w:color w:val="000000" w:themeColor="text1"/>
        </w:rPr>
        <w:t xml:space="preserve"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Члены комиссии по проверке инвестиционных проектов: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_____________________/___________________/ _______________ 20 ___ г.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_____________________/___________________/ _______________ 20 ___ г.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_____________________/___________________/ _______________ 20 ___ г.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F07B20" w:rsidRPr="00F07B20" w:rsidRDefault="00D36733" w:rsidP="00F07B20">
      <w:pPr>
        <w:shd w:val="clear" w:color="auto" w:fill="FFFFFF"/>
        <w:jc w:val="right"/>
        <w:rPr>
          <w:color w:val="000000" w:themeColor="text1"/>
          <w:sz w:val="20"/>
          <w:szCs w:val="20"/>
        </w:rPr>
      </w:pPr>
      <w:r w:rsidRPr="005B11D9">
        <w:rPr>
          <w:rFonts w:ascii="Arial" w:hAnsi="Arial" w:cs="Arial"/>
          <w:bCs/>
          <w:color w:val="000000" w:themeColor="text1"/>
        </w:rPr>
        <w:br w:type="page"/>
      </w:r>
      <w:r w:rsidR="00F07B20" w:rsidRPr="00F07B20">
        <w:rPr>
          <w:rFonts w:cs="Arial"/>
          <w:color w:val="000000" w:themeColor="text1"/>
          <w:sz w:val="20"/>
          <w:szCs w:val="20"/>
        </w:rPr>
        <w:lastRenderedPageBreak/>
        <w:t xml:space="preserve">Приложение  </w:t>
      </w:r>
      <w:r w:rsidR="00F07B20">
        <w:rPr>
          <w:rFonts w:cs="Arial"/>
          <w:color w:val="000000" w:themeColor="text1"/>
          <w:sz w:val="20"/>
          <w:szCs w:val="20"/>
        </w:rPr>
        <w:t>4</w:t>
      </w:r>
    </w:p>
    <w:p w:rsidR="00F07B20" w:rsidRPr="00F07B20" w:rsidRDefault="00F07B20" w:rsidP="00F07B20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t xml:space="preserve">  </w:t>
      </w:r>
      <w:r w:rsidRPr="00F07B20">
        <w:rPr>
          <w:color w:val="000000" w:themeColor="text1"/>
          <w:sz w:val="20"/>
          <w:szCs w:val="20"/>
        </w:rPr>
        <w:t xml:space="preserve">к Порядку проведения проверки </w:t>
      </w:r>
      <w:proofErr w:type="gramStart"/>
      <w:r w:rsidRPr="00F07B20">
        <w:rPr>
          <w:color w:val="000000" w:themeColor="text1"/>
          <w:sz w:val="20"/>
          <w:szCs w:val="20"/>
        </w:rPr>
        <w:t>инвестиционных</w:t>
      </w:r>
      <w:proofErr w:type="gramEnd"/>
      <w:r w:rsidRPr="00F07B20">
        <w:rPr>
          <w:color w:val="000000" w:themeColor="text1"/>
          <w:sz w:val="20"/>
          <w:szCs w:val="20"/>
        </w:rPr>
        <w:t xml:space="preserve"> </w:t>
      </w:r>
    </w:p>
    <w:p w:rsidR="00F07B20" w:rsidRDefault="00F07B20" w:rsidP="00F07B20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 xml:space="preserve">проектов </w:t>
      </w:r>
      <w:r>
        <w:rPr>
          <w:color w:val="000000" w:themeColor="text1"/>
          <w:sz w:val="20"/>
          <w:szCs w:val="20"/>
        </w:rPr>
        <w:t xml:space="preserve">на территории сельского поселения </w:t>
      </w:r>
    </w:p>
    <w:p w:rsidR="00F07B20" w:rsidRDefault="00AD2884" w:rsidP="00F07B20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Дуров</w:t>
      </w:r>
      <w:r w:rsidR="00F07B20">
        <w:rPr>
          <w:color w:val="000000" w:themeColor="text1"/>
          <w:sz w:val="20"/>
          <w:szCs w:val="20"/>
        </w:rPr>
        <w:t xml:space="preserve">ский сельсовет </w:t>
      </w:r>
      <w:r w:rsidR="00F07B20" w:rsidRPr="00F07B20">
        <w:rPr>
          <w:color w:val="000000" w:themeColor="text1"/>
          <w:sz w:val="20"/>
          <w:szCs w:val="20"/>
        </w:rPr>
        <w:t xml:space="preserve">на предмет эффективности </w:t>
      </w:r>
    </w:p>
    <w:p w:rsidR="00F07B20" w:rsidRPr="00F07B20" w:rsidRDefault="00F07B20" w:rsidP="00F07B20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>Использования</w:t>
      </w:r>
      <w:r>
        <w:rPr>
          <w:color w:val="000000" w:themeColor="text1"/>
          <w:sz w:val="20"/>
          <w:szCs w:val="20"/>
        </w:rPr>
        <w:t xml:space="preserve"> </w:t>
      </w:r>
      <w:r w:rsidRPr="00F07B20">
        <w:rPr>
          <w:color w:val="000000" w:themeColor="text1"/>
          <w:sz w:val="20"/>
          <w:szCs w:val="20"/>
        </w:rPr>
        <w:t>средств местного бюджета</w:t>
      </w:r>
    </w:p>
    <w:p w:rsidR="00D36733" w:rsidRPr="005B11D9" w:rsidRDefault="00D36733" w:rsidP="00F07B20">
      <w:pPr>
        <w:jc w:val="right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pacing w:val="-1"/>
          <w:sz w:val="28"/>
          <w:szCs w:val="28"/>
        </w:rPr>
        <w:t> </w:t>
      </w:r>
    </w:p>
    <w:p w:rsidR="00D36733" w:rsidRPr="005B11D9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B11D9">
        <w:rPr>
          <w:rFonts w:cs="Arial"/>
          <w:b/>
          <w:color w:val="000000" w:themeColor="text1"/>
          <w:spacing w:val="-1"/>
          <w:sz w:val="28"/>
          <w:szCs w:val="28"/>
        </w:rPr>
        <w:t>ПОРЯДОК</w:t>
      </w:r>
    </w:p>
    <w:p w:rsidR="00D36733" w:rsidRPr="005B11D9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B11D9">
        <w:rPr>
          <w:rFonts w:cs="Arial"/>
          <w:b/>
          <w:color w:val="000000" w:themeColor="text1"/>
          <w:sz w:val="28"/>
          <w:szCs w:val="28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 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 xml:space="preserve">2. </w:t>
      </w:r>
      <w:proofErr w:type="gramStart"/>
      <w:r w:rsidRPr="005B11D9">
        <w:rPr>
          <w:rFonts w:cs="Arial"/>
          <w:color w:val="000000" w:themeColor="text1"/>
          <w:sz w:val="28"/>
          <w:szCs w:val="28"/>
        </w:rP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Федерации, Липецкой области и </w:t>
      </w:r>
      <w:proofErr w:type="spellStart"/>
      <w:r w:rsidRPr="005B11D9">
        <w:rPr>
          <w:rFonts w:cs="Arial"/>
          <w:color w:val="000000" w:themeColor="text1"/>
          <w:sz w:val="28"/>
          <w:szCs w:val="28"/>
        </w:rPr>
        <w:t>Добринского</w:t>
      </w:r>
      <w:proofErr w:type="spellEnd"/>
      <w:r w:rsidRPr="005B11D9">
        <w:rPr>
          <w:rFonts w:cs="Arial"/>
          <w:color w:val="000000" w:themeColor="text1"/>
          <w:sz w:val="28"/>
          <w:szCs w:val="28"/>
        </w:rPr>
        <w:t xml:space="preserve">  </w:t>
      </w:r>
      <w:r w:rsidR="00F07B20">
        <w:rPr>
          <w:rFonts w:cs="Arial"/>
          <w:color w:val="000000" w:themeColor="text1"/>
          <w:sz w:val="28"/>
          <w:szCs w:val="28"/>
        </w:rPr>
        <w:t>муниципального</w:t>
      </w:r>
      <w:r w:rsidRPr="005B11D9">
        <w:rPr>
          <w:rFonts w:cs="Arial"/>
          <w:color w:val="000000" w:themeColor="text1"/>
          <w:sz w:val="28"/>
          <w:szCs w:val="28"/>
        </w:rPr>
        <w:t xml:space="preserve"> района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3. Реестр ведется на электронном и бумажном носителе путем внесения в него соответствующих записей.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5. Реестровая запись содержит следующие сведения: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1) порядковый номер записи;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5B11D9">
        <w:rPr>
          <w:rFonts w:cs="Arial"/>
          <w:color w:val="000000" w:themeColor="text1"/>
          <w:sz w:val="28"/>
          <w:szCs w:val="28"/>
        </w:rPr>
        <w:t xml:space="preserve">5) сметную стоимость объекта капитального строительства по заключению государственной экспертизы в ценах года его получения или </w:t>
      </w:r>
      <w:r w:rsidRPr="005B11D9">
        <w:rPr>
          <w:rFonts w:cs="Arial"/>
          <w:color w:val="000000" w:themeColor="text1"/>
          <w:sz w:val="28"/>
          <w:szCs w:val="28"/>
        </w:rPr>
        <w:lastRenderedPageBreak/>
        <w:t>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p w:rsidR="00D36733" w:rsidRPr="005B11D9" w:rsidRDefault="00D36733" w:rsidP="00D33C81">
      <w:pPr>
        <w:shd w:val="clear" w:color="auto" w:fill="FFFFFF"/>
        <w:jc w:val="center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pStyle w:val="a4"/>
        <w:tabs>
          <w:tab w:val="left" w:pos="1134"/>
        </w:tabs>
        <w:ind w:left="0"/>
        <w:jc w:val="both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sectPr w:rsidR="00414850" w:rsidSect="00A23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15" w:rsidRDefault="00B65C15" w:rsidP="00347BAC">
      <w:r>
        <w:separator/>
      </w:r>
    </w:p>
  </w:endnote>
  <w:endnote w:type="continuationSeparator" w:id="0">
    <w:p w:rsidR="00B65C15" w:rsidRDefault="00B65C15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15" w:rsidRDefault="00B65C15" w:rsidP="00347BAC">
      <w:r>
        <w:separator/>
      </w:r>
    </w:p>
  </w:footnote>
  <w:footnote w:type="continuationSeparator" w:id="0">
    <w:p w:rsidR="00B65C15" w:rsidRDefault="00B65C15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22AD2"/>
    <w:rsid w:val="00031DAC"/>
    <w:rsid w:val="0004696B"/>
    <w:rsid w:val="00052822"/>
    <w:rsid w:val="00054150"/>
    <w:rsid w:val="00060B46"/>
    <w:rsid w:val="00064D41"/>
    <w:rsid w:val="000707FD"/>
    <w:rsid w:val="0007315F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55F1"/>
    <w:rsid w:val="00107561"/>
    <w:rsid w:val="0011755C"/>
    <w:rsid w:val="00120D00"/>
    <w:rsid w:val="001347DF"/>
    <w:rsid w:val="00136541"/>
    <w:rsid w:val="0013769A"/>
    <w:rsid w:val="00141997"/>
    <w:rsid w:val="00145700"/>
    <w:rsid w:val="001549BE"/>
    <w:rsid w:val="00165F17"/>
    <w:rsid w:val="00171F5E"/>
    <w:rsid w:val="00174AA8"/>
    <w:rsid w:val="00196192"/>
    <w:rsid w:val="001B0B65"/>
    <w:rsid w:val="001C780F"/>
    <w:rsid w:val="001D5897"/>
    <w:rsid w:val="001E1B60"/>
    <w:rsid w:val="00200042"/>
    <w:rsid w:val="00201BDF"/>
    <w:rsid w:val="00203B99"/>
    <w:rsid w:val="0021556E"/>
    <w:rsid w:val="00230227"/>
    <w:rsid w:val="0023798E"/>
    <w:rsid w:val="00242B20"/>
    <w:rsid w:val="00244207"/>
    <w:rsid w:val="00244A34"/>
    <w:rsid w:val="002648F6"/>
    <w:rsid w:val="00272D40"/>
    <w:rsid w:val="002858F0"/>
    <w:rsid w:val="00286757"/>
    <w:rsid w:val="002868FB"/>
    <w:rsid w:val="00291A7D"/>
    <w:rsid w:val="002972DD"/>
    <w:rsid w:val="002A753B"/>
    <w:rsid w:val="002B3F79"/>
    <w:rsid w:val="002B4564"/>
    <w:rsid w:val="002C2CA0"/>
    <w:rsid w:val="002C3A92"/>
    <w:rsid w:val="002C678E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23C92"/>
    <w:rsid w:val="0032760E"/>
    <w:rsid w:val="00341938"/>
    <w:rsid w:val="00347711"/>
    <w:rsid w:val="00347BAC"/>
    <w:rsid w:val="00361B6C"/>
    <w:rsid w:val="00363CB6"/>
    <w:rsid w:val="003720D0"/>
    <w:rsid w:val="00382B89"/>
    <w:rsid w:val="00387B64"/>
    <w:rsid w:val="00394B38"/>
    <w:rsid w:val="00396A38"/>
    <w:rsid w:val="00397A53"/>
    <w:rsid w:val="003D4712"/>
    <w:rsid w:val="003D60AC"/>
    <w:rsid w:val="003E376E"/>
    <w:rsid w:val="003F024B"/>
    <w:rsid w:val="003F0329"/>
    <w:rsid w:val="00402BC6"/>
    <w:rsid w:val="00403BF0"/>
    <w:rsid w:val="00413B82"/>
    <w:rsid w:val="00414850"/>
    <w:rsid w:val="0041650A"/>
    <w:rsid w:val="00422100"/>
    <w:rsid w:val="00422BC2"/>
    <w:rsid w:val="00430A7D"/>
    <w:rsid w:val="00431818"/>
    <w:rsid w:val="00433E5F"/>
    <w:rsid w:val="00436A0C"/>
    <w:rsid w:val="00447B51"/>
    <w:rsid w:val="00451154"/>
    <w:rsid w:val="0045136F"/>
    <w:rsid w:val="004564A7"/>
    <w:rsid w:val="00472F19"/>
    <w:rsid w:val="0047734D"/>
    <w:rsid w:val="00482343"/>
    <w:rsid w:val="004823B9"/>
    <w:rsid w:val="00491DBC"/>
    <w:rsid w:val="004A52CA"/>
    <w:rsid w:val="004A69AB"/>
    <w:rsid w:val="004B2530"/>
    <w:rsid w:val="004B3982"/>
    <w:rsid w:val="004B66AD"/>
    <w:rsid w:val="004C5A25"/>
    <w:rsid w:val="004E7061"/>
    <w:rsid w:val="0050779A"/>
    <w:rsid w:val="005117D2"/>
    <w:rsid w:val="00513F67"/>
    <w:rsid w:val="0051712A"/>
    <w:rsid w:val="00524C1F"/>
    <w:rsid w:val="00542164"/>
    <w:rsid w:val="00542881"/>
    <w:rsid w:val="0055785A"/>
    <w:rsid w:val="00567D2B"/>
    <w:rsid w:val="0057224D"/>
    <w:rsid w:val="0057295B"/>
    <w:rsid w:val="00573100"/>
    <w:rsid w:val="00580AC2"/>
    <w:rsid w:val="00584CCF"/>
    <w:rsid w:val="00586584"/>
    <w:rsid w:val="005A15D5"/>
    <w:rsid w:val="005A7B94"/>
    <w:rsid w:val="005B0C4E"/>
    <w:rsid w:val="005B732B"/>
    <w:rsid w:val="005C57C3"/>
    <w:rsid w:val="005C68A8"/>
    <w:rsid w:val="005D5154"/>
    <w:rsid w:val="005E565B"/>
    <w:rsid w:val="005E6330"/>
    <w:rsid w:val="00605D77"/>
    <w:rsid w:val="0062792B"/>
    <w:rsid w:val="00627D01"/>
    <w:rsid w:val="00636992"/>
    <w:rsid w:val="00660002"/>
    <w:rsid w:val="00665C4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C51"/>
    <w:rsid w:val="006D7E76"/>
    <w:rsid w:val="006E21A0"/>
    <w:rsid w:val="006F08CA"/>
    <w:rsid w:val="006F1AA4"/>
    <w:rsid w:val="00700DA8"/>
    <w:rsid w:val="00713CA6"/>
    <w:rsid w:val="00716FB9"/>
    <w:rsid w:val="00722E17"/>
    <w:rsid w:val="00733E39"/>
    <w:rsid w:val="007541D6"/>
    <w:rsid w:val="00754A2C"/>
    <w:rsid w:val="00757E75"/>
    <w:rsid w:val="00760C2D"/>
    <w:rsid w:val="007852DA"/>
    <w:rsid w:val="00795A5A"/>
    <w:rsid w:val="007A0AED"/>
    <w:rsid w:val="007A6FBD"/>
    <w:rsid w:val="007B0AA0"/>
    <w:rsid w:val="007B2445"/>
    <w:rsid w:val="007B6480"/>
    <w:rsid w:val="007C5E3E"/>
    <w:rsid w:val="007C7C43"/>
    <w:rsid w:val="007D51A1"/>
    <w:rsid w:val="007E32AE"/>
    <w:rsid w:val="007E693D"/>
    <w:rsid w:val="00804163"/>
    <w:rsid w:val="00814816"/>
    <w:rsid w:val="00826632"/>
    <w:rsid w:val="00827F7F"/>
    <w:rsid w:val="0083533E"/>
    <w:rsid w:val="00844F6D"/>
    <w:rsid w:val="00846CBC"/>
    <w:rsid w:val="00862F70"/>
    <w:rsid w:val="00885827"/>
    <w:rsid w:val="00886FAC"/>
    <w:rsid w:val="008B2B5A"/>
    <w:rsid w:val="008B3A51"/>
    <w:rsid w:val="008C4127"/>
    <w:rsid w:val="008C5A84"/>
    <w:rsid w:val="008D07C9"/>
    <w:rsid w:val="008D5865"/>
    <w:rsid w:val="008E0885"/>
    <w:rsid w:val="008F39EC"/>
    <w:rsid w:val="008F552D"/>
    <w:rsid w:val="009045F1"/>
    <w:rsid w:val="00904C1C"/>
    <w:rsid w:val="0094286C"/>
    <w:rsid w:val="00944091"/>
    <w:rsid w:val="00955FE8"/>
    <w:rsid w:val="009567B4"/>
    <w:rsid w:val="009571C7"/>
    <w:rsid w:val="00962914"/>
    <w:rsid w:val="00976EF4"/>
    <w:rsid w:val="00981AF2"/>
    <w:rsid w:val="00990A6A"/>
    <w:rsid w:val="00997E75"/>
    <w:rsid w:val="009A32AF"/>
    <w:rsid w:val="009A379E"/>
    <w:rsid w:val="009A709E"/>
    <w:rsid w:val="009B632B"/>
    <w:rsid w:val="009E4BDB"/>
    <w:rsid w:val="009F42D7"/>
    <w:rsid w:val="00A06587"/>
    <w:rsid w:val="00A06F2A"/>
    <w:rsid w:val="00A13ECD"/>
    <w:rsid w:val="00A16BE4"/>
    <w:rsid w:val="00A2389F"/>
    <w:rsid w:val="00A2533C"/>
    <w:rsid w:val="00A541CD"/>
    <w:rsid w:val="00A65109"/>
    <w:rsid w:val="00A67DD8"/>
    <w:rsid w:val="00A70F09"/>
    <w:rsid w:val="00A773B4"/>
    <w:rsid w:val="00A80CC8"/>
    <w:rsid w:val="00A81B8F"/>
    <w:rsid w:val="00A851A6"/>
    <w:rsid w:val="00A91342"/>
    <w:rsid w:val="00A968D8"/>
    <w:rsid w:val="00AA0314"/>
    <w:rsid w:val="00AA4C78"/>
    <w:rsid w:val="00AA56F8"/>
    <w:rsid w:val="00AB09FF"/>
    <w:rsid w:val="00AB7540"/>
    <w:rsid w:val="00AB7A8A"/>
    <w:rsid w:val="00AC6CAA"/>
    <w:rsid w:val="00AD2884"/>
    <w:rsid w:val="00AD3B11"/>
    <w:rsid w:val="00AE224D"/>
    <w:rsid w:val="00AF5B34"/>
    <w:rsid w:val="00AF7BBD"/>
    <w:rsid w:val="00B121BB"/>
    <w:rsid w:val="00B14F5C"/>
    <w:rsid w:val="00B42913"/>
    <w:rsid w:val="00B647F4"/>
    <w:rsid w:val="00B65C15"/>
    <w:rsid w:val="00B72B5B"/>
    <w:rsid w:val="00B74AFA"/>
    <w:rsid w:val="00B824CC"/>
    <w:rsid w:val="00B84976"/>
    <w:rsid w:val="00B86F28"/>
    <w:rsid w:val="00BA4410"/>
    <w:rsid w:val="00BA5178"/>
    <w:rsid w:val="00BB3085"/>
    <w:rsid w:val="00BB55E7"/>
    <w:rsid w:val="00BB6C75"/>
    <w:rsid w:val="00BC5634"/>
    <w:rsid w:val="00BC7349"/>
    <w:rsid w:val="00BE68E7"/>
    <w:rsid w:val="00BF3C79"/>
    <w:rsid w:val="00C139DA"/>
    <w:rsid w:val="00C219D6"/>
    <w:rsid w:val="00C27359"/>
    <w:rsid w:val="00C44C13"/>
    <w:rsid w:val="00C45514"/>
    <w:rsid w:val="00C5020F"/>
    <w:rsid w:val="00C62D50"/>
    <w:rsid w:val="00C64B10"/>
    <w:rsid w:val="00C67B25"/>
    <w:rsid w:val="00C717EC"/>
    <w:rsid w:val="00C75DC8"/>
    <w:rsid w:val="00C942B5"/>
    <w:rsid w:val="00CB083C"/>
    <w:rsid w:val="00CB73E1"/>
    <w:rsid w:val="00CC5BB9"/>
    <w:rsid w:val="00CC5E9F"/>
    <w:rsid w:val="00CD31EF"/>
    <w:rsid w:val="00D23B21"/>
    <w:rsid w:val="00D241A5"/>
    <w:rsid w:val="00D33C81"/>
    <w:rsid w:val="00D36733"/>
    <w:rsid w:val="00D648AF"/>
    <w:rsid w:val="00D66B39"/>
    <w:rsid w:val="00D6746E"/>
    <w:rsid w:val="00D70BD7"/>
    <w:rsid w:val="00D73091"/>
    <w:rsid w:val="00D76005"/>
    <w:rsid w:val="00D8206D"/>
    <w:rsid w:val="00DA39DD"/>
    <w:rsid w:val="00DB6EB4"/>
    <w:rsid w:val="00DC443D"/>
    <w:rsid w:val="00DC5044"/>
    <w:rsid w:val="00DD03B0"/>
    <w:rsid w:val="00DE4C8B"/>
    <w:rsid w:val="00DF712E"/>
    <w:rsid w:val="00E01FA3"/>
    <w:rsid w:val="00E02923"/>
    <w:rsid w:val="00E03A61"/>
    <w:rsid w:val="00E10453"/>
    <w:rsid w:val="00E44B4D"/>
    <w:rsid w:val="00E5092F"/>
    <w:rsid w:val="00E72535"/>
    <w:rsid w:val="00E910F6"/>
    <w:rsid w:val="00E94B10"/>
    <w:rsid w:val="00E96B76"/>
    <w:rsid w:val="00EA346D"/>
    <w:rsid w:val="00EC00B5"/>
    <w:rsid w:val="00ED5D6A"/>
    <w:rsid w:val="00EE5801"/>
    <w:rsid w:val="00F02A99"/>
    <w:rsid w:val="00F0534A"/>
    <w:rsid w:val="00F07B20"/>
    <w:rsid w:val="00F07DB7"/>
    <w:rsid w:val="00F12CA4"/>
    <w:rsid w:val="00F1466C"/>
    <w:rsid w:val="00F24C78"/>
    <w:rsid w:val="00F30DF2"/>
    <w:rsid w:val="00F423C2"/>
    <w:rsid w:val="00F432EE"/>
    <w:rsid w:val="00F440D6"/>
    <w:rsid w:val="00F50BE1"/>
    <w:rsid w:val="00F64109"/>
    <w:rsid w:val="00F90CAB"/>
    <w:rsid w:val="00F91E69"/>
    <w:rsid w:val="00FE3D03"/>
    <w:rsid w:val="00FF0B7D"/>
    <w:rsid w:val="00FF0E20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styleId="a9">
    <w:name w:val="Hyperlink"/>
    <w:basedOn w:val="a0"/>
    <w:unhideWhenUsed/>
    <w:rsid w:val="00713CA6"/>
    <w:rPr>
      <w:color w:val="0000FF"/>
      <w:u w:val="single"/>
    </w:rPr>
  </w:style>
  <w:style w:type="paragraph" w:customStyle="1" w:styleId="Style10">
    <w:name w:val="Style10"/>
    <w:basedOn w:val="a"/>
    <w:rsid w:val="00713CA6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2">
    <w:name w:val="Font Style22"/>
    <w:basedOn w:val="a0"/>
    <w:rsid w:val="00713CA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713CA6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Normal (Web)"/>
    <w:basedOn w:val="a"/>
    <w:rsid w:val="00D36733"/>
    <w:pPr>
      <w:suppressAutoHyphens/>
      <w:spacing w:before="280" w:after="280"/>
    </w:pPr>
    <w:rPr>
      <w:lang w:eastAsia="ar-SA"/>
    </w:rPr>
  </w:style>
  <w:style w:type="character" w:customStyle="1" w:styleId="ab">
    <w:name w:val="Гипертекстовая ссылка"/>
    <w:basedOn w:val="a0"/>
    <w:rsid w:val="00D36733"/>
    <w:rPr>
      <w:color w:val="106BBE"/>
    </w:rPr>
  </w:style>
  <w:style w:type="character" w:customStyle="1" w:styleId="ac">
    <w:name w:val="Сравнение редакций. Удаленный фрагмент"/>
    <w:rsid w:val="00D36733"/>
    <w:rPr>
      <w:color w:val="000000"/>
      <w:shd w:val="clear" w:color="auto" w:fill="C4C413"/>
    </w:rPr>
  </w:style>
  <w:style w:type="paragraph" w:customStyle="1" w:styleId="ad">
    <w:name w:val="Комментарий"/>
    <w:basedOn w:val="a"/>
    <w:next w:val="a"/>
    <w:rsid w:val="00D367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rsid w:val="00D36733"/>
    <w:rPr>
      <w:i/>
      <w:iCs/>
    </w:rPr>
  </w:style>
  <w:style w:type="paragraph" w:styleId="af">
    <w:name w:val="Balloon Text"/>
    <w:basedOn w:val="a"/>
    <w:link w:val="af0"/>
    <w:rsid w:val="00D367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36733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D36733"/>
  </w:style>
  <w:style w:type="character" w:styleId="af2">
    <w:name w:val="Strong"/>
    <w:basedOn w:val="a0"/>
    <w:qFormat/>
    <w:rsid w:val="00D36733"/>
    <w:rPr>
      <w:b/>
      <w:bCs/>
    </w:rPr>
  </w:style>
  <w:style w:type="character" w:styleId="af3">
    <w:name w:val="Emphasis"/>
    <w:basedOn w:val="a0"/>
    <w:qFormat/>
    <w:rsid w:val="00D36733"/>
    <w:rPr>
      <w:i/>
      <w:iCs/>
    </w:rPr>
  </w:style>
  <w:style w:type="character" w:customStyle="1" w:styleId="af4">
    <w:name w:val="Цветовое выделение"/>
    <w:rsid w:val="00D36733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rsid w:val="00D367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rsid w:val="00D36733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rsid w:val="00D367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 Знак1"/>
    <w:basedOn w:val="a"/>
    <w:rsid w:val="00D367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577118.1000" TargetMode="External"/><Relationship Id="rId18" Type="http://schemas.openxmlformats.org/officeDocument/2006/relationships/image" Target="media/image5.emf"/><Relationship Id="rId26" Type="http://schemas.openxmlformats.org/officeDocument/2006/relationships/hyperlink" Target="garantF1://79222.0" TargetMode="External"/><Relationship Id="rId39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hyperlink" Target="garantF1://12038258.49" TargetMode="External"/><Relationship Id="rId34" Type="http://schemas.openxmlformats.org/officeDocument/2006/relationships/hyperlink" Target="garantF1://12038258.49" TargetMode="External"/><Relationship Id="rId42" Type="http://schemas.openxmlformats.org/officeDocument/2006/relationships/image" Target="media/image23.emf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95470.1424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0.emf"/><Relationship Id="rId33" Type="http://schemas.openxmlformats.org/officeDocument/2006/relationships/image" Target="media/image16.emf"/><Relationship Id="rId38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garantF1://12038258.49" TargetMode="External"/><Relationship Id="rId29" Type="http://schemas.openxmlformats.org/officeDocument/2006/relationships/image" Target="media/image12.emf"/><Relationship Id="rId41" Type="http://schemas.openxmlformats.org/officeDocument/2006/relationships/hyperlink" Target="garantF1://12012509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509.11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5.emf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image" Target="media/image18.emf"/><Relationship Id="rId10" Type="http://schemas.openxmlformats.org/officeDocument/2006/relationships/hyperlink" Target="garantF1://12063344.1000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4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48bbbf99-7538-47ce-967e-5026f0607a4d.html" TargetMode="External"/><Relationship Id="rId14" Type="http://schemas.openxmlformats.org/officeDocument/2006/relationships/hyperlink" Target="garantF1://70273394.1006" TargetMode="External"/><Relationship Id="rId22" Type="http://schemas.openxmlformats.org/officeDocument/2006/relationships/image" Target="media/image7.emf"/><Relationship Id="rId27" Type="http://schemas.openxmlformats.org/officeDocument/2006/relationships/hyperlink" Target="garantF1://12012509.1" TargetMode="External"/><Relationship Id="rId30" Type="http://schemas.openxmlformats.org/officeDocument/2006/relationships/image" Target="media/image13.emf"/><Relationship Id="rId35" Type="http://schemas.openxmlformats.org/officeDocument/2006/relationships/image" Target="media/image17.emf"/><Relationship Id="rId43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788B-8463-48CF-BDF4-903726CA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14938</Words>
  <Characters>85151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2016-05-27T06:26:00Z</cp:lastPrinted>
  <dcterms:created xsi:type="dcterms:W3CDTF">2016-05-27T06:27:00Z</dcterms:created>
  <dcterms:modified xsi:type="dcterms:W3CDTF">2016-05-27T06:27:00Z</dcterms:modified>
</cp:coreProperties>
</file>