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F4CC3" w:rsidTr="00CF4CC3">
        <w:trPr>
          <w:cantSplit/>
          <w:trHeight w:val="1293"/>
          <w:jc w:val="center"/>
        </w:trPr>
        <w:tc>
          <w:tcPr>
            <w:tcW w:w="4608" w:type="dxa"/>
          </w:tcPr>
          <w:p w:rsidR="00CF4CC3" w:rsidRDefault="006210AD" w:rsidP="006210AD">
            <w:pPr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Start w:id="1" w:name="OLE_LINK58"/>
            <w:bookmarkStart w:id="2" w:name="OLE_LINK57"/>
            <w:bookmarkStart w:id="3" w:name="OLE_LINK56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CC3" w:rsidRDefault="00CF4CC3">
            <w:pPr>
              <w:spacing w:before="240" w:line="240" w:lineRule="atLeast"/>
              <w:ind w:right="279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F4CC3" w:rsidRPr="00226AC2" w:rsidRDefault="00CF4CC3" w:rsidP="006210AD">
      <w:pPr>
        <w:pStyle w:val="ab"/>
        <w:spacing w:line="240" w:lineRule="auto"/>
        <w:rPr>
          <w:sz w:val="24"/>
          <w:szCs w:val="24"/>
        </w:rPr>
      </w:pPr>
      <w:r w:rsidRPr="00226AC2">
        <w:rPr>
          <w:sz w:val="24"/>
          <w:szCs w:val="24"/>
        </w:rPr>
        <w:t>СОВЕТ  ДЕПУТАТОВ</w:t>
      </w:r>
      <w:r w:rsidR="00226AC2" w:rsidRPr="00226AC2">
        <w:rPr>
          <w:sz w:val="24"/>
          <w:szCs w:val="24"/>
        </w:rPr>
        <w:t xml:space="preserve"> </w:t>
      </w:r>
      <w:r w:rsidRPr="00226AC2">
        <w:rPr>
          <w:sz w:val="24"/>
          <w:szCs w:val="24"/>
        </w:rPr>
        <w:t>СЕЛЬСКОГО  ПОСЕЛЕНИЯ  ДУРОВСКИЙ  СЕЛЬСОВЕТ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4"/>
          <w:szCs w:val="24"/>
        </w:rPr>
        <w:t xml:space="preserve"> </w:t>
      </w:r>
      <w:r w:rsidRPr="00226AC2">
        <w:rPr>
          <w:sz w:val="28"/>
          <w:szCs w:val="28"/>
        </w:rPr>
        <w:t>Добринского  муниципального  района Липецкой области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8"/>
          <w:szCs w:val="28"/>
        </w:rPr>
        <w:t>Российской Федерации</w:t>
      </w:r>
    </w:p>
    <w:p w:rsidR="00CF4CC3" w:rsidRDefault="00393261" w:rsidP="006210A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CF4CC3">
        <w:rPr>
          <w:sz w:val="28"/>
          <w:szCs w:val="28"/>
        </w:rPr>
        <w:t xml:space="preserve">-я сессия  </w:t>
      </w:r>
      <w:r w:rsidR="00CF4CC3">
        <w:rPr>
          <w:sz w:val="28"/>
          <w:szCs w:val="28"/>
          <w:lang w:val="en-US"/>
        </w:rPr>
        <w:t>V</w:t>
      </w:r>
      <w:r w:rsidR="00CF4CC3">
        <w:rPr>
          <w:sz w:val="28"/>
          <w:szCs w:val="28"/>
        </w:rPr>
        <w:t>-го созыва</w:t>
      </w: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F4CC3" w:rsidRDefault="00CF4CC3" w:rsidP="00CF4CC3">
      <w:pPr>
        <w:rPr>
          <w:b/>
          <w:sz w:val="28"/>
          <w:szCs w:val="28"/>
        </w:rPr>
      </w:pPr>
    </w:p>
    <w:p w:rsidR="00CF4CC3" w:rsidRDefault="00393261" w:rsidP="00CF4CC3">
      <w:pPr>
        <w:jc w:val="center"/>
        <w:rPr>
          <w:sz w:val="28"/>
          <w:szCs w:val="28"/>
        </w:rPr>
      </w:pPr>
      <w:r>
        <w:rPr>
          <w:sz w:val="28"/>
          <w:szCs w:val="28"/>
        </w:rPr>
        <w:t>06.12</w:t>
      </w:r>
      <w:r w:rsidR="00CF4CC3">
        <w:rPr>
          <w:sz w:val="28"/>
          <w:szCs w:val="28"/>
        </w:rPr>
        <w:t xml:space="preserve">.2017                                 с. Дурово                                    № </w:t>
      </w:r>
      <w:r>
        <w:rPr>
          <w:sz w:val="28"/>
          <w:szCs w:val="28"/>
        </w:rPr>
        <w:t>10</w:t>
      </w:r>
      <w:r w:rsidR="006210AD">
        <w:rPr>
          <w:sz w:val="28"/>
          <w:szCs w:val="28"/>
        </w:rPr>
        <w:t>3</w:t>
      </w:r>
      <w:r w:rsidR="00CF4CC3">
        <w:rPr>
          <w:sz w:val="28"/>
          <w:szCs w:val="28"/>
        </w:rPr>
        <w:t>-рс</w:t>
      </w:r>
    </w:p>
    <w:bookmarkEnd w:id="1"/>
    <w:bookmarkEnd w:id="2"/>
    <w:bookmarkEnd w:id="3"/>
    <w:p w:rsidR="00CF4CC3" w:rsidRDefault="00CF4CC3" w:rsidP="00CF4CC3">
      <w:pPr>
        <w:rPr>
          <w:b/>
        </w:rPr>
      </w:pPr>
    </w:p>
    <w:p w:rsidR="006210AD" w:rsidRDefault="006210AD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47"/>
      <w:bookmarkStart w:id="5" w:name="OLE_LINK46"/>
      <w:bookmarkStart w:id="6" w:name="OLE_LINK52"/>
      <w:bookmarkStart w:id="7" w:name="OLE_LINK53"/>
      <w:bookmarkStart w:id="8" w:name="OLE_LINK48"/>
      <w:bookmarkStart w:id="9" w:name="OLE_LINK49"/>
      <w:bookmarkStart w:id="10" w:name="OLE_LINK50"/>
      <w:bookmarkStart w:id="11" w:name="OLE_LINK51"/>
    </w:p>
    <w:p w:rsidR="00CF4CC3" w:rsidRDefault="00CF4CC3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bookmarkStart w:id="12" w:name="OLE_LINK65"/>
      <w:bookmarkStart w:id="13" w:name="OLE_LINK64"/>
      <w:bookmarkStart w:id="14" w:name="OLE_LINK63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FC34FB">
        <w:rPr>
          <w:rFonts w:ascii="Times New Roman" w:hAnsi="Times New Roman" w:cs="Times New Roman"/>
          <w:b/>
          <w:sz w:val="28"/>
          <w:szCs w:val="28"/>
        </w:rPr>
        <w:t xml:space="preserve">ограмме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транспортной инфраструктуры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4"/>
    <w:bookmarkEnd w:id="5"/>
    <w:bookmarkEnd w:id="6"/>
    <w:bookmarkEnd w:id="7"/>
    <w:bookmarkEnd w:id="12"/>
    <w:bookmarkEnd w:id="13"/>
    <w:bookmarkEnd w:id="14"/>
    <w:p w:rsidR="00CF4CC3" w:rsidRDefault="00CF4CC3" w:rsidP="00CF4CC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8"/>
    <w:bookmarkEnd w:id="9"/>
    <w:bookmarkEnd w:id="10"/>
    <w:bookmarkEnd w:id="11"/>
    <w:p w:rsidR="00CF4CC3" w:rsidRDefault="00CF4CC3" w:rsidP="007F7D3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 xml:space="preserve">Руководствуясь Градостроительным кодеком  </w:t>
      </w:r>
      <w:bookmarkStart w:id="15" w:name="OLE_LINK41"/>
      <w:bookmarkStart w:id="16" w:name="OLE_LINK40"/>
      <w:bookmarkStart w:id="17" w:name="OLE_LINK39"/>
      <w:bookmarkStart w:id="18" w:name="OLE_LINK38"/>
      <w:r>
        <w:rPr>
          <w:spacing w:val="-2"/>
          <w:sz w:val="28"/>
          <w:szCs w:val="28"/>
        </w:rPr>
        <w:t xml:space="preserve">Российской Федерации </w:t>
      </w:r>
      <w:bookmarkEnd w:id="15"/>
      <w:bookmarkEnd w:id="16"/>
      <w:bookmarkEnd w:id="17"/>
      <w:bookmarkEnd w:id="18"/>
      <w:r>
        <w:rPr>
          <w:spacing w:val="-2"/>
          <w:sz w:val="28"/>
          <w:szCs w:val="28"/>
        </w:rPr>
        <w:t>от 29.12.2004г.,</w:t>
      </w:r>
      <w:r>
        <w:rPr>
          <w:spacing w:val="-4"/>
          <w:sz w:val="28"/>
          <w:szCs w:val="28"/>
        </w:rPr>
        <w:t xml:space="preserve"> Федеральным законом  от  08.11.2007г.  № 257-ФЗ </w:t>
      </w:r>
      <w:r>
        <w:rPr>
          <w:bCs/>
          <w:spacing w:val="-4"/>
          <w:sz w:val="28"/>
          <w:szCs w:val="28"/>
        </w:rPr>
        <w:t xml:space="preserve">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 xml:space="preserve">акты Российской Федерации», </w:t>
      </w:r>
      <w:r>
        <w:rPr>
          <w:spacing w:val="-5"/>
          <w:sz w:val="28"/>
          <w:szCs w:val="28"/>
        </w:rPr>
        <w:t xml:space="preserve">Федеральным законом от 10.12.1995г. №196-ФЗ </w:t>
      </w:r>
      <w:r>
        <w:rPr>
          <w:bCs/>
          <w:spacing w:val="-5"/>
          <w:sz w:val="28"/>
          <w:szCs w:val="28"/>
        </w:rPr>
        <w:t xml:space="preserve">«О безопасности </w:t>
      </w:r>
      <w:r>
        <w:rPr>
          <w:bCs/>
          <w:sz w:val="28"/>
          <w:szCs w:val="28"/>
        </w:rPr>
        <w:t>дорожного движения»,</w:t>
      </w:r>
      <w:r w:rsidR="00263D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№1090, </w:t>
      </w:r>
      <w:r>
        <w:rPr>
          <w:sz w:val="28"/>
          <w:szCs w:val="28"/>
        </w:rPr>
        <w:t>Постановлением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№1440</w:t>
      </w:r>
      <w:proofErr w:type="gramEnd"/>
      <w:r>
        <w:rPr>
          <w:bCs/>
          <w:spacing w:val="-9"/>
          <w:sz w:val="28"/>
          <w:szCs w:val="28"/>
        </w:rPr>
        <w:t xml:space="preserve">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округов», Уставом сельского поселения Дуровский сельсовет</w:t>
      </w:r>
      <w:r>
        <w:rPr>
          <w:color w:val="000000"/>
          <w:sz w:val="28"/>
          <w:szCs w:val="28"/>
        </w:rPr>
        <w:t xml:space="preserve">,  </w:t>
      </w:r>
      <w:bookmarkStart w:id="19" w:name="OLE_LINK76"/>
      <w:bookmarkStart w:id="20" w:name="OLE_LINK75"/>
      <w:bookmarkStart w:id="21" w:name="OLE_LINK74"/>
      <w:bookmarkStart w:id="22" w:name="OLE_LINK73"/>
      <w:r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9"/>
      <w:bookmarkEnd w:id="20"/>
      <w:bookmarkEnd w:id="21"/>
      <w:bookmarkEnd w:id="22"/>
      <w:r>
        <w:rPr>
          <w:color w:val="000000"/>
          <w:sz w:val="28"/>
          <w:szCs w:val="28"/>
        </w:rPr>
        <w:t>, Совет депутатов сельского поселения Дуровский сельсовет</w:t>
      </w:r>
      <w:r w:rsidR="00AD49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F4CC3" w:rsidRDefault="00CF4CC3" w:rsidP="00CF4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CF4CC3" w:rsidRDefault="00CF4CC3" w:rsidP="00CF4CC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23" w:name="OLE_LINK45"/>
      <w:bookmarkStart w:id="24" w:name="OLE_LINK44"/>
      <w:bookmarkStart w:id="25" w:name="OLE_LINK72"/>
      <w:bookmarkStart w:id="26" w:name="OLE_LINK71"/>
      <w:bookmarkStart w:id="27" w:name="OLE_LINK4"/>
      <w:bookmarkStart w:id="28" w:name="OLE_LINK3"/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 транспортной инфраструктуры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210AD" w:rsidRDefault="006210AD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 от 08.08.2017г №82-рс «О Программе комплексного развития транспортной инфраструктуры на территории сельского поселения Дуровский сельсовет на 2017-2025годы»</w:t>
      </w:r>
    </w:p>
    <w:p w:rsidR="00CF4CC3" w:rsidRDefault="006210AD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CC3">
        <w:rPr>
          <w:sz w:val="28"/>
          <w:szCs w:val="28"/>
        </w:rPr>
        <w:t xml:space="preserve">. </w:t>
      </w:r>
      <w:bookmarkStart w:id="29" w:name="OLE_LINK67"/>
      <w:bookmarkStart w:id="30" w:name="OLE_LINK66"/>
      <w:bookmarkStart w:id="31" w:name="OLE_LINK62"/>
      <w:r w:rsidR="00CF4CC3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9"/>
      <w:bookmarkEnd w:id="30"/>
      <w:bookmarkEnd w:id="31"/>
      <w:r w:rsidR="00CF4CC3">
        <w:rPr>
          <w:sz w:val="28"/>
          <w:szCs w:val="28"/>
        </w:rPr>
        <w:t>.</w:t>
      </w:r>
    </w:p>
    <w:p w:rsidR="00CF4CC3" w:rsidRDefault="006210AD" w:rsidP="00CF4C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F4CC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Дуровский сельсовет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6AC2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226AC2" w:rsidRPr="006210AD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CF4CC3" w:rsidRPr="006210AD" w:rsidRDefault="00CF4CC3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proofErr w:type="gramStart"/>
      <w:r w:rsidRPr="006210AD">
        <w:rPr>
          <w:b w:val="0"/>
          <w:sz w:val="24"/>
          <w:szCs w:val="24"/>
        </w:rPr>
        <w:t>Принята</w:t>
      </w:r>
      <w:proofErr w:type="gramEnd"/>
    </w:p>
    <w:p w:rsidR="00CF4CC3" w:rsidRPr="006210AD" w:rsidRDefault="006210AD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р</w:t>
      </w:r>
      <w:r w:rsidR="00CF4CC3" w:rsidRPr="006210AD">
        <w:rPr>
          <w:b w:val="0"/>
          <w:sz w:val="24"/>
          <w:szCs w:val="24"/>
        </w:rPr>
        <w:t xml:space="preserve">ешением Совета депутатов 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сельского поселения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Дуровский сельсовет</w:t>
      </w:r>
    </w:p>
    <w:p w:rsidR="00CF4CC3" w:rsidRPr="006210AD" w:rsidRDefault="00226AC2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 xml:space="preserve">от </w:t>
      </w:r>
      <w:r w:rsidR="00EA4855" w:rsidRPr="006210AD">
        <w:rPr>
          <w:b w:val="0"/>
          <w:sz w:val="24"/>
          <w:szCs w:val="24"/>
        </w:rPr>
        <w:t>0</w:t>
      </w:r>
      <w:r w:rsidR="006210AD">
        <w:rPr>
          <w:b w:val="0"/>
          <w:sz w:val="24"/>
          <w:szCs w:val="24"/>
        </w:rPr>
        <w:t>6</w:t>
      </w:r>
      <w:r w:rsidR="00CF4CC3" w:rsidRPr="006210AD">
        <w:rPr>
          <w:b w:val="0"/>
          <w:sz w:val="24"/>
          <w:szCs w:val="24"/>
        </w:rPr>
        <w:t>.</w:t>
      </w:r>
      <w:r w:rsidR="006210AD">
        <w:rPr>
          <w:b w:val="0"/>
          <w:sz w:val="24"/>
          <w:szCs w:val="24"/>
        </w:rPr>
        <w:t>12</w:t>
      </w:r>
      <w:r w:rsidR="00CF4CC3" w:rsidRPr="006210AD">
        <w:rPr>
          <w:b w:val="0"/>
          <w:sz w:val="24"/>
          <w:szCs w:val="24"/>
        </w:rPr>
        <w:t xml:space="preserve">.2017 г.  № </w:t>
      </w:r>
      <w:r w:rsidR="006210AD">
        <w:rPr>
          <w:b w:val="0"/>
          <w:sz w:val="24"/>
          <w:szCs w:val="24"/>
        </w:rPr>
        <w:t>103</w:t>
      </w:r>
      <w:r w:rsidR="00CF4CC3" w:rsidRPr="006210AD">
        <w:rPr>
          <w:b w:val="0"/>
          <w:sz w:val="24"/>
          <w:szCs w:val="24"/>
        </w:rPr>
        <w:t>-рс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>
        <w:rPr>
          <w:sz w:val="50"/>
          <w:szCs w:val="50"/>
        </w:rPr>
        <w:t xml:space="preserve">Программа        </w:t>
      </w:r>
      <w:r>
        <w:rPr>
          <w:sz w:val="40"/>
          <w:szCs w:val="40"/>
        </w:rPr>
        <w:t xml:space="preserve">                                                                                                    </w:t>
      </w:r>
      <w:bookmarkStart w:id="32" w:name="OLE_LINK43"/>
      <w:bookmarkStart w:id="33" w:name="OLE_LINK42"/>
      <w:r>
        <w:rPr>
          <w:sz w:val="40"/>
          <w:szCs w:val="40"/>
        </w:rPr>
        <w:t xml:space="preserve">комплексного развития  транспортной инфраструктуры на территории сельского поселения </w:t>
      </w:r>
      <w:r>
        <w:rPr>
          <w:bCs w:val="0"/>
          <w:sz w:val="40"/>
          <w:szCs w:val="40"/>
        </w:rPr>
        <w:t>Дуровский</w:t>
      </w:r>
      <w:r>
        <w:rPr>
          <w:sz w:val="40"/>
          <w:szCs w:val="40"/>
        </w:rPr>
        <w:t xml:space="preserve"> сельсовет</w:t>
      </w:r>
      <w:r>
        <w:rPr>
          <w:sz w:val="50"/>
          <w:szCs w:val="50"/>
        </w:rPr>
        <w:t xml:space="preserve"> </w:t>
      </w:r>
      <w:r>
        <w:rPr>
          <w:bCs w:val="0"/>
          <w:sz w:val="50"/>
          <w:szCs w:val="50"/>
        </w:rPr>
        <w:t xml:space="preserve">                                                         </w:t>
      </w:r>
      <w:r>
        <w:rPr>
          <w:sz w:val="40"/>
          <w:szCs w:val="40"/>
        </w:rPr>
        <w:t xml:space="preserve">на </w:t>
      </w:r>
      <w:r w:rsidR="00FC34FB">
        <w:rPr>
          <w:bCs w:val="0"/>
          <w:sz w:val="40"/>
          <w:szCs w:val="40"/>
        </w:rPr>
        <w:t>2017</w:t>
      </w:r>
      <w:r w:rsidR="00FC34FB" w:rsidRPr="00526BC1">
        <w:rPr>
          <w:bCs w:val="0"/>
          <w:sz w:val="40"/>
          <w:szCs w:val="40"/>
        </w:rPr>
        <w:t>-2027</w:t>
      </w:r>
      <w:r>
        <w:rPr>
          <w:sz w:val="40"/>
          <w:szCs w:val="40"/>
        </w:rPr>
        <w:t xml:space="preserve"> годы</w:t>
      </w:r>
      <w:bookmarkEnd w:id="32"/>
      <w:bookmarkEnd w:id="33"/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/>
    <w:p w:rsidR="00CF4CC3" w:rsidRDefault="00CF4CC3" w:rsidP="00CF4CC3">
      <w:pPr>
        <w:widowControl/>
        <w:autoSpaceDE/>
        <w:autoSpaceDN/>
        <w:adjustRightInd/>
        <w:sectPr w:rsidR="00CF4CC3" w:rsidSect="006210AD">
          <w:pgSz w:w="11909" w:h="16834"/>
          <w:pgMar w:top="284" w:right="1136" w:bottom="1134" w:left="1134" w:header="720" w:footer="720" w:gutter="0"/>
          <w:cols w:space="720"/>
        </w:sectPr>
      </w:pPr>
    </w:p>
    <w:p w:rsidR="00CF4CC3" w:rsidRDefault="00CF4CC3" w:rsidP="00CF4CC3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4" w:name="OLE_LINK2"/>
      <w:bookmarkStart w:id="35" w:name="OLE_LINK1"/>
      <w:r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W w:w="9747" w:type="dxa"/>
        <w:tblLayout w:type="fixed"/>
        <w:tblLook w:val="04A0"/>
      </w:tblPr>
      <w:tblGrid>
        <w:gridCol w:w="535"/>
        <w:gridCol w:w="8504"/>
        <w:gridCol w:w="708"/>
      </w:tblGrid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621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существующего состояния транспортной инфраструктуры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— экономическое состояние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автомобильных дорог общего пользования, расположенных на территории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состава парка </w:t>
            </w:r>
            <w:proofErr w:type="gramStart"/>
            <w:r>
              <w:rPr>
                <w:sz w:val="24"/>
                <w:szCs w:val="24"/>
              </w:rPr>
              <w:t>транспортных</w:t>
            </w:r>
            <w:proofErr w:type="gramEnd"/>
            <w:r>
              <w:rPr>
                <w:sz w:val="24"/>
                <w:szCs w:val="24"/>
              </w:rPr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6AC2">
            <w:p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Оценка уровня автомобилизации населения па территории   сельского поселения  Д</w:t>
            </w:r>
            <w:r w:rsidR="00226AC2">
              <w:rPr>
                <w:spacing w:val="-9"/>
                <w:sz w:val="24"/>
                <w:szCs w:val="24"/>
              </w:rPr>
              <w:t>уровс</w:t>
            </w:r>
            <w:r>
              <w:rPr>
                <w:spacing w:val="-9"/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>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уровни негативного воздействия транспортной инфраструктуры  на окружающую среду, безопасность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Оценка нормативно-правовой базы, необходимой для функционирования и развития </w:t>
            </w:r>
            <w:r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существующих условий и перспектив развития и размещения  транспортной инфраструктуры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Мероприятия по обеспечению территории сельского поселения </w:t>
            </w:r>
            <w:r>
              <w:rPr>
                <w:bCs/>
                <w:sz w:val="24"/>
                <w:szCs w:val="24"/>
              </w:rPr>
              <w:t>объектами 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Технико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– экономические </w:t>
            </w:r>
            <w:r>
              <w:rPr>
                <w:bCs/>
                <w:spacing w:val="-2"/>
                <w:sz w:val="24"/>
                <w:szCs w:val="24"/>
              </w:rPr>
              <w:t xml:space="preserve">  показатели 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Прогноз   транспортного   спроса   поселения,   объемов   и   характера   </w:t>
            </w:r>
            <w:proofErr w:type="gramStart"/>
            <w:r>
              <w:rPr>
                <w:sz w:val="24"/>
                <w:szCs w:val="24"/>
              </w:rPr>
              <w:t>передвижении</w:t>
            </w:r>
            <w:proofErr w:type="gramEnd"/>
            <w:r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развития транспортной  </w:t>
            </w:r>
            <w:proofErr w:type="gramStart"/>
            <w:r>
              <w:rPr>
                <w:sz w:val="24"/>
                <w:szCs w:val="24"/>
              </w:rPr>
              <w:t>инфраструктуры</w:t>
            </w:r>
            <w:proofErr w:type="gramEnd"/>
            <w:r>
              <w:rPr>
                <w:sz w:val="24"/>
                <w:szCs w:val="24"/>
              </w:rPr>
              <w:t xml:space="preserve"> но видам 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Прогноз изменения уровня автомобилизации и количества автомобилей у населения  на территории </w:t>
            </w:r>
            <w:r>
              <w:rPr>
                <w:spacing w:val="-1"/>
                <w:sz w:val="24"/>
                <w:szCs w:val="24"/>
              </w:rPr>
              <w:t>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инфраструктуры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 с последующим выбором предлагаемого к реализации варианта.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>
              <w:rPr>
                <w:bCs/>
                <w:spacing w:val="-2"/>
                <w:sz w:val="24"/>
                <w:szCs w:val="24"/>
              </w:rPr>
              <w:t xml:space="preserve">по проектированию, строительству, реконструкции объектов  транспортной </w:t>
            </w:r>
            <w:r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C6C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Перечень программных мероприятий Программы комплексного развития транспортной инфраструктуры на территории сельского поселения Дуровский сельсовет  2017-</w:t>
            </w:r>
            <w:r w:rsidRPr="00526BC1">
              <w:rPr>
                <w:bCs/>
                <w:iCs/>
                <w:sz w:val="24"/>
                <w:szCs w:val="24"/>
              </w:rPr>
              <w:t>202</w:t>
            </w:r>
            <w:r w:rsidR="00FC34FB" w:rsidRPr="00526BC1">
              <w:rPr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pacing w:val="-1"/>
                <w:sz w:val="24"/>
                <w:szCs w:val="24"/>
              </w:rPr>
              <w:t>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   по </w:t>
            </w:r>
            <w:r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>
              <w:rPr>
                <w:bCs/>
                <w:sz w:val="24"/>
                <w:szCs w:val="24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Оценка</w:t>
            </w:r>
            <w:r>
              <w:rPr>
                <w:sz w:val="24"/>
                <w:szCs w:val="24"/>
              </w:rPr>
              <w:t xml:space="preserve"> эффективности мероприятий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проектированию, </w:t>
            </w:r>
            <w:r>
              <w:rPr>
                <w:spacing w:val="-6"/>
                <w:sz w:val="24"/>
                <w:szCs w:val="24"/>
              </w:rPr>
              <w:t xml:space="preserve">строительству,   реконструкции   объектов   транспортной   инфраструктуры </w:t>
            </w:r>
            <w:r>
              <w:rPr>
                <w:sz w:val="24"/>
                <w:szCs w:val="24"/>
              </w:rPr>
              <w:t xml:space="preserve">предлагаемого к реализации варианта </w:t>
            </w:r>
            <w:r>
              <w:rPr>
                <w:spacing w:val="-3"/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 методике расчета показателя (индикатора)  муниципальной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Предложения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институциональным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преобразованиям, </w:t>
            </w:r>
            <w:r>
              <w:rPr>
                <w:sz w:val="24"/>
                <w:szCs w:val="24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bookmarkEnd w:id="34"/>
      <w:bookmarkEnd w:id="35"/>
    </w:tbl>
    <w:p w:rsidR="00CF4CC3" w:rsidRDefault="00CF4CC3" w:rsidP="00CF4CC3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>Программа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       комплексного развития транспортной инфраструктуры                                                       на территории сельского поселения </w:t>
      </w:r>
      <w:r>
        <w:rPr>
          <w:bCs w:val="0"/>
          <w:color w:val="000000"/>
          <w:szCs w:val="26"/>
        </w:rPr>
        <w:t>Дуровский</w:t>
      </w:r>
      <w:r>
        <w:rPr>
          <w:color w:val="000000"/>
          <w:szCs w:val="26"/>
        </w:rPr>
        <w:t xml:space="preserve"> сельсовет </w:t>
      </w:r>
      <w:r>
        <w:rPr>
          <w:bCs w:val="0"/>
          <w:color w:val="000000"/>
          <w:szCs w:val="26"/>
        </w:rPr>
        <w:t xml:space="preserve">                                                         </w:t>
      </w:r>
      <w:r>
        <w:rPr>
          <w:color w:val="000000"/>
          <w:szCs w:val="26"/>
        </w:rPr>
        <w:t xml:space="preserve">на </w:t>
      </w:r>
      <w:r>
        <w:rPr>
          <w:bCs w:val="0"/>
          <w:color w:val="000000"/>
          <w:szCs w:val="26"/>
        </w:rPr>
        <w:t>2017-</w:t>
      </w:r>
      <w:r w:rsidRPr="00526BC1">
        <w:rPr>
          <w:bCs w:val="0"/>
          <w:color w:val="000000"/>
          <w:szCs w:val="26"/>
        </w:rPr>
        <w:t>202</w:t>
      </w:r>
      <w:r w:rsidR="00FC34FB" w:rsidRPr="00526BC1">
        <w:rPr>
          <w:bCs w:val="0"/>
          <w:color w:val="000000"/>
          <w:szCs w:val="26"/>
        </w:rPr>
        <w:t>7</w:t>
      </w:r>
      <w:r>
        <w:rPr>
          <w:color w:val="000000"/>
          <w:szCs w:val="26"/>
        </w:rPr>
        <w:t xml:space="preserve"> годы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</w:p>
    <w:p w:rsidR="00CF4CC3" w:rsidRDefault="00CF4CC3" w:rsidP="00CF4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программы</w:t>
      </w:r>
    </w:p>
    <w:tbl>
      <w:tblPr>
        <w:tblW w:w="0" w:type="auto"/>
        <w:tblLook w:val="04A0"/>
      </w:tblPr>
      <w:tblGrid>
        <w:gridCol w:w="2376"/>
        <w:gridCol w:w="7195"/>
      </w:tblGrid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FC3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Дуровский</w:t>
            </w:r>
            <w:r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2017-</w:t>
            </w:r>
            <w:r w:rsidRPr="00526BC1">
              <w:rPr>
                <w:b/>
                <w:bCs/>
                <w:sz w:val="24"/>
                <w:szCs w:val="24"/>
              </w:rPr>
              <w:t>202</w:t>
            </w:r>
            <w:r w:rsidR="00FC34FB" w:rsidRPr="00526BC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</w:t>
            </w:r>
            <w:r>
              <w:rPr>
                <w:spacing w:val="12"/>
                <w:sz w:val="24"/>
                <w:szCs w:val="24"/>
              </w:rPr>
              <w:t>29.12.2014</w:t>
            </w:r>
            <w:r>
              <w:rPr>
                <w:sz w:val="24"/>
                <w:szCs w:val="24"/>
              </w:rPr>
              <w:t xml:space="preserve"> N 456-ФЗ «О внесении </w:t>
            </w:r>
            <w:r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>
              <w:rPr>
                <w:sz w:val="24"/>
                <w:szCs w:val="24"/>
              </w:rPr>
              <w:t xml:space="preserve">отдельные законодательные акты Российской Федерации», 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Федеральный закон от  06 октября 2003 года № </w:t>
            </w:r>
            <w:r>
              <w:rPr>
                <w:sz w:val="24"/>
                <w:szCs w:val="24"/>
              </w:rPr>
              <w:t>131-</w:t>
            </w:r>
            <w:r>
              <w:rPr>
                <w:spacing w:val="-5"/>
                <w:sz w:val="24"/>
                <w:szCs w:val="24"/>
              </w:rPr>
              <w:t xml:space="preserve"> ФЗ «Об общих </w:t>
            </w:r>
            <w:r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>
              <w:rPr>
                <w:spacing w:val="-3"/>
                <w:sz w:val="24"/>
                <w:szCs w:val="24"/>
              </w:rPr>
              <w:t xml:space="preserve">Федерации»,                          - Постановление  Правительства РФ  от 25.12.2015г. N 1440 «Об утверждении требований к программам комплексного развития </w:t>
            </w:r>
            <w:r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Липецкой области от 21 ноября </w:t>
            </w:r>
            <w:r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>
              <w:rPr>
                <w:spacing w:val="-1"/>
                <w:sz w:val="24"/>
                <w:szCs w:val="24"/>
              </w:rPr>
              <w:t xml:space="preserve">641 г.), 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4"/>
                <w:szCs w:val="24"/>
              </w:rPr>
              <w:t xml:space="preserve">Дуровский сельсовет, утвержденный решением </w:t>
            </w:r>
            <w:r>
              <w:rPr>
                <w:spacing w:val="-3"/>
                <w:sz w:val="24"/>
                <w:szCs w:val="24"/>
              </w:rPr>
              <w:t xml:space="preserve">Совета депутатов сельского поселения Дуровский сельсовет  № </w:t>
            </w:r>
            <w:r w:rsidR="00195225">
              <w:rPr>
                <w:spacing w:val="-3"/>
                <w:sz w:val="24"/>
                <w:szCs w:val="24"/>
              </w:rPr>
              <w:t>197</w:t>
            </w:r>
            <w:r>
              <w:rPr>
                <w:spacing w:val="-3"/>
                <w:sz w:val="24"/>
                <w:szCs w:val="24"/>
              </w:rPr>
              <w:t xml:space="preserve">-рс от </w:t>
            </w:r>
            <w:r w:rsidR="00195225">
              <w:rPr>
                <w:spacing w:val="-3"/>
                <w:sz w:val="24"/>
                <w:szCs w:val="24"/>
              </w:rPr>
              <w:t>02</w:t>
            </w:r>
            <w:r>
              <w:rPr>
                <w:bCs/>
                <w:spacing w:val="12"/>
                <w:sz w:val="24"/>
                <w:szCs w:val="24"/>
              </w:rPr>
              <w:t>.0</w:t>
            </w:r>
            <w:r w:rsidR="00195225">
              <w:rPr>
                <w:bCs/>
                <w:spacing w:val="12"/>
                <w:sz w:val="24"/>
                <w:szCs w:val="24"/>
              </w:rPr>
              <w:t>2</w:t>
            </w:r>
            <w:r>
              <w:rPr>
                <w:bCs/>
                <w:spacing w:val="12"/>
                <w:sz w:val="24"/>
                <w:szCs w:val="24"/>
              </w:rPr>
              <w:t>.2015</w:t>
            </w:r>
            <w:r>
              <w:rPr>
                <w:bCs/>
                <w:spacing w:val="-3"/>
                <w:sz w:val="24"/>
                <w:szCs w:val="24"/>
              </w:rPr>
              <w:t>г.;</w:t>
            </w:r>
          </w:p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-Устав сельского поселения Дуровский сельсовет.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   поселения    Дуровский     сельсовет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 разработчика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 w:rsidP="00CF4CC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район, с. Дурово, ул. Центральная, д.9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сельского     поселения    Дуровский     сельсовет </w:t>
            </w: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Дуровский сельсовет  Добринского  муниципального </w:t>
            </w:r>
            <w:r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Безопасность, качество и эффективность транспортного </w:t>
            </w:r>
            <w:r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>
              <w:rPr>
                <w:sz w:val="24"/>
                <w:szCs w:val="24"/>
              </w:rPr>
              <w:t>предпринимателей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-эффективность  функционирования  действующей     транспортной </w:t>
            </w:r>
            <w:r>
              <w:rPr>
                <w:sz w:val="24"/>
                <w:szCs w:val="24"/>
              </w:rPr>
              <w:t>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снижение   удельного   веса   дорог,   нуждающихся   в   капитальном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ремонте (реконструкции);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протяженности  дорог  с твердым покрытием;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526BC1">
              <w:rPr>
                <w:sz w:val="24"/>
                <w:szCs w:val="24"/>
              </w:rPr>
              <w:t>202</w:t>
            </w:r>
            <w:r w:rsidR="005B563C" w:rsidRPr="00526BC1">
              <w:rPr>
                <w:sz w:val="24"/>
                <w:szCs w:val="24"/>
              </w:rPr>
              <w:t>7</w:t>
            </w:r>
            <w:r w:rsidR="005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существующих дорог;                                                                                            ремонт и капитальный ремонт дорог.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финансирования: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при </w:t>
            </w:r>
            <w:r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CF4CC3" w:rsidRPr="005B563C" w:rsidRDefault="00AE5F7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  <w:r w:rsidRPr="00AE5F7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95</w:t>
            </w:r>
            <w:r w:rsidRPr="00AE5F73">
              <w:rPr>
                <w:spacing w:val="-1"/>
                <w:sz w:val="24"/>
                <w:szCs w:val="24"/>
              </w:rPr>
              <w:t>0 000</w:t>
            </w:r>
            <w:r w:rsidR="00CF4CC3" w:rsidRPr="00AE5F73">
              <w:rPr>
                <w:spacing w:val="-1"/>
                <w:sz w:val="24"/>
                <w:szCs w:val="24"/>
              </w:rPr>
              <w:t xml:space="preserve"> руб.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повышение качества, эффективности   и доступности транспортного </w:t>
            </w:r>
            <w:r>
              <w:rPr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CF4CC3" w:rsidRDefault="00CF4CC3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существующего состояния транспортной инфраструктуры сельского поселения Дуровский сельсовет</w:t>
      </w: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A746A8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>
        <w:rPr>
          <w:rStyle w:val="s1"/>
          <w:rFonts w:eastAsia="Calibri"/>
          <w:b/>
          <w:color w:val="000000"/>
          <w:sz w:val="28"/>
          <w:szCs w:val="28"/>
        </w:rPr>
        <w:t>Дуровский</w:t>
      </w: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Добринского муниципального района.</w:t>
      </w:r>
    </w:p>
    <w:p w:rsidR="00A746A8" w:rsidRDefault="00A746A8" w:rsidP="00CF4CC3">
      <w:pPr>
        <w:ind w:firstLine="567"/>
        <w:jc w:val="both"/>
        <w:rPr>
          <w:color w:val="000000"/>
          <w:sz w:val="28"/>
          <w:szCs w:val="28"/>
        </w:rPr>
      </w:pPr>
      <w:bookmarkStart w:id="36" w:name="OLE_LINK88"/>
      <w:bookmarkStart w:id="37" w:name="OLE_LINK87"/>
      <w:bookmarkStart w:id="38" w:name="OLE_LINK86"/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 Дуровский сельсовет - муниципальное образование, </w:t>
      </w:r>
      <w:r>
        <w:rPr>
          <w:sz w:val="28"/>
          <w:szCs w:val="28"/>
        </w:rPr>
        <w:t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центр</w:t>
      </w:r>
      <w:r w:rsidR="00792AC8">
        <w:rPr>
          <w:sz w:val="28"/>
          <w:szCs w:val="28"/>
        </w:rPr>
        <w:t>ально-западной части</w:t>
      </w:r>
      <w:r>
        <w:rPr>
          <w:sz w:val="28"/>
          <w:szCs w:val="28"/>
        </w:rPr>
        <w:t xml:space="preserve">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A746A8" w:rsidRDefault="00CF4CC3" w:rsidP="00A746A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 сельского поселения граничит н</w:t>
      </w:r>
      <w:r w:rsidR="00792AC8">
        <w:rPr>
          <w:sz w:val="28"/>
          <w:szCs w:val="28"/>
        </w:rPr>
        <w:t xml:space="preserve">а севере с сельскими поселением </w:t>
      </w:r>
      <w:proofErr w:type="spellStart"/>
      <w:r w:rsidR="00792AC8">
        <w:rPr>
          <w:sz w:val="28"/>
          <w:szCs w:val="28"/>
        </w:rPr>
        <w:t>Хворостянский</w:t>
      </w:r>
      <w:proofErr w:type="spellEnd"/>
      <w:r w:rsidR="00792A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востоке с сельским</w:t>
      </w:r>
      <w:r w:rsidR="00792AC8">
        <w:rPr>
          <w:sz w:val="28"/>
          <w:szCs w:val="28"/>
        </w:rPr>
        <w:t>и поселения</w:t>
      </w:r>
      <w:r>
        <w:rPr>
          <w:sz w:val="28"/>
          <w:szCs w:val="28"/>
        </w:rPr>
        <w:t>м</w:t>
      </w:r>
      <w:r w:rsidR="00792A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2AC8">
        <w:rPr>
          <w:sz w:val="28"/>
          <w:szCs w:val="28"/>
        </w:rPr>
        <w:t>Тихвинский и Богородицкий</w:t>
      </w:r>
      <w:r>
        <w:rPr>
          <w:sz w:val="28"/>
          <w:szCs w:val="28"/>
        </w:rPr>
        <w:t xml:space="preserve"> сельсовет</w:t>
      </w:r>
      <w:r w:rsidR="00792AC8">
        <w:rPr>
          <w:sz w:val="28"/>
          <w:szCs w:val="28"/>
        </w:rPr>
        <w:t>ы</w:t>
      </w:r>
      <w:r>
        <w:rPr>
          <w:sz w:val="28"/>
          <w:szCs w:val="28"/>
        </w:rPr>
        <w:t>,  на юге с</w:t>
      </w:r>
      <w:r w:rsidR="00792AC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</w:t>
      </w:r>
      <w:proofErr w:type="spellStart"/>
      <w:r w:rsidR="00792AC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на юго-</w:t>
      </w:r>
      <w:r w:rsidR="00792AC8">
        <w:rPr>
          <w:sz w:val="28"/>
          <w:szCs w:val="28"/>
        </w:rPr>
        <w:t xml:space="preserve">востоке с сельским поселение </w:t>
      </w:r>
      <w:proofErr w:type="spellStart"/>
      <w:r w:rsidR="00792AC8">
        <w:rPr>
          <w:sz w:val="28"/>
          <w:szCs w:val="28"/>
        </w:rPr>
        <w:t>Демшинский</w:t>
      </w:r>
      <w:proofErr w:type="spellEnd"/>
      <w:r w:rsidR="00792AC8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на западе с</w:t>
      </w:r>
      <w:r w:rsidR="00792AC8">
        <w:rPr>
          <w:sz w:val="28"/>
          <w:szCs w:val="28"/>
        </w:rPr>
        <w:t xml:space="preserve"> сельским поселением </w:t>
      </w:r>
      <w:proofErr w:type="spellStart"/>
      <w:r w:rsidR="00792AC8">
        <w:rPr>
          <w:sz w:val="28"/>
          <w:szCs w:val="28"/>
        </w:rPr>
        <w:t>Нижнематренский</w:t>
      </w:r>
      <w:proofErr w:type="spellEnd"/>
      <w:r w:rsidR="00792A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r w:rsidR="00A746A8" w:rsidRPr="00A746A8">
        <w:rPr>
          <w:sz w:val="28"/>
          <w:szCs w:val="28"/>
        </w:rPr>
        <w:t xml:space="preserve"> </w:t>
      </w:r>
      <w:proofErr w:type="gramEnd"/>
    </w:p>
    <w:p w:rsidR="00A746A8" w:rsidRDefault="00A746A8" w:rsidP="00A746A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Сельское поселение Дуровский сельсовет расположено на юго-востоке Липецкой области. </w:t>
      </w:r>
      <w:r>
        <w:rPr>
          <w:spacing w:val="-6"/>
          <w:sz w:val="28"/>
          <w:szCs w:val="28"/>
        </w:rPr>
        <w:t xml:space="preserve"> От города Липецка поселение находится на расстоянии </w:t>
      </w:r>
      <w:r w:rsidR="00526BC1">
        <w:rPr>
          <w:spacing w:val="-6"/>
          <w:sz w:val="28"/>
          <w:szCs w:val="28"/>
        </w:rPr>
        <w:t>83</w:t>
      </w:r>
      <w:r w:rsidR="00AD49D4"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км. С городом Липецк его связывают дорога с твердым покрытием.</w:t>
      </w:r>
    </w:p>
    <w:p w:rsidR="00A746A8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поселения составляет </w:t>
      </w:r>
      <w:r w:rsidR="00792AC8">
        <w:rPr>
          <w:sz w:val="28"/>
          <w:szCs w:val="28"/>
        </w:rPr>
        <w:t>9460</w:t>
      </w:r>
      <w:r>
        <w:rPr>
          <w:sz w:val="28"/>
          <w:szCs w:val="28"/>
        </w:rPr>
        <w:t xml:space="preserve"> га. 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A746A8" w:rsidRPr="0072028F" w:rsidRDefault="00A746A8" w:rsidP="00A746A8">
      <w:pPr>
        <w:shd w:val="clear" w:color="auto" w:fill="FFFFFF"/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675770">
        <w:rPr>
          <w:b/>
          <w:bCs/>
          <w:sz w:val="28"/>
          <w:szCs w:val="28"/>
        </w:rPr>
        <w:t xml:space="preserve">.Социально — экономическое состояние  сельского поселения </w:t>
      </w:r>
      <w:r>
        <w:rPr>
          <w:b/>
          <w:bCs/>
          <w:sz w:val="28"/>
          <w:szCs w:val="28"/>
        </w:rPr>
        <w:t>Дуровский сельсовет,</w:t>
      </w:r>
      <w:r w:rsidRPr="0072028F">
        <w:rPr>
          <w:b/>
          <w:color w:val="000000"/>
          <w:sz w:val="28"/>
          <w:szCs w:val="28"/>
        </w:rPr>
        <w:t xml:space="preserve">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CF4CC3" w:rsidRDefault="00CF4CC3" w:rsidP="00CF4C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населения  на 01.01.2017г. </w:t>
      </w:r>
      <w:r w:rsidRPr="00422B01">
        <w:rPr>
          <w:sz w:val="28"/>
          <w:szCs w:val="28"/>
        </w:rPr>
        <w:t xml:space="preserve">составила </w:t>
      </w:r>
      <w:r w:rsidR="00422B01">
        <w:rPr>
          <w:sz w:val="28"/>
          <w:szCs w:val="28"/>
        </w:rPr>
        <w:t>639</w:t>
      </w:r>
      <w:r w:rsidRPr="00422B0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На территории поселения расположено 5 населенных пунктов:  с. Д</w:t>
      </w:r>
      <w:r w:rsidR="00792AC8">
        <w:rPr>
          <w:sz w:val="28"/>
          <w:szCs w:val="28"/>
        </w:rPr>
        <w:t xml:space="preserve">урово, </w:t>
      </w:r>
      <w:proofErr w:type="spellStart"/>
      <w:r w:rsidR="00792AC8">
        <w:rPr>
          <w:sz w:val="28"/>
          <w:szCs w:val="28"/>
        </w:rPr>
        <w:t>с</w:t>
      </w:r>
      <w:proofErr w:type="gramStart"/>
      <w:r w:rsidR="00792AC8">
        <w:rPr>
          <w:sz w:val="28"/>
          <w:szCs w:val="28"/>
        </w:rPr>
        <w:t>.О</w:t>
      </w:r>
      <w:proofErr w:type="gramEnd"/>
      <w:r w:rsidR="00792AC8">
        <w:rPr>
          <w:sz w:val="28"/>
          <w:szCs w:val="28"/>
        </w:rPr>
        <w:t>тскочное</w:t>
      </w:r>
      <w:proofErr w:type="spellEnd"/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На</w:t>
      </w:r>
      <w:r w:rsidR="00792AC8">
        <w:rPr>
          <w:sz w:val="28"/>
          <w:szCs w:val="28"/>
        </w:rPr>
        <w:t>тальино</w:t>
      </w:r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Востряковка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Нижнематренские</w:t>
      </w:r>
      <w:proofErr w:type="spellEnd"/>
      <w:r w:rsidR="00233031">
        <w:rPr>
          <w:sz w:val="28"/>
          <w:szCs w:val="28"/>
        </w:rPr>
        <w:t xml:space="preserve"> Выселки</w:t>
      </w:r>
      <w:r>
        <w:rPr>
          <w:sz w:val="28"/>
          <w:szCs w:val="28"/>
        </w:rPr>
        <w:t>.  Центр сельского поселения – с. Д</w:t>
      </w:r>
      <w:r w:rsidR="00233031">
        <w:rPr>
          <w:sz w:val="28"/>
          <w:szCs w:val="28"/>
        </w:rPr>
        <w:t>урово.</w:t>
      </w:r>
    </w:p>
    <w:bookmarkEnd w:id="36"/>
    <w:bookmarkEnd w:id="37"/>
    <w:bookmarkEnd w:id="38"/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 единственным видом внешнего транспорта поселения является автомобильный. </w:t>
      </w: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526BC1" w:rsidP="000C1ED5">
      <w:pPr>
        <w:shd w:val="clear" w:color="auto" w:fill="FFFFFF"/>
        <w:spacing w:line="281" w:lineRule="exact"/>
        <w:ind w:left="7" w:right="22" w:firstLine="554"/>
        <w:jc w:val="both"/>
        <w:rPr>
          <w:b/>
          <w:sz w:val="28"/>
          <w:szCs w:val="28"/>
        </w:rPr>
      </w:pPr>
      <w:r w:rsidRPr="008F4FD1">
        <w:rPr>
          <w:b/>
          <w:sz w:val="28"/>
          <w:szCs w:val="28"/>
        </w:rPr>
        <w:t xml:space="preserve">2.3. </w:t>
      </w:r>
      <w:r w:rsidR="000C1ED5" w:rsidRPr="008F4FD1">
        <w:rPr>
          <w:b/>
          <w:sz w:val="28"/>
          <w:szCs w:val="28"/>
        </w:rPr>
        <w:t xml:space="preserve">Социальная и </w:t>
      </w:r>
      <w:r w:rsidR="008F4FD1">
        <w:rPr>
          <w:b/>
          <w:sz w:val="28"/>
          <w:szCs w:val="28"/>
        </w:rPr>
        <w:t>э</w:t>
      </w:r>
      <w:r w:rsidR="000C1ED5" w:rsidRPr="008F4FD1">
        <w:rPr>
          <w:b/>
          <w:sz w:val="28"/>
          <w:szCs w:val="28"/>
        </w:rPr>
        <w:t>кономическая база сельского поселения</w:t>
      </w:r>
      <w:r w:rsidRPr="008F4FD1">
        <w:rPr>
          <w:b/>
          <w:sz w:val="28"/>
          <w:szCs w:val="28"/>
        </w:rPr>
        <w:t>.</w:t>
      </w:r>
      <w:r w:rsidR="000C1ED5" w:rsidRPr="00526BC1">
        <w:rPr>
          <w:b/>
          <w:sz w:val="28"/>
          <w:szCs w:val="28"/>
        </w:rPr>
        <w:t xml:space="preserve"> 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На территории сельсовета находятся  </w:t>
      </w:r>
      <w:r w:rsidR="0034686D">
        <w:rPr>
          <w:sz w:val="28"/>
          <w:szCs w:val="28"/>
        </w:rPr>
        <w:t xml:space="preserve">2 сельскохозяйственных кооператива, </w:t>
      </w:r>
      <w:r w:rsidR="008F4FD1">
        <w:rPr>
          <w:sz w:val="28"/>
          <w:szCs w:val="28"/>
        </w:rPr>
        <w:t xml:space="preserve">1 сельскохозяйственный кредитный потребительский </w:t>
      </w:r>
      <w:r w:rsidR="008F4FD1">
        <w:rPr>
          <w:sz w:val="28"/>
          <w:szCs w:val="28"/>
        </w:rPr>
        <w:lastRenderedPageBreak/>
        <w:t xml:space="preserve">кооператив, </w:t>
      </w:r>
      <w:r w:rsidR="008962BB">
        <w:rPr>
          <w:sz w:val="28"/>
          <w:szCs w:val="28"/>
        </w:rPr>
        <w:t>1</w:t>
      </w:r>
      <w:r w:rsidRPr="009022F1">
        <w:rPr>
          <w:sz w:val="28"/>
          <w:szCs w:val="28"/>
        </w:rPr>
        <w:t xml:space="preserve"> сельскохозяйственн</w:t>
      </w:r>
      <w:r w:rsidR="008962BB">
        <w:rPr>
          <w:sz w:val="28"/>
          <w:szCs w:val="28"/>
        </w:rPr>
        <w:t>ое  предприятие</w:t>
      </w:r>
      <w:r w:rsidR="008F4FD1">
        <w:rPr>
          <w:sz w:val="28"/>
          <w:szCs w:val="28"/>
        </w:rPr>
        <w:t>, 3</w:t>
      </w:r>
      <w:r w:rsidRPr="009022F1">
        <w:rPr>
          <w:sz w:val="28"/>
          <w:szCs w:val="28"/>
        </w:rPr>
        <w:t xml:space="preserve"> крестьянско-фермерских хозяйств</w:t>
      </w:r>
      <w:r w:rsidR="008F4FD1">
        <w:rPr>
          <w:sz w:val="28"/>
          <w:szCs w:val="28"/>
        </w:rPr>
        <w:t>а</w:t>
      </w:r>
      <w:r w:rsidRPr="009022F1">
        <w:rPr>
          <w:sz w:val="28"/>
          <w:szCs w:val="28"/>
        </w:rPr>
        <w:t xml:space="preserve"> и 1</w:t>
      </w:r>
      <w:r w:rsidR="008F4FD1">
        <w:rPr>
          <w:sz w:val="28"/>
          <w:szCs w:val="28"/>
        </w:rPr>
        <w:t>3</w:t>
      </w:r>
      <w:r w:rsidRPr="009022F1">
        <w:rPr>
          <w:sz w:val="28"/>
          <w:szCs w:val="28"/>
        </w:rPr>
        <w:t xml:space="preserve"> индивидуальных предпринимателей.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>Социальная инфраструктура представлена  МАУК "</w:t>
      </w:r>
      <w:r>
        <w:rPr>
          <w:sz w:val="28"/>
          <w:szCs w:val="28"/>
        </w:rPr>
        <w:t>Дуров</w:t>
      </w:r>
      <w:r w:rsidRPr="009022F1">
        <w:rPr>
          <w:sz w:val="28"/>
          <w:szCs w:val="28"/>
        </w:rPr>
        <w:t xml:space="preserve">ский ПЦК", библиотека </w:t>
      </w:r>
      <w:r>
        <w:rPr>
          <w:sz w:val="28"/>
          <w:szCs w:val="28"/>
        </w:rPr>
        <w:t>с</w:t>
      </w:r>
      <w:proofErr w:type="gramStart"/>
      <w:r w:rsidRPr="009022F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  <w:r w:rsidRPr="009022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ФАП с.Дурово, ФАП </w:t>
      </w:r>
      <w:proofErr w:type="spellStart"/>
      <w:r>
        <w:rPr>
          <w:sz w:val="28"/>
          <w:szCs w:val="28"/>
        </w:rPr>
        <w:t>с.Оскочное</w:t>
      </w:r>
      <w:proofErr w:type="spellEnd"/>
      <w:r w:rsidRPr="009022F1">
        <w:rPr>
          <w:sz w:val="28"/>
          <w:szCs w:val="28"/>
        </w:rPr>
        <w:t>, Почта России ОПС с.</w:t>
      </w:r>
      <w:r>
        <w:rPr>
          <w:sz w:val="28"/>
          <w:szCs w:val="28"/>
        </w:rPr>
        <w:t>Дуров</w:t>
      </w:r>
      <w:r w:rsidR="008962BB">
        <w:rPr>
          <w:sz w:val="28"/>
          <w:szCs w:val="28"/>
        </w:rPr>
        <w:t>о и</w:t>
      </w:r>
      <w:r w:rsidRPr="00902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с.Отскочное</w:t>
      </w:r>
      <w:proofErr w:type="spellEnd"/>
      <w:r>
        <w:rPr>
          <w:sz w:val="28"/>
          <w:szCs w:val="28"/>
        </w:rPr>
        <w:t>,</w:t>
      </w:r>
      <w:r w:rsidR="008962BB">
        <w:rPr>
          <w:sz w:val="28"/>
          <w:szCs w:val="28"/>
        </w:rPr>
        <w:t xml:space="preserve"> 4 магазина ТПС,</w:t>
      </w:r>
      <w:r>
        <w:rPr>
          <w:sz w:val="28"/>
          <w:szCs w:val="28"/>
        </w:rPr>
        <w:t xml:space="preserve"> </w:t>
      </w:r>
      <w:r w:rsidRPr="009022F1">
        <w:rPr>
          <w:sz w:val="28"/>
          <w:szCs w:val="28"/>
        </w:rPr>
        <w:t xml:space="preserve"> администрация сельского поселения </w:t>
      </w:r>
      <w:r w:rsidR="0034686D">
        <w:rPr>
          <w:sz w:val="28"/>
          <w:szCs w:val="28"/>
        </w:rPr>
        <w:t>Дуровс</w:t>
      </w:r>
      <w:r w:rsidRPr="009022F1">
        <w:rPr>
          <w:sz w:val="28"/>
          <w:szCs w:val="28"/>
        </w:rPr>
        <w:t>кий сельсовет.</w:t>
      </w:r>
    </w:p>
    <w:p w:rsidR="00D04DFE" w:rsidRPr="009022F1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Территория сельского поселения располагает благоприятными условиями для развития </w:t>
      </w:r>
      <w:r w:rsidR="008F4FD1">
        <w:rPr>
          <w:sz w:val="28"/>
          <w:szCs w:val="28"/>
        </w:rPr>
        <w:t>промышле</w:t>
      </w:r>
      <w:r w:rsidRPr="009022F1">
        <w:rPr>
          <w:sz w:val="28"/>
          <w:szCs w:val="28"/>
        </w:rPr>
        <w:t>нного и сельскохозяйственного производства.</w:t>
      </w:r>
    </w:p>
    <w:p w:rsidR="008962BB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В экономике </w:t>
      </w:r>
      <w:r w:rsidR="0034686D">
        <w:rPr>
          <w:sz w:val="28"/>
          <w:szCs w:val="28"/>
        </w:rPr>
        <w:t xml:space="preserve">Дуровский </w:t>
      </w:r>
      <w:r w:rsidRPr="009022F1">
        <w:rPr>
          <w:sz w:val="28"/>
          <w:szCs w:val="28"/>
        </w:rPr>
        <w:t xml:space="preserve"> сельсовета преобладает сельскохозяйственное направление развития.</w:t>
      </w:r>
      <w:r w:rsidR="008F4FD1">
        <w:rPr>
          <w:sz w:val="28"/>
          <w:szCs w:val="28"/>
        </w:rPr>
        <w:t xml:space="preserve"> </w:t>
      </w:r>
    </w:p>
    <w:p w:rsidR="00D04DFE" w:rsidRDefault="008F4FD1" w:rsidP="00896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сельхозугодий 8729,27га, в том числе пашни 7658га</w:t>
      </w:r>
      <w:r w:rsidR="008962BB">
        <w:rPr>
          <w:sz w:val="28"/>
          <w:szCs w:val="28"/>
        </w:rPr>
        <w:t>. Основным землепользователем земель является ООО «Добрыня».</w:t>
      </w:r>
    </w:p>
    <w:p w:rsidR="00D04DFE" w:rsidRPr="009022F1" w:rsidRDefault="00D04DFE" w:rsidP="008962BB">
      <w:pPr>
        <w:jc w:val="both"/>
        <w:rPr>
          <w:sz w:val="28"/>
          <w:szCs w:val="28"/>
        </w:rPr>
      </w:pPr>
    </w:p>
    <w:p w:rsidR="00DB175E" w:rsidRPr="00DB175E" w:rsidRDefault="00DB175E" w:rsidP="000C1ED5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0C1ED5" w:rsidP="000C1ED5">
      <w:pPr>
        <w:jc w:val="center"/>
        <w:rPr>
          <w:rStyle w:val="s1"/>
          <w:b/>
        </w:rPr>
      </w:pP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0A1626" w:rsidRPr="0072028F" w:rsidRDefault="000A1626" w:rsidP="000A1626">
      <w:pPr>
        <w:jc w:val="center"/>
        <w:rPr>
          <w:rStyle w:val="s1"/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0A1626" w:rsidRDefault="000A1626" w:rsidP="00CF4CC3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0A1626" w:rsidRP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Транспортные    услуги</w:t>
      </w:r>
      <w:r>
        <w:rPr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>на    территории    сельского    поселения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оказывает    ОАО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Добринское</w:t>
      </w:r>
      <w:proofErr w:type="spellEnd"/>
      <w:r>
        <w:rPr>
          <w:sz w:val="28"/>
          <w:szCs w:val="28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</w:t>
      </w:r>
      <w:r w:rsidR="00C46EDD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маршруту </w:t>
      </w:r>
      <w:r w:rsidR="00C46EDD">
        <w:rPr>
          <w:sz w:val="28"/>
          <w:szCs w:val="28"/>
        </w:rPr>
        <w:t xml:space="preserve">пригородного сообщения №309 </w:t>
      </w:r>
      <w:r>
        <w:rPr>
          <w:sz w:val="28"/>
          <w:szCs w:val="28"/>
        </w:rPr>
        <w:t xml:space="preserve">"Добринка – </w:t>
      </w:r>
      <w:proofErr w:type="spellStart"/>
      <w:r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"</w:t>
      </w:r>
      <w:r>
        <w:rPr>
          <w:spacing w:val="-2"/>
          <w:sz w:val="28"/>
          <w:szCs w:val="28"/>
        </w:rPr>
        <w:t>, через д.Натальино</w:t>
      </w:r>
      <w:r w:rsidR="00206CBB">
        <w:rPr>
          <w:spacing w:val="-2"/>
          <w:sz w:val="28"/>
          <w:szCs w:val="28"/>
        </w:rPr>
        <w:t>.</w:t>
      </w:r>
    </w:p>
    <w:p w:rsidR="000A1626" w:rsidRDefault="000A1626" w:rsidP="000A1626">
      <w:pPr>
        <w:jc w:val="center"/>
        <w:rPr>
          <w:rStyle w:val="s1"/>
          <w:b/>
          <w:sz w:val="28"/>
          <w:szCs w:val="28"/>
        </w:rPr>
      </w:pPr>
    </w:p>
    <w:p w:rsidR="000A1626" w:rsidRPr="0072028F" w:rsidRDefault="000A1626" w:rsidP="000A1626">
      <w:pPr>
        <w:jc w:val="center"/>
        <w:rPr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72028F">
        <w:rPr>
          <w:b/>
          <w:sz w:val="28"/>
          <w:szCs w:val="28"/>
        </w:rPr>
        <w:t>.</w:t>
      </w:r>
    </w:p>
    <w:p w:rsidR="00CF4CC3" w:rsidRDefault="00CF4CC3" w:rsidP="006210AD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территории сельского поселения проходят участки автомобильных дорог, </w:t>
      </w:r>
      <w:r w:rsidRPr="00AE5F73">
        <w:rPr>
          <w:sz w:val="28"/>
          <w:szCs w:val="28"/>
        </w:rPr>
        <w:t xml:space="preserve">являющихся собственностью </w:t>
      </w:r>
      <w:r w:rsidR="00245694" w:rsidRPr="00AE5F73">
        <w:rPr>
          <w:sz w:val="28"/>
          <w:szCs w:val="28"/>
        </w:rPr>
        <w:t xml:space="preserve">Добринского муниципального района, протяженностью 19,1км. </w:t>
      </w:r>
      <w:r>
        <w:rPr>
          <w:sz w:val="28"/>
          <w:szCs w:val="28"/>
        </w:rPr>
        <w:t xml:space="preserve">Дороги относятся к IV категории, имеют различное покрытие и находятся, большей частью в удовлетворительном состоянии </w:t>
      </w:r>
      <w:r>
        <w:rPr>
          <w:sz w:val="28"/>
          <w:szCs w:val="28"/>
        </w:rPr>
        <w:lastRenderedPageBreak/>
        <w:t>(Таблица 1).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 w:rsidRPr="000A1626">
        <w:rPr>
          <w:b/>
          <w:sz w:val="24"/>
          <w:szCs w:val="24"/>
        </w:rPr>
        <w:t xml:space="preserve">Дороги Добринского муниципального района на территории сельского поселения Дуровский сельсовет. 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right"/>
        <w:rPr>
          <w:sz w:val="24"/>
          <w:szCs w:val="24"/>
        </w:rPr>
      </w:pPr>
      <w:r w:rsidRPr="000A1626">
        <w:rPr>
          <w:sz w:val="24"/>
          <w:szCs w:val="24"/>
        </w:rPr>
        <w:t>Таблица 1</w:t>
      </w: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127"/>
        <w:gridCol w:w="1701"/>
        <w:gridCol w:w="710"/>
        <w:gridCol w:w="851"/>
        <w:gridCol w:w="992"/>
        <w:gridCol w:w="992"/>
        <w:gridCol w:w="709"/>
        <w:gridCol w:w="709"/>
        <w:gridCol w:w="1134"/>
      </w:tblGrid>
      <w:tr w:rsidR="000A1626" w:rsidRPr="00AB5135" w:rsidTr="000A162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B5135">
              <w:rPr>
                <w:b/>
                <w:bCs/>
              </w:rPr>
              <w:t>№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proofErr w:type="gramStart"/>
            <w:r w:rsidRPr="00AB5135">
              <w:rPr>
                <w:b/>
                <w:bCs/>
                <w:spacing w:val="-2"/>
              </w:rPr>
              <w:t>п</w:t>
            </w:r>
            <w:proofErr w:type="gramEnd"/>
            <w:r w:rsidRPr="00AB5135">
              <w:rPr>
                <w:b/>
                <w:bCs/>
                <w:spacing w:val="-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Идентификацион</w:t>
            </w:r>
            <w:r w:rsidRPr="00AB5135">
              <w:rPr>
                <w:b/>
                <w:bCs/>
              </w:rPr>
              <w:t>ный номер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Название                   дороги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Год </w:t>
            </w:r>
            <w:r w:rsidRPr="00AB5135">
              <w:rPr>
                <w:b/>
                <w:bCs/>
                <w:spacing w:val="-2"/>
              </w:rPr>
              <w:t>ввода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в </w:t>
            </w:r>
            <w:proofErr w:type="spellStart"/>
            <w:r w:rsidRPr="00AB5135">
              <w:rPr>
                <w:b/>
                <w:bCs/>
                <w:spacing w:val="-2"/>
              </w:rPr>
              <w:t>экспл</w:t>
            </w:r>
            <w:proofErr w:type="spellEnd"/>
            <w:r w:rsidRPr="00AB5135">
              <w:rPr>
                <w:b/>
                <w:bCs/>
                <w:spacing w:val="-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B5135">
              <w:rPr>
                <w:b/>
                <w:bCs/>
                <w:spacing w:val="-1"/>
              </w:rPr>
              <w:t>Катег</w:t>
            </w:r>
            <w:proofErr w:type="spellEnd"/>
            <w:r w:rsidRPr="00AB5135">
              <w:rPr>
                <w:b/>
                <w:bCs/>
                <w:spacing w:val="-1"/>
              </w:rPr>
              <w:t xml:space="preserve">. </w:t>
            </w:r>
            <w:proofErr w:type="spellStart"/>
            <w:r w:rsidRPr="00AB5135">
              <w:rPr>
                <w:b/>
                <w:bCs/>
              </w:rPr>
              <w:t>техн</w:t>
            </w:r>
            <w:proofErr w:type="spellEnd"/>
            <w:r w:rsidRPr="00AB5135">
              <w:rPr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 xml:space="preserve">Протяженность,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Покрытие,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Протяженность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в границах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сельского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поселения,   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асфальто</w:t>
            </w:r>
            <w:r w:rsidRPr="00AB5135">
              <w:rPr>
                <w:b/>
                <w:bCs/>
              </w:rPr>
              <w:t>бетон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1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грунт</w:t>
            </w:r>
          </w:p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bookmarkStart w:id="39" w:name="_Hlk480391911"/>
            <w:r w:rsidRPr="00AB5135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1"/>
              </w:rPr>
              <w:t>Дурово – прим. к а/</w:t>
            </w:r>
            <w:proofErr w:type="spellStart"/>
            <w:r w:rsidRPr="00AB5135">
              <w:rPr>
                <w:spacing w:val="-1"/>
              </w:rPr>
              <w:t>д</w:t>
            </w:r>
            <w:proofErr w:type="spellEnd"/>
            <w:r w:rsidRPr="00AB5135">
              <w:rPr>
                <w:spacing w:val="-1"/>
              </w:rPr>
              <w:t xml:space="preserve"> Добринка – ст.Хворостянка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bookmarkStart w:id="40" w:name="_Hlk480391943"/>
            <w:r w:rsidRPr="00AB513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>
              <w:t xml:space="preserve">Ст.Хворостянка – Дурово – Средняя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r w:rsidRPr="00AB5135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</w:t>
            </w:r>
            <w:r>
              <w:rPr>
                <w:spacing w:val="-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 w:rsidRPr="00AB5135">
              <w:t>Натальино – прим. к а/</w:t>
            </w:r>
            <w:proofErr w:type="spellStart"/>
            <w:r w:rsidRPr="00AB5135">
              <w:t>д</w:t>
            </w:r>
            <w:proofErr w:type="spellEnd"/>
            <w:r w:rsidRPr="00AB5135">
              <w:t xml:space="preserve"> ст.Хворостянка – Средняя </w:t>
            </w:r>
            <w:proofErr w:type="spellStart"/>
            <w:r w:rsidRPr="00AB5135"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</w:tr>
      <w:bookmarkEnd w:id="39"/>
      <w:bookmarkEnd w:id="40"/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19,1</w:t>
            </w:r>
          </w:p>
        </w:tc>
      </w:tr>
    </w:tbl>
    <w:p w:rsidR="00AD49D4" w:rsidRDefault="00AD49D4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pacing w:val="-2"/>
          <w:sz w:val="28"/>
          <w:szCs w:val="28"/>
        </w:rPr>
      </w:pPr>
    </w:p>
    <w:p w:rsidR="000A1626" w:rsidRDefault="007145FB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Дорога районного значения ст</w:t>
      </w:r>
      <w:proofErr w:type="gramStart"/>
      <w:r>
        <w:rPr>
          <w:spacing w:val="-2"/>
          <w:sz w:val="28"/>
          <w:szCs w:val="28"/>
        </w:rPr>
        <w:t>.Х</w:t>
      </w:r>
      <w:proofErr w:type="gramEnd"/>
      <w:r>
        <w:rPr>
          <w:spacing w:val="-2"/>
          <w:sz w:val="28"/>
          <w:szCs w:val="28"/>
        </w:rPr>
        <w:t xml:space="preserve">воростянка – Дурово -  Средняя </w:t>
      </w:r>
      <w:proofErr w:type="spellStart"/>
      <w:r>
        <w:rPr>
          <w:spacing w:val="-2"/>
          <w:sz w:val="28"/>
          <w:szCs w:val="28"/>
        </w:rPr>
        <w:t>Матренка</w:t>
      </w:r>
      <w:proofErr w:type="spellEnd"/>
      <w:r>
        <w:rPr>
          <w:spacing w:val="-2"/>
          <w:sz w:val="28"/>
          <w:szCs w:val="28"/>
        </w:rPr>
        <w:t>, проходит частично по улице  Центральная</w:t>
      </w:r>
      <w:r>
        <w:rPr>
          <w:sz w:val="28"/>
          <w:szCs w:val="28"/>
        </w:rPr>
        <w:t xml:space="preserve">.  </w:t>
      </w:r>
    </w:p>
    <w:p w:rsidR="00CF4CC3" w:rsidRDefault="00CF4CC3" w:rsidP="00CF4CC3">
      <w:pPr>
        <w:shd w:val="clear" w:color="auto" w:fill="FFFFFF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дорожной сети сельского поселения составляют автомобильные дороги</w:t>
      </w:r>
      <w:r w:rsidR="00C66AA0">
        <w:rPr>
          <w:sz w:val="28"/>
          <w:szCs w:val="28"/>
        </w:rPr>
        <w:t xml:space="preserve"> «ст</w:t>
      </w:r>
      <w:proofErr w:type="gramStart"/>
      <w:r w:rsidR="00C66AA0">
        <w:rPr>
          <w:sz w:val="28"/>
          <w:szCs w:val="28"/>
        </w:rPr>
        <w:t>.Х</w:t>
      </w:r>
      <w:proofErr w:type="gramEnd"/>
      <w:r w:rsidR="00C66AA0">
        <w:rPr>
          <w:sz w:val="28"/>
          <w:szCs w:val="28"/>
        </w:rPr>
        <w:t xml:space="preserve">воростянка – Дурово – Средняя </w:t>
      </w:r>
      <w:proofErr w:type="spellStart"/>
      <w:r w:rsidR="00C66AA0">
        <w:rPr>
          <w:sz w:val="28"/>
          <w:szCs w:val="28"/>
        </w:rPr>
        <w:t>Матренка</w:t>
      </w:r>
      <w:proofErr w:type="spellEnd"/>
      <w:r w:rsidR="00C66AA0">
        <w:rPr>
          <w:sz w:val="28"/>
          <w:szCs w:val="28"/>
        </w:rPr>
        <w:t xml:space="preserve">» и автодорога «Дурово – прим. к </w:t>
      </w:r>
      <w:r w:rsidR="00422B01">
        <w:rPr>
          <w:sz w:val="28"/>
          <w:szCs w:val="28"/>
        </w:rPr>
        <w:t xml:space="preserve"> </w:t>
      </w:r>
      <w:r w:rsidR="00C66AA0">
        <w:rPr>
          <w:sz w:val="28"/>
          <w:szCs w:val="28"/>
        </w:rPr>
        <w:t>а/</w:t>
      </w:r>
      <w:proofErr w:type="spellStart"/>
      <w:r w:rsidR="00C66AA0">
        <w:rPr>
          <w:sz w:val="28"/>
          <w:szCs w:val="28"/>
        </w:rPr>
        <w:t>д</w:t>
      </w:r>
      <w:proofErr w:type="spellEnd"/>
      <w:r w:rsidR="00C66AA0">
        <w:rPr>
          <w:sz w:val="28"/>
          <w:szCs w:val="28"/>
        </w:rPr>
        <w:t xml:space="preserve"> Добринка – с.Хворостянка»</w:t>
      </w:r>
      <w:r>
        <w:rPr>
          <w:sz w:val="28"/>
          <w:szCs w:val="28"/>
        </w:rPr>
        <w:t>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CF4CC3" w:rsidRDefault="00CF4CC3" w:rsidP="00CF4CC3">
      <w:pPr>
        <w:shd w:val="clear" w:color="auto" w:fill="FFFFFF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CF4CC3" w:rsidRDefault="00CF4CC3" w:rsidP="00CF4CC3">
      <w:pPr>
        <w:shd w:val="clear" w:color="auto" w:fill="FFFFFF"/>
        <w:ind w:right="-1" w:firstLine="451"/>
        <w:jc w:val="both"/>
        <w:rPr>
          <w:sz w:val="28"/>
          <w:szCs w:val="28"/>
        </w:rPr>
      </w:pPr>
      <w:r>
        <w:rPr>
          <w:sz w:val="28"/>
          <w:szCs w:val="28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3663D7" w:rsidRDefault="00CF4CC3" w:rsidP="00CF4CC3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="0036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Второстепенные проезды обеспечивают подъезд транспорта к отдельным зданиям.                            </w:t>
      </w:r>
    </w:p>
    <w:p w:rsidR="00CF4CC3" w:rsidRDefault="00CF4CC3" w:rsidP="007145FB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8"/>
          <w:szCs w:val="28"/>
        </w:rPr>
        <w:t>прокладки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коммуникаций, размещения</w:t>
      </w:r>
      <w:r w:rsidR="000A162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зеленых</w:t>
      </w:r>
      <w:r w:rsidR="000A1626">
        <w:rPr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асаждений</w:t>
      </w:r>
      <w:r>
        <w:rPr>
          <w:sz w:val="28"/>
          <w:szCs w:val="28"/>
        </w:rPr>
        <w:t xml:space="preserve"> и </w:t>
      </w:r>
      <w:r>
        <w:rPr>
          <w:spacing w:val="-6"/>
          <w:sz w:val="28"/>
          <w:szCs w:val="28"/>
        </w:rPr>
        <w:t xml:space="preserve">шумозащитных   устройств,   установки   технических   средств   информации   и   организации </w:t>
      </w:r>
      <w:r>
        <w:rPr>
          <w:sz w:val="28"/>
          <w:szCs w:val="28"/>
        </w:rPr>
        <w:t>движения.</w:t>
      </w:r>
    </w:p>
    <w:p w:rsidR="00CF4CC3" w:rsidRDefault="00CF4CC3" w:rsidP="00CF4CC3">
      <w:pPr>
        <w:shd w:val="clear" w:color="auto" w:fill="FFFFFF"/>
        <w:ind w:left="36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Основной планировочной осью центральной усадьбы с. Д</w:t>
      </w:r>
      <w:r w:rsidR="00225B2F">
        <w:rPr>
          <w:spacing w:val="-3"/>
          <w:sz w:val="28"/>
          <w:szCs w:val="28"/>
        </w:rPr>
        <w:t>урово</w:t>
      </w:r>
      <w:r>
        <w:rPr>
          <w:spacing w:val="-3"/>
          <w:sz w:val="28"/>
          <w:szCs w:val="28"/>
        </w:rPr>
        <w:t xml:space="preserve"> является ул. </w:t>
      </w:r>
      <w:proofErr w:type="gramStart"/>
      <w:r>
        <w:rPr>
          <w:spacing w:val="-3"/>
          <w:sz w:val="28"/>
          <w:szCs w:val="28"/>
        </w:rPr>
        <w:t>Центральная</w:t>
      </w:r>
      <w:proofErr w:type="gramEnd"/>
      <w:r>
        <w:rPr>
          <w:spacing w:val="-3"/>
          <w:sz w:val="28"/>
          <w:szCs w:val="28"/>
        </w:rPr>
        <w:t xml:space="preserve">,  </w:t>
      </w:r>
      <w:r>
        <w:rPr>
          <w:sz w:val="28"/>
          <w:szCs w:val="28"/>
        </w:rPr>
        <w:t xml:space="preserve"> вдоль которой расположены  здание администрации поселения,  </w:t>
      </w:r>
      <w:r w:rsidR="00225B2F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ельский Дом культуры,   предприятия торговли, которые </w:t>
      </w:r>
      <w:r>
        <w:rPr>
          <w:sz w:val="28"/>
          <w:szCs w:val="28"/>
        </w:rPr>
        <w:lastRenderedPageBreak/>
        <w:t>формируют общественный центр поселения.</w:t>
      </w:r>
    </w:p>
    <w:p w:rsidR="007145FB" w:rsidRDefault="00CF4CC3" w:rsidP="007145FB">
      <w:pPr>
        <w:shd w:val="clear" w:color="auto" w:fill="FFFFFF"/>
        <w:ind w:left="3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 центральной части  имеют асфальтовое покрытие. В </w:t>
      </w:r>
      <w:r>
        <w:rPr>
          <w:spacing w:val="-1"/>
          <w:sz w:val="28"/>
          <w:szCs w:val="28"/>
        </w:rPr>
        <w:t xml:space="preserve">периферийной части лишь </w:t>
      </w:r>
      <w:r w:rsidR="00422B0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0% улиц имеют асфальтовое покрытие, остальная часть улиц имеет </w:t>
      </w:r>
      <w:r>
        <w:rPr>
          <w:sz w:val="28"/>
          <w:szCs w:val="28"/>
        </w:rPr>
        <w:t>улучшенное покрытие.</w:t>
      </w:r>
      <w:r w:rsidR="007145FB">
        <w:rPr>
          <w:sz w:val="28"/>
          <w:szCs w:val="28"/>
        </w:rPr>
        <w:t xml:space="preserve"> Характеристика автомобильных дорог общего пользования местного значения дана в таблице: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автомобильных дорог общего пол</w:t>
      </w:r>
      <w:r w:rsidR="00352BB7">
        <w:rPr>
          <w:b/>
          <w:bCs/>
        </w:rPr>
        <w:t xml:space="preserve">ьзования, </w:t>
      </w:r>
      <w:r>
        <w:rPr>
          <w:b/>
          <w:bCs/>
        </w:rPr>
        <w:t>расположенных на тер</w:t>
      </w:r>
      <w:r w:rsidR="00352BB7">
        <w:rPr>
          <w:b/>
          <w:bCs/>
        </w:rPr>
        <w:t xml:space="preserve">ритории  сельского поселения </w:t>
      </w:r>
      <w:r>
        <w:rPr>
          <w:b/>
          <w:bCs/>
        </w:rPr>
        <w:t xml:space="preserve">Дуровский сельсовет  </w:t>
      </w:r>
    </w:p>
    <w:p w:rsidR="007145FB" w:rsidRPr="00352BB7" w:rsidRDefault="00352BB7" w:rsidP="00352BB7">
      <w:pPr>
        <w:pStyle w:val="ad"/>
        <w:ind w:left="0" w:firstLine="0"/>
        <w:jc w:val="right"/>
        <w:rPr>
          <w:bCs/>
          <w:sz w:val="24"/>
          <w:szCs w:val="24"/>
        </w:rPr>
      </w:pPr>
      <w:r w:rsidRPr="00352BB7">
        <w:rPr>
          <w:bCs/>
          <w:sz w:val="24"/>
          <w:szCs w:val="24"/>
        </w:rPr>
        <w:t>Таблица 2</w:t>
      </w:r>
    </w:p>
    <w:tbl>
      <w:tblPr>
        <w:tblW w:w="9606" w:type="dxa"/>
        <w:tblLayout w:type="fixed"/>
        <w:tblLook w:val="04A0"/>
      </w:tblPr>
      <w:tblGrid>
        <w:gridCol w:w="534"/>
        <w:gridCol w:w="2693"/>
        <w:gridCol w:w="992"/>
        <w:gridCol w:w="1134"/>
        <w:gridCol w:w="1559"/>
        <w:gridCol w:w="1276"/>
        <w:gridCol w:w="1418"/>
      </w:tblGrid>
      <w:tr w:rsidR="007145FB" w:rsidTr="00AD49D4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км.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35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spellStart"/>
            <w:r>
              <w:rPr>
                <w:sz w:val="24"/>
                <w:szCs w:val="24"/>
              </w:rPr>
              <w:t>бетон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бр.вяж.,км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Грунт, км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Дурово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Васильевская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Натальино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ул.Д.А.Цыганова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Востряковка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Нижнематренские</w:t>
            </w:r>
            <w:proofErr w:type="spellEnd"/>
            <w:r>
              <w:rPr>
                <w:b/>
                <w:sz w:val="24"/>
                <w:szCs w:val="24"/>
              </w:rPr>
              <w:t xml:space="preserve"> Выселки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45FB" w:rsidRDefault="007145FB" w:rsidP="007145FB">
      <w:pPr>
        <w:pStyle w:val="ad"/>
        <w:ind w:left="0" w:firstLine="0"/>
        <w:jc w:val="center"/>
        <w:rPr>
          <w:b/>
          <w:bCs/>
          <w:sz w:val="24"/>
          <w:szCs w:val="24"/>
        </w:rPr>
      </w:pPr>
    </w:p>
    <w:p w:rsidR="00CF4CC3" w:rsidRDefault="00CF4CC3" w:rsidP="00CF4CC3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Уличная сеть и вне поселковые дороги, решены как взаимосвязанные элементы единой </w:t>
      </w:r>
      <w:r>
        <w:rPr>
          <w:sz w:val="28"/>
          <w:szCs w:val="28"/>
        </w:rPr>
        <w:t>транспортной внутрихозяйственной и районной сети, обеспечивающей внутри поселковые и внешние связи на всех этапах последовательного преобразования планировочной структуры населенного пункта.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Анализ состава парка транспортных средой и уровни автомобилизации сельского поселения, обеспеченность парковками (парковочными местами).</w:t>
      </w:r>
    </w:p>
    <w:p w:rsidR="00352BB7" w:rsidRDefault="00352BB7" w:rsidP="00352BB7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52BB7" w:rsidRDefault="00352BB7" w:rsidP="00352BB7">
      <w:pPr>
        <w:shd w:val="clear" w:color="auto" w:fill="FFFFFF"/>
        <w:ind w:firstLine="8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>
        <w:rPr>
          <w:spacing w:val="-7"/>
          <w:sz w:val="28"/>
          <w:szCs w:val="28"/>
        </w:rPr>
        <w:t xml:space="preserve">отсутствует. За период </w:t>
      </w:r>
      <w:r>
        <w:rPr>
          <w:spacing w:val="9"/>
          <w:sz w:val="28"/>
          <w:szCs w:val="28"/>
        </w:rPr>
        <w:t>2016-2017</w:t>
      </w:r>
      <w:r>
        <w:rPr>
          <w:spacing w:val="-7"/>
          <w:sz w:val="28"/>
          <w:szCs w:val="28"/>
        </w:rPr>
        <w:t xml:space="preserve"> годы отмечается рост транспортных средств и уровня </w:t>
      </w:r>
      <w:r>
        <w:rPr>
          <w:spacing w:val="-11"/>
          <w:sz w:val="28"/>
          <w:szCs w:val="28"/>
        </w:rPr>
        <w:t xml:space="preserve">автомобилизации населения. Хранение транспортных средств осуществляется на придомовых </w:t>
      </w:r>
      <w:r>
        <w:rPr>
          <w:spacing w:val="-12"/>
          <w:sz w:val="28"/>
          <w:szCs w:val="28"/>
        </w:rPr>
        <w:t xml:space="preserve">территориях. Парковочные места имеются у всех объектов социальной инфраструктуры и   у </w:t>
      </w:r>
      <w:r>
        <w:rPr>
          <w:sz w:val="28"/>
          <w:szCs w:val="28"/>
        </w:rPr>
        <w:t>административных зданий хозяйствующих организаций.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352BB7" w:rsidRDefault="00352BB7" w:rsidP="00352BB7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9"/>
          <w:sz w:val="28"/>
          <w:szCs w:val="28"/>
        </w:rPr>
        <w:lastRenderedPageBreak/>
        <w:t xml:space="preserve">Оценка уровня автомобилизации населения па территории                                                                                сельского поселения  Дуровский </w:t>
      </w:r>
      <w:r>
        <w:rPr>
          <w:b/>
          <w:sz w:val="28"/>
          <w:szCs w:val="28"/>
        </w:rPr>
        <w:t>сельсовет:</w:t>
      </w:r>
    </w:p>
    <w:p w:rsidR="00352BB7" w:rsidRPr="00352BB7" w:rsidRDefault="00352BB7" w:rsidP="00352BB7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203" w:type="dxa"/>
        <w:tblInd w:w="193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5528"/>
        <w:gridCol w:w="1560"/>
        <w:gridCol w:w="1559"/>
      </w:tblGrid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2016 год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(факт)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Общая численность населения,  тыс.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Уровень автомобилизации населения,  ед./1000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18</w:t>
            </w:r>
          </w:p>
        </w:tc>
      </w:tr>
    </w:tbl>
    <w:p w:rsidR="00352BB7" w:rsidRDefault="00352BB7" w:rsidP="00352BB7">
      <w:pPr>
        <w:shd w:val="clear" w:color="auto" w:fill="FFFFFF"/>
        <w:spacing w:before="266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 Характеристика работы транспортных средств общего  пользования, включая анализ пассажиропотока.</w:t>
      </w:r>
    </w:p>
    <w:p w:rsidR="00352BB7" w:rsidRDefault="00352BB7" w:rsidP="00352BB7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ind w:lef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Передвижение по территории населенных пунктов сельского поселения осуществляется с </w:t>
      </w:r>
      <w:r>
        <w:rPr>
          <w:spacing w:val="-2"/>
          <w:sz w:val="28"/>
          <w:szCs w:val="28"/>
        </w:rPr>
        <w:t xml:space="preserve">использованием   личного   транспорта,  либо   в   пешем   порядке.   Автобусное  движение   между </w:t>
      </w:r>
      <w:r>
        <w:rPr>
          <w:sz w:val="28"/>
          <w:szCs w:val="28"/>
        </w:rPr>
        <w:t xml:space="preserve">райцентром и областным центром организовано в соответствии с расписанием. Информация об </w:t>
      </w:r>
      <w:r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352BB7" w:rsidRDefault="00352BB7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Характеристика пешеходного и велосипедного передвижения.</w:t>
      </w:r>
    </w:p>
    <w:p w:rsidR="007F7D32" w:rsidRDefault="007F7D32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передвижения пешеходов  тротуары не предусмотрены. </w:t>
      </w:r>
      <w:r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8"/>
          <w:szCs w:val="28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352BB7" w:rsidRDefault="00352BB7" w:rsidP="00352BB7">
      <w:pPr>
        <w:shd w:val="clear" w:color="auto" w:fill="FFFFFF"/>
        <w:spacing w:before="7"/>
        <w:ind w:left="814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Характеристика движения грузовых транспортных средств</w:t>
      </w:r>
      <w:r>
        <w:rPr>
          <w:b/>
        </w:rPr>
        <w:t xml:space="preserve">, </w:t>
      </w:r>
      <w:r w:rsidRPr="00FA2797">
        <w:rPr>
          <w:rStyle w:val="s1"/>
          <w:rFonts w:eastAsia="Calibri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352BB7" w:rsidRDefault="00352BB7" w:rsidP="00352BB7">
      <w:pPr>
        <w:shd w:val="clear" w:color="auto" w:fill="FFFFFF"/>
        <w:ind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:rsidR="00352BB7" w:rsidRDefault="00352BB7" w:rsidP="00352BB7">
      <w:pPr>
        <w:shd w:val="clear" w:color="auto" w:fill="FFFFFF"/>
        <w:ind w:right="7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Транспортные организации осуществляющие грузовые перевозки на территории сельского </w:t>
      </w:r>
      <w:r>
        <w:rPr>
          <w:sz w:val="28"/>
          <w:szCs w:val="28"/>
        </w:rPr>
        <w:t xml:space="preserve">поселения - отсутствуют.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6</w:t>
      </w:r>
      <w:r w:rsidRPr="003663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необходимости,   грузы сельскохозяйственного назначения, перевозятся привлеченным транспортом.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>
        <w:rPr>
          <w:spacing w:val="-2"/>
          <w:sz w:val="28"/>
          <w:szCs w:val="28"/>
        </w:rPr>
        <w:t xml:space="preserve">своих </w:t>
      </w:r>
      <w:r>
        <w:rPr>
          <w:sz w:val="28"/>
          <w:szCs w:val="28"/>
        </w:rPr>
        <w:t>транспортных средств не имеет.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352BB7" w:rsidRPr="008F4FD1" w:rsidRDefault="008F4FD1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  <w:r w:rsidRPr="008962BB">
        <w:rPr>
          <w:sz w:val="28"/>
          <w:szCs w:val="28"/>
        </w:rPr>
        <w:t>Вывоз ТБО в настоящее время не ведется. Администрация сельского поселения ведет работу с МУП «Чистый город» по организации вывоза ТБО.</w:t>
      </w:r>
    </w:p>
    <w:p w:rsidR="008F4FD1" w:rsidRDefault="008F4FD1" w:rsidP="00352BB7">
      <w:pPr>
        <w:shd w:val="clear" w:color="auto" w:fill="FFFFFF"/>
        <w:ind w:left="50" w:firstLine="173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2.9. Анализ уровня безопасности дорожного движения.</w:t>
      </w:r>
      <w:r>
        <w:rPr>
          <w:sz w:val="28"/>
          <w:szCs w:val="28"/>
        </w:rPr>
        <w:t xml:space="preserve"> </w:t>
      </w:r>
    </w:p>
    <w:p w:rsidR="00352BB7" w:rsidRDefault="00352BB7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352BB7" w:rsidRDefault="00352BB7" w:rsidP="00352BB7">
      <w:pPr>
        <w:shd w:val="clear" w:color="auto" w:fill="FFFFFF"/>
        <w:ind w:left="36" w:firstLine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8"/>
          <w:szCs w:val="28"/>
        </w:rPr>
        <w:t>участием пассажирских автобусов с числом пострадавших и погибших до  10 человек.</w:t>
      </w:r>
    </w:p>
    <w:p w:rsidR="00352BB7" w:rsidRDefault="00352BB7" w:rsidP="00352BB7">
      <w:pPr>
        <w:shd w:val="clear" w:color="auto" w:fill="FFFFFF"/>
        <w:ind w:left="22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r>
        <w:rPr>
          <w:spacing w:val="-2"/>
          <w:sz w:val="28"/>
          <w:szCs w:val="28"/>
        </w:rPr>
        <w:t xml:space="preserve">функционирования системы обеспечения безопасности дорожного движения. В настоящее время </w:t>
      </w:r>
      <w:r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8"/>
          <w:szCs w:val="28"/>
        </w:rPr>
        <w:t xml:space="preserve">задач. Для эффективного решения проблем, связанных с дорожно-транспортной аварийностью, </w:t>
      </w:r>
      <w:r>
        <w:rPr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352BB7" w:rsidRDefault="007F7D32" w:rsidP="00352BB7">
      <w:pPr>
        <w:shd w:val="clear" w:color="auto" w:fill="FFFFFF"/>
        <w:spacing w:before="274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352BB7">
        <w:rPr>
          <w:b/>
          <w:sz w:val="28"/>
          <w:szCs w:val="28"/>
        </w:rPr>
        <w:t xml:space="preserve">. Оценка уровни негативного воздействия транспортной инфраструктуры на окружающую среду, безопасность и здоровье человека.       </w:t>
      </w:r>
    </w:p>
    <w:p w:rsidR="00352BB7" w:rsidRDefault="00352BB7" w:rsidP="00352BB7">
      <w:pPr>
        <w:shd w:val="clear" w:color="auto" w:fill="FFFFFF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>
        <w:rPr>
          <w:spacing w:val="-1"/>
          <w:sz w:val="28"/>
          <w:szCs w:val="28"/>
        </w:rPr>
        <w:t xml:space="preserve">вещества и соединения, в том числе канцерогенные. Нефтепродукты, продукты износа </w:t>
      </w:r>
      <w:r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компонент выхлопов двигателей внутреннего сгорания (кроме шума) 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>
        <w:rPr>
          <w:spacing w:val="-2"/>
          <w:sz w:val="28"/>
          <w:szCs w:val="28"/>
        </w:rPr>
        <w:t>использования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альтернативного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топлива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сжатого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и        сжиженного    природного    газа, </w:t>
      </w:r>
      <w:r>
        <w:rPr>
          <w:sz w:val="28"/>
          <w:szCs w:val="28"/>
        </w:rPr>
        <w:t>благоустройство дорог, контроль работы двигателей.</w:t>
      </w:r>
    </w:p>
    <w:p w:rsidR="00352BB7" w:rsidRDefault="00352BB7" w:rsidP="00352BB7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</w:p>
    <w:p w:rsidR="007F7D32" w:rsidRDefault="007F7D32" w:rsidP="007F7D32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2.11.</w:t>
      </w:r>
      <w:r w:rsidR="00CF4CC3">
        <w:rPr>
          <w:b/>
          <w:sz w:val="28"/>
          <w:szCs w:val="28"/>
        </w:rPr>
        <w:t xml:space="preserve"> </w:t>
      </w:r>
      <w:r w:rsidRPr="00765890">
        <w:rPr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CF4CC3" w:rsidRDefault="00CF4CC3" w:rsidP="00352BB7">
      <w:pPr>
        <w:shd w:val="clear" w:color="auto" w:fill="FFFFFF"/>
        <w:spacing w:before="281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Перспективы развития   транспортной  инфраструктуры сельского посе</w:t>
      </w:r>
      <w:r w:rsidR="00225B2F">
        <w:rPr>
          <w:sz w:val="28"/>
          <w:szCs w:val="28"/>
        </w:rPr>
        <w:t>ления Дуров</w:t>
      </w:r>
      <w:r>
        <w:rPr>
          <w:sz w:val="28"/>
          <w:szCs w:val="28"/>
        </w:rPr>
        <w:t>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  уровнем дорог.</w:t>
      </w:r>
    </w:p>
    <w:p w:rsidR="00CF4CC3" w:rsidRDefault="00CF4CC3" w:rsidP="007F7D32">
      <w:pPr>
        <w:shd w:val="clear" w:color="auto" w:fill="FFFFFF"/>
        <w:spacing w:before="29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Существует   острая   нехватка   средств   на   строительство,   реконструкцию,   ремонт   и</w:t>
      </w:r>
      <w:r w:rsidR="001952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 общего пользования местного значения.</w:t>
      </w:r>
    </w:p>
    <w:p w:rsidR="00CF4CC3" w:rsidRDefault="00CF4CC3" w:rsidP="00352BB7">
      <w:pPr>
        <w:shd w:val="clear" w:color="auto" w:fill="FFFFFF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проблемы автодорожного комплекса ставят в число первоочередных задач реализацию проектов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CF4CC3" w:rsidRDefault="00CF4CC3" w:rsidP="00352BB7">
      <w:pPr>
        <w:shd w:val="clear" w:color="auto" w:fill="FFFFFF"/>
        <w:ind w:left="58" w:right="14" w:firstLine="720"/>
        <w:jc w:val="center"/>
        <w:rPr>
          <w:b/>
          <w:bCs/>
          <w:spacing w:val="-3"/>
          <w:sz w:val="28"/>
          <w:szCs w:val="28"/>
        </w:rPr>
      </w:pPr>
    </w:p>
    <w:p w:rsidR="00CF4CC3" w:rsidRDefault="007F7D32" w:rsidP="00352BB7">
      <w:pPr>
        <w:shd w:val="clear" w:color="auto" w:fill="FFFFFF"/>
        <w:ind w:left="58" w:right="14" w:firstLine="72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2.12</w:t>
      </w:r>
      <w:r w:rsidR="00CF4CC3">
        <w:rPr>
          <w:b/>
          <w:bCs/>
          <w:spacing w:val="-3"/>
          <w:sz w:val="28"/>
          <w:szCs w:val="28"/>
        </w:rPr>
        <w:t>. Опенка нормативно-правовой базы, необ</w:t>
      </w:r>
      <w:r>
        <w:rPr>
          <w:b/>
          <w:bCs/>
          <w:spacing w:val="-3"/>
          <w:sz w:val="28"/>
          <w:szCs w:val="28"/>
        </w:rPr>
        <w:t>ходимой для функционирования</w:t>
      </w:r>
      <w:r w:rsidR="00CF4CC3">
        <w:rPr>
          <w:b/>
          <w:bCs/>
          <w:spacing w:val="-3"/>
          <w:sz w:val="28"/>
          <w:szCs w:val="28"/>
        </w:rPr>
        <w:t xml:space="preserve"> и развития </w:t>
      </w:r>
      <w:r w:rsidR="00CF4CC3">
        <w:rPr>
          <w:b/>
          <w:bCs/>
          <w:sz w:val="28"/>
          <w:szCs w:val="28"/>
        </w:rPr>
        <w:t>транспортной системы поселения.</w:t>
      </w:r>
    </w:p>
    <w:p w:rsidR="007F7D32" w:rsidRDefault="007F7D32" w:rsidP="00352BB7">
      <w:pPr>
        <w:shd w:val="clear" w:color="auto" w:fill="FFFFFF"/>
        <w:ind w:left="58" w:right="14" w:firstLine="720"/>
        <w:jc w:val="both"/>
        <w:rPr>
          <w:bCs/>
          <w:spacing w:val="-2"/>
          <w:sz w:val="28"/>
          <w:szCs w:val="28"/>
        </w:rPr>
      </w:pPr>
    </w:p>
    <w:p w:rsidR="00CF4CC3" w:rsidRDefault="00CF4CC3" w:rsidP="00352BB7">
      <w:pPr>
        <w:shd w:val="clear" w:color="auto" w:fill="FFFFFF"/>
        <w:ind w:left="58" w:right="14" w:firstLine="720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Основными </w:t>
      </w:r>
      <w:r>
        <w:rPr>
          <w:spacing w:val="-2"/>
          <w:sz w:val="28"/>
          <w:szCs w:val="28"/>
        </w:rPr>
        <w:t xml:space="preserve">документами, определяющими порядок </w:t>
      </w:r>
      <w:r>
        <w:rPr>
          <w:bCs/>
          <w:spacing w:val="-2"/>
          <w:sz w:val="28"/>
          <w:szCs w:val="28"/>
        </w:rPr>
        <w:t xml:space="preserve">функционирования и развития </w:t>
      </w:r>
      <w:r>
        <w:rPr>
          <w:bCs/>
          <w:sz w:val="28"/>
          <w:szCs w:val="28"/>
        </w:rPr>
        <w:t>транспортной  инфраструктуры являются</w:t>
      </w:r>
      <w:proofErr w:type="gramEnd"/>
      <w:r>
        <w:rPr>
          <w:sz w:val="28"/>
          <w:szCs w:val="28"/>
        </w:rPr>
        <w:t>:</w:t>
      </w:r>
    </w:p>
    <w:p w:rsidR="00CF4CC3" w:rsidRDefault="00CF4CC3" w:rsidP="00352BB7">
      <w:pPr>
        <w:numPr>
          <w:ilvl w:val="0"/>
          <w:numId w:val="2"/>
        </w:numPr>
        <w:shd w:val="clear" w:color="auto" w:fill="FFFFFF"/>
        <w:tabs>
          <w:tab w:val="left" w:pos="972"/>
        </w:tabs>
        <w:ind w:firstLine="727"/>
        <w:rPr>
          <w:bCs/>
          <w:spacing w:val="-32"/>
          <w:sz w:val="28"/>
          <w:szCs w:val="28"/>
        </w:rPr>
      </w:pPr>
      <w:bookmarkStart w:id="41" w:name="OLE_LINK37"/>
      <w:r>
        <w:rPr>
          <w:spacing w:val="-2"/>
          <w:sz w:val="28"/>
          <w:szCs w:val="28"/>
        </w:rPr>
        <w:t xml:space="preserve">Градостроительный кодекс  РФ от 29.12.2004г.  </w:t>
      </w:r>
      <w:r>
        <w:rPr>
          <w:bCs/>
          <w:spacing w:val="-2"/>
          <w:sz w:val="28"/>
          <w:szCs w:val="28"/>
        </w:rPr>
        <w:t>№190-ФЗ  (ред.  от 30.12.2015г.);</w:t>
      </w:r>
    </w:p>
    <w:p w:rsidR="00CF4CC3" w:rsidRDefault="00CF4CC3" w:rsidP="00352BB7">
      <w:pPr>
        <w:shd w:val="clear" w:color="auto" w:fill="FFFFFF"/>
        <w:tabs>
          <w:tab w:val="left" w:pos="972"/>
        </w:tabs>
        <w:ind w:firstLine="727"/>
        <w:jc w:val="both"/>
        <w:rPr>
          <w:i/>
          <w:iCs/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2. Федеральный закон от  08.11.2007г.  № 257-ФЗ </w:t>
      </w:r>
      <w:r>
        <w:rPr>
          <w:bCs/>
          <w:spacing w:val="-4"/>
          <w:sz w:val="28"/>
          <w:szCs w:val="28"/>
        </w:rPr>
        <w:t xml:space="preserve">(ред. </w:t>
      </w:r>
      <w:r>
        <w:rPr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 xml:space="preserve">15.02.2016г.)  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>акты Российской Федерации»;</w:t>
      </w:r>
    </w:p>
    <w:p w:rsidR="00CF4CC3" w:rsidRDefault="00CF4CC3" w:rsidP="00352BB7">
      <w:pPr>
        <w:shd w:val="clear" w:color="auto" w:fill="FFFFFF"/>
        <w:tabs>
          <w:tab w:val="left" w:pos="972"/>
        </w:tabs>
        <w:ind w:right="14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         3.Федеральный закон от 10.12.1995г. №196-ФЗ </w:t>
      </w:r>
      <w:r>
        <w:rPr>
          <w:bCs/>
          <w:spacing w:val="-5"/>
          <w:sz w:val="28"/>
          <w:szCs w:val="28"/>
        </w:rPr>
        <w:t xml:space="preserve">(ред. </w:t>
      </w:r>
      <w:r>
        <w:rPr>
          <w:bCs/>
          <w:spacing w:val="-5"/>
          <w:sz w:val="28"/>
          <w:szCs w:val="28"/>
          <w:lang w:val="en-US"/>
        </w:rPr>
        <w:t>or</w:t>
      </w:r>
      <w:r w:rsidRPr="00CF4CC3">
        <w:rPr>
          <w:bCs/>
          <w:spacing w:val="-5"/>
          <w:sz w:val="28"/>
          <w:szCs w:val="28"/>
        </w:rPr>
        <w:t xml:space="preserve"> </w:t>
      </w:r>
      <w:r>
        <w:rPr>
          <w:bCs/>
          <w:spacing w:val="17"/>
          <w:sz w:val="28"/>
          <w:szCs w:val="28"/>
        </w:rPr>
        <w:t>28.11.2015г.)</w:t>
      </w:r>
      <w:r>
        <w:rPr>
          <w:bCs/>
          <w:spacing w:val="-5"/>
          <w:sz w:val="28"/>
          <w:szCs w:val="28"/>
        </w:rPr>
        <w:t xml:space="preserve"> «О безопасности </w:t>
      </w:r>
      <w:r>
        <w:rPr>
          <w:bCs/>
          <w:sz w:val="28"/>
          <w:szCs w:val="28"/>
        </w:rPr>
        <w:t>дорожного движения»:</w:t>
      </w:r>
    </w:p>
    <w:p w:rsidR="00CF4CC3" w:rsidRDefault="00CF4CC3" w:rsidP="00352BB7">
      <w:pPr>
        <w:shd w:val="clear" w:color="auto" w:fill="FFFFFF"/>
        <w:tabs>
          <w:tab w:val="left" w:pos="1058"/>
        </w:tabs>
        <w:spacing w:before="7"/>
        <w:ind w:right="7" w:firstLine="727"/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Постановление Правительства </w:t>
      </w:r>
      <w:r>
        <w:rPr>
          <w:bCs/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 (ред. от </w:t>
      </w:r>
      <w:r>
        <w:rPr>
          <w:bCs/>
          <w:spacing w:val="17"/>
          <w:sz w:val="28"/>
          <w:szCs w:val="28"/>
        </w:rPr>
        <w:t>21.01.2016г.)</w:t>
      </w:r>
      <w:r>
        <w:rPr>
          <w:bCs/>
          <w:sz w:val="28"/>
          <w:szCs w:val="28"/>
        </w:rPr>
        <w:t xml:space="preserve">    «О правилах дорожного </w:t>
      </w:r>
      <w:r>
        <w:rPr>
          <w:sz w:val="28"/>
          <w:szCs w:val="28"/>
        </w:rPr>
        <w:t>движения»;</w:t>
      </w:r>
    </w:p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spacing w:before="7"/>
        <w:ind w:firstLine="727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Постановление Правительства </w:t>
      </w:r>
      <w:r>
        <w:rPr>
          <w:bCs/>
          <w:spacing w:val="-9"/>
          <w:sz w:val="28"/>
          <w:szCs w:val="28"/>
        </w:rPr>
        <w:t xml:space="preserve">РФ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№1440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округов»;</w:t>
      </w:r>
    </w:p>
    <w:bookmarkEnd w:id="41"/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ind w:right="7" w:firstLine="72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Генеральный план сельского поселения </w:t>
      </w:r>
      <w:r>
        <w:rPr>
          <w:bCs/>
          <w:spacing w:val="-2"/>
          <w:sz w:val="28"/>
          <w:szCs w:val="28"/>
        </w:rPr>
        <w:t>Д</w:t>
      </w:r>
      <w:r w:rsidR="00144B78">
        <w:rPr>
          <w:bCs/>
          <w:spacing w:val="-2"/>
          <w:sz w:val="28"/>
          <w:szCs w:val="28"/>
        </w:rPr>
        <w:t>уров</w:t>
      </w:r>
      <w:r>
        <w:rPr>
          <w:bCs/>
          <w:spacing w:val="-2"/>
          <w:sz w:val="28"/>
          <w:szCs w:val="28"/>
        </w:rPr>
        <w:t xml:space="preserve">ский сельсовет, утвержденный решением </w:t>
      </w:r>
      <w:r>
        <w:rPr>
          <w:spacing w:val="-3"/>
          <w:sz w:val="28"/>
          <w:szCs w:val="28"/>
        </w:rPr>
        <w:t>Совета депутатов сельского поселения Д</w:t>
      </w:r>
      <w:r w:rsidR="00144B78">
        <w:rPr>
          <w:spacing w:val="-3"/>
          <w:sz w:val="28"/>
          <w:szCs w:val="28"/>
        </w:rPr>
        <w:t>уров</w:t>
      </w:r>
      <w:r>
        <w:rPr>
          <w:spacing w:val="-3"/>
          <w:sz w:val="28"/>
          <w:szCs w:val="28"/>
        </w:rPr>
        <w:t xml:space="preserve">ский сельсовет № </w:t>
      </w:r>
      <w:r w:rsidR="00195225">
        <w:rPr>
          <w:spacing w:val="-3"/>
          <w:sz w:val="28"/>
          <w:szCs w:val="28"/>
        </w:rPr>
        <w:t>197</w:t>
      </w:r>
      <w:r>
        <w:rPr>
          <w:spacing w:val="-3"/>
          <w:sz w:val="28"/>
          <w:szCs w:val="28"/>
        </w:rPr>
        <w:t xml:space="preserve">-рс от </w:t>
      </w:r>
      <w:r w:rsidR="00195225">
        <w:rPr>
          <w:spacing w:val="-3"/>
          <w:sz w:val="28"/>
          <w:szCs w:val="28"/>
        </w:rPr>
        <w:t>02</w:t>
      </w:r>
      <w:r>
        <w:rPr>
          <w:bCs/>
          <w:spacing w:val="12"/>
          <w:sz w:val="28"/>
          <w:szCs w:val="28"/>
        </w:rPr>
        <w:t>.0</w:t>
      </w:r>
      <w:r w:rsidR="00195225">
        <w:rPr>
          <w:bCs/>
          <w:spacing w:val="12"/>
          <w:sz w:val="28"/>
          <w:szCs w:val="28"/>
        </w:rPr>
        <w:t>2</w:t>
      </w:r>
      <w:r>
        <w:rPr>
          <w:bCs/>
          <w:spacing w:val="12"/>
          <w:sz w:val="28"/>
          <w:szCs w:val="28"/>
        </w:rPr>
        <w:t>.2015</w:t>
      </w:r>
      <w:r>
        <w:rPr>
          <w:bCs/>
          <w:spacing w:val="-3"/>
          <w:sz w:val="28"/>
          <w:szCs w:val="28"/>
        </w:rPr>
        <w:t>г.;</w:t>
      </w:r>
    </w:p>
    <w:p w:rsidR="00CF4CC3" w:rsidRDefault="00CF4CC3" w:rsidP="00352BB7">
      <w:pPr>
        <w:shd w:val="clear" w:color="auto" w:fill="FFFFFF"/>
        <w:ind w:right="14" w:firstLine="72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Нормативно-правовая база необходимая для </w:t>
      </w:r>
      <w:r>
        <w:rPr>
          <w:bCs/>
          <w:spacing w:val="-8"/>
          <w:sz w:val="28"/>
          <w:szCs w:val="28"/>
        </w:rPr>
        <w:t xml:space="preserve">функционирования и развития </w:t>
      </w:r>
      <w:r>
        <w:rPr>
          <w:sz w:val="28"/>
          <w:szCs w:val="28"/>
        </w:rPr>
        <w:t>транспортной инфраструктуры сформирована.</w:t>
      </w:r>
    </w:p>
    <w:p w:rsidR="00CF4CC3" w:rsidRDefault="00CF4CC3" w:rsidP="00352BB7">
      <w:pPr>
        <w:jc w:val="center"/>
        <w:rPr>
          <w:b/>
          <w:sz w:val="28"/>
          <w:szCs w:val="28"/>
        </w:rPr>
      </w:pPr>
    </w:p>
    <w:p w:rsidR="007F7D32" w:rsidRPr="003A28C9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A28C9">
        <w:rPr>
          <w:b/>
          <w:color w:val="000000"/>
          <w:sz w:val="28"/>
          <w:szCs w:val="28"/>
        </w:rPr>
        <w:t>2.13. Оценка финансирования транспортной инфраструктуры.</w:t>
      </w:r>
    </w:p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Прогноз финансирования транспортной инфраструктуры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7F7D32" w:rsidRPr="00C267E0" w:rsidTr="007F7D32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2022 – 202</w:t>
            </w:r>
            <w:r w:rsidR="00DB175E" w:rsidRPr="000672CB">
              <w:rPr>
                <w:color w:val="000000"/>
                <w:sz w:val="22"/>
                <w:szCs w:val="22"/>
              </w:rPr>
              <w:t>7</w:t>
            </w:r>
            <w:r w:rsidRPr="000672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7D32" w:rsidRPr="005D33A2" w:rsidTr="007F7D32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1057,6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1 000,0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1 100,0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8962BB" w:rsidP="007F7D32">
            <w:pPr>
              <w:jc w:val="center"/>
              <w:rPr>
                <w:color w:val="000000"/>
              </w:rPr>
            </w:pPr>
            <w:r w:rsidRPr="000672CB">
              <w:rPr>
                <w:color w:val="000000"/>
              </w:rPr>
              <w:t>5 000,0</w:t>
            </w:r>
          </w:p>
        </w:tc>
      </w:tr>
    </w:tbl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7F7D32" w:rsidRDefault="007F7D32" w:rsidP="00352BB7">
      <w:pPr>
        <w:jc w:val="center"/>
        <w:rPr>
          <w:b/>
          <w:sz w:val="28"/>
          <w:szCs w:val="28"/>
        </w:rPr>
      </w:pPr>
    </w:p>
    <w:p w:rsidR="00CF4CC3" w:rsidRDefault="007F7D32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4CC3">
        <w:rPr>
          <w:b/>
          <w:sz w:val="28"/>
          <w:szCs w:val="28"/>
        </w:rPr>
        <w:t>. Прогноз транспортного  спроса, изменение объемов и характера передвижения  населения и перевозок грузов на территории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F7D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 Прогноз социально-экономического и градостроительного развития поселения.</w:t>
      </w:r>
    </w:p>
    <w:p w:rsidR="007F7D32" w:rsidRDefault="007F7D32" w:rsidP="00CF4CC3">
      <w:pPr>
        <w:jc w:val="center"/>
        <w:rPr>
          <w:b/>
          <w:sz w:val="28"/>
          <w:szCs w:val="28"/>
        </w:rPr>
      </w:pPr>
    </w:p>
    <w:p w:rsidR="00CF4CC3" w:rsidRDefault="00CF4CC3" w:rsidP="007F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</w:t>
      </w:r>
      <w:r>
        <w:rPr>
          <w:spacing w:val="-7"/>
          <w:sz w:val="28"/>
          <w:szCs w:val="28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>
        <w:rPr>
          <w:sz w:val="28"/>
          <w:szCs w:val="28"/>
        </w:rPr>
        <w:t>естественного прироста населения.</w:t>
      </w:r>
    </w:p>
    <w:p w:rsidR="00CF4CC3" w:rsidRPr="00EA4855" w:rsidRDefault="00CF4CC3" w:rsidP="007F7D32">
      <w:pPr>
        <w:shd w:val="clear" w:color="auto" w:fill="FFFFFF"/>
        <w:ind w:left="7"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расположено </w:t>
      </w:r>
      <w:r>
        <w:rPr>
          <w:bCs/>
          <w:sz w:val="28"/>
          <w:szCs w:val="28"/>
        </w:rPr>
        <w:t xml:space="preserve">5 населенных пунктов, в которых проживает  </w:t>
      </w:r>
      <w:r w:rsidR="00422B01">
        <w:rPr>
          <w:bCs/>
          <w:sz w:val="28"/>
          <w:szCs w:val="28"/>
        </w:rPr>
        <w:t>639</w:t>
      </w:r>
      <w:r>
        <w:rPr>
          <w:sz w:val="28"/>
          <w:szCs w:val="28"/>
        </w:rPr>
        <w:t xml:space="preserve"> человек, в том числе: трудоспособного возраста </w:t>
      </w:r>
      <w:r w:rsidR="00FA02FB">
        <w:rPr>
          <w:sz w:val="28"/>
          <w:szCs w:val="28"/>
        </w:rPr>
        <w:t>375</w:t>
      </w:r>
      <w:r>
        <w:rPr>
          <w:bCs/>
          <w:sz w:val="28"/>
          <w:szCs w:val="28"/>
        </w:rPr>
        <w:t xml:space="preserve"> человек,  дети от 0 до 16 лет </w:t>
      </w:r>
      <w:r>
        <w:rPr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- 1</w:t>
      </w:r>
      <w:r w:rsidR="00422B01">
        <w:rPr>
          <w:bCs/>
          <w:spacing w:val="-7"/>
          <w:sz w:val="28"/>
          <w:szCs w:val="28"/>
        </w:rPr>
        <w:t>0</w:t>
      </w:r>
      <w:r>
        <w:rPr>
          <w:bCs/>
          <w:spacing w:val="-7"/>
          <w:sz w:val="28"/>
          <w:szCs w:val="28"/>
        </w:rPr>
        <w:t xml:space="preserve">2 </w:t>
      </w:r>
      <w:r>
        <w:rPr>
          <w:spacing w:val="-7"/>
          <w:sz w:val="28"/>
          <w:szCs w:val="28"/>
        </w:rPr>
        <w:t>человека</w:t>
      </w:r>
      <w:r w:rsidRPr="00EA4855">
        <w:rPr>
          <w:spacing w:val="-7"/>
          <w:sz w:val="28"/>
          <w:szCs w:val="28"/>
        </w:rPr>
        <w:t xml:space="preserve">. На прирост численности </w:t>
      </w:r>
      <w:r w:rsidRPr="00EA4855">
        <w:rPr>
          <w:bCs/>
          <w:spacing w:val="-7"/>
          <w:sz w:val="28"/>
          <w:szCs w:val="28"/>
        </w:rPr>
        <w:t xml:space="preserve">населения влияют </w:t>
      </w:r>
      <w:r w:rsidRPr="00EA4855">
        <w:rPr>
          <w:bCs/>
          <w:smallCaps/>
          <w:spacing w:val="-7"/>
          <w:sz w:val="28"/>
          <w:szCs w:val="28"/>
        </w:rPr>
        <w:t xml:space="preserve"> </w:t>
      </w:r>
      <w:r w:rsidRPr="00EA4855">
        <w:rPr>
          <w:bCs/>
          <w:spacing w:val="-7"/>
          <w:sz w:val="28"/>
          <w:szCs w:val="28"/>
        </w:rPr>
        <w:t xml:space="preserve">многие факторы, в том </w:t>
      </w:r>
      <w:r w:rsidRPr="00EA4855">
        <w:rPr>
          <w:sz w:val="28"/>
          <w:szCs w:val="28"/>
        </w:rPr>
        <w:t xml:space="preserve">числе </w:t>
      </w:r>
      <w:r w:rsidRPr="00EA4855">
        <w:rPr>
          <w:bCs/>
          <w:sz w:val="28"/>
          <w:szCs w:val="28"/>
        </w:rPr>
        <w:t xml:space="preserve">положительные </w:t>
      </w:r>
      <w:r w:rsidRPr="00EA4855">
        <w:rPr>
          <w:sz w:val="28"/>
          <w:szCs w:val="28"/>
        </w:rPr>
        <w:t xml:space="preserve">показатели </w:t>
      </w:r>
      <w:r w:rsidRPr="00EA4855">
        <w:rPr>
          <w:bCs/>
          <w:sz w:val="28"/>
          <w:szCs w:val="28"/>
        </w:rPr>
        <w:t xml:space="preserve">миграционного прироста, удобное расположение </w:t>
      </w:r>
      <w:r w:rsidR="00EA4855" w:rsidRPr="00EA4855">
        <w:rPr>
          <w:bCs/>
          <w:sz w:val="28"/>
          <w:szCs w:val="28"/>
        </w:rPr>
        <w:t>к железнодорожной станции Плавица, и ОАО «</w:t>
      </w:r>
      <w:proofErr w:type="spellStart"/>
      <w:r w:rsidR="00EA4855" w:rsidRPr="00EA4855">
        <w:rPr>
          <w:bCs/>
          <w:sz w:val="28"/>
          <w:szCs w:val="28"/>
        </w:rPr>
        <w:t>Добринский</w:t>
      </w:r>
      <w:proofErr w:type="spellEnd"/>
      <w:r w:rsidR="00EA4855" w:rsidRPr="00EA4855">
        <w:rPr>
          <w:bCs/>
          <w:sz w:val="28"/>
          <w:szCs w:val="28"/>
        </w:rPr>
        <w:t xml:space="preserve"> сахарный завод»</w:t>
      </w:r>
      <w:r w:rsidRPr="00EA4855">
        <w:rPr>
          <w:bCs/>
          <w:sz w:val="28"/>
          <w:szCs w:val="28"/>
        </w:rPr>
        <w:t>.</w:t>
      </w:r>
    </w:p>
    <w:p w:rsidR="00CF4CC3" w:rsidRDefault="00CF4CC3" w:rsidP="007F7D32">
      <w:pPr>
        <w:shd w:val="clear" w:color="auto" w:fill="FFFFFF"/>
        <w:ind w:right="14" w:firstLine="5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большего числа нормативных критериев </w:t>
      </w:r>
      <w:r>
        <w:rPr>
          <w:bCs/>
          <w:sz w:val="28"/>
          <w:szCs w:val="28"/>
        </w:rPr>
        <w:t xml:space="preserve">(обеспеченность школами, детскими </w:t>
      </w:r>
      <w:r>
        <w:rPr>
          <w:bCs/>
          <w:spacing w:val="-5"/>
          <w:sz w:val="28"/>
          <w:szCs w:val="28"/>
        </w:rPr>
        <w:t xml:space="preserve">дошкольными </w:t>
      </w:r>
      <w:r>
        <w:rPr>
          <w:spacing w:val="-5"/>
          <w:sz w:val="28"/>
          <w:szCs w:val="28"/>
        </w:rPr>
        <w:t xml:space="preserve">учреждениями, объектами соцкультбыта, </w:t>
      </w:r>
      <w:r>
        <w:rPr>
          <w:bCs/>
          <w:spacing w:val="-5"/>
          <w:sz w:val="28"/>
          <w:szCs w:val="28"/>
        </w:rPr>
        <w:t xml:space="preserve">инженерными сетями, дорогами и др.) </w:t>
      </w:r>
      <w:r>
        <w:rPr>
          <w:bCs/>
          <w:spacing w:val="-7"/>
          <w:sz w:val="28"/>
          <w:szCs w:val="28"/>
        </w:rPr>
        <w:t xml:space="preserve">наиболее приоритетным </w:t>
      </w:r>
      <w:r>
        <w:rPr>
          <w:spacing w:val="-7"/>
          <w:sz w:val="28"/>
          <w:szCs w:val="28"/>
        </w:rPr>
        <w:t xml:space="preserve">является обеспеченность </w:t>
      </w:r>
      <w:r>
        <w:rPr>
          <w:bCs/>
          <w:spacing w:val="-7"/>
          <w:sz w:val="28"/>
          <w:szCs w:val="28"/>
        </w:rPr>
        <w:t xml:space="preserve">жителей жильём, состоянием дорог </w:t>
      </w:r>
      <w:r>
        <w:rPr>
          <w:sz w:val="28"/>
          <w:szCs w:val="28"/>
        </w:rPr>
        <w:t>большинства населенных пунктов, газификация населенных пунктов.</w:t>
      </w:r>
    </w:p>
    <w:p w:rsidR="00CF4CC3" w:rsidRDefault="00CF4CC3" w:rsidP="007F7D32">
      <w:pPr>
        <w:shd w:val="clear" w:color="auto" w:fill="FFFFFF"/>
        <w:ind w:left="7" w:right="22" w:firstLine="554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этих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задач возможно </w:t>
      </w:r>
      <w:r>
        <w:rPr>
          <w:bCs/>
          <w:spacing w:val="16"/>
          <w:sz w:val="28"/>
          <w:szCs w:val="28"/>
        </w:rPr>
        <w:t>при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увеличении </w:t>
      </w:r>
      <w:r>
        <w:rPr>
          <w:bCs/>
          <w:spacing w:val="-7"/>
          <w:sz w:val="28"/>
          <w:szCs w:val="28"/>
        </w:rPr>
        <w:t xml:space="preserve">объёмов строительства жилья за счёт всех </w:t>
      </w:r>
      <w:r>
        <w:rPr>
          <w:bCs/>
          <w:spacing w:val="-8"/>
          <w:sz w:val="28"/>
          <w:szCs w:val="28"/>
        </w:rPr>
        <w:t xml:space="preserve">источников финансирования. Всё </w:t>
      </w:r>
      <w:r>
        <w:rPr>
          <w:spacing w:val="-8"/>
          <w:sz w:val="28"/>
          <w:szCs w:val="28"/>
        </w:rPr>
        <w:t xml:space="preserve">это потребует большой работы по </w:t>
      </w:r>
      <w:r>
        <w:rPr>
          <w:bCs/>
          <w:spacing w:val="-8"/>
          <w:sz w:val="28"/>
          <w:szCs w:val="28"/>
        </w:rPr>
        <w:t xml:space="preserve">привлечению инвесторов </w:t>
      </w:r>
      <w:r>
        <w:rPr>
          <w:spacing w:val="-8"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>
        <w:rPr>
          <w:bCs/>
          <w:sz w:val="28"/>
          <w:szCs w:val="28"/>
        </w:rPr>
        <w:t xml:space="preserve">программы.                                                                                                                       </w:t>
      </w:r>
    </w:p>
    <w:p w:rsidR="00CF4CC3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7F7D32" w:rsidP="00CF4CC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F4CC3">
        <w:rPr>
          <w:b/>
          <w:bCs/>
          <w:sz w:val="28"/>
          <w:szCs w:val="28"/>
        </w:rPr>
        <w:t>.2. Характеристика существующих условий и перспектив развития и размещения  транспортной инфраструктуры  сельского поселения.</w:t>
      </w:r>
    </w:p>
    <w:p w:rsidR="007F7D32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</w:p>
    <w:p w:rsidR="00CF4CC3" w:rsidRDefault="00CF4CC3" w:rsidP="007F7D3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того, что территория   сельского поселения по состоянию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01.01.2017 года  не является привлекательной для инвесторов (невысокий уровень </w:t>
      </w:r>
      <w:r>
        <w:rPr>
          <w:spacing w:val="-2"/>
          <w:sz w:val="28"/>
          <w:szCs w:val="28"/>
        </w:rPr>
        <w:t>коммунальной,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социальной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логистической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>
        <w:rPr>
          <w:spacing w:val="-2"/>
          <w:sz w:val="28"/>
          <w:szCs w:val="28"/>
        </w:rPr>
        <w:t>транспортной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 связаны</w:t>
      </w:r>
      <w:r w:rsidR="00144B78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только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возможным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 w:rsidR="00144B78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учетом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>сложившихся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на с</w:t>
      </w:r>
      <w:r>
        <w:rPr>
          <w:spacing w:val="-2"/>
          <w:sz w:val="28"/>
          <w:szCs w:val="28"/>
        </w:rPr>
        <w:t>ельскохозяйственную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продукцию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возможностей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 сельскохозяйственных производителей на период до 2025 года высоких темпов развития и  размещения транспортной инфраструктуры   сельского поселения не ожидается.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7F7D32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>
        <w:rPr>
          <w:b/>
          <w:bCs/>
          <w:sz w:val="28"/>
          <w:szCs w:val="28"/>
        </w:rPr>
        <w:t>объектами  транспортной инфраструктуры</w:t>
      </w:r>
    </w:p>
    <w:p w:rsidR="00CF4CC3" w:rsidRPr="007F7D32" w:rsidRDefault="00CF4CC3" w:rsidP="007F7D32">
      <w:pPr>
        <w:shd w:val="clear" w:color="auto" w:fill="FFFFFF"/>
        <w:spacing w:line="281" w:lineRule="exact"/>
        <w:ind w:left="7" w:right="22" w:firstLine="554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p w:rsidR="00CF4CC3" w:rsidRDefault="00CF4CC3" w:rsidP="00CF4CC3">
      <w:pPr>
        <w:spacing w:after="91" w:line="1" w:lineRule="exact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701"/>
      </w:tblGrid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улично-дорожной сети с. Д</w:t>
            </w:r>
            <w:r w:rsidR="00144B78">
              <w:rPr>
                <w:spacing w:val="-1"/>
                <w:sz w:val="24"/>
                <w:szCs w:val="24"/>
              </w:rPr>
              <w:t>урово</w:t>
            </w:r>
            <w:r>
              <w:rPr>
                <w:sz w:val="24"/>
                <w:szCs w:val="24"/>
              </w:rPr>
              <w:t>, п</w:t>
            </w:r>
            <w:r w:rsidR="00144B78">
              <w:rPr>
                <w:sz w:val="24"/>
                <w:szCs w:val="24"/>
              </w:rPr>
              <w:t>ротяженностью 600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_Hlk481347397"/>
            <w:r>
              <w:rPr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144B78">
              <w:rPr>
                <w:spacing w:val="-1"/>
                <w:sz w:val="24"/>
                <w:szCs w:val="24"/>
              </w:rPr>
              <w:t>.О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>тскочное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ул. </w:t>
            </w:r>
            <w:r w:rsidR="00144B78">
              <w:rPr>
                <w:spacing w:val="-1"/>
                <w:sz w:val="24"/>
                <w:szCs w:val="24"/>
              </w:rPr>
              <w:t>Васильевская, 1000м – отсыпка щебнем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Первая очередь</w:t>
            </w:r>
          </w:p>
        </w:tc>
      </w:tr>
      <w:bookmarkEnd w:id="42"/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 д.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r w:rsidR="00144B78">
              <w:rPr>
                <w:spacing w:val="-1"/>
                <w:sz w:val="24"/>
                <w:szCs w:val="24"/>
              </w:rPr>
              <w:t>тальино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ул.Д.А.Цыганова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>, 600м – укладка асфальта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</w:t>
            </w:r>
            <w:r w:rsidR="00144B78">
              <w:rPr>
                <w:spacing w:val="-1"/>
                <w:sz w:val="24"/>
                <w:szCs w:val="24"/>
              </w:rPr>
              <w:t>ельство улиц местного значения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44B78">
              <w:rPr>
                <w:spacing w:val="-1"/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организация школьного автобусного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CF4CC3" w:rsidRDefault="00CF4CC3" w:rsidP="00CF4CC3">
      <w:pPr>
        <w:shd w:val="clear" w:color="auto" w:fill="FFFFFF"/>
        <w:spacing w:before="288" w:line="281" w:lineRule="exact"/>
        <w:ind w:right="-22"/>
        <w:jc w:val="center"/>
        <w:rPr>
          <w:b/>
          <w:sz w:val="28"/>
          <w:szCs w:val="28"/>
        </w:rPr>
      </w:pPr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Технико</w:t>
      </w:r>
      <w:proofErr w:type="spellEnd"/>
      <w:r>
        <w:rPr>
          <w:b/>
          <w:sz w:val="28"/>
          <w:szCs w:val="28"/>
        </w:rPr>
        <w:t xml:space="preserve"> – экономические показатели сельского поселения                                                Д</w:t>
      </w:r>
      <w:r w:rsidR="00144B78">
        <w:rPr>
          <w:b/>
          <w:sz w:val="28"/>
          <w:szCs w:val="28"/>
        </w:rPr>
        <w:t>уровск</w:t>
      </w:r>
      <w:r>
        <w:rPr>
          <w:b/>
          <w:sz w:val="28"/>
          <w:szCs w:val="28"/>
        </w:rPr>
        <w:t xml:space="preserve">ий сельсовет                                                                                   </w:t>
      </w:r>
    </w:p>
    <w:p w:rsidR="00CF4CC3" w:rsidRPr="007F7D32" w:rsidRDefault="00CF4CC3" w:rsidP="00CF4CC3">
      <w:pPr>
        <w:shd w:val="clear" w:color="auto" w:fill="FFFFFF"/>
        <w:jc w:val="right"/>
        <w:rPr>
          <w:sz w:val="28"/>
          <w:szCs w:val="28"/>
        </w:rPr>
      </w:pPr>
      <w:r w:rsidRPr="007F7D32">
        <w:rPr>
          <w:sz w:val="28"/>
          <w:szCs w:val="28"/>
        </w:rPr>
        <w:t>Таблица 5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560"/>
        <w:gridCol w:w="212"/>
        <w:gridCol w:w="1418"/>
        <w:gridCol w:w="71"/>
        <w:gridCol w:w="1630"/>
        <w:gridCol w:w="1771"/>
      </w:tblGrid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1. ТЕРРИТОРИЯ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>
              <w:rPr>
                <w:sz w:val="24"/>
                <w:szCs w:val="24"/>
              </w:rPr>
              <w:lastRenderedPageBreak/>
              <w:t xml:space="preserve">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E14678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3" w:name="OLE_LINK13"/>
            <w:bookmarkStart w:id="44" w:name="OLE_LINK14"/>
            <w:bookmarkStart w:id="45" w:name="OLE_LINK15"/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bookmarkEnd w:id="43"/>
            <w:bookmarkEnd w:id="44"/>
            <w:bookmarkEnd w:id="45"/>
            <w:r w:rsidR="00E14678">
              <w:rPr>
                <w:sz w:val="24"/>
                <w:szCs w:val="24"/>
              </w:rPr>
              <w:t>44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 w:rsidP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E14678">
              <w:rPr>
                <w:sz w:val="24"/>
                <w:szCs w:val="24"/>
              </w:rPr>
              <w:t>44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2. НАСЕЛЕНИЕ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 на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младше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C94078" w:rsidRDefault="00C94078">
            <w:pPr>
              <w:jc w:val="center"/>
              <w:rPr>
                <w:sz w:val="24"/>
                <w:szCs w:val="24"/>
              </w:rPr>
            </w:pPr>
            <w:r w:rsidRPr="00C94078">
              <w:rPr>
                <w:sz w:val="24"/>
                <w:szCs w:val="24"/>
              </w:rPr>
              <w:t>125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население в трудоспособном </w:t>
            </w:r>
            <w:r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старше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 w:rsidP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22 080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                          от общего </w:t>
            </w:r>
            <w:r>
              <w:rPr>
                <w:sz w:val="24"/>
                <w:szCs w:val="24"/>
              </w:rPr>
              <w:t xml:space="preserve">объема нового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spellEnd"/>
            <w:r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  <w:p w:rsidR="00896007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железных </w:t>
            </w:r>
            <w:r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174</w:t>
            </w:r>
            <w:r w:rsidR="00C94078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производственные нужды, полив территории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tabs>
                <w:tab w:val="left" w:pos="3211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производительность водозаборных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среднесуточное </w:t>
            </w:r>
            <w:r>
              <w:rPr>
                <w:spacing w:val="-2"/>
                <w:sz w:val="24"/>
                <w:szCs w:val="24"/>
              </w:rPr>
              <w:t xml:space="preserve">водопотребление на 1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том числе на хозяйственно-</w:t>
            </w:r>
            <w:r>
              <w:rPr>
                <w:sz w:val="24"/>
                <w:szCs w:val="24"/>
              </w:rPr>
              <w:t>питьевые нужды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 w:rsidP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8,575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</w:t>
            </w:r>
            <w:r>
              <w:rPr>
                <w:spacing w:val="-2"/>
                <w:sz w:val="24"/>
                <w:szCs w:val="24"/>
              </w:rPr>
              <w:t>очистных сооружений                      ка</w:t>
            </w:r>
            <w:r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в электроэнергии всего: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млн. кВт. ч./в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A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 w:rsidP="00831C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11C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30,950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 w:rsidP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% от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456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F1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6.7.2.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11C61" w:rsidRDefault="00CF4C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1C61">
              <w:rPr>
                <w:sz w:val="24"/>
                <w:szCs w:val="24"/>
              </w:rPr>
              <w:t xml:space="preserve">%                          от </w:t>
            </w:r>
            <w:r w:rsidRPr="00F11C61">
              <w:rPr>
                <w:spacing w:val="-2"/>
                <w:sz w:val="24"/>
                <w:szCs w:val="24"/>
              </w:rPr>
              <w:t>домовладений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CF4CC3" w:rsidRDefault="007F7D32" w:rsidP="007F7D32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CF4CC3">
        <w:rPr>
          <w:b/>
          <w:sz w:val="28"/>
          <w:szCs w:val="28"/>
        </w:rPr>
        <w:t xml:space="preserve">. Прогноз   транспортного   спроса   поселения,   объемов   и   характера   </w:t>
      </w:r>
      <w:proofErr w:type="gramStart"/>
      <w:r w:rsidR="00CF4CC3">
        <w:rPr>
          <w:b/>
          <w:sz w:val="28"/>
          <w:szCs w:val="28"/>
        </w:rPr>
        <w:t>передвижении</w:t>
      </w:r>
      <w:proofErr w:type="gramEnd"/>
      <w:r w:rsidR="00CF4CC3">
        <w:rPr>
          <w:b/>
          <w:sz w:val="28"/>
          <w:szCs w:val="28"/>
        </w:rPr>
        <w:t xml:space="preserve"> населения и перевозок грузов по видам транспорта, имеющегося на территории поселения.</w:t>
      </w:r>
    </w:p>
    <w:p w:rsidR="00CF4CC3" w:rsidRDefault="00CF4CC3" w:rsidP="00CF4CC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сложившейся экономической ситуации, характер и объемы передвижения населения    и перевозки грузов практически не изменяются.</w:t>
      </w:r>
    </w:p>
    <w:p w:rsidR="007F7D32" w:rsidRDefault="007F7D32" w:rsidP="00CF4CC3">
      <w:pPr>
        <w:shd w:val="clear" w:color="auto" w:fill="FFFFFF"/>
        <w:spacing w:before="7" w:line="274" w:lineRule="exact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CF4CC3">
        <w:rPr>
          <w:b/>
          <w:sz w:val="28"/>
          <w:szCs w:val="28"/>
        </w:rPr>
        <w:t xml:space="preserve"> Прогноз развития транспортной  </w:t>
      </w:r>
      <w:proofErr w:type="gramStart"/>
      <w:r w:rsidR="00CF4CC3">
        <w:rPr>
          <w:b/>
          <w:sz w:val="28"/>
          <w:szCs w:val="28"/>
        </w:rPr>
        <w:t>инфраструктуры</w:t>
      </w:r>
      <w:proofErr w:type="gramEnd"/>
      <w:r w:rsidR="00CF4CC3">
        <w:rPr>
          <w:b/>
          <w:sz w:val="28"/>
          <w:szCs w:val="28"/>
        </w:rPr>
        <w:t xml:space="preserve"> но видам транспорта.</w:t>
      </w:r>
    </w:p>
    <w:p w:rsidR="007F7D32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</w:p>
    <w:p w:rsidR="00CF4CC3" w:rsidRDefault="00CF4CC3" w:rsidP="007F7D32">
      <w:pPr>
        <w:shd w:val="clear" w:color="auto" w:fill="FFFFFF"/>
        <w:ind w:right="26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период реализации Программы транспортная инфраструктура по видам транспорта не </w:t>
      </w:r>
      <w:r>
        <w:rPr>
          <w:spacing w:val="-1"/>
          <w:sz w:val="28"/>
          <w:szCs w:val="28"/>
        </w:rPr>
        <w:t xml:space="preserve">терпит существенных изменений. Основным видом транспорта остается автомобильный. </w:t>
      </w:r>
      <w:r>
        <w:rPr>
          <w:sz w:val="28"/>
          <w:szCs w:val="28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>
        <w:rPr>
          <w:spacing w:val="-3"/>
          <w:sz w:val="28"/>
          <w:szCs w:val="28"/>
        </w:rPr>
        <w:t xml:space="preserve">пешеходное сообщение. </w:t>
      </w:r>
    </w:p>
    <w:p w:rsidR="007F7D32" w:rsidRDefault="007F7D32" w:rsidP="00CF4CC3">
      <w:pPr>
        <w:shd w:val="clear" w:color="auto" w:fill="FFFFFF"/>
        <w:spacing w:line="274" w:lineRule="exact"/>
        <w:ind w:left="252" w:right="26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line="274" w:lineRule="exact"/>
        <w:ind w:left="252" w:right="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F4CC3">
        <w:rPr>
          <w:b/>
          <w:sz w:val="28"/>
          <w:szCs w:val="28"/>
        </w:rPr>
        <w:t>. Прогноз развития дорожной сети поселения.</w:t>
      </w:r>
    </w:p>
    <w:p w:rsidR="007F7D32" w:rsidRDefault="00CF4CC3" w:rsidP="00CF4CC3">
      <w:pPr>
        <w:shd w:val="clear" w:color="auto" w:fill="FFFFFF"/>
        <w:spacing w:line="274" w:lineRule="exact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4CC3" w:rsidRDefault="00CF4CC3" w:rsidP="007F7D32">
      <w:pPr>
        <w:shd w:val="clear" w:color="auto" w:fill="FFFFFF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направлениями развития дорожной сети поселения в период реализации Программы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являться сохранение протяженности, соответствующим нормативным </w:t>
      </w:r>
      <w:r>
        <w:rPr>
          <w:spacing w:val="-3"/>
          <w:sz w:val="28"/>
          <w:szCs w:val="28"/>
        </w:rPr>
        <w:t xml:space="preserve">требованиям, автомобильных дорог общего пользования за счет ремонта и капитального </w:t>
      </w:r>
      <w:proofErr w:type="gramStart"/>
      <w:r>
        <w:rPr>
          <w:spacing w:val="-3"/>
          <w:sz w:val="28"/>
          <w:szCs w:val="28"/>
        </w:rPr>
        <w:t>ремонта</w:t>
      </w:r>
      <w:proofErr w:type="gramEnd"/>
      <w:r>
        <w:rPr>
          <w:spacing w:val="-3"/>
          <w:sz w:val="28"/>
          <w:szCs w:val="28"/>
        </w:rPr>
        <w:t xml:space="preserve"> автомобильных дорог, поддержание автомобильных дорог на уровне соответствующим категориям </w:t>
      </w:r>
      <w:r>
        <w:rPr>
          <w:sz w:val="28"/>
          <w:szCs w:val="28"/>
        </w:rPr>
        <w:t>дорог, путем нормативного содержания дорог повышения качества и безопасности дорожной сети.</w:t>
      </w:r>
    </w:p>
    <w:p w:rsidR="007F7D32" w:rsidRDefault="007F7D32" w:rsidP="00CF4CC3">
      <w:pPr>
        <w:shd w:val="clear" w:color="auto" w:fill="FFFFFF"/>
        <w:spacing w:before="7" w:line="274" w:lineRule="exact"/>
        <w:ind w:left="245" w:firstLine="34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="00CF4CC3">
        <w:rPr>
          <w:b/>
          <w:sz w:val="28"/>
          <w:szCs w:val="28"/>
        </w:rPr>
        <w:t>. Прогноз уровня автомобилизации, параметров дорожного движения</w:t>
      </w:r>
      <w:r w:rsidR="00CF4CC3">
        <w:rPr>
          <w:sz w:val="28"/>
          <w:szCs w:val="28"/>
        </w:rPr>
        <w:t>.</w:t>
      </w:r>
    </w:p>
    <w:p w:rsidR="007F7D32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движения,   по   основным    направлениям к объектам тяготения.</w:t>
      </w:r>
    </w:p>
    <w:p w:rsidR="00CF4CC3" w:rsidRPr="00380E1A" w:rsidRDefault="00CF4CC3" w:rsidP="00380E1A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Прогноз изменения уровня автомобилизации и количества автомобилей у населения     на территории </w:t>
      </w:r>
      <w:r>
        <w:rPr>
          <w:b/>
          <w:spacing w:val="-1"/>
          <w:sz w:val="28"/>
          <w:szCs w:val="28"/>
        </w:rPr>
        <w:t>сельского поселения Д</w:t>
      </w:r>
      <w:r w:rsidR="00D12758">
        <w:rPr>
          <w:b/>
          <w:spacing w:val="-1"/>
          <w:sz w:val="28"/>
          <w:szCs w:val="28"/>
        </w:rPr>
        <w:t>уров</w:t>
      </w:r>
      <w:r>
        <w:rPr>
          <w:b/>
          <w:spacing w:val="-1"/>
          <w:sz w:val="28"/>
          <w:szCs w:val="28"/>
        </w:rPr>
        <w:t>ский сельсовет</w:t>
      </w:r>
    </w:p>
    <w:p w:rsidR="00CF4CC3" w:rsidRDefault="00CF4CC3" w:rsidP="00CF4C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85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2"/>
        <w:gridCol w:w="1134"/>
        <w:gridCol w:w="1134"/>
        <w:gridCol w:w="1134"/>
        <w:gridCol w:w="1134"/>
        <w:gridCol w:w="1206"/>
        <w:gridCol w:w="1137"/>
      </w:tblGrid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  <w:lang w:val="en-US"/>
              </w:rPr>
              <w:t>0</w:t>
            </w:r>
            <w:r>
              <w:rPr>
                <w:b/>
                <w:spacing w:val="6"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1"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12"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2020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– 2027 г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населения,                                   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автомобилизации</w:t>
            </w:r>
          </w:p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 ед./1000 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</w:tbl>
    <w:p w:rsidR="00CF4CC3" w:rsidRDefault="00E405D0" w:rsidP="00E405D0">
      <w:pPr>
        <w:shd w:val="clear" w:color="auto" w:fill="FFFFFF"/>
        <w:spacing w:before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CF4CC3">
        <w:rPr>
          <w:b/>
          <w:sz w:val="28"/>
          <w:szCs w:val="28"/>
        </w:rPr>
        <w:t>. Прогноз показателей безопасности дорожного движения.</w:t>
      </w:r>
    </w:p>
    <w:p w:rsidR="00E405D0" w:rsidRDefault="00E405D0" w:rsidP="00E405D0">
      <w:pPr>
        <w:shd w:val="clear" w:color="auto" w:fill="FFFFFF"/>
        <w:jc w:val="center"/>
        <w:rPr>
          <w:b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08" w:right="7" w:firstLine="432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Предполагается </w:t>
      </w:r>
      <w:r>
        <w:rPr>
          <w:spacing w:val="-5"/>
          <w:sz w:val="28"/>
          <w:szCs w:val="28"/>
        </w:rPr>
        <w:t xml:space="preserve">незначительный росл </w:t>
      </w:r>
      <w:r>
        <w:rPr>
          <w:bCs/>
          <w:spacing w:val="-5"/>
          <w:sz w:val="28"/>
          <w:szCs w:val="28"/>
        </w:rPr>
        <w:t xml:space="preserve">аварийности. </w:t>
      </w:r>
      <w:r>
        <w:rPr>
          <w:spacing w:val="-5"/>
          <w:sz w:val="28"/>
          <w:szCs w:val="28"/>
        </w:rPr>
        <w:t xml:space="preserve">Это </w:t>
      </w:r>
      <w:r>
        <w:rPr>
          <w:bCs/>
          <w:spacing w:val="-5"/>
          <w:sz w:val="28"/>
          <w:szCs w:val="28"/>
        </w:rPr>
        <w:t xml:space="preserve">связано с увеличением парка </w:t>
      </w:r>
      <w:r>
        <w:rPr>
          <w:bCs/>
          <w:spacing w:val="-7"/>
          <w:sz w:val="28"/>
          <w:szCs w:val="28"/>
        </w:rPr>
        <w:t xml:space="preserve">автотранспортных </w:t>
      </w:r>
      <w:r>
        <w:rPr>
          <w:spacing w:val="-7"/>
          <w:sz w:val="28"/>
          <w:szCs w:val="28"/>
        </w:rPr>
        <w:t xml:space="preserve">средств и неисполнением участниками </w:t>
      </w:r>
      <w:r>
        <w:rPr>
          <w:bCs/>
          <w:spacing w:val="-7"/>
          <w:sz w:val="28"/>
          <w:szCs w:val="28"/>
        </w:rPr>
        <w:t xml:space="preserve">дорожного движения правил дорожного </w:t>
      </w:r>
      <w:r>
        <w:rPr>
          <w:bCs/>
          <w:sz w:val="28"/>
          <w:szCs w:val="28"/>
        </w:rPr>
        <w:t xml:space="preserve">движения. Факторами, влияющими </w:t>
      </w:r>
      <w:r>
        <w:rPr>
          <w:sz w:val="28"/>
          <w:szCs w:val="28"/>
        </w:rPr>
        <w:t xml:space="preserve">на снижение </w:t>
      </w:r>
      <w:r>
        <w:rPr>
          <w:bCs/>
          <w:sz w:val="28"/>
          <w:szCs w:val="28"/>
        </w:rPr>
        <w:t xml:space="preserve">аварийности станут обеспечение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выполнением мероприятий по обеспечению </w:t>
      </w:r>
      <w:r>
        <w:rPr>
          <w:spacing w:val="-9"/>
          <w:sz w:val="28"/>
          <w:szCs w:val="28"/>
        </w:rPr>
        <w:t xml:space="preserve">безопасности </w:t>
      </w:r>
      <w:r>
        <w:rPr>
          <w:bCs/>
          <w:spacing w:val="-9"/>
          <w:sz w:val="28"/>
          <w:szCs w:val="28"/>
        </w:rPr>
        <w:t xml:space="preserve">дорожного движения,  развитие целевой системы воспитания и </w:t>
      </w:r>
      <w:r>
        <w:rPr>
          <w:bCs/>
          <w:spacing w:val="-7"/>
          <w:sz w:val="28"/>
          <w:szCs w:val="28"/>
        </w:rPr>
        <w:t xml:space="preserve">обучения детей безопасному </w:t>
      </w:r>
      <w:r>
        <w:rPr>
          <w:spacing w:val="-7"/>
          <w:sz w:val="28"/>
          <w:szCs w:val="28"/>
        </w:rPr>
        <w:t xml:space="preserve">поведению на улицах </w:t>
      </w:r>
      <w:r>
        <w:rPr>
          <w:bCs/>
          <w:spacing w:val="-7"/>
          <w:sz w:val="28"/>
          <w:szCs w:val="28"/>
        </w:rPr>
        <w:t xml:space="preserve">и </w:t>
      </w:r>
      <w:r>
        <w:rPr>
          <w:spacing w:val="-7"/>
          <w:sz w:val="28"/>
          <w:szCs w:val="28"/>
        </w:rPr>
        <w:t xml:space="preserve">дорогах, </w:t>
      </w:r>
      <w:r>
        <w:rPr>
          <w:bCs/>
          <w:spacing w:val="-7"/>
          <w:sz w:val="28"/>
          <w:szCs w:val="28"/>
        </w:rPr>
        <w:t xml:space="preserve">проведение разъяснительной и </w:t>
      </w:r>
      <w:r>
        <w:rPr>
          <w:sz w:val="28"/>
          <w:szCs w:val="28"/>
        </w:rPr>
        <w:t xml:space="preserve">предупредительно-профилактической работы среди </w:t>
      </w:r>
      <w:r>
        <w:rPr>
          <w:bCs/>
          <w:sz w:val="28"/>
          <w:szCs w:val="28"/>
        </w:rPr>
        <w:t xml:space="preserve">населения по вопросам обеспечения </w:t>
      </w:r>
      <w:r>
        <w:rPr>
          <w:sz w:val="28"/>
          <w:szCs w:val="28"/>
        </w:rPr>
        <w:t xml:space="preserve">безопасности дорожного движения с использованием </w:t>
      </w:r>
      <w:r>
        <w:rPr>
          <w:bCs/>
          <w:sz w:val="28"/>
          <w:szCs w:val="28"/>
        </w:rPr>
        <w:t>СМИ.</w:t>
      </w:r>
    </w:p>
    <w:p w:rsidR="00CF4CC3" w:rsidRDefault="00E405D0" w:rsidP="00CF4CC3">
      <w:pPr>
        <w:shd w:val="clear" w:color="auto" w:fill="FFFFFF"/>
        <w:spacing w:before="28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CF4CC3">
        <w:rPr>
          <w:b/>
          <w:bCs/>
          <w:sz w:val="28"/>
          <w:szCs w:val="28"/>
        </w:rPr>
        <w:t xml:space="preserve">. Прогноз негативного воздействия транспортной инфраструктуры на                                                    окружающую среду и </w:t>
      </w:r>
      <w:r w:rsidR="00CF4CC3">
        <w:rPr>
          <w:b/>
          <w:bCs/>
          <w:spacing w:val="-4"/>
          <w:sz w:val="28"/>
          <w:szCs w:val="28"/>
        </w:rPr>
        <w:t>здоровье человека.</w:t>
      </w:r>
    </w:p>
    <w:p w:rsidR="00E405D0" w:rsidRDefault="00E405D0" w:rsidP="00CF4CC3">
      <w:pPr>
        <w:shd w:val="clear" w:color="auto" w:fill="FFFFFF"/>
        <w:spacing w:line="266" w:lineRule="exact"/>
        <w:ind w:left="115" w:firstLine="713"/>
        <w:jc w:val="both"/>
        <w:rPr>
          <w:bCs/>
          <w:spacing w:val="-3"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15" w:firstLine="713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период </w:t>
      </w:r>
      <w:r>
        <w:rPr>
          <w:spacing w:val="-3"/>
          <w:sz w:val="28"/>
          <w:szCs w:val="28"/>
        </w:rPr>
        <w:t xml:space="preserve">действия </w:t>
      </w:r>
      <w:r>
        <w:rPr>
          <w:bCs/>
          <w:spacing w:val="-3"/>
          <w:sz w:val="28"/>
          <w:szCs w:val="28"/>
        </w:rPr>
        <w:t xml:space="preserve">Программы, </w:t>
      </w:r>
      <w:r>
        <w:rPr>
          <w:spacing w:val="-3"/>
          <w:sz w:val="28"/>
          <w:szCs w:val="28"/>
        </w:rPr>
        <w:t xml:space="preserve">не предполагается </w:t>
      </w:r>
      <w:r>
        <w:rPr>
          <w:bCs/>
          <w:spacing w:val="-3"/>
          <w:sz w:val="28"/>
          <w:szCs w:val="28"/>
        </w:rPr>
        <w:t xml:space="preserve">изменения центров транспортного тяготения, </w:t>
      </w:r>
      <w:r>
        <w:rPr>
          <w:spacing w:val="-3"/>
          <w:sz w:val="28"/>
          <w:szCs w:val="28"/>
        </w:rPr>
        <w:t xml:space="preserve">структуры, маршрутов и объемов грузовых </w:t>
      </w:r>
      <w:r>
        <w:rPr>
          <w:bCs/>
          <w:spacing w:val="-3"/>
          <w:sz w:val="28"/>
          <w:szCs w:val="28"/>
        </w:rPr>
        <w:t xml:space="preserve">и пассажирских перевозок. Причиной </w:t>
      </w:r>
      <w:r>
        <w:rPr>
          <w:spacing w:val="-5"/>
          <w:sz w:val="28"/>
          <w:szCs w:val="28"/>
        </w:rPr>
        <w:t xml:space="preserve">увеличения негативного воздействия на окружающую среду </w:t>
      </w:r>
      <w:r>
        <w:rPr>
          <w:bCs/>
          <w:spacing w:val="-5"/>
          <w:sz w:val="28"/>
          <w:szCs w:val="28"/>
        </w:rPr>
        <w:t xml:space="preserve">и здоровье населения, станет рост автомобилизации </w:t>
      </w:r>
      <w:r>
        <w:rPr>
          <w:spacing w:val="-5"/>
          <w:sz w:val="28"/>
          <w:szCs w:val="28"/>
        </w:rPr>
        <w:t xml:space="preserve">населения в совокупности с ростом </w:t>
      </w:r>
      <w:r>
        <w:rPr>
          <w:bCs/>
          <w:spacing w:val="-5"/>
          <w:sz w:val="28"/>
          <w:szCs w:val="28"/>
        </w:rPr>
        <w:t xml:space="preserve">его численности в связи с чем, усилится </w:t>
      </w:r>
      <w:r>
        <w:rPr>
          <w:spacing w:val="-2"/>
          <w:sz w:val="28"/>
          <w:szCs w:val="28"/>
        </w:rPr>
        <w:t xml:space="preserve">загрязнение атмосферы выбросами в воздух дыма </w:t>
      </w:r>
      <w:r>
        <w:rPr>
          <w:bCs/>
          <w:spacing w:val="-2"/>
          <w:sz w:val="28"/>
          <w:szCs w:val="28"/>
        </w:rPr>
        <w:t xml:space="preserve">и газообразных загрязняющих веществ и </w:t>
      </w:r>
      <w:r>
        <w:rPr>
          <w:sz w:val="28"/>
          <w:szCs w:val="28"/>
        </w:rPr>
        <w:t>увеличением воздействия шума на здоровье человека.</w:t>
      </w:r>
    </w:p>
    <w:p w:rsidR="00CF4CC3" w:rsidRDefault="00E405D0" w:rsidP="00CF4CC3">
      <w:pPr>
        <w:shd w:val="clear" w:color="auto" w:fill="FFFFFF"/>
        <w:spacing w:before="266"/>
        <w:ind w:left="11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="00CF4CC3">
        <w:rPr>
          <w:b/>
          <w:bCs/>
          <w:spacing w:val="-1"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</w:t>
      </w:r>
      <w:r w:rsidR="00936700">
        <w:rPr>
          <w:b/>
          <w:bCs/>
          <w:spacing w:val="-1"/>
          <w:sz w:val="28"/>
          <w:szCs w:val="28"/>
        </w:rPr>
        <w:t>т</w:t>
      </w:r>
      <w:r w:rsidR="00CF4CC3">
        <w:rPr>
          <w:b/>
          <w:bCs/>
          <w:spacing w:val="-1"/>
          <w:sz w:val="28"/>
          <w:szCs w:val="28"/>
        </w:rPr>
        <w:t xml:space="preserve">елям (индикаторам) развития транспортной </w:t>
      </w:r>
      <w:proofErr w:type="gramStart"/>
      <w:r w:rsidR="00CF4CC3">
        <w:rPr>
          <w:b/>
          <w:bCs/>
          <w:spacing w:val="-1"/>
          <w:sz w:val="28"/>
          <w:szCs w:val="28"/>
        </w:rPr>
        <w:t>инфраструктуры</w:t>
      </w:r>
      <w:proofErr w:type="gramEnd"/>
      <w:r w:rsidR="00CF4CC3">
        <w:rPr>
          <w:b/>
          <w:bCs/>
          <w:spacing w:val="-1"/>
          <w:sz w:val="28"/>
          <w:szCs w:val="28"/>
        </w:rPr>
        <w:t xml:space="preserve">  с последующим выбором предлагаемого к реализации варианта.</w:t>
      </w:r>
    </w:p>
    <w:p w:rsidR="00E405D0" w:rsidRDefault="00E405D0" w:rsidP="00CF4CC3">
      <w:pPr>
        <w:shd w:val="clear" w:color="auto" w:fill="FFFFFF"/>
        <w:spacing w:line="274" w:lineRule="exact"/>
        <w:ind w:left="122" w:firstLine="691"/>
        <w:jc w:val="both"/>
        <w:rPr>
          <w:sz w:val="28"/>
          <w:szCs w:val="28"/>
        </w:rPr>
      </w:pPr>
    </w:p>
    <w:p w:rsidR="00CF4CC3" w:rsidRDefault="00CF4CC3" w:rsidP="00E405D0">
      <w:pPr>
        <w:shd w:val="clear" w:color="auto" w:fill="FFFFFF"/>
        <w:ind w:left="122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</w:t>
      </w:r>
      <w:r>
        <w:rPr>
          <w:bCs/>
          <w:sz w:val="28"/>
          <w:szCs w:val="28"/>
        </w:rPr>
        <w:t xml:space="preserve">влиянию природной окружающей среды, </w:t>
      </w:r>
      <w:r>
        <w:rPr>
          <w:spacing w:val="-1"/>
          <w:sz w:val="28"/>
          <w:szCs w:val="28"/>
        </w:rPr>
        <w:t xml:space="preserve">хозяйственной деятельности человека </w:t>
      </w:r>
      <w:r>
        <w:rPr>
          <w:bCs/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постоянному </w:t>
      </w:r>
      <w:r>
        <w:rPr>
          <w:bCs/>
          <w:spacing w:val="-1"/>
          <w:sz w:val="28"/>
          <w:szCs w:val="28"/>
        </w:rPr>
        <w:t xml:space="preserve">воздействию транспортных средств, в </w:t>
      </w:r>
      <w:r>
        <w:rPr>
          <w:spacing w:val="-2"/>
          <w:sz w:val="28"/>
          <w:szCs w:val="28"/>
        </w:rPr>
        <w:t xml:space="preserve">результате чего </w:t>
      </w:r>
      <w:r>
        <w:rPr>
          <w:bCs/>
          <w:spacing w:val="-2"/>
          <w:sz w:val="28"/>
          <w:szCs w:val="28"/>
        </w:rPr>
        <w:t xml:space="preserve">меняется </w:t>
      </w:r>
      <w:r>
        <w:rPr>
          <w:spacing w:val="-2"/>
          <w:sz w:val="28"/>
          <w:szCs w:val="28"/>
        </w:rPr>
        <w:t xml:space="preserve">технико-эксплуатационное </w:t>
      </w:r>
      <w:r>
        <w:rPr>
          <w:bCs/>
          <w:spacing w:val="-2"/>
          <w:sz w:val="28"/>
          <w:szCs w:val="28"/>
        </w:rPr>
        <w:t xml:space="preserve">состояние дорог. Состояние сети дорог </w:t>
      </w:r>
      <w:r>
        <w:rPr>
          <w:spacing w:val="-5"/>
          <w:sz w:val="28"/>
          <w:szCs w:val="28"/>
        </w:rPr>
        <w:t xml:space="preserve">определяется своевременностью, </w:t>
      </w:r>
      <w:r>
        <w:rPr>
          <w:spacing w:val="-5"/>
          <w:sz w:val="28"/>
          <w:szCs w:val="28"/>
        </w:rPr>
        <w:lastRenderedPageBreak/>
        <w:t xml:space="preserve">полнотой и качеством </w:t>
      </w:r>
      <w:r>
        <w:rPr>
          <w:bCs/>
          <w:spacing w:val="-5"/>
          <w:sz w:val="28"/>
          <w:szCs w:val="28"/>
        </w:rPr>
        <w:t xml:space="preserve">выполнения работ по содержанию и  </w:t>
      </w:r>
      <w:r>
        <w:rPr>
          <w:bCs/>
          <w:spacing w:val="-2"/>
          <w:sz w:val="28"/>
          <w:szCs w:val="28"/>
        </w:rPr>
        <w:t xml:space="preserve">  капитальному </w:t>
      </w:r>
      <w:r>
        <w:rPr>
          <w:spacing w:val="-2"/>
          <w:sz w:val="28"/>
          <w:szCs w:val="28"/>
        </w:rPr>
        <w:t xml:space="preserve">ремонту и зависит на прямую </w:t>
      </w:r>
      <w:r>
        <w:rPr>
          <w:bCs/>
          <w:spacing w:val="-2"/>
          <w:sz w:val="28"/>
          <w:szCs w:val="28"/>
        </w:rPr>
        <w:t xml:space="preserve">от объемов финансирования. В условиях, </w:t>
      </w:r>
      <w:r>
        <w:rPr>
          <w:bCs/>
          <w:spacing w:val="-5"/>
          <w:sz w:val="28"/>
          <w:szCs w:val="28"/>
        </w:rPr>
        <w:t xml:space="preserve">когда </w:t>
      </w:r>
      <w:r>
        <w:rPr>
          <w:spacing w:val="-5"/>
          <w:sz w:val="28"/>
          <w:szCs w:val="28"/>
        </w:rPr>
        <w:t xml:space="preserve">объем </w:t>
      </w:r>
      <w:r>
        <w:rPr>
          <w:bCs/>
          <w:spacing w:val="-5"/>
          <w:sz w:val="28"/>
          <w:szCs w:val="28"/>
        </w:rPr>
        <w:t xml:space="preserve">инвестиций в дорожной </w:t>
      </w:r>
      <w:r>
        <w:rPr>
          <w:spacing w:val="-5"/>
          <w:sz w:val="28"/>
          <w:szCs w:val="28"/>
        </w:rPr>
        <w:t xml:space="preserve">комплекс является </w:t>
      </w:r>
      <w:r>
        <w:rPr>
          <w:bCs/>
          <w:spacing w:val="-5"/>
          <w:sz w:val="28"/>
          <w:szCs w:val="28"/>
        </w:rPr>
        <w:t xml:space="preserve">явно </w:t>
      </w:r>
      <w:r>
        <w:rPr>
          <w:spacing w:val="-5"/>
          <w:sz w:val="28"/>
          <w:szCs w:val="28"/>
        </w:rPr>
        <w:t xml:space="preserve">недостаточным,  а </w:t>
      </w:r>
      <w:r>
        <w:rPr>
          <w:bCs/>
          <w:spacing w:val="-5"/>
          <w:sz w:val="28"/>
          <w:szCs w:val="28"/>
        </w:rPr>
        <w:t xml:space="preserve">рост уровня </w:t>
      </w:r>
      <w:r>
        <w:rPr>
          <w:spacing w:val="-2"/>
          <w:sz w:val="28"/>
          <w:szCs w:val="28"/>
        </w:rPr>
        <w:t xml:space="preserve">автомобилизации значительно опережает темпы роста </w:t>
      </w:r>
      <w:r>
        <w:rPr>
          <w:bCs/>
          <w:spacing w:val="-2"/>
          <w:sz w:val="28"/>
          <w:szCs w:val="28"/>
        </w:rPr>
        <w:t xml:space="preserve">развития дорожной инфраструктуры </w:t>
      </w:r>
      <w:r>
        <w:rPr>
          <w:spacing w:val="-2"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план выходят работы </w:t>
      </w:r>
      <w:r>
        <w:rPr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 и эксплуатации </w:t>
      </w:r>
      <w:r>
        <w:rPr>
          <w:bCs/>
          <w:sz w:val="28"/>
          <w:szCs w:val="28"/>
        </w:rPr>
        <w:t xml:space="preserve">дорог. Поэтому в Программе </w:t>
      </w:r>
      <w:r>
        <w:rPr>
          <w:bCs/>
          <w:spacing w:val="-3"/>
          <w:sz w:val="28"/>
          <w:szCs w:val="28"/>
        </w:rPr>
        <w:t xml:space="preserve">выбирается </w:t>
      </w:r>
      <w:r>
        <w:rPr>
          <w:spacing w:val="-3"/>
          <w:sz w:val="28"/>
          <w:szCs w:val="28"/>
        </w:rPr>
        <w:t xml:space="preserve">вариант качественного содержания и капитального </w:t>
      </w:r>
      <w:r>
        <w:rPr>
          <w:bCs/>
          <w:spacing w:val="-3"/>
          <w:sz w:val="28"/>
          <w:szCs w:val="28"/>
        </w:rPr>
        <w:t>ремонта дорог.</w:t>
      </w:r>
    </w:p>
    <w:p w:rsidR="00CF4CC3" w:rsidRDefault="00E405D0" w:rsidP="00CF4CC3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="00CF4CC3">
        <w:rPr>
          <w:b/>
          <w:bCs/>
          <w:spacing w:val="-1"/>
          <w:sz w:val="28"/>
          <w:szCs w:val="28"/>
        </w:rPr>
        <w:t xml:space="preserve">. Перечень мероприятий (инвестиционных проектов) </w:t>
      </w:r>
      <w:r w:rsidR="00CF4CC3">
        <w:rPr>
          <w:b/>
          <w:bCs/>
          <w:spacing w:val="-2"/>
          <w:sz w:val="28"/>
          <w:szCs w:val="28"/>
        </w:rPr>
        <w:t xml:space="preserve">по проектированию, строительству, реконструкции объектов  транспортной </w:t>
      </w:r>
      <w:r w:rsidR="00CF4CC3">
        <w:rPr>
          <w:b/>
          <w:bCs/>
          <w:spacing w:val="-3"/>
          <w:sz w:val="28"/>
          <w:szCs w:val="28"/>
        </w:rPr>
        <w:t>инфраструктуры.</w:t>
      </w:r>
    </w:p>
    <w:p w:rsidR="00E405D0" w:rsidRDefault="00CF4CC3" w:rsidP="00E405D0">
      <w:pPr>
        <w:pStyle w:val="p20"/>
        <w:spacing w:before="0" w:beforeAutospacing="0" w:after="0" w:afterAutospacing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</w:t>
      </w:r>
    </w:p>
    <w:p w:rsidR="00E405D0" w:rsidRPr="0028175E" w:rsidRDefault="00CF4CC3" w:rsidP="00E405D0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E405D0" w:rsidRPr="0028175E">
        <w:rPr>
          <w:rStyle w:val="s1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E405D0" w:rsidRDefault="00E405D0" w:rsidP="00CF4CC3">
      <w:pPr>
        <w:shd w:val="clear" w:color="auto" w:fill="FFFFFF"/>
        <w:spacing w:line="274" w:lineRule="exact"/>
        <w:jc w:val="both"/>
        <w:rPr>
          <w:bCs/>
          <w:spacing w:val="-7"/>
          <w:sz w:val="28"/>
          <w:szCs w:val="28"/>
        </w:rPr>
      </w:pPr>
    </w:p>
    <w:p w:rsidR="00CF4CC3" w:rsidRDefault="00CF4CC3" w:rsidP="00E405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 </w:t>
      </w:r>
      <w:r>
        <w:rPr>
          <w:spacing w:val="-7"/>
          <w:sz w:val="28"/>
          <w:szCs w:val="28"/>
        </w:rPr>
        <w:t xml:space="preserve">учетом </w:t>
      </w:r>
      <w:r>
        <w:rPr>
          <w:bCs/>
          <w:spacing w:val="-7"/>
          <w:sz w:val="28"/>
          <w:szCs w:val="28"/>
        </w:rPr>
        <w:t xml:space="preserve">сложившейся </w:t>
      </w:r>
      <w:r>
        <w:rPr>
          <w:spacing w:val="-7"/>
          <w:sz w:val="28"/>
          <w:szCs w:val="28"/>
        </w:rPr>
        <w:t xml:space="preserve">экономической ситуацией, </w:t>
      </w:r>
      <w:r>
        <w:rPr>
          <w:bCs/>
          <w:spacing w:val="-7"/>
          <w:sz w:val="28"/>
          <w:szCs w:val="28"/>
        </w:rPr>
        <w:t xml:space="preserve">мероприятия по развитию транспортной </w:t>
      </w:r>
      <w:r>
        <w:rPr>
          <w:bCs/>
          <w:spacing w:val="-10"/>
          <w:sz w:val="28"/>
          <w:szCs w:val="28"/>
        </w:rPr>
        <w:t xml:space="preserve">инфраструктуры по видам транспорта, </w:t>
      </w:r>
      <w:r>
        <w:rPr>
          <w:bCs/>
          <w:iCs/>
          <w:spacing w:val="-10"/>
          <w:sz w:val="28"/>
          <w:szCs w:val="28"/>
        </w:rPr>
        <w:t>по</w:t>
      </w:r>
      <w:r>
        <w:rPr>
          <w:bCs/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развитию </w:t>
      </w:r>
      <w:r>
        <w:rPr>
          <w:bCs/>
          <w:spacing w:val="-10"/>
          <w:sz w:val="28"/>
          <w:szCs w:val="28"/>
        </w:rPr>
        <w:t xml:space="preserve">транспорта общего пользования, по развитию </w:t>
      </w:r>
      <w:r>
        <w:rPr>
          <w:bCs/>
          <w:spacing w:val="-4"/>
          <w:sz w:val="28"/>
          <w:szCs w:val="28"/>
        </w:rPr>
        <w:t xml:space="preserve">инфраструктуры для </w:t>
      </w:r>
      <w:r>
        <w:rPr>
          <w:spacing w:val="-4"/>
          <w:sz w:val="28"/>
          <w:szCs w:val="28"/>
        </w:rPr>
        <w:t xml:space="preserve">легкового </w:t>
      </w:r>
      <w:r>
        <w:rPr>
          <w:bCs/>
          <w:spacing w:val="-4"/>
          <w:sz w:val="28"/>
          <w:szCs w:val="28"/>
        </w:rPr>
        <w:t xml:space="preserve">автомобильного транспорта, по развитию пешеходного и </w:t>
      </w:r>
      <w:r>
        <w:rPr>
          <w:bCs/>
          <w:spacing w:val="-1"/>
          <w:sz w:val="28"/>
          <w:szCs w:val="28"/>
        </w:rPr>
        <w:t xml:space="preserve">велосипедного передвижения, по </w:t>
      </w:r>
      <w:r>
        <w:rPr>
          <w:spacing w:val="-1"/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инфраструктуры для трудового транспорта, </w:t>
      </w:r>
      <w:r>
        <w:rPr>
          <w:bCs/>
          <w:spacing w:val="-8"/>
          <w:sz w:val="28"/>
          <w:szCs w:val="28"/>
        </w:rPr>
        <w:t xml:space="preserve">транспортных </w:t>
      </w:r>
      <w:r>
        <w:rPr>
          <w:spacing w:val="-8"/>
          <w:sz w:val="28"/>
          <w:szCs w:val="28"/>
        </w:rPr>
        <w:t xml:space="preserve">средств коммунальных и дорожных служб </w:t>
      </w:r>
      <w:r>
        <w:rPr>
          <w:bCs/>
          <w:spacing w:val="-8"/>
          <w:sz w:val="28"/>
          <w:szCs w:val="28"/>
        </w:rPr>
        <w:t xml:space="preserve">в период реализации Программы не </w:t>
      </w:r>
      <w:r>
        <w:rPr>
          <w:sz w:val="28"/>
          <w:szCs w:val="28"/>
        </w:rPr>
        <w:t>предусматриваются.</w:t>
      </w:r>
    </w:p>
    <w:p w:rsidR="00CF4CC3" w:rsidRDefault="00E405D0" w:rsidP="00CF4CC3">
      <w:pPr>
        <w:shd w:val="clear" w:color="auto" w:fill="FFFFFF"/>
        <w:spacing w:before="331"/>
        <w:ind w:left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CF4CC3">
        <w:rPr>
          <w:b/>
          <w:sz w:val="28"/>
          <w:szCs w:val="28"/>
        </w:rPr>
        <w:t xml:space="preserve"> Мероприятия по развитию дорог поселения.</w:t>
      </w:r>
    </w:p>
    <w:p w:rsidR="00E405D0" w:rsidRDefault="00CF4CC3" w:rsidP="00CF4CC3">
      <w:pPr>
        <w:shd w:val="clear" w:color="auto" w:fill="FFFFFF"/>
        <w:spacing w:line="281" w:lineRule="exact"/>
        <w:ind w:left="115" w:right="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</w:t>
      </w:r>
    </w:p>
    <w:p w:rsidR="00CF4CC3" w:rsidRDefault="00CF4CC3" w:rsidP="00E405D0">
      <w:pPr>
        <w:shd w:val="clear" w:color="auto" w:fill="FFFFFF"/>
        <w:ind w:left="115" w:right="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В целях повышения </w:t>
      </w:r>
      <w:r>
        <w:rPr>
          <w:spacing w:val="-6"/>
          <w:sz w:val="28"/>
          <w:szCs w:val="28"/>
        </w:rPr>
        <w:t xml:space="preserve">качественного уровня </w:t>
      </w:r>
      <w:r>
        <w:rPr>
          <w:bCs/>
          <w:spacing w:val="-6"/>
          <w:sz w:val="28"/>
          <w:szCs w:val="28"/>
        </w:rPr>
        <w:t xml:space="preserve">дорожной </w:t>
      </w:r>
      <w:r>
        <w:rPr>
          <w:spacing w:val="-6"/>
          <w:sz w:val="28"/>
          <w:szCs w:val="28"/>
        </w:rPr>
        <w:t xml:space="preserve">сети </w:t>
      </w:r>
      <w:r>
        <w:rPr>
          <w:bCs/>
          <w:spacing w:val="-6"/>
          <w:sz w:val="28"/>
          <w:szCs w:val="28"/>
        </w:rPr>
        <w:t xml:space="preserve">сельского поселения, снижения </w:t>
      </w:r>
      <w:r>
        <w:rPr>
          <w:bCs/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аварийности, связанной с состоянием дорожного </w:t>
      </w:r>
      <w:r>
        <w:rPr>
          <w:bCs/>
          <w:sz w:val="28"/>
          <w:szCs w:val="28"/>
        </w:rPr>
        <w:t xml:space="preserve">покрытия и доступности к центрам </w:t>
      </w:r>
      <w:r>
        <w:rPr>
          <w:spacing w:val="-1"/>
          <w:sz w:val="28"/>
          <w:szCs w:val="28"/>
        </w:rPr>
        <w:t xml:space="preserve">тяготения и территориям перспективной застройки, предлагается </w:t>
      </w:r>
      <w:r>
        <w:rPr>
          <w:bCs/>
          <w:spacing w:val="-1"/>
          <w:sz w:val="28"/>
          <w:szCs w:val="28"/>
        </w:rPr>
        <w:t xml:space="preserve">в период действия Программы </w:t>
      </w:r>
      <w:r>
        <w:rPr>
          <w:bCs/>
          <w:spacing w:val="-7"/>
          <w:sz w:val="28"/>
          <w:szCs w:val="28"/>
        </w:rPr>
        <w:t>реализовать</w:t>
      </w:r>
      <w:r>
        <w:rPr>
          <w:spacing w:val="-7"/>
          <w:sz w:val="28"/>
          <w:szCs w:val="28"/>
        </w:rPr>
        <w:t xml:space="preserve"> следующий комплекс </w:t>
      </w:r>
      <w:r>
        <w:rPr>
          <w:bCs/>
          <w:spacing w:val="-7"/>
          <w:sz w:val="28"/>
          <w:szCs w:val="28"/>
        </w:rPr>
        <w:t xml:space="preserve">мероприятий по </w:t>
      </w:r>
      <w:r>
        <w:rPr>
          <w:spacing w:val="-7"/>
          <w:sz w:val="28"/>
          <w:szCs w:val="28"/>
        </w:rPr>
        <w:t xml:space="preserve">развитию </w:t>
      </w:r>
      <w:r>
        <w:rPr>
          <w:bCs/>
          <w:spacing w:val="-7"/>
          <w:sz w:val="28"/>
          <w:szCs w:val="28"/>
        </w:rPr>
        <w:t>дорог поселения:</w:t>
      </w:r>
    </w:p>
    <w:p w:rsidR="00CF4CC3" w:rsidRDefault="00CF4CC3" w:rsidP="00CF4CC3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ПЕРЕЧЕНЬ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программных мероприятий Программы комплексного развития транспортной инфраструктуры на территории сельского поселения Д</w:t>
      </w:r>
      <w:r w:rsidR="00D12758">
        <w:rPr>
          <w:b/>
          <w:bCs/>
          <w:iCs/>
          <w:sz w:val="28"/>
          <w:szCs w:val="28"/>
        </w:rPr>
        <w:t>уров</w:t>
      </w:r>
      <w:r>
        <w:rPr>
          <w:b/>
          <w:bCs/>
          <w:iCs/>
          <w:sz w:val="28"/>
          <w:szCs w:val="28"/>
        </w:rPr>
        <w:t xml:space="preserve">ский сельсовет         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2017-</w:t>
      </w:r>
      <w:r w:rsidRPr="003A40BB">
        <w:rPr>
          <w:b/>
          <w:bCs/>
          <w:iCs/>
          <w:sz w:val="28"/>
          <w:szCs w:val="28"/>
        </w:rPr>
        <w:t>202</w:t>
      </w:r>
      <w:r w:rsidR="00E405D0" w:rsidRPr="003A40BB">
        <w:rPr>
          <w:b/>
          <w:bCs/>
          <w:iCs/>
          <w:sz w:val="28"/>
          <w:szCs w:val="28"/>
        </w:rPr>
        <w:t>7</w:t>
      </w:r>
      <w:r w:rsidRPr="003A40BB">
        <w:rPr>
          <w:b/>
          <w:bCs/>
          <w:iCs/>
          <w:sz w:val="28"/>
          <w:szCs w:val="28"/>
        </w:rPr>
        <w:t xml:space="preserve"> </w:t>
      </w:r>
      <w:r w:rsidRPr="003A40BB">
        <w:rPr>
          <w:b/>
          <w:bCs/>
          <w:iCs/>
          <w:spacing w:val="-1"/>
          <w:sz w:val="28"/>
          <w:szCs w:val="28"/>
        </w:rPr>
        <w:t>годы</w:t>
      </w:r>
    </w:p>
    <w:p w:rsidR="00CF4CC3" w:rsidRDefault="00CF4CC3" w:rsidP="00CF4CC3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Таблица 7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8"/>
        <w:gridCol w:w="2271"/>
        <w:gridCol w:w="1701"/>
        <w:gridCol w:w="1418"/>
        <w:gridCol w:w="1559"/>
        <w:gridCol w:w="1843"/>
      </w:tblGrid>
      <w:tr w:rsidR="00CF4CC3" w:rsidTr="004E0919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Наименование населенного пункта   </w:t>
            </w:r>
            <w:r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              </w:t>
            </w:r>
            <w:proofErr w:type="spellStart"/>
            <w:r>
              <w:rPr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b/>
                <w:sz w:val="24"/>
                <w:szCs w:val="24"/>
              </w:rPr>
              <w:t xml:space="preserve">-               </w:t>
            </w:r>
            <w:proofErr w:type="spellStart"/>
            <w:r>
              <w:rPr>
                <w:b/>
                <w:sz w:val="24"/>
                <w:szCs w:val="24"/>
              </w:rPr>
              <w:t>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Ответственный                  за</w:t>
            </w:r>
            <w:r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д.Натальино</w:t>
            </w:r>
          </w:p>
          <w:p w:rsidR="004E0919" w:rsidRP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ул.Цыганова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758" w:rsidRDefault="00920820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</w:t>
            </w:r>
          </w:p>
          <w:p w:rsidR="00CF4CC3" w:rsidRPr="00D12758" w:rsidRDefault="00D12758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091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7BC3">
              <w:rPr>
                <w:sz w:val="24"/>
                <w:szCs w:val="24"/>
              </w:rPr>
              <w:t>2</w:t>
            </w:r>
            <w:r w:rsidR="00920820">
              <w:rPr>
                <w:sz w:val="24"/>
                <w:szCs w:val="24"/>
              </w:rPr>
              <w:t>0,0</w:t>
            </w:r>
          </w:p>
          <w:p w:rsidR="00CF4CC3" w:rsidRPr="00D12758" w:rsidRDefault="00CF4CC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D12758">
              <w:rPr>
                <w:spacing w:val="-3"/>
                <w:sz w:val="24"/>
                <w:szCs w:val="24"/>
              </w:rPr>
              <w:t>уровск</w:t>
            </w:r>
            <w:r>
              <w:rPr>
                <w:spacing w:val="-3"/>
                <w:sz w:val="24"/>
                <w:szCs w:val="24"/>
              </w:rPr>
              <w:t>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E0919" w:rsidTr="004E0919">
        <w:trPr>
          <w:trHeight w:val="9"/>
        </w:trPr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0919">
              <w:rPr>
                <w:b/>
                <w:sz w:val="24"/>
                <w:szCs w:val="24"/>
              </w:rPr>
              <w:t xml:space="preserve">.Дурово </w:t>
            </w:r>
          </w:p>
          <w:p w:rsidR="004E0919" w:rsidRDefault="004E0919" w:rsidP="00D1275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E0919">
              <w:rPr>
                <w:b/>
                <w:sz w:val="24"/>
                <w:szCs w:val="24"/>
              </w:rPr>
              <w:t>л.Садовая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4E09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600м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E0919" w:rsidTr="004E0919">
        <w:trPr>
          <w:trHeight w:val="2460"/>
        </w:trPr>
        <w:tc>
          <w:tcPr>
            <w:tcW w:w="7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6" w:name="_Hlk481349274"/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D12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Дуровский сельсовет,</w:t>
            </w:r>
          </w:p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bookmarkEnd w:id="46"/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650м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4E0919" w:rsidRDefault="004E0919" w:rsidP="004E0919">
            <w:pPr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E0919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  <w:p w:rsidR="00CF4CC3" w:rsidRDefault="00CF4CC3" w:rsidP="004E091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4E0919">
              <w:rPr>
                <w:b/>
                <w:sz w:val="24"/>
                <w:szCs w:val="24"/>
              </w:rPr>
              <w:t xml:space="preserve">Васильевская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700м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21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414F5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8E2C38" w:rsidRDefault="008E2C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C38">
              <w:rPr>
                <w:b/>
                <w:sz w:val="24"/>
                <w:szCs w:val="24"/>
              </w:rPr>
              <w:t xml:space="preserve">Д.Натальино </w:t>
            </w:r>
          </w:p>
          <w:p w:rsidR="008E2C38" w:rsidRDefault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="008E2C38" w:rsidRPr="008E2C38">
              <w:rPr>
                <w:b/>
                <w:sz w:val="24"/>
                <w:szCs w:val="24"/>
              </w:rPr>
              <w:t>л.Д.А.Цыганова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750м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E2C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 xml:space="preserve">Солнечная </w:t>
            </w:r>
          </w:p>
          <w:p w:rsidR="00AC0780" w:rsidRDefault="00AC0780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700м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CF4CC3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AC0780">
              <w:rPr>
                <w:b/>
                <w:sz w:val="24"/>
                <w:szCs w:val="24"/>
              </w:rPr>
              <w:t>Димитрова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078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83F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7" w:name="OLE_LINK26"/>
            <w:bookmarkStart w:id="48" w:name="OLE_LINK27"/>
            <w:bookmarkStart w:id="49" w:name="OLE_LINK28"/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bookmarkEnd w:id="47"/>
            <w:bookmarkEnd w:id="48"/>
            <w:bookmarkEnd w:id="49"/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248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50" w:name="OLE_LINK29"/>
            <w:bookmarkStart w:id="51" w:name="OLE_LINK30"/>
            <w:bookmarkStart w:id="52" w:name="OLE_LINK31"/>
            <w:bookmarkStart w:id="53" w:name="OLE_LINK32"/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  <w:bookmarkEnd w:id="50"/>
            <w:bookmarkEnd w:id="51"/>
            <w:bookmarkEnd w:id="52"/>
            <w:bookmarkEnd w:id="53"/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>Васильевская</w:t>
            </w:r>
          </w:p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C07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CF4CC3" w:rsidRDefault="00CF4CC3" w:rsidP="00CF4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bookmarkStart w:id="54" w:name="OLE_LINK33"/>
      <w:r>
        <w:rPr>
          <w:sz w:val="28"/>
          <w:szCs w:val="28"/>
        </w:rPr>
        <w:t xml:space="preserve">Ремонт автодороги </w:t>
      </w:r>
      <w:bookmarkEnd w:id="54"/>
      <w:r>
        <w:rPr>
          <w:sz w:val="28"/>
          <w:szCs w:val="28"/>
        </w:rPr>
        <w:t xml:space="preserve">с. </w:t>
      </w:r>
      <w:r w:rsidR="00AC0780">
        <w:rPr>
          <w:sz w:val="28"/>
          <w:szCs w:val="28"/>
        </w:rPr>
        <w:t xml:space="preserve">Дурово </w:t>
      </w:r>
      <w:r>
        <w:rPr>
          <w:sz w:val="28"/>
          <w:szCs w:val="28"/>
        </w:rPr>
        <w:t>- д. На</w:t>
      </w:r>
      <w:r w:rsidR="00AC0780">
        <w:rPr>
          <w:sz w:val="28"/>
          <w:szCs w:val="28"/>
        </w:rPr>
        <w:t>тальино</w:t>
      </w:r>
      <w:r>
        <w:rPr>
          <w:sz w:val="28"/>
          <w:szCs w:val="28"/>
        </w:rPr>
        <w:t>.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bookmarkStart w:id="55" w:name="OLE_LINK36"/>
      <w:bookmarkStart w:id="56" w:name="OLE_LINK35"/>
      <w:bookmarkStart w:id="57" w:name="OLE_LINK34"/>
      <w:r>
        <w:rPr>
          <w:sz w:val="28"/>
          <w:szCs w:val="28"/>
        </w:rPr>
        <w:t xml:space="preserve">Ремонт автодороги  </w:t>
      </w:r>
      <w:bookmarkEnd w:id="55"/>
      <w:bookmarkEnd w:id="56"/>
      <w:bookmarkEnd w:id="57"/>
      <w:r>
        <w:rPr>
          <w:sz w:val="28"/>
          <w:szCs w:val="28"/>
        </w:rPr>
        <w:t xml:space="preserve">  </w:t>
      </w:r>
      <w:r w:rsidR="00AC0780">
        <w:rPr>
          <w:sz w:val="28"/>
          <w:szCs w:val="28"/>
        </w:rPr>
        <w:t>с</w:t>
      </w:r>
      <w:proofErr w:type="gramStart"/>
      <w:r w:rsidR="00AC0780">
        <w:rPr>
          <w:sz w:val="28"/>
          <w:szCs w:val="28"/>
        </w:rPr>
        <w:t>.Д</w:t>
      </w:r>
      <w:proofErr w:type="gramEnd"/>
      <w:r w:rsidR="00AC0780">
        <w:rPr>
          <w:sz w:val="28"/>
          <w:szCs w:val="28"/>
        </w:rPr>
        <w:t xml:space="preserve">урово </w:t>
      </w:r>
      <w:r>
        <w:rPr>
          <w:sz w:val="28"/>
          <w:szCs w:val="28"/>
        </w:rPr>
        <w:t xml:space="preserve"> -</w:t>
      </w:r>
      <w:r w:rsidR="00AC0780">
        <w:rPr>
          <w:sz w:val="28"/>
          <w:szCs w:val="28"/>
        </w:rPr>
        <w:t xml:space="preserve">с. </w:t>
      </w:r>
      <w:proofErr w:type="spellStart"/>
      <w:r w:rsidR="00AC0780"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.</w:t>
      </w:r>
    </w:p>
    <w:p w:rsidR="00CF4CC3" w:rsidRPr="00EA4855" w:rsidRDefault="00CF4CC3" w:rsidP="00CF4CC3">
      <w:pPr>
        <w:rPr>
          <w:sz w:val="28"/>
          <w:szCs w:val="28"/>
        </w:rPr>
      </w:pPr>
      <w:r w:rsidRPr="00EA4855">
        <w:rPr>
          <w:sz w:val="28"/>
          <w:szCs w:val="28"/>
        </w:rPr>
        <w:t xml:space="preserve">         </w:t>
      </w:r>
      <w:r w:rsidR="00F11C61" w:rsidRPr="00EA4855">
        <w:rPr>
          <w:sz w:val="28"/>
          <w:szCs w:val="28"/>
        </w:rPr>
        <w:t xml:space="preserve"> </w:t>
      </w:r>
      <w:r w:rsidRPr="00EA4855">
        <w:rPr>
          <w:sz w:val="28"/>
          <w:szCs w:val="28"/>
        </w:rPr>
        <w:t>4.</w:t>
      </w:r>
      <w:r w:rsidR="00EA4855" w:rsidRPr="00EA4855">
        <w:rPr>
          <w:sz w:val="28"/>
          <w:szCs w:val="28"/>
        </w:rPr>
        <w:t xml:space="preserve">Ремонт щебеночной дороги с.Дурово, </w:t>
      </w:r>
      <w:proofErr w:type="spellStart"/>
      <w:r w:rsidR="00EA4855" w:rsidRPr="00EA4855">
        <w:rPr>
          <w:sz w:val="28"/>
          <w:szCs w:val="28"/>
        </w:rPr>
        <w:t>с.Отскочное</w:t>
      </w:r>
      <w:proofErr w:type="spellEnd"/>
      <w:r w:rsidR="00EA4855" w:rsidRPr="00EA4855">
        <w:rPr>
          <w:sz w:val="28"/>
          <w:szCs w:val="28"/>
        </w:rPr>
        <w:t>, д.Натальино</w:t>
      </w:r>
    </w:p>
    <w:p w:rsidR="00CF4CC3" w:rsidRDefault="00CF4CC3" w:rsidP="00CF4CC3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CF4CC3" w:rsidRDefault="00E405D0" w:rsidP="00E405D0">
      <w:pPr>
        <w:shd w:val="clear" w:color="auto" w:fill="FFFFFF"/>
        <w:spacing w:befor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F4CC3">
        <w:rPr>
          <w:b/>
          <w:bCs/>
          <w:sz w:val="28"/>
          <w:szCs w:val="28"/>
        </w:rPr>
        <w:t xml:space="preserve">. Оценка объемов и источников финансирования мероприятий                                                          по </w:t>
      </w:r>
      <w:r w:rsidR="00CF4CC3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="00CF4CC3">
        <w:rPr>
          <w:b/>
          <w:bCs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E405D0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>
        <w:rPr>
          <w:sz w:val="28"/>
          <w:szCs w:val="28"/>
        </w:rPr>
        <w:t>утвержденным бюджетом</w:t>
      </w:r>
      <w:r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>
        <w:rPr>
          <w:bCs/>
          <w:sz w:val="28"/>
          <w:szCs w:val="28"/>
        </w:rPr>
        <w:t>инфраструктуры</w:t>
      </w:r>
      <w:r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CF4CC3" w:rsidRPr="00E405D0" w:rsidRDefault="00CF4CC3" w:rsidP="00E405D0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</w:t>
      </w:r>
      <w:r w:rsidR="00E405D0">
        <w:rPr>
          <w:b/>
          <w:spacing w:val="-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.  Оценка</w:t>
      </w:r>
      <w:r>
        <w:rPr>
          <w:b/>
          <w:sz w:val="28"/>
          <w:szCs w:val="28"/>
        </w:rPr>
        <w:t xml:space="preserve"> эффективности мероприятий </w:t>
      </w: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проектированию,</w:t>
      </w:r>
      <w:r w:rsidR="00E405D0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lastRenderedPageBreak/>
        <w:t>строительству,   реконструк</w:t>
      </w:r>
      <w:r w:rsidR="00E405D0">
        <w:rPr>
          <w:b/>
          <w:spacing w:val="-6"/>
          <w:sz w:val="28"/>
          <w:szCs w:val="28"/>
        </w:rPr>
        <w:t xml:space="preserve">ции   объектов   транспортной  </w:t>
      </w:r>
      <w:r>
        <w:rPr>
          <w:b/>
          <w:spacing w:val="-6"/>
          <w:sz w:val="28"/>
          <w:szCs w:val="28"/>
        </w:rPr>
        <w:t>инфраструктуры</w:t>
      </w:r>
      <w:r>
        <w:rPr>
          <w:b/>
          <w:spacing w:val="-6"/>
          <w:sz w:val="28"/>
          <w:szCs w:val="28"/>
        </w:rPr>
        <w:br/>
      </w:r>
      <w:r>
        <w:rPr>
          <w:b/>
          <w:sz w:val="28"/>
          <w:szCs w:val="28"/>
        </w:rPr>
        <w:t>предлагаемого к реализации варианта</w:t>
      </w:r>
      <w:r>
        <w:rPr>
          <w:b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транспортной инфраструктуры</w:t>
      </w:r>
    </w:p>
    <w:p w:rsidR="00CF4CC3" w:rsidRDefault="00CF4CC3" w:rsidP="00CF4CC3">
      <w:pPr>
        <w:jc w:val="both"/>
        <w:rPr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>
        <w:rPr>
          <w:sz w:val="28"/>
          <w:szCs w:val="28"/>
        </w:rPr>
        <w:t>соисполнителями.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2"/>
          <w:sz w:val="28"/>
          <w:szCs w:val="28"/>
        </w:rPr>
        <w:t>«степень достижения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планируемых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значений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3-й этап - расчет </w:t>
      </w: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</w:t>
      </w:r>
      <w:proofErr w:type="spellStart"/>
      <w:proofErr w:type="gramStart"/>
      <w:r>
        <w:rPr>
          <w:spacing w:val="-4"/>
          <w:sz w:val="28"/>
          <w:szCs w:val="28"/>
        </w:rPr>
        <w:t>P</w:t>
      </w:r>
      <w:proofErr w:type="gramEnd"/>
      <w:r>
        <w:rPr>
          <w:spacing w:val="-4"/>
          <w:sz w:val="28"/>
          <w:szCs w:val="28"/>
        </w:rPr>
        <w:t>итог</w:t>
      </w:r>
      <w:proofErr w:type="spellEnd"/>
      <w:r>
        <w:rPr>
          <w:spacing w:val="-4"/>
          <w:sz w:val="28"/>
          <w:szCs w:val="28"/>
        </w:rPr>
        <w:t xml:space="preserve">)  не  является </w:t>
      </w:r>
      <w:r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  </w:t>
      </w:r>
      <w:r>
        <w:rPr>
          <w:b/>
          <w:spacing w:val="-9"/>
          <w:sz w:val="28"/>
          <w:szCs w:val="28"/>
        </w:rPr>
        <w:t xml:space="preserve">Расчет   </w:t>
      </w:r>
      <w:r>
        <w:rPr>
          <w:b/>
          <w:spacing w:val="-9"/>
          <w:sz w:val="28"/>
          <w:szCs w:val="28"/>
          <w:lang w:val="en-US"/>
        </w:rPr>
        <w:t>P</w:t>
      </w:r>
      <w:r>
        <w:rPr>
          <w:b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 осуществляется по следующей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=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факт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* 100%,   (1) 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</w:t>
      </w:r>
      <w:proofErr w:type="spellStart"/>
      <w:proofErr w:type="gramStart"/>
      <w:r>
        <w:rPr>
          <w:spacing w:val="-9"/>
          <w:sz w:val="28"/>
          <w:szCs w:val="28"/>
        </w:rPr>
        <w:t>V</w:t>
      </w:r>
      <w:proofErr w:type="gramEnd"/>
      <w:r>
        <w:rPr>
          <w:spacing w:val="-9"/>
          <w:sz w:val="28"/>
          <w:szCs w:val="28"/>
        </w:rPr>
        <w:t>факт</w:t>
      </w:r>
      <w:proofErr w:type="spellEnd"/>
      <w:r>
        <w:rPr>
          <w:spacing w:val="-9"/>
          <w:sz w:val="28"/>
          <w:szCs w:val="28"/>
        </w:rPr>
        <w:t xml:space="preserve">    -    фактический    объем    бюджетных    средств,    направленных    на    реализацию м</w:t>
      </w:r>
      <w:r>
        <w:rPr>
          <w:sz w:val="28"/>
          <w:szCs w:val="28"/>
        </w:rPr>
        <w:t>униципальной программы за отчетный год;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Vпл</w:t>
      </w:r>
      <w:proofErr w:type="spellEnd"/>
      <w:r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- сумма «положительной экономии».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1 = 100%; </w:t>
      </w:r>
      <w:r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1 &lt; 100%; </w:t>
      </w:r>
      <w:r>
        <w:rPr>
          <w:sz w:val="28"/>
          <w:szCs w:val="28"/>
        </w:rPr>
        <w:t xml:space="preserve">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&lt; 80%.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pacing w:val="-8"/>
          <w:sz w:val="28"/>
          <w:szCs w:val="28"/>
        </w:rPr>
        <w:t xml:space="preserve">осуществляется по формуле:     </w:t>
      </w:r>
    </w:p>
    <w:p w:rsidR="00CF4CC3" w:rsidRDefault="00CF4CC3" w:rsidP="00CF4CC3">
      <w:pPr>
        <w:jc w:val="center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P2 = SUM </w:t>
      </w:r>
      <w:proofErr w:type="spellStart"/>
      <w:r>
        <w:rPr>
          <w:spacing w:val="-8"/>
          <w:sz w:val="28"/>
          <w:szCs w:val="28"/>
          <w:lang w:val="en-US"/>
        </w:rPr>
        <w:t>Ki</w:t>
      </w:r>
      <w:proofErr w:type="spellEnd"/>
      <w:r>
        <w:rPr>
          <w:spacing w:val="-8"/>
          <w:sz w:val="28"/>
          <w:szCs w:val="28"/>
          <w:lang w:val="en-US"/>
        </w:rPr>
        <w:t xml:space="preserve"> / N,    </w:t>
      </w:r>
      <w:proofErr w:type="spellStart"/>
      <w:r>
        <w:rPr>
          <w:spacing w:val="-8"/>
          <w:sz w:val="28"/>
          <w:szCs w:val="28"/>
          <w:lang w:val="en-US"/>
        </w:rPr>
        <w:t>i</w:t>
      </w:r>
      <w:proofErr w:type="spellEnd"/>
      <w:r>
        <w:rPr>
          <w:spacing w:val="-8"/>
          <w:sz w:val="28"/>
          <w:szCs w:val="28"/>
          <w:lang w:val="en-US"/>
        </w:rPr>
        <w:t xml:space="preserve"> = 1      (2),</w:t>
      </w:r>
    </w:p>
    <w:p w:rsidR="00CF4CC3" w:rsidRDefault="00CF4CC3" w:rsidP="00CF4CC3">
      <w:pPr>
        <w:jc w:val="both"/>
        <w:rPr>
          <w:spacing w:val="-14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          </w:t>
      </w:r>
      <w:r>
        <w:rPr>
          <w:spacing w:val="-8"/>
          <w:sz w:val="28"/>
          <w:szCs w:val="28"/>
        </w:rPr>
        <w:t>где</w:t>
      </w:r>
      <w:r>
        <w:rPr>
          <w:spacing w:val="-8"/>
          <w:sz w:val="28"/>
          <w:szCs w:val="28"/>
          <w:lang w:val="en-US"/>
        </w:rPr>
        <w:t>:</w:t>
      </w:r>
      <w:r>
        <w:rPr>
          <w:spacing w:val="-14"/>
          <w:sz w:val="28"/>
          <w:szCs w:val="28"/>
          <w:lang w:val="en-US"/>
        </w:rPr>
        <w:t xml:space="preserve">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- исполнение i планируемого значения показателя муниципальной программы за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отчетный год в процентах;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планируемых значений показателей муниципальной программы. Исполнение по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Ki</w:t>
      </w:r>
      <w:r>
        <w:rPr>
          <w:spacing w:val="-6"/>
          <w:sz w:val="28"/>
          <w:szCs w:val="28"/>
        </w:rPr>
        <w:t xml:space="preserve"> = П</w:t>
      </w:r>
      <w:proofErr w:type="spellStart"/>
      <w:r>
        <w:rPr>
          <w:spacing w:val="-6"/>
          <w:sz w:val="28"/>
          <w:szCs w:val="28"/>
          <w:lang w:val="en-US"/>
        </w:rPr>
        <w:t>i</w:t>
      </w:r>
      <w:proofErr w:type="spellEnd"/>
      <w:r>
        <w:rPr>
          <w:spacing w:val="-6"/>
          <w:sz w:val="28"/>
          <w:szCs w:val="28"/>
        </w:rPr>
        <w:t xml:space="preserve"> факт / </w:t>
      </w:r>
      <w:proofErr w:type="spellStart"/>
      <w:r>
        <w:rPr>
          <w:spacing w:val="-6"/>
          <w:sz w:val="28"/>
          <w:szCs w:val="28"/>
        </w:rPr>
        <w:t>Пi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</w:t>
      </w:r>
      <w:proofErr w:type="spellEnd"/>
      <w:r>
        <w:rPr>
          <w:spacing w:val="-6"/>
          <w:sz w:val="28"/>
          <w:szCs w:val="28"/>
        </w:rPr>
        <w:t xml:space="preserve"> * 100%,   (3)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pacing w:val="-1"/>
          <w:sz w:val="28"/>
          <w:szCs w:val="28"/>
        </w:rPr>
        <w:t xml:space="preserve">  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pacing w:val="-1"/>
          <w:sz w:val="28"/>
          <w:szCs w:val="28"/>
        </w:rPr>
        <w:t>Пi</w:t>
      </w:r>
      <w:proofErr w:type="spellEnd"/>
      <w:r>
        <w:rPr>
          <w:spacing w:val="-1"/>
          <w:sz w:val="28"/>
          <w:szCs w:val="28"/>
        </w:rPr>
        <w:t xml:space="preserve"> факт - фактическое значение i показателя за отчетный год;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- плановое значение i показателя на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100%.    (4)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0%.        (5)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z w:val="28"/>
          <w:szCs w:val="28"/>
        </w:rPr>
        <w:t>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перевыполнена,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&gt; 100%;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муниципальная   программа   выполнена   в   полном   объеме,   если   90%    &lt;   </w:t>
      </w:r>
      <w:r>
        <w:rPr>
          <w:spacing w:val="-8"/>
          <w:sz w:val="28"/>
          <w:szCs w:val="28"/>
          <w:lang w:val="en-US"/>
        </w:rPr>
        <w:t>P</w:t>
      </w:r>
      <w:r>
        <w:rPr>
          <w:spacing w:val="-8"/>
          <w:sz w:val="28"/>
          <w:szCs w:val="28"/>
        </w:rPr>
        <w:t xml:space="preserve">2   &lt;   100%;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2 &lt; 95%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&lt; 75%.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2) / 2,  (6)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Pитог</w:t>
      </w:r>
      <w:proofErr w:type="spellEnd"/>
      <w:r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&gt; 100% высокоэффективная;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90%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100%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75%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90% умеренно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итог &lt; 75%</w:t>
      </w:r>
      <w:r>
        <w:rPr>
          <w:sz w:val="28"/>
          <w:szCs w:val="28"/>
        </w:rPr>
        <w:tab/>
        <w:t>неэффективная.</w:t>
      </w:r>
      <w:proofErr w:type="gramEnd"/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CF4CC3" w:rsidRDefault="00CF4CC3" w:rsidP="00CF4CC3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CF4CC3" w:rsidTr="00CF4CC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(формула) 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  <w:r>
              <w:rPr>
                <w:spacing w:val="-1"/>
                <w:sz w:val="24"/>
                <w:szCs w:val="24"/>
              </w:rPr>
              <w:t xml:space="preserve">значения, не </w:t>
            </w:r>
            <w:proofErr w:type="gramStart"/>
            <w:r>
              <w:rPr>
                <w:spacing w:val="-1"/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нормативным треб</w:t>
            </w:r>
            <w:r>
              <w:rPr>
                <w:sz w:val="24"/>
                <w:szCs w:val="24"/>
              </w:rPr>
              <w:t>ованиям, в общей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S</w:t>
            </w:r>
            <w:r w:rsidRPr="00CF4CC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– автомобильные дороги общего пользования местного значения, не </w:t>
            </w:r>
            <w:r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– общая протяженность </w:t>
            </w:r>
            <w:r>
              <w:rPr>
                <w:spacing w:val="-2"/>
                <w:sz w:val="24"/>
                <w:szCs w:val="24"/>
              </w:rPr>
              <w:lastRenderedPageBreak/>
              <w:t>автомобильных дорог общего пользования местного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лиц, </w:t>
            </w:r>
            <w:r>
              <w:rPr>
                <w:sz w:val="24"/>
                <w:szCs w:val="24"/>
              </w:rPr>
              <w:t>погибших в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дорожно-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значения </w:t>
            </w:r>
            <w:r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формуле: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 = П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>
              <w:rPr>
                <w:spacing w:val="-2"/>
                <w:sz w:val="24"/>
                <w:szCs w:val="24"/>
              </w:rPr>
              <w:t>Пi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где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– количество лиц, погибших </w:t>
            </w:r>
            <w:r>
              <w:rPr>
                <w:sz w:val="24"/>
                <w:szCs w:val="24"/>
              </w:rPr>
              <w:t>в результате ДТП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Добринского  района  на территории сельского </w:t>
            </w:r>
            <w:r>
              <w:rPr>
                <w:spacing w:val="-2"/>
                <w:sz w:val="24"/>
                <w:szCs w:val="24"/>
              </w:rPr>
              <w:t xml:space="preserve">поселения   по итогам 2017 года (0 чел.) с ежегодным уменьшением                                           на 4,5% к </w:t>
            </w:r>
            <w:r>
              <w:rPr>
                <w:sz w:val="24"/>
                <w:szCs w:val="24"/>
              </w:rPr>
              <w:t>2025 году</w:t>
            </w:r>
          </w:p>
        </w:tc>
      </w:tr>
    </w:tbl>
    <w:p w:rsidR="00CF4CC3" w:rsidRDefault="00CF4CC3" w:rsidP="00CF4CC3">
      <w:pPr>
        <w:jc w:val="center"/>
        <w:rPr>
          <w:sz w:val="24"/>
          <w:szCs w:val="24"/>
        </w:rPr>
      </w:pPr>
    </w:p>
    <w:p w:rsidR="00CF4CC3" w:rsidRDefault="00E405D0" w:rsidP="00CF4CC3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8</w:t>
      </w:r>
      <w:r w:rsidR="00CF4CC3">
        <w:rPr>
          <w:b/>
          <w:spacing w:val="-2"/>
          <w:sz w:val="28"/>
          <w:szCs w:val="28"/>
        </w:rPr>
        <w:t>. Предложения</w:t>
      </w:r>
      <w:r w:rsidR="00CF4CC3">
        <w:rPr>
          <w:b/>
          <w:sz w:val="28"/>
          <w:szCs w:val="28"/>
        </w:rPr>
        <w:tab/>
      </w:r>
      <w:r w:rsidR="002B14D5">
        <w:rPr>
          <w:b/>
          <w:sz w:val="28"/>
          <w:szCs w:val="28"/>
        </w:rPr>
        <w:t xml:space="preserve"> </w:t>
      </w:r>
      <w:r w:rsidR="00CF4CC3">
        <w:rPr>
          <w:b/>
          <w:spacing w:val="-1"/>
          <w:sz w:val="28"/>
          <w:szCs w:val="28"/>
        </w:rPr>
        <w:t>по</w:t>
      </w:r>
      <w:r w:rsidR="00CF4CC3">
        <w:rPr>
          <w:b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>институциональным</w:t>
      </w:r>
      <w:r>
        <w:rPr>
          <w:b/>
          <w:spacing w:val="-2"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 xml:space="preserve">преобразованиям, </w:t>
      </w:r>
      <w:r w:rsidR="00CF4CC3">
        <w:rPr>
          <w:b/>
          <w:sz w:val="28"/>
          <w:szCs w:val="28"/>
        </w:rPr>
        <w:t>совершенствованию</w:t>
      </w:r>
      <w:r>
        <w:rPr>
          <w:b/>
          <w:sz w:val="28"/>
          <w:szCs w:val="28"/>
        </w:rPr>
        <w:t xml:space="preserve"> </w:t>
      </w:r>
      <w:r w:rsidR="00CF4CC3">
        <w:rPr>
          <w:b/>
          <w:sz w:val="28"/>
          <w:szCs w:val="28"/>
        </w:rPr>
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>
        <w:rPr>
          <w:sz w:val="28"/>
          <w:szCs w:val="28"/>
        </w:rPr>
        <w:t>эффективной.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ноябре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2014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года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план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мероприятий</w:t>
      </w:r>
      <w:r w:rsidR="00E405D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(«дорожную</w:t>
      </w:r>
      <w:r w:rsidR="00E405D0">
        <w:rPr>
          <w:sz w:val="28"/>
          <w:szCs w:val="28"/>
        </w:rPr>
        <w:t xml:space="preserve"> </w:t>
      </w:r>
      <w:r w:rsidR="00E405D0">
        <w:rPr>
          <w:spacing w:val="-2"/>
          <w:sz w:val="28"/>
          <w:szCs w:val="28"/>
        </w:rPr>
        <w:t xml:space="preserve">карту») </w:t>
      </w:r>
      <w:r>
        <w:rPr>
          <w:spacing w:val="-2"/>
          <w:sz w:val="28"/>
          <w:szCs w:val="28"/>
        </w:rPr>
        <w:t>со</w:t>
      </w:r>
      <w:r>
        <w:rPr>
          <w:sz w:val="28"/>
          <w:szCs w:val="28"/>
        </w:rPr>
        <w:t>вершенствование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 w:rsidR="00E405D0">
        <w:rPr>
          <w:sz w:val="28"/>
          <w:szCs w:val="28"/>
        </w:rPr>
        <w:t xml:space="preserve"> градостроительной </w:t>
      </w:r>
      <w:r>
        <w:rPr>
          <w:sz w:val="28"/>
          <w:szCs w:val="28"/>
        </w:rPr>
        <w:t>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</w:t>
      </w:r>
      <w:r>
        <w:rPr>
          <w:sz w:val="28"/>
          <w:szCs w:val="28"/>
        </w:rPr>
        <w:lastRenderedPageBreak/>
        <w:t>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>
        <w:rPr>
          <w:sz w:val="28"/>
          <w:szCs w:val="28"/>
        </w:rPr>
        <w:t xml:space="preserve">выполнения мероприятий, которые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ab/>
        <w:t>–</w:t>
      </w:r>
      <w:r>
        <w:rPr>
          <w:spacing w:val="-2"/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устанавливающий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перечень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мероприятий </w:t>
      </w:r>
      <w:r>
        <w:rPr>
          <w:sz w:val="28"/>
          <w:szCs w:val="28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</w:t>
      </w:r>
      <w:r w:rsidR="00E405D0">
        <w:rPr>
          <w:sz w:val="28"/>
          <w:szCs w:val="28"/>
        </w:rPr>
        <w:t xml:space="preserve">сударственными и муниципальными программами, стратегией </w:t>
      </w:r>
      <w:r>
        <w:rPr>
          <w:sz w:val="28"/>
          <w:szCs w:val="28"/>
        </w:rPr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>
        <w:rPr>
          <w:spacing w:val="-10"/>
          <w:sz w:val="28"/>
          <w:szCs w:val="28"/>
        </w:rPr>
        <w:t>экономического        развития        поселения,        городского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округа, инвестиционными </w:t>
      </w:r>
      <w:r>
        <w:rPr>
          <w:sz w:val="28"/>
          <w:szCs w:val="28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>
        <w:rPr>
          <w:spacing w:val="-2"/>
          <w:sz w:val="28"/>
          <w:szCs w:val="28"/>
        </w:rPr>
        <w:t>застройщиков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завершению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установленные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сроки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проектированию,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строительству,</w:t>
      </w:r>
      <w:r>
        <w:rPr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еконструкции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>
        <w:rPr>
          <w:spacing w:val="-2"/>
          <w:sz w:val="28"/>
          <w:szCs w:val="28"/>
        </w:rPr>
        <w:t>проектированию, строительству,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 xml:space="preserve">транспортной </w:t>
      </w:r>
      <w:r>
        <w:rPr>
          <w:sz w:val="28"/>
          <w:szCs w:val="28"/>
        </w:rPr>
        <w:t>инфраструктуры различных видов.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совершенствования нормативно-правовой базы, необходимой                            для функционирования и развития транспортной инфраструктуры поселения являются: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усилий федеральных органов исполнительной власти, органов исполнительной власти </w:t>
      </w:r>
      <w:r w:rsidR="00245694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запуск системы статистического наблюдения и мониторинга необходимой </w:t>
      </w:r>
      <w:r>
        <w:rPr>
          <w:spacing w:val="-2"/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учреждениями транспортной инфраструктуры </w:t>
      </w:r>
      <w:r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  разработка стандартов и регламентов эксплуатации и (или) использования объектов </w:t>
      </w:r>
      <w:r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3 основные составляющие: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высокопроизводительные безопасные транспортная инфраструктура и транспортные </w:t>
      </w:r>
      <w:r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превышения уровня предложения транспортных услуг над спросом.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</w:t>
      </w:r>
      <w:r>
        <w:rPr>
          <w:sz w:val="28"/>
          <w:szCs w:val="28"/>
        </w:rPr>
        <w:lastRenderedPageBreak/>
        <w:t>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D3EFC" w:rsidRDefault="00CF4CC3" w:rsidP="00CF4CC3">
      <w:r>
        <w:rPr>
          <w:b/>
          <w:sz w:val="28"/>
          <w:szCs w:val="28"/>
        </w:rPr>
        <w:t>Д</w:t>
      </w:r>
      <w:r w:rsidR="00D12758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 xml:space="preserve">ский сельсовет                                                             </w:t>
      </w:r>
      <w:proofErr w:type="spellStart"/>
      <w:r w:rsidR="00D12758">
        <w:rPr>
          <w:b/>
          <w:sz w:val="28"/>
          <w:szCs w:val="28"/>
        </w:rPr>
        <w:t>С.В.Ходяков</w:t>
      </w:r>
      <w:proofErr w:type="spellEnd"/>
    </w:p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C3"/>
    <w:rsid w:val="00044D0A"/>
    <w:rsid w:val="000672CB"/>
    <w:rsid w:val="000A1626"/>
    <w:rsid w:val="000B0C6A"/>
    <w:rsid w:val="000C1ED5"/>
    <w:rsid w:val="001425E7"/>
    <w:rsid w:val="00144B78"/>
    <w:rsid w:val="0015588D"/>
    <w:rsid w:val="00180550"/>
    <w:rsid w:val="00195225"/>
    <w:rsid w:val="00206CBB"/>
    <w:rsid w:val="00213A7E"/>
    <w:rsid w:val="0022483F"/>
    <w:rsid w:val="00225B2F"/>
    <w:rsid w:val="00226AC2"/>
    <w:rsid w:val="00233031"/>
    <w:rsid w:val="0023589E"/>
    <w:rsid w:val="00245694"/>
    <w:rsid w:val="00263D26"/>
    <w:rsid w:val="00291E26"/>
    <w:rsid w:val="002B14D5"/>
    <w:rsid w:val="002C6C64"/>
    <w:rsid w:val="0031621D"/>
    <w:rsid w:val="0034686D"/>
    <w:rsid w:val="00352BB7"/>
    <w:rsid w:val="003663D7"/>
    <w:rsid w:val="00380E1A"/>
    <w:rsid w:val="00383B78"/>
    <w:rsid w:val="00393261"/>
    <w:rsid w:val="003A40BB"/>
    <w:rsid w:val="00414F59"/>
    <w:rsid w:val="00422B01"/>
    <w:rsid w:val="00457953"/>
    <w:rsid w:val="00460623"/>
    <w:rsid w:val="004E0919"/>
    <w:rsid w:val="00526BC1"/>
    <w:rsid w:val="00527BC3"/>
    <w:rsid w:val="005415B9"/>
    <w:rsid w:val="005671F4"/>
    <w:rsid w:val="005A56E0"/>
    <w:rsid w:val="005B563C"/>
    <w:rsid w:val="005D3EFC"/>
    <w:rsid w:val="006210AD"/>
    <w:rsid w:val="00634D50"/>
    <w:rsid w:val="0066118B"/>
    <w:rsid w:val="006A033D"/>
    <w:rsid w:val="007145FB"/>
    <w:rsid w:val="00750CDC"/>
    <w:rsid w:val="00792AC8"/>
    <w:rsid w:val="00792D9B"/>
    <w:rsid w:val="007E2BD7"/>
    <w:rsid w:val="007F7D32"/>
    <w:rsid w:val="0080109F"/>
    <w:rsid w:val="00806BB7"/>
    <w:rsid w:val="00831C28"/>
    <w:rsid w:val="00886AE0"/>
    <w:rsid w:val="00894500"/>
    <w:rsid w:val="00896007"/>
    <w:rsid w:val="008962BB"/>
    <w:rsid w:val="008E2C38"/>
    <w:rsid w:val="008F4FD1"/>
    <w:rsid w:val="00920820"/>
    <w:rsid w:val="00936700"/>
    <w:rsid w:val="009F1A03"/>
    <w:rsid w:val="00A1509F"/>
    <w:rsid w:val="00A60415"/>
    <w:rsid w:val="00A746A8"/>
    <w:rsid w:val="00AB01DD"/>
    <w:rsid w:val="00AB19FD"/>
    <w:rsid w:val="00AB5135"/>
    <w:rsid w:val="00AC0780"/>
    <w:rsid w:val="00AD49D4"/>
    <w:rsid w:val="00AE5F73"/>
    <w:rsid w:val="00C46EDD"/>
    <w:rsid w:val="00C66AA0"/>
    <w:rsid w:val="00C94078"/>
    <w:rsid w:val="00CF4CC3"/>
    <w:rsid w:val="00D04DFE"/>
    <w:rsid w:val="00D12758"/>
    <w:rsid w:val="00D12E19"/>
    <w:rsid w:val="00D23ED3"/>
    <w:rsid w:val="00D8549D"/>
    <w:rsid w:val="00DB175E"/>
    <w:rsid w:val="00DB5906"/>
    <w:rsid w:val="00DF1076"/>
    <w:rsid w:val="00E01405"/>
    <w:rsid w:val="00E14678"/>
    <w:rsid w:val="00E405D0"/>
    <w:rsid w:val="00E75A5E"/>
    <w:rsid w:val="00EA4855"/>
    <w:rsid w:val="00EF1CFA"/>
    <w:rsid w:val="00F11C61"/>
    <w:rsid w:val="00F306BB"/>
    <w:rsid w:val="00F51146"/>
    <w:rsid w:val="00FA02FB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CF4CC3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C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FollowedHyperlink"/>
    <w:basedOn w:val="a0"/>
    <w:uiPriority w:val="99"/>
    <w:semiHidden/>
    <w:unhideWhenUsed/>
    <w:rsid w:val="00CF4CC3"/>
    <w:rPr>
      <w:color w:val="800080"/>
      <w:u w:val="single"/>
    </w:rPr>
  </w:style>
  <w:style w:type="paragraph" w:styleId="a4">
    <w:name w:val="Normal (Web)"/>
    <w:basedOn w:val="a"/>
    <w:semiHidden/>
    <w:unhideWhenUsed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F4C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F4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F4CC3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CF4CC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CF4CC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C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C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4CC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CC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F4CC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F4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F4CC3"/>
  </w:style>
  <w:style w:type="table" w:styleId="af1">
    <w:name w:val="Table Grid"/>
    <w:basedOn w:val="a1"/>
    <w:uiPriority w:val="59"/>
    <w:rsid w:val="00CF4C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46A8"/>
  </w:style>
  <w:style w:type="paragraph" w:customStyle="1" w:styleId="p20">
    <w:name w:val="p20"/>
    <w:basedOn w:val="a"/>
    <w:rsid w:val="007F7D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2017-08-19T06:23:00Z</cp:lastPrinted>
  <dcterms:created xsi:type="dcterms:W3CDTF">2017-12-11T12:23:00Z</dcterms:created>
  <dcterms:modified xsi:type="dcterms:W3CDTF">2017-12-20T07:04:00Z</dcterms:modified>
</cp:coreProperties>
</file>