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5E" w:rsidRPr="00E4641C" w:rsidRDefault="00E4641C" w:rsidP="00A0020D">
      <w:pPr>
        <w:pStyle w:val="a4"/>
        <w:ind w:right="-94"/>
        <w:rPr>
          <w:sz w:val="24"/>
          <w:szCs w:val="24"/>
        </w:rPr>
      </w:pPr>
      <w:r w:rsidRPr="001B023A">
        <w:rPr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3" name="Рисунок 3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5E" w:rsidRDefault="004A035E" w:rsidP="004A035E">
      <w:pPr>
        <w:pStyle w:val="a4"/>
        <w:ind w:right="-94"/>
        <w:rPr>
          <w:b/>
          <w:sz w:val="28"/>
          <w:szCs w:val="28"/>
        </w:rPr>
      </w:pPr>
    </w:p>
    <w:p w:rsidR="004A035E" w:rsidRDefault="004A035E" w:rsidP="001B023A">
      <w:pPr>
        <w:pStyle w:val="a4"/>
        <w:ind w:right="-94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A035E" w:rsidRPr="006E08C7" w:rsidRDefault="004A035E" w:rsidP="004A035E">
      <w:pPr>
        <w:pStyle w:val="a4"/>
        <w:ind w:right="-94"/>
        <w:rPr>
          <w:b/>
          <w:sz w:val="28"/>
          <w:szCs w:val="28"/>
        </w:rPr>
      </w:pPr>
      <w:r w:rsidRPr="006E08C7">
        <w:rPr>
          <w:b/>
          <w:sz w:val="28"/>
          <w:szCs w:val="28"/>
        </w:rPr>
        <w:t>СЕЛЬСКОГО  ПОСЕЛЕНИЯ  ДУРОВСКИЙ  СЕЛЬСОВЕТ</w:t>
      </w:r>
    </w:p>
    <w:p w:rsidR="004A035E" w:rsidRPr="003D5BBD" w:rsidRDefault="004A035E" w:rsidP="00B94A52">
      <w:pPr>
        <w:pStyle w:val="a4"/>
        <w:ind w:right="-94"/>
        <w:rPr>
          <w:b/>
          <w:sz w:val="28"/>
          <w:szCs w:val="28"/>
        </w:rPr>
      </w:pPr>
      <w:r w:rsidRPr="003D5BBD">
        <w:rPr>
          <w:b/>
          <w:sz w:val="28"/>
          <w:szCs w:val="28"/>
        </w:rPr>
        <w:t>Добринского муниципального района</w:t>
      </w:r>
      <w:r w:rsidR="00B94A52">
        <w:rPr>
          <w:b/>
          <w:sz w:val="28"/>
          <w:szCs w:val="28"/>
        </w:rPr>
        <w:t xml:space="preserve"> </w:t>
      </w:r>
      <w:r w:rsidRPr="003D5BBD">
        <w:rPr>
          <w:b/>
          <w:sz w:val="28"/>
          <w:szCs w:val="28"/>
        </w:rPr>
        <w:t>Липецкой области</w:t>
      </w:r>
    </w:p>
    <w:p w:rsidR="004A035E" w:rsidRPr="006E08C7" w:rsidRDefault="004A035E" w:rsidP="004A035E">
      <w:pPr>
        <w:ind w:right="-94"/>
        <w:rPr>
          <w:b/>
        </w:rPr>
      </w:pPr>
    </w:p>
    <w:p w:rsidR="004A035E" w:rsidRPr="00C00F07" w:rsidRDefault="00A0020D" w:rsidP="004A035E">
      <w:pPr>
        <w:ind w:right="-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48DA">
        <w:rPr>
          <w:b/>
          <w:sz w:val="28"/>
          <w:szCs w:val="28"/>
        </w:rPr>
        <w:t>43</w:t>
      </w:r>
      <w:r w:rsidR="004A035E" w:rsidRPr="00C00F07">
        <w:rPr>
          <w:b/>
          <w:sz w:val="28"/>
          <w:szCs w:val="28"/>
        </w:rPr>
        <w:t xml:space="preserve">-я сессия </w:t>
      </w:r>
      <w:r w:rsidRPr="005A4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4A035E" w:rsidRPr="00C00F07">
        <w:rPr>
          <w:b/>
          <w:sz w:val="28"/>
          <w:szCs w:val="28"/>
        </w:rPr>
        <w:t>-го созыва</w:t>
      </w:r>
    </w:p>
    <w:p w:rsidR="004A035E" w:rsidRPr="00FE1C5C" w:rsidRDefault="004A035E" w:rsidP="004A035E">
      <w:pPr>
        <w:ind w:right="-94"/>
        <w:rPr>
          <w:sz w:val="32"/>
        </w:rPr>
      </w:pPr>
    </w:p>
    <w:p w:rsidR="004A035E" w:rsidRPr="002220FB" w:rsidRDefault="004A035E" w:rsidP="004A035E">
      <w:pPr>
        <w:pStyle w:val="a3"/>
        <w:jc w:val="center"/>
        <w:rPr>
          <w:b/>
          <w:sz w:val="32"/>
          <w:szCs w:val="32"/>
        </w:rPr>
      </w:pPr>
      <w:r w:rsidRPr="002220FB">
        <w:rPr>
          <w:b/>
          <w:sz w:val="32"/>
          <w:szCs w:val="32"/>
        </w:rPr>
        <w:t>РЕШЕНИЕ</w:t>
      </w:r>
    </w:p>
    <w:p w:rsidR="004A035E" w:rsidRPr="00FE1C5C" w:rsidRDefault="004A035E" w:rsidP="004A035E">
      <w:pPr>
        <w:pStyle w:val="a3"/>
        <w:jc w:val="center"/>
      </w:pPr>
    </w:p>
    <w:p w:rsidR="004A035E" w:rsidRPr="00FE1C5C" w:rsidRDefault="00A0020D" w:rsidP="004A03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A48DA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5A48DA">
        <w:rPr>
          <w:sz w:val="28"/>
          <w:szCs w:val="28"/>
        </w:rPr>
        <w:t>9</w:t>
      </w:r>
      <w:r>
        <w:rPr>
          <w:sz w:val="28"/>
          <w:szCs w:val="28"/>
        </w:rPr>
        <w:t>.2018</w:t>
      </w:r>
      <w:r w:rsidR="004A035E" w:rsidRPr="00FE1C5C">
        <w:rPr>
          <w:sz w:val="28"/>
          <w:szCs w:val="28"/>
        </w:rPr>
        <w:t xml:space="preserve">г.                              </w:t>
      </w:r>
      <w:r w:rsidR="004A035E" w:rsidRPr="00FE1C5C">
        <w:rPr>
          <w:sz w:val="28"/>
          <w:szCs w:val="28"/>
          <w:lang w:val="en-US"/>
        </w:rPr>
        <w:t>c</w:t>
      </w:r>
      <w:r w:rsidR="004A035E" w:rsidRPr="00FE1C5C">
        <w:rPr>
          <w:sz w:val="28"/>
          <w:szCs w:val="28"/>
        </w:rPr>
        <w:t xml:space="preserve">. </w:t>
      </w:r>
      <w:r w:rsidR="004A035E">
        <w:rPr>
          <w:sz w:val="28"/>
          <w:szCs w:val="28"/>
        </w:rPr>
        <w:t>Дурово</w:t>
      </w:r>
      <w:r w:rsidR="004A035E" w:rsidRPr="00FE1C5C">
        <w:rPr>
          <w:sz w:val="28"/>
          <w:szCs w:val="28"/>
        </w:rPr>
        <w:t xml:space="preserve">                                 </w:t>
      </w:r>
      <w:r w:rsidR="004A035E">
        <w:rPr>
          <w:sz w:val="28"/>
          <w:szCs w:val="28"/>
        </w:rPr>
        <w:tab/>
      </w:r>
      <w:r w:rsidR="004A035E">
        <w:rPr>
          <w:sz w:val="28"/>
          <w:szCs w:val="28"/>
        </w:rPr>
        <w:tab/>
      </w:r>
      <w:r w:rsidR="004A035E" w:rsidRPr="00FE1C5C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5A48DA">
        <w:rPr>
          <w:sz w:val="28"/>
          <w:szCs w:val="28"/>
        </w:rPr>
        <w:t>42</w:t>
      </w:r>
      <w:r w:rsidR="004A035E">
        <w:rPr>
          <w:sz w:val="28"/>
          <w:szCs w:val="28"/>
        </w:rPr>
        <w:t>-</w:t>
      </w:r>
      <w:r w:rsidR="004A035E" w:rsidRPr="00FE1C5C">
        <w:rPr>
          <w:sz w:val="28"/>
          <w:szCs w:val="28"/>
        </w:rPr>
        <w:t>рс</w:t>
      </w:r>
    </w:p>
    <w:p w:rsidR="004A035E" w:rsidRPr="00FE1C5C" w:rsidRDefault="004A035E" w:rsidP="004A035E">
      <w:pPr>
        <w:pStyle w:val="a3"/>
        <w:ind w:firstLine="708"/>
        <w:jc w:val="both"/>
        <w:rPr>
          <w:sz w:val="28"/>
          <w:szCs w:val="28"/>
        </w:rPr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4A035E" w:rsidRPr="00EC41C4" w:rsidRDefault="005A48DA" w:rsidP="005A48D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</w:t>
      </w:r>
      <w:r w:rsidR="005202F0">
        <w:rPr>
          <w:b/>
          <w:sz w:val="28"/>
          <w:szCs w:val="28"/>
        </w:rPr>
        <w:t>ми</w:t>
      </w:r>
      <w:proofErr w:type="gramEnd"/>
      <w:r w:rsidR="005202F0">
        <w:rPr>
          <w:b/>
          <w:sz w:val="28"/>
          <w:szCs w:val="28"/>
        </w:rPr>
        <w:t xml:space="preserve"> силу некоторых решений Совета</w:t>
      </w:r>
      <w:r>
        <w:rPr>
          <w:b/>
          <w:sz w:val="28"/>
          <w:szCs w:val="28"/>
        </w:rPr>
        <w:t xml:space="preserve">  депутатов сельского поселения Дуровский сельсовет Добринского муниципального района Липецкой области</w:t>
      </w:r>
    </w:p>
    <w:p w:rsidR="005D1174" w:rsidRDefault="005D1174" w:rsidP="005D1174">
      <w:pPr>
        <w:jc w:val="both"/>
        <w:rPr>
          <w:b/>
          <w:sz w:val="28"/>
          <w:szCs w:val="28"/>
        </w:rPr>
      </w:pPr>
      <w:r w:rsidRPr="00A63785">
        <w:rPr>
          <w:b/>
          <w:sz w:val="28"/>
          <w:szCs w:val="28"/>
        </w:rPr>
        <w:t xml:space="preserve">      </w:t>
      </w:r>
    </w:p>
    <w:p w:rsidR="000E6206" w:rsidRDefault="005D1174" w:rsidP="000E6206">
      <w:pPr>
        <w:jc w:val="both"/>
        <w:rPr>
          <w:sz w:val="28"/>
          <w:szCs w:val="28"/>
        </w:rPr>
      </w:pPr>
      <w:r w:rsidRPr="00C00F07">
        <w:rPr>
          <w:sz w:val="28"/>
          <w:szCs w:val="28"/>
        </w:rPr>
        <w:t xml:space="preserve">  </w:t>
      </w:r>
      <w:r w:rsidR="00CA3229">
        <w:rPr>
          <w:sz w:val="28"/>
          <w:szCs w:val="28"/>
        </w:rPr>
        <w:t xml:space="preserve">     </w:t>
      </w:r>
      <w:proofErr w:type="gramStart"/>
      <w:r w:rsidR="00C00F07" w:rsidRPr="00C00F07">
        <w:rPr>
          <w:sz w:val="28"/>
          <w:szCs w:val="28"/>
        </w:rPr>
        <w:t>Р</w:t>
      </w:r>
      <w:r w:rsidR="003B0B37">
        <w:rPr>
          <w:sz w:val="28"/>
          <w:szCs w:val="28"/>
        </w:rPr>
        <w:t>ассмотрев</w:t>
      </w:r>
      <w:r w:rsidR="005202F0">
        <w:rPr>
          <w:sz w:val="28"/>
          <w:szCs w:val="28"/>
        </w:rPr>
        <w:t xml:space="preserve"> </w:t>
      </w:r>
      <w:r w:rsidR="00C00F07">
        <w:rPr>
          <w:sz w:val="28"/>
          <w:szCs w:val="28"/>
        </w:rPr>
        <w:t xml:space="preserve"> </w:t>
      </w:r>
      <w:r w:rsidR="005202F0">
        <w:rPr>
          <w:sz w:val="28"/>
          <w:szCs w:val="28"/>
        </w:rPr>
        <w:t>эксперт</w:t>
      </w:r>
      <w:r w:rsidR="008406E8">
        <w:rPr>
          <w:sz w:val="28"/>
          <w:szCs w:val="28"/>
        </w:rPr>
        <w:t>н</w:t>
      </w:r>
      <w:r w:rsidR="005202F0">
        <w:rPr>
          <w:sz w:val="28"/>
          <w:szCs w:val="28"/>
        </w:rPr>
        <w:t>ы</w:t>
      </w:r>
      <w:r w:rsidR="003B0B37">
        <w:rPr>
          <w:sz w:val="28"/>
          <w:szCs w:val="28"/>
        </w:rPr>
        <w:t>е</w:t>
      </w:r>
      <w:r w:rsidR="005202F0">
        <w:rPr>
          <w:sz w:val="28"/>
          <w:szCs w:val="28"/>
        </w:rPr>
        <w:t xml:space="preserve"> заключения Правового управления администрации </w:t>
      </w:r>
      <w:r w:rsidR="008406E8">
        <w:rPr>
          <w:sz w:val="28"/>
          <w:szCs w:val="28"/>
        </w:rPr>
        <w:t xml:space="preserve"> </w:t>
      </w:r>
      <w:r w:rsidR="005202F0">
        <w:rPr>
          <w:sz w:val="28"/>
          <w:szCs w:val="28"/>
        </w:rPr>
        <w:t xml:space="preserve">Липецкой области №04-2638 от 03.08.2018г на </w:t>
      </w:r>
      <w:r w:rsidR="008406E8">
        <w:rPr>
          <w:sz w:val="28"/>
          <w:szCs w:val="28"/>
        </w:rPr>
        <w:t>решение Совета депутатов сельского поселения Дуровский сельсовет №</w:t>
      </w:r>
      <w:r w:rsidR="005202F0">
        <w:rPr>
          <w:sz w:val="28"/>
          <w:szCs w:val="28"/>
        </w:rPr>
        <w:t>14</w:t>
      </w:r>
      <w:r w:rsidR="008406E8">
        <w:rPr>
          <w:sz w:val="28"/>
          <w:szCs w:val="28"/>
        </w:rPr>
        <w:t>6-рс от 1</w:t>
      </w:r>
      <w:r w:rsidR="005202F0">
        <w:rPr>
          <w:sz w:val="28"/>
          <w:szCs w:val="28"/>
        </w:rPr>
        <w:t>0</w:t>
      </w:r>
      <w:r w:rsidR="008406E8">
        <w:rPr>
          <w:sz w:val="28"/>
          <w:szCs w:val="28"/>
        </w:rPr>
        <w:t>.</w:t>
      </w:r>
      <w:r w:rsidR="005202F0">
        <w:rPr>
          <w:sz w:val="28"/>
          <w:szCs w:val="28"/>
        </w:rPr>
        <w:t>10</w:t>
      </w:r>
      <w:r w:rsidR="008406E8">
        <w:rPr>
          <w:sz w:val="28"/>
          <w:szCs w:val="28"/>
        </w:rPr>
        <w:t>.201</w:t>
      </w:r>
      <w:r w:rsidR="005202F0">
        <w:rPr>
          <w:sz w:val="28"/>
          <w:szCs w:val="28"/>
        </w:rPr>
        <w:t>3</w:t>
      </w:r>
      <w:r w:rsidR="008406E8">
        <w:rPr>
          <w:sz w:val="28"/>
          <w:szCs w:val="28"/>
        </w:rPr>
        <w:t>г «</w:t>
      </w:r>
      <w:r w:rsidR="005202F0">
        <w:rPr>
          <w:sz w:val="28"/>
          <w:szCs w:val="28"/>
        </w:rPr>
        <w:t>Об утверждении Порядка формирования и использования бюджетных ассигнований муниципального дорожного фонда сельского поселения Дуровский сельсовет Добринского муниципального района (с изменениями и дополнениями от 22.12.2014 №193-рс</w:t>
      </w:r>
      <w:r w:rsidR="003B0B37">
        <w:rPr>
          <w:sz w:val="28"/>
          <w:szCs w:val="28"/>
        </w:rPr>
        <w:t>)</w:t>
      </w:r>
      <w:r w:rsidR="008406E8">
        <w:rPr>
          <w:sz w:val="28"/>
          <w:szCs w:val="28"/>
        </w:rPr>
        <w:t>»</w:t>
      </w:r>
      <w:r w:rsidR="005202F0">
        <w:rPr>
          <w:sz w:val="28"/>
          <w:szCs w:val="28"/>
        </w:rPr>
        <w:t xml:space="preserve"> и №04-2558 от 03.07.2018г на решение Совета депутатов сельского поселения</w:t>
      </w:r>
      <w:proofErr w:type="gramEnd"/>
      <w:r w:rsidR="005202F0">
        <w:rPr>
          <w:sz w:val="28"/>
          <w:szCs w:val="28"/>
        </w:rPr>
        <w:t xml:space="preserve"> </w:t>
      </w:r>
      <w:proofErr w:type="gramStart"/>
      <w:r w:rsidR="005202F0">
        <w:rPr>
          <w:sz w:val="28"/>
          <w:szCs w:val="28"/>
        </w:rPr>
        <w:t>Дуровский сельсовет №46-рс от 10.03.2011г «Об установлении учетной нормы и нормы предоставления площади жилого помещения по договору социального найма в сельском поселении Дуровский сельсовет Добринского муниципального района (в новой редакции)</w:t>
      </w:r>
      <w:r w:rsidR="00CA3229">
        <w:rPr>
          <w:sz w:val="28"/>
          <w:szCs w:val="28"/>
        </w:rPr>
        <w:t>,</w:t>
      </w:r>
      <w:r w:rsidR="00DB64D2">
        <w:rPr>
          <w:sz w:val="28"/>
          <w:szCs w:val="28"/>
        </w:rPr>
        <w:t xml:space="preserve"> руководствуясь </w:t>
      </w:r>
      <w:r>
        <w:rPr>
          <w:bCs/>
          <w:iCs/>
          <w:sz w:val="28"/>
          <w:szCs w:val="28"/>
        </w:rPr>
        <w:t xml:space="preserve"> </w:t>
      </w:r>
      <w:r w:rsidR="000E6206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 и Федеральным законом  от 25.12.2008 «О противодействии коррупции», </w:t>
      </w:r>
      <w:r w:rsidR="003B0B37">
        <w:rPr>
          <w:sz w:val="28"/>
          <w:szCs w:val="28"/>
        </w:rPr>
        <w:t>учитывая решение постоянной комиссии по правовым</w:t>
      </w:r>
      <w:proofErr w:type="gramEnd"/>
      <w:r w:rsidR="003B0B37">
        <w:rPr>
          <w:sz w:val="28"/>
          <w:szCs w:val="28"/>
        </w:rPr>
        <w:t xml:space="preserve"> вопросам, местному самоуправлению, работе с депутатами</w:t>
      </w:r>
      <w:r w:rsidR="000E6206">
        <w:rPr>
          <w:bCs/>
          <w:iCs/>
          <w:sz w:val="28"/>
          <w:szCs w:val="28"/>
        </w:rPr>
        <w:t xml:space="preserve"> </w:t>
      </w:r>
      <w:r w:rsidR="003B0B37">
        <w:rPr>
          <w:bCs/>
          <w:iCs/>
          <w:sz w:val="28"/>
          <w:szCs w:val="28"/>
        </w:rPr>
        <w:t xml:space="preserve">и делам семьи, детства и молодежи, </w:t>
      </w:r>
      <w:r w:rsidR="000E6206">
        <w:rPr>
          <w:bCs/>
          <w:iCs/>
          <w:sz w:val="28"/>
          <w:szCs w:val="28"/>
        </w:rPr>
        <w:t>Совет</w:t>
      </w:r>
      <w:r w:rsidR="000E6206" w:rsidRPr="00A63785">
        <w:rPr>
          <w:sz w:val="28"/>
          <w:szCs w:val="28"/>
        </w:rPr>
        <w:t xml:space="preserve"> депутатов </w:t>
      </w:r>
      <w:r w:rsidR="000E6206">
        <w:rPr>
          <w:sz w:val="28"/>
          <w:szCs w:val="28"/>
        </w:rPr>
        <w:t xml:space="preserve">сельского поселения Дуровский сельсовет </w:t>
      </w:r>
    </w:p>
    <w:p w:rsidR="004A035E" w:rsidRPr="000834DB" w:rsidRDefault="004A035E" w:rsidP="000E6206">
      <w:pPr>
        <w:jc w:val="both"/>
        <w:rPr>
          <w:b/>
          <w:bCs/>
          <w:szCs w:val="28"/>
        </w:rPr>
      </w:pPr>
    </w:p>
    <w:p w:rsidR="004A035E" w:rsidRPr="000834DB" w:rsidRDefault="004A035E" w:rsidP="000E6206">
      <w:pPr>
        <w:pStyle w:val="a6"/>
        <w:jc w:val="both"/>
        <w:rPr>
          <w:bCs/>
          <w:szCs w:val="28"/>
        </w:rPr>
      </w:pPr>
      <w:r w:rsidRPr="000834DB">
        <w:rPr>
          <w:bCs/>
          <w:szCs w:val="28"/>
        </w:rPr>
        <w:t>РЕШИЛ:</w:t>
      </w:r>
    </w:p>
    <w:p w:rsidR="005202F0" w:rsidRDefault="004A035E" w:rsidP="005202F0">
      <w:pPr>
        <w:spacing w:line="240" w:lineRule="atLeast"/>
        <w:rPr>
          <w:sz w:val="28"/>
          <w:szCs w:val="28"/>
        </w:rPr>
      </w:pPr>
      <w:r w:rsidRPr="008406E8">
        <w:rPr>
          <w:bCs/>
          <w:sz w:val="28"/>
          <w:szCs w:val="28"/>
        </w:rPr>
        <w:t>1.</w:t>
      </w:r>
      <w:r w:rsidR="005202F0">
        <w:rPr>
          <w:bCs/>
          <w:sz w:val="28"/>
          <w:szCs w:val="28"/>
        </w:rPr>
        <w:t>Приз</w:t>
      </w:r>
      <w:r w:rsidR="003B0B37">
        <w:rPr>
          <w:bCs/>
          <w:sz w:val="28"/>
          <w:szCs w:val="28"/>
        </w:rPr>
        <w:t>н</w:t>
      </w:r>
      <w:r w:rsidR="005202F0">
        <w:rPr>
          <w:bCs/>
          <w:sz w:val="28"/>
          <w:szCs w:val="28"/>
        </w:rPr>
        <w:t xml:space="preserve">ать утратившими силу следующие решения </w:t>
      </w:r>
      <w:r w:rsidR="005202F0" w:rsidRPr="005202F0">
        <w:rPr>
          <w:sz w:val="28"/>
          <w:szCs w:val="28"/>
        </w:rPr>
        <w:t>Совета  депутатов сельского поселения Дуровский сельсовет Добринского муниципального района Липецкой области</w:t>
      </w:r>
      <w:r w:rsidR="005202F0">
        <w:rPr>
          <w:sz w:val="28"/>
          <w:szCs w:val="28"/>
        </w:rPr>
        <w:t>:</w:t>
      </w:r>
    </w:p>
    <w:p w:rsidR="005202F0" w:rsidRDefault="005202F0" w:rsidP="005202F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сельского поселения Дуровский сельсовет №146-рс от 10.10.2013г «Об утверждении Порядка формирования и использования бюджетных ассигнований муниципального дорожного фонда сельского </w:t>
      </w:r>
      <w:r>
        <w:rPr>
          <w:sz w:val="28"/>
          <w:szCs w:val="28"/>
        </w:rPr>
        <w:lastRenderedPageBreak/>
        <w:t>поселения Дуровский сельсовет Добринского муниципального района (с изменениями и дополнениями от 22.12.2014 №193-рс</w:t>
      </w:r>
      <w:r w:rsidR="003B0B37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3B0B37">
        <w:rPr>
          <w:sz w:val="28"/>
          <w:szCs w:val="28"/>
        </w:rPr>
        <w:t>;</w:t>
      </w:r>
    </w:p>
    <w:p w:rsidR="003B0B37" w:rsidRPr="005202F0" w:rsidRDefault="003B0B37" w:rsidP="005202F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решение Совета депутатов сельского поселения Дуровский сельсовет №46-рс от 10.03.2011г «Об установлении учетной нормы и нормы предоставления площади жилого помещения по договору социального найма в сельском поселении Дуровский сельсовет Добринского муниципального района (в новой редакции)».</w:t>
      </w:r>
    </w:p>
    <w:p w:rsidR="008406E8" w:rsidRPr="008406E8" w:rsidRDefault="008406E8" w:rsidP="008406E8">
      <w:pPr>
        <w:jc w:val="both"/>
        <w:rPr>
          <w:sz w:val="28"/>
          <w:szCs w:val="28"/>
        </w:rPr>
      </w:pPr>
    </w:p>
    <w:p w:rsidR="00101102" w:rsidRDefault="008406E8" w:rsidP="0010110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1102">
        <w:rPr>
          <w:rFonts w:ascii="Times New Roman" w:hAnsi="Times New Roman"/>
          <w:sz w:val="28"/>
          <w:szCs w:val="28"/>
        </w:rPr>
        <w:t xml:space="preserve">. </w:t>
      </w:r>
      <w:r w:rsidR="00101102" w:rsidRPr="00D04E95">
        <w:rPr>
          <w:rFonts w:ascii="Times New Roman" w:hAnsi="Times New Roman"/>
          <w:sz w:val="28"/>
          <w:szCs w:val="28"/>
        </w:rPr>
        <w:t xml:space="preserve">Направить указанный нормативный правовой акт главе </w:t>
      </w:r>
      <w:r w:rsidR="00101102">
        <w:rPr>
          <w:rFonts w:ascii="Times New Roman" w:hAnsi="Times New Roman"/>
          <w:iCs/>
          <w:sz w:val="28"/>
          <w:szCs w:val="28"/>
        </w:rPr>
        <w:t xml:space="preserve">сельского поселения </w:t>
      </w:r>
      <w:r w:rsidR="00101102" w:rsidRPr="00D04E95">
        <w:rPr>
          <w:rFonts w:ascii="Times New Roman" w:hAnsi="Times New Roman"/>
          <w:sz w:val="28"/>
          <w:szCs w:val="28"/>
        </w:rPr>
        <w:t xml:space="preserve">для официального </w:t>
      </w:r>
      <w:r w:rsidR="00101102">
        <w:rPr>
          <w:rFonts w:ascii="Times New Roman" w:hAnsi="Times New Roman"/>
          <w:sz w:val="28"/>
          <w:szCs w:val="28"/>
        </w:rPr>
        <w:t>обнародовани</w:t>
      </w:r>
      <w:r w:rsidR="00101102" w:rsidRPr="00D04E95">
        <w:rPr>
          <w:rFonts w:ascii="Times New Roman" w:hAnsi="Times New Roman"/>
          <w:sz w:val="28"/>
          <w:szCs w:val="28"/>
        </w:rPr>
        <w:t xml:space="preserve">я. </w:t>
      </w:r>
    </w:p>
    <w:p w:rsidR="004A035E" w:rsidRPr="000834DB" w:rsidRDefault="004A035E" w:rsidP="004A035E">
      <w:pPr>
        <w:spacing w:line="240" w:lineRule="atLeast"/>
        <w:ind w:firstLine="708"/>
        <w:rPr>
          <w:sz w:val="28"/>
          <w:szCs w:val="28"/>
        </w:rPr>
      </w:pPr>
    </w:p>
    <w:p w:rsidR="004A035E" w:rsidRPr="000834DB" w:rsidRDefault="008406E8" w:rsidP="0010110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35E" w:rsidRPr="000834DB">
        <w:rPr>
          <w:sz w:val="28"/>
          <w:szCs w:val="28"/>
        </w:rPr>
        <w:t>. Настоящее решение вступает в силу со дня его принятия.</w:t>
      </w:r>
    </w:p>
    <w:p w:rsidR="004A035E" w:rsidRDefault="004A035E" w:rsidP="004A035E">
      <w:pPr>
        <w:spacing w:line="240" w:lineRule="atLeast"/>
        <w:ind w:firstLine="708"/>
      </w:pPr>
    </w:p>
    <w:p w:rsidR="004A035E" w:rsidRPr="0006007D" w:rsidRDefault="004A035E" w:rsidP="004A035E">
      <w:pPr>
        <w:spacing w:line="240" w:lineRule="atLeast"/>
        <w:ind w:firstLine="708"/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4A035E" w:rsidRPr="00101102" w:rsidRDefault="004A035E" w:rsidP="004A035E">
      <w:pPr>
        <w:pStyle w:val="a6"/>
        <w:jc w:val="left"/>
        <w:rPr>
          <w:szCs w:val="28"/>
        </w:rPr>
      </w:pPr>
      <w:r w:rsidRPr="00101102">
        <w:rPr>
          <w:szCs w:val="28"/>
        </w:rPr>
        <w:t>Председатель Совета депутатов</w:t>
      </w:r>
    </w:p>
    <w:p w:rsidR="004A035E" w:rsidRPr="00101102" w:rsidRDefault="004A035E" w:rsidP="004A035E">
      <w:pPr>
        <w:pStyle w:val="a6"/>
        <w:jc w:val="left"/>
        <w:rPr>
          <w:szCs w:val="28"/>
        </w:rPr>
      </w:pPr>
      <w:r w:rsidRPr="00101102">
        <w:rPr>
          <w:szCs w:val="28"/>
        </w:rPr>
        <w:t xml:space="preserve"> сельского поселения Дуровский сельсовет</w:t>
      </w:r>
      <w:r w:rsidRPr="00101102">
        <w:rPr>
          <w:szCs w:val="28"/>
        </w:rPr>
        <w:tab/>
      </w:r>
      <w:r w:rsidR="00101102">
        <w:rPr>
          <w:szCs w:val="28"/>
        </w:rPr>
        <w:t xml:space="preserve">   </w:t>
      </w:r>
      <w:r w:rsidRPr="00101102">
        <w:rPr>
          <w:szCs w:val="28"/>
        </w:rPr>
        <w:tab/>
      </w:r>
      <w:r w:rsidR="00A0020D">
        <w:rPr>
          <w:szCs w:val="28"/>
        </w:rPr>
        <w:t xml:space="preserve">      </w:t>
      </w:r>
      <w:proofErr w:type="spellStart"/>
      <w:r w:rsidR="00A0020D">
        <w:rPr>
          <w:szCs w:val="28"/>
        </w:rPr>
        <w:t>С.В.Ходяков</w:t>
      </w:r>
      <w:proofErr w:type="spellEnd"/>
      <w:r w:rsidRPr="00101102">
        <w:rPr>
          <w:szCs w:val="28"/>
        </w:rPr>
        <w:tab/>
      </w:r>
      <w:r w:rsidR="00101102">
        <w:rPr>
          <w:szCs w:val="28"/>
        </w:rPr>
        <w:t xml:space="preserve">         </w:t>
      </w:r>
    </w:p>
    <w:p w:rsidR="004A035E" w:rsidRPr="00101102" w:rsidRDefault="004A035E" w:rsidP="004A035E">
      <w:pPr>
        <w:pStyle w:val="a6"/>
        <w:rPr>
          <w:b w:val="0"/>
          <w:szCs w:val="28"/>
        </w:rPr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4A035E" w:rsidRDefault="004A035E" w:rsidP="004A035E">
      <w:pPr>
        <w:pStyle w:val="a6"/>
        <w:rPr>
          <w:b w:val="0"/>
          <w:sz w:val="26"/>
          <w:szCs w:val="26"/>
        </w:rPr>
      </w:pPr>
    </w:p>
    <w:p w:rsidR="005D3EFC" w:rsidRDefault="005D3EFC"/>
    <w:sectPr w:rsidR="005D3EFC" w:rsidSect="001B023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5E"/>
    <w:rsid w:val="00087416"/>
    <w:rsid w:val="000E6206"/>
    <w:rsid w:val="00101102"/>
    <w:rsid w:val="001B023A"/>
    <w:rsid w:val="003B0B37"/>
    <w:rsid w:val="004A035E"/>
    <w:rsid w:val="00504E70"/>
    <w:rsid w:val="005202F0"/>
    <w:rsid w:val="005954F7"/>
    <w:rsid w:val="005A48DA"/>
    <w:rsid w:val="005D1174"/>
    <w:rsid w:val="005D3EFC"/>
    <w:rsid w:val="008406E8"/>
    <w:rsid w:val="008540EF"/>
    <w:rsid w:val="00883C6C"/>
    <w:rsid w:val="0092291A"/>
    <w:rsid w:val="00935A17"/>
    <w:rsid w:val="00A0020D"/>
    <w:rsid w:val="00B3602E"/>
    <w:rsid w:val="00B66782"/>
    <w:rsid w:val="00B76B53"/>
    <w:rsid w:val="00B90E84"/>
    <w:rsid w:val="00B94A52"/>
    <w:rsid w:val="00BC183F"/>
    <w:rsid w:val="00C00F07"/>
    <w:rsid w:val="00C32339"/>
    <w:rsid w:val="00CA3229"/>
    <w:rsid w:val="00CA4C24"/>
    <w:rsid w:val="00D56582"/>
    <w:rsid w:val="00DB64D2"/>
    <w:rsid w:val="00E26F08"/>
    <w:rsid w:val="00E4641C"/>
    <w:rsid w:val="00EF3D2A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0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4A035E"/>
    <w:pPr>
      <w:jc w:val="center"/>
    </w:pPr>
    <w:rPr>
      <w:sz w:val="32"/>
      <w:szCs w:val="20"/>
    </w:rPr>
  </w:style>
  <w:style w:type="character" w:customStyle="1" w:styleId="a5">
    <w:name w:val="Подзаголовок Знак"/>
    <w:basedOn w:val="a0"/>
    <w:link w:val="a4"/>
    <w:rsid w:val="004A035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4A035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A0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1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110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4E34D-2988-4B87-AE57-ADC12725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2018-03-19T11:07:00Z</cp:lastPrinted>
  <dcterms:created xsi:type="dcterms:W3CDTF">2018-09-24T08:51:00Z</dcterms:created>
  <dcterms:modified xsi:type="dcterms:W3CDTF">2018-09-24T08:51:00Z</dcterms:modified>
</cp:coreProperties>
</file>