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Pr="00B4292B" w:rsidRDefault="007414AF" w:rsidP="009359B8">
      <w:pPr>
        <w:tabs>
          <w:tab w:val="left" w:pos="317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9pt;margin-top:-2.4pt;width:53.1pt;height:63.05pt;z-index:251660288">
            <v:imagedata r:id="rId6" o:title=""/>
          </v:shape>
          <o:OLEObject Type="Embed" ProgID="Photoshop.Image.6" ShapeID="_x0000_s1028" DrawAspect="Content" ObjectID="_1602480757" r:id="rId7">
            <o:FieldCodes>\s</o:FieldCodes>
          </o:OLEObject>
        </w:pict>
      </w:r>
    </w:p>
    <w:p w:rsidR="009359B8" w:rsidRPr="00B4292B" w:rsidRDefault="009359B8" w:rsidP="009359B8"/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РОССИЙСКАЯ ФЕДЕРАЦИЯ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СОВЕТ ДЕПУТАТОВ СЕЛЬСКОГО ПОСЕЛЕНИЯ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 xml:space="preserve"> </w:t>
      </w:r>
      <w:r w:rsidR="007B381D">
        <w:rPr>
          <w:rFonts w:ascii="Times New Roman" w:hAnsi="Times New Roman"/>
        </w:rPr>
        <w:t>ДУРОВСКИ</w:t>
      </w:r>
      <w:r w:rsidR="009E14EC">
        <w:rPr>
          <w:rFonts w:ascii="Times New Roman" w:hAnsi="Times New Roman"/>
        </w:rPr>
        <w:t>Й</w:t>
      </w:r>
      <w:r w:rsidRPr="00B4292B">
        <w:rPr>
          <w:rFonts w:ascii="Times New Roman" w:hAnsi="Times New Roman"/>
        </w:rPr>
        <w:t xml:space="preserve"> СЕЛЬСОВЕТ</w:t>
      </w:r>
    </w:p>
    <w:p w:rsidR="009359B8" w:rsidRPr="00B4292B" w:rsidRDefault="009359B8" w:rsidP="009359B8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9359B8" w:rsidRPr="00B4292B" w:rsidRDefault="00FD5B11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B381D">
        <w:rPr>
          <w:sz w:val="28"/>
          <w:szCs w:val="28"/>
        </w:rPr>
        <w:t>5</w:t>
      </w:r>
      <w:r w:rsidR="009359B8" w:rsidRPr="00B4292B">
        <w:rPr>
          <w:sz w:val="28"/>
          <w:szCs w:val="28"/>
        </w:rPr>
        <w:t xml:space="preserve">-сессия </w:t>
      </w:r>
      <w:r w:rsidR="009359B8" w:rsidRPr="00B4292B">
        <w:rPr>
          <w:sz w:val="28"/>
          <w:szCs w:val="28"/>
          <w:lang w:val="en-US"/>
        </w:rPr>
        <w:t>V</w:t>
      </w:r>
      <w:r w:rsidR="009359B8" w:rsidRPr="00B4292B">
        <w:rPr>
          <w:sz w:val="28"/>
          <w:szCs w:val="28"/>
        </w:rPr>
        <w:t xml:space="preserve"> созыва</w:t>
      </w:r>
    </w:p>
    <w:p w:rsidR="009359B8" w:rsidRPr="00B4292B" w:rsidRDefault="009359B8" w:rsidP="009359B8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B4292B">
        <w:rPr>
          <w:sz w:val="28"/>
          <w:szCs w:val="28"/>
        </w:rPr>
        <w:t>Р</w:t>
      </w:r>
      <w:proofErr w:type="gramEnd"/>
      <w:r w:rsidRPr="00B4292B">
        <w:rPr>
          <w:sz w:val="28"/>
          <w:szCs w:val="28"/>
        </w:rPr>
        <w:t xml:space="preserve"> Е Ш Е Н И Е</w:t>
      </w:r>
    </w:p>
    <w:p w:rsidR="009359B8" w:rsidRPr="00B4292B" w:rsidRDefault="009359B8" w:rsidP="009359B8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359B8" w:rsidRPr="00B4292B" w:rsidRDefault="007B381D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FD5B11">
        <w:rPr>
          <w:sz w:val="28"/>
          <w:szCs w:val="28"/>
        </w:rPr>
        <w:t>.10</w:t>
      </w:r>
      <w:r w:rsidR="009359B8" w:rsidRPr="00B4292B">
        <w:rPr>
          <w:sz w:val="28"/>
          <w:szCs w:val="28"/>
        </w:rPr>
        <w:t xml:space="preserve">.2018            </w:t>
      </w:r>
      <w:r w:rsidR="00FD5B11">
        <w:rPr>
          <w:sz w:val="28"/>
          <w:szCs w:val="28"/>
        </w:rPr>
        <w:t xml:space="preserve">          с. </w:t>
      </w:r>
      <w:r>
        <w:rPr>
          <w:sz w:val="28"/>
          <w:szCs w:val="28"/>
        </w:rPr>
        <w:t>Дурово</w:t>
      </w:r>
      <w:r w:rsidR="009359B8" w:rsidRPr="00B4292B">
        <w:rPr>
          <w:sz w:val="28"/>
          <w:szCs w:val="28"/>
        </w:rPr>
        <w:t xml:space="preserve">                        № 1</w:t>
      </w:r>
      <w:r>
        <w:rPr>
          <w:sz w:val="28"/>
          <w:szCs w:val="28"/>
        </w:rPr>
        <w:t>47</w:t>
      </w:r>
      <w:r w:rsidR="009359B8" w:rsidRPr="00B4292B">
        <w:rPr>
          <w:sz w:val="28"/>
          <w:szCs w:val="28"/>
        </w:rPr>
        <w:t>-рс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59B8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</w:t>
      </w:r>
      <w:r w:rsidR="009359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</w:t>
      </w:r>
      <w:r w:rsidR="00A751D8" w:rsidRPr="00170856">
        <w:rPr>
          <w:b/>
          <w:sz w:val="28"/>
          <w:szCs w:val="28"/>
        </w:rPr>
        <w:t>О порядке управления и распоряжения</w:t>
      </w:r>
      <w:r w:rsidR="009359B8">
        <w:rPr>
          <w:b/>
          <w:sz w:val="28"/>
          <w:szCs w:val="28"/>
        </w:rPr>
        <w:t xml:space="preserve"> </w:t>
      </w:r>
      <w:r w:rsidR="00A751D8" w:rsidRPr="00170856">
        <w:rPr>
          <w:b/>
          <w:sz w:val="28"/>
          <w:szCs w:val="28"/>
        </w:rPr>
        <w:t xml:space="preserve">муниципальной собственностью </w:t>
      </w:r>
      <w:r w:rsidR="00573879">
        <w:rPr>
          <w:b/>
          <w:sz w:val="28"/>
          <w:szCs w:val="28"/>
        </w:rPr>
        <w:t xml:space="preserve">сельского поселения </w:t>
      </w:r>
      <w:r w:rsidR="007B381D">
        <w:rPr>
          <w:b/>
          <w:sz w:val="28"/>
          <w:szCs w:val="28"/>
        </w:rPr>
        <w:t>Дуров</w:t>
      </w:r>
      <w:r w:rsidR="009E14EC">
        <w:rPr>
          <w:b/>
          <w:sz w:val="28"/>
          <w:szCs w:val="28"/>
        </w:rPr>
        <w:t>ский</w:t>
      </w:r>
      <w:r w:rsidR="00573879">
        <w:rPr>
          <w:b/>
          <w:sz w:val="28"/>
          <w:szCs w:val="28"/>
        </w:rPr>
        <w:t xml:space="preserve"> сельсовет Добринского муниципального района</w:t>
      </w:r>
      <w:r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 w:rsidRPr="00810F1D">
        <w:rPr>
          <w:sz w:val="28"/>
          <w:szCs w:val="28"/>
        </w:rPr>
        <w:t xml:space="preserve">Рассмотрев представленный администрацией </w:t>
      </w:r>
      <w:r w:rsidR="00573879">
        <w:rPr>
          <w:sz w:val="28"/>
          <w:szCs w:val="28"/>
        </w:rPr>
        <w:t xml:space="preserve">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573879">
        <w:rPr>
          <w:sz w:val="28"/>
          <w:szCs w:val="28"/>
        </w:rPr>
        <w:t xml:space="preserve"> сельсовет Добринского </w:t>
      </w:r>
      <w:r w:rsidRPr="00810F1D">
        <w:rPr>
          <w:sz w:val="28"/>
          <w:szCs w:val="28"/>
        </w:rPr>
        <w:t>муниципального района проект решения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«</w:t>
      </w:r>
      <w:r w:rsidR="009359B8" w:rsidRPr="009359B8">
        <w:rPr>
          <w:sz w:val="28"/>
          <w:szCs w:val="28"/>
        </w:rPr>
        <w:t>О внесении изменений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 xml:space="preserve"> в </w:t>
      </w:r>
      <w:r w:rsidR="002561C0">
        <w:rPr>
          <w:sz w:val="28"/>
          <w:szCs w:val="28"/>
        </w:rPr>
        <w:t>Положени</w:t>
      </w:r>
      <w:r w:rsidR="009359B8">
        <w:rPr>
          <w:sz w:val="28"/>
          <w:szCs w:val="28"/>
        </w:rPr>
        <w:t>е</w:t>
      </w:r>
      <w:r w:rsidR="002561C0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управления и распоряжения муниципальной собственностью</w:t>
      </w:r>
      <w:r w:rsidR="00573879">
        <w:rPr>
          <w:sz w:val="28"/>
          <w:szCs w:val="28"/>
        </w:rPr>
        <w:t xml:space="preserve"> 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5738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 муниципального района», </w:t>
      </w:r>
      <w:r w:rsidR="00FB19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</w:t>
      </w:r>
      <w:r w:rsidR="009359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закон</w:t>
      </w:r>
      <w:r w:rsidR="009359B8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06.10.2003г. №</w:t>
      </w:r>
      <w:r w:rsidR="00E2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 Российской Федерации», </w:t>
      </w:r>
      <w:r w:rsidR="009359B8" w:rsidRPr="009359B8">
        <w:rPr>
          <w:bCs/>
          <w:sz w:val="28"/>
          <w:szCs w:val="28"/>
          <w:shd w:val="clear" w:color="auto" w:fill="FFFFFF"/>
        </w:rPr>
        <w:t xml:space="preserve">от 26.07.2006г. </w:t>
      </w:r>
      <w:proofErr w:type="gramEnd"/>
      <w:r w:rsidR="00E210B7">
        <w:rPr>
          <w:bCs/>
          <w:sz w:val="28"/>
          <w:szCs w:val="28"/>
          <w:shd w:val="clear" w:color="auto" w:fill="FFFFFF"/>
        </w:rPr>
        <w:t xml:space="preserve">№ </w:t>
      </w:r>
      <w:r w:rsidR="009359B8" w:rsidRPr="009359B8">
        <w:rPr>
          <w:bCs/>
          <w:sz w:val="28"/>
          <w:szCs w:val="28"/>
          <w:shd w:val="clear" w:color="auto" w:fill="FFFFFF"/>
        </w:rPr>
        <w:t>135-ФЗ «О защите конкуренции</w:t>
      </w:r>
      <w:r w:rsidR="009359B8" w:rsidRPr="009359B8">
        <w:rPr>
          <w:sz w:val="28"/>
          <w:szCs w:val="28"/>
        </w:rPr>
        <w:t>»</w:t>
      </w:r>
      <w:r w:rsidRPr="009359B8">
        <w:rPr>
          <w:sz w:val="28"/>
          <w:szCs w:val="28"/>
        </w:rPr>
        <w:t>,</w:t>
      </w:r>
      <w:r w:rsidR="009359B8">
        <w:rPr>
          <w:sz w:val="28"/>
          <w:szCs w:val="28"/>
        </w:rPr>
        <w:t xml:space="preserve"> Приказом Министерства экономического развития РФ от 30.08.2011 №</w:t>
      </w:r>
      <w:r w:rsidR="00E210B7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424 «Об утверждении Порядка ведения органами местного самоуправления</w:t>
      </w:r>
      <w:r w:rsidR="00FB196E">
        <w:rPr>
          <w:sz w:val="28"/>
          <w:szCs w:val="28"/>
        </w:rPr>
        <w:t xml:space="preserve"> реестров муниципального имущества», руководствуясь Уставом 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FB196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Совет депутатов </w:t>
      </w:r>
      <w:r w:rsidR="006944AC">
        <w:rPr>
          <w:sz w:val="28"/>
          <w:szCs w:val="28"/>
        </w:rPr>
        <w:t xml:space="preserve">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6944AC">
        <w:rPr>
          <w:sz w:val="28"/>
          <w:szCs w:val="28"/>
        </w:rPr>
        <w:t xml:space="preserve"> сельсовет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Default="00A751D8" w:rsidP="006C4AA9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</w:t>
      </w:r>
      <w:r w:rsidR="002561C0">
        <w:rPr>
          <w:sz w:val="28"/>
          <w:szCs w:val="28"/>
        </w:rPr>
        <w:t xml:space="preserve"> </w:t>
      </w:r>
      <w:r w:rsidR="00FB196E">
        <w:rPr>
          <w:sz w:val="28"/>
          <w:szCs w:val="28"/>
        </w:rPr>
        <w:t xml:space="preserve">изменения в </w:t>
      </w:r>
      <w:r w:rsidR="002561C0">
        <w:rPr>
          <w:sz w:val="28"/>
          <w:szCs w:val="28"/>
        </w:rPr>
        <w:t>Положение «О п</w:t>
      </w:r>
      <w:r>
        <w:rPr>
          <w:sz w:val="28"/>
          <w:szCs w:val="28"/>
        </w:rPr>
        <w:t>оряд</w:t>
      </w:r>
      <w:r w:rsidR="002561C0">
        <w:rPr>
          <w:sz w:val="28"/>
          <w:szCs w:val="28"/>
        </w:rPr>
        <w:t>ке</w:t>
      </w:r>
      <w:r>
        <w:rPr>
          <w:sz w:val="28"/>
          <w:szCs w:val="28"/>
        </w:rPr>
        <w:t xml:space="preserve"> управления и распоряжения муниципальной собственностью</w:t>
      </w:r>
      <w:r w:rsidR="00D62533">
        <w:rPr>
          <w:sz w:val="28"/>
          <w:szCs w:val="28"/>
        </w:rPr>
        <w:t xml:space="preserve"> 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D625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Добринского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2561C0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1D8" w:rsidRPr="00D4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1D8" w:rsidRPr="00D4423D">
        <w:rPr>
          <w:sz w:val="28"/>
          <w:szCs w:val="28"/>
        </w:rPr>
        <w:t xml:space="preserve">Направить указанный нормативный правовой акт главе </w:t>
      </w:r>
      <w:r>
        <w:rPr>
          <w:sz w:val="28"/>
          <w:szCs w:val="28"/>
        </w:rPr>
        <w:t>сельского поселения для</w:t>
      </w:r>
      <w:r w:rsidR="00A751D8" w:rsidRPr="00D4423D">
        <w:rPr>
          <w:sz w:val="28"/>
          <w:szCs w:val="28"/>
        </w:rPr>
        <w:t xml:space="preserve"> подписания и </w:t>
      </w:r>
      <w:r>
        <w:rPr>
          <w:sz w:val="28"/>
          <w:szCs w:val="28"/>
        </w:rPr>
        <w:t>обнародования</w:t>
      </w:r>
      <w:r w:rsidR="00A751D8" w:rsidRPr="00D4423D">
        <w:rPr>
          <w:sz w:val="28"/>
          <w:szCs w:val="28"/>
        </w:rPr>
        <w:t>.</w:t>
      </w:r>
    </w:p>
    <w:p w:rsidR="00A751D8" w:rsidRDefault="00604748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D8" w:rsidRPr="00D4423D">
        <w:rPr>
          <w:sz w:val="28"/>
          <w:szCs w:val="28"/>
        </w:rPr>
        <w:t xml:space="preserve">.Настоящее решение вступает в силу со дня его </w:t>
      </w:r>
      <w:r w:rsidR="006C4AA9">
        <w:rPr>
          <w:sz w:val="28"/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B07923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A751D8" w:rsidRPr="003D6F63">
        <w:rPr>
          <w:b/>
          <w:sz w:val="28"/>
          <w:szCs w:val="28"/>
        </w:rPr>
        <w:t>редседатель Совета депутатов</w:t>
      </w:r>
    </w:p>
    <w:p w:rsidR="006C4AA9" w:rsidRPr="003D6F63" w:rsidRDefault="006C4AA9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751D8" w:rsidRDefault="00B07923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9E14EC">
        <w:rPr>
          <w:b/>
          <w:sz w:val="28"/>
          <w:szCs w:val="28"/>
        </w:rPr>
        <w:t>ский</w:t>
      </w:r>
      <w:r w:rsidR="006C4AA9">
        <w:rPr>
          <w:b/>
          <w:sz w:val="28"/>
          <w:szCs w:val="28"/>
        </w:rPr>
        <w:t xml:space="preserve"> сельсовет</w:t>
      </w:r>
      <w:r w:rsidR="00A751D8" w:rsidRPr="003D6F63">
        <w:rPr>
          <w:b/>
          <w:sz w:val="28"/>
          <w:szCs w:val="28"/>
        </w:rPr>
        <w:t xml:space="preserve"> </w:t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 w:rsidR="009E14E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="00F5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Н.А.Цынгин</w:t>
      </w:r>
      <w:proofErr w:type="spellEnd"/>
      <w:r>
        <w:rPr>
          <w:b/>
          <w:sz w:val="28"/>
          <w:szCs w:val="28"/>
        </w:rPr>
        <w:t xml:space="preserve"> </w:t>
      </w:r>
    </w:p>
    <w:p w:rsidR="00FB196E" w:rsidRDefault="00FB196E" w:rsidP="00A751D8">
      <w:pPr>
        <w:jc w:val="both"/>
        <w:rPr>
          <w:b/>
          <w:sz w:val="28"/>
          <w:szCs w:val="28"/>
        </w:rPr>
      </w:pPr>
    </w:p>
    <w:p w:rsidR="00A751D8" w:rsidRDefault="00A751D8" w:rsidP="00C64836">
      <w:pPr>
        <w:jc w:val="both"/>
        <w:rPr>
          <w:b/>
          <w:sz w:val="28"/>
          <w:szCs w:val="28"/>
        </w:rPr>
      </w:pPr>
    </w:p>
    <w:p w:rsidR="00C64836" w:rsidRDefault="00C64836" w:rsidP="00C64836">
      <w:pPr>
        <w:jc w:val="both"/>
        <w:rPr>
          <w:sz w:val="28"/>
          <w:szCs w:val="28"/>
        </w:rPr>
      </w:pPr>
    </w:p>
    <w:p w:rsidR="00B07923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            </w:t>
      </w:r>
    </w:p>
    <w:p w:rsidR="00B07923" w:rsidRDefault="00A751D8" w:rsidP="006C4AA9">
      <w:pPr>
        <w:ind w:firstLine="5040"/>
        <w:jc w:val="right"/>
        <w:rPr>
          <w:sz w:val="20"/>
          <w:szCs w:val="20"/>
        </w:rPr>
      </w:pPr>
      <w:proofErr w:type="gramStart"/>
      <w:r w:rsidRPr="00604748">
        <w:rPr>
          <w:sz w:val="20"/>
          <w:szCs w:val="20"/>
        </w:rPr>
        <w:lastRenderedPageBreak/>
        <w:t>Принят</w:t>
      </w:r>
      <w:r w:rsidR="00B07923">
        <w:rPr>
          <w:sz w:val="20"/>
          <w:szCs w:val="20"/>
        </w:rPr>
        <w:t>ы</w:t>
      </w:r>
      <w:proofErr w:type="gramEnd"/>
    </w:p>
    <w:p w:rsidR="00A751D8" w:rsidRPr="00604748" w:rsidRDefault="00B07923" w:rsidP="00B07923">
      <w:pPr>
        <w:ind w:firstLine="50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решением </w:t>
      </w:r>
      <w:r w:rsidR="006C4AA9" w:rsidRPr="00604748">
        <w:rPr>
          <w:sz w:val="20"/>
          <w:szCs w:val="20"/>
        </w:rPr>
        <w:t>Совет</w:t>
      </w:r>
      <w:r w:rsidR="0098654A">
        <w:rPr>
          <w:sz w:val="20"/>
          <w:szCs w:val="20"/>
        </w:rPr>
        <w:t>а</w:t>
      </w:r>
      <w:r w:rsidR="00A751D8" w:rsidRPr="00604748">
        <w:rPr>
          <w:sz w:val="20"/>
          <w:szCs w:val="20"/>
        </w:rPr>
        <w:t xml:space="preserve"> депутатов</w:t>
      </w:r>
    </w:p>
    <w:p w:rsidR="006C4AA9" w:rsidRPr="00604748" w:rsidRDefault="006C4AA9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>сельского поселения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</w:t>
      </w:r>
      <w:r w:rsidR="00B07923">
        <w:rPr>
          <w:sz w:val="20"/>
          <w:szCs w:val="20"/>
        </w:rPr>
        <w:t>Дуров</w:t>
      </w:r>
      <w:r w:rsidR="009E14EC">
        <w:rPr>
          <w:sz w:val="20"/>
          <w:szCs w:val="20"/>
        </w:rPr>
        <w:t>ский</w:t>
      </w:r>
      <w:r w:rsidR="006C4AA9" w:rsidRPr="00604748">
        <w:rPr>
          <w:sz w:val="20"/>
          <w:szCs w:val="20"/>
        </w:rPr>
        <w:t xml:space="preserve"> сельсовет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от </w:t>
      </w:r>
      <w:r w:rsidR="00B07923">
        <w:rPr>
          <w:sz w:val="20"/>
          <w:szCs w:val="20"/>
        </w:rPr>
        <w:t>17</w:t>
      </w:r>
      <w:r w:rsidR="004F7295">
        <w:rPr>
          <w:sz w:val="20"/>
          <w:szCs w:val="20"/>
        </w:rPr>
        <w:t>.10</w:t>
      </w:r>
      <w:r w:rsidR="00FB196E">
        <w:rPr>
          <w:sz w:val="20"/>
          <w:szCs w:val="20"/>
        </w:rPr>
        <w:t>.2018</w:t>
      </w:r>
      <w:r w:rsidR="006C4AA9" w:rsidRPr="00604748">
        <w:rPr>
          <w:sz w:val="20"/>
          <w:szCs w:val="20"/>
        </w:rPr>
        <w:t xml:space="preserve"> </w:t>
      </w:r>
      <w:r w:rsidRPr="00604748">
        <w:rPr>
          <w:sz w:val="20"/>
          <w:szCs w:val="20"/>
        </w:rPr>
        <w:t xml:space="preserve">г. № </w:t>
      </w:r>
      <w:r w:rsidR="004F7295">
        <w:rPr>
          <w:sz w:val="20"/>
          <w:szCs w:val="20"/>
        </w:rPr>
        <w:t>1</w:t>
      </w:r>
      <w:r w:rsidR="00B07923">
        <w:rPr>
          <w:sz w:val="20"/>
          <w:szCs w:val="20"/>
        </w:rPr>
        <w:t>47</w:t>
      </w:r>
      <w:r w:rsidRPr="00604748">
        <w:rPr>
          <w:sz w:val="20"/>
          <w:szCs w:val="20"/>
        </w:rPr>
        <w:t>-рс</w:t>
      </w:r>
    </w:p>
    <w:p w:rsidR="00A751D8" w:rsidRDefault="00A751D8" w:rsidP="006C30CE">
      <w:pPr>
        <w:ind w:right="140"/>
      </w:pPr>
      <w:r>
        <w:rPr>
          <w:b/>
          <w:sz w:val="28"/>
          <w:szCs w:val="28"/>
        </w:rPr>
        <w:t xml:space="preserve"> </w:t>
      </w:r>
    </w:p>
    <w:p w:rsidR="00A751D8" w:rsidRPr="00604748" w:rsidRDefault="00FB196E" w:rsidP="00A75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604748" w:rsidRPr="00604748" w:rsidRDefault="00604748" w:rsidP="00604748">
      <w:pPr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 порядке управления и распоряжения</w:t>
      </w:r>
    </w:p>
    <w:p w:rsidR="00A751D8" w:rsidRPr="00604748" w:rsidRDefault="00604748" w:rsidP="009865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48">
        <w:rPr>
          <w:b/>
          <w:sz w:val="28"/>
          <w:szCs w:val="28"/>
        </w:rPr>
        <w:t xml:space="preserve">муниципальной собственностью сельского поселения </w:t>
      </w:r>
      <w:r w:rsidR="00B07923">
        <w:rPr>
          <w:b/>
          <w:sz w:val="28"/>
          <w:szCs w:val="28"/>
        </w:rPr>
        <w:t>Дуровский</w:t>
      </w:r>
      <w:r w:rsidRPr="00604748"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836" w:rsidRPr="0098654A" w:rsidRDefault="0098654A" w:rsidP="00986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654A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</w:t>
      </w:r>
      <w:r w:rsidR="007B381D">
        <w:rPr>
          <w:sz w:val="28"/>
          <w:szCs w:val="28"/>
        </w:rPr>
        <w:t>«О</w:t>
      </w:r>
      <w:r w:rsidRPr="0098654A">
        <w:rPr>
          <w:sz w:val="28"/>
          <w:szCs w:val="28"/>
        </w:rPr>
        <w:t xml:space="preserve"> порядке управления и распоряжения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 xml:space="preserve">муниципальной собственностью 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7B381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принятое решением Совета депутатов сельского поселения </w:t>
      </w:r>
      <w:r w:rsidR="007B381D">
        <w:rPr>
          <w:sz w:val="28"/>
          <w:szCs w:val="28"/>
        </w:rPr>
        <w:t>Дуров</w:t>
      </w:r>
      <w:r w:rsidR="009E14EC">
        <w:rPr>
          <w:sz w:val="28"/>
          <w:szCs w:val="28"/>
        </w:rPr>
        <w:t>ский</w:t>
      </w:r>
      <w:r w:rsidR="00C64836">
        <w:rPr>
          <w:sz w:val="28"/>
          <w:szCs w:val="28"/>
        </w:rPr>
        <w:t xml:space="preserve"> сельсовет </w:t>
      </w:r>
      <w:r w:rsidR="007B381D">
        <w:rPr>
          <w:sz w:val="28"/>
          <w:szCs w:val="28"/>
        </w:rPr>
        <w:t xml:space="preserve">от 18.10.2017г </w:t>
      </w:r>
      <w:r w:rsidR="007A5082">
        <w:rPr>
          <w:sz w:val="28"/>
          <w:szCs w:val="28"/>
        </w:rPr>
        <w:t xml:space="preserve"> №90-рс </w:t>
      </w:r>
      <w:r w:rsidR="00733F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751D8" w:rsidRPr="0098654A" w:rsidRDefault="0098654A" w:rsidP="0098654A">
      <w:pPr>
        <w:pStyle w:val="a5"/>
        <w:ind w:firstLine="851"/>
        <w:jc w:val="both"/>
        <w:rPr>
          <w:b/>
          <w:sz w:val="28"/>
          <w:szCs w:val="28"/>
        </w:rPr>
      </w:pPr>
      <w:r w:rsidRPr="0098654A">
        <w:rPr>
          <w:b/>
          <w:sz w:val="28"/>
          <w:szCs w:val="28"/>
        </w:rPr>
        <w:t xml:space="preserve">1. п. </w:t>
      </w:r>
      <w:r w:rsidR="00A751D8" w:rsidRPr="0098654A">
        <w:rPr>
          <w:b/>
          <w:sz w:val="28"/>
          <w:szCs w:val="28"/>
        </w:rPr>
        <w:t>4. Состав муниципальной собственности</w:t>
      </w:r>
      <w:r w:rsidRPr="0098654A">
        <w:rPr>
          <w:b/>
          <w:sz w:val="28"/>
          <w:szCs w:val="28"/>
        </w:rPr>
        <w:t xml:space="preserve"> изложить в следующей редакции: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Муниципальную собственность составляют: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8654A">
        <w:rPr>
          <w:sz w:val="28"/>
          <w:szCs w:val="28"/>
        </w:rPr>
        <w:t>1) имущество, предназначенное для решения установленных настоящим Федеральным </w:t>
      </w:r>
      <w:hyperlink r:id="rId8" w:anchor="dst100113" w:history="1">
        <w:r w:rsidRPr="0098654A">
          <w:rPr>
            <w:sz w:val="28"/>
            <w:szCs w:val="28"/>
          </w:rPr>
          <w:t>законом</w:t>
        </w:r>
      </w:hyperlink>
      <w:r w:rsidRPr="0098654A">
        <w:rPr>
          <w:sz w:val="28"/>
          <w:szCs w:val="28"/>
        </w:rPr>
        <w:t> вопросов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20"/>
      <w:bookmarkEnd w:id="0"/>
      <w:r>
        <w:rPr>
          <w:sz w:val="28"/>
          <w:szCs w:val="28"/>
        </w:rPr>
        <w:t>2)</w:t>
      </w:r>
      <w:r w:rsidRPr="0098654A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98654A">
          <w:rPr>
            <w:sz w:val="28"/>
            <w:szCs w:val="28"/>
          </w:rPr>
          <w:t>частью 4 статьи 15</w:t>
        </w:r>
      </w:hyperlink>
      <w:r w:rsidRPr="0098654A">
        <w:rPr>
          <w:sz w:val="28"/>
          <w:szCs w:val="28"/>
        </w:rPr>
        <w:t> настоящего Федерального закона;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592"/>
      <w:bookmarkEnd w:id="1"/>
      <w:r w:rsidRPr="0098654A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1142"/>
      <w:bookmarkEnd w:id="2"/>
      <w:r w:rsidRPr="0098654A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98654A">
        <w:rPr>
          <w:sz w:val="28"/>
          <w:szCs w:val="28"/>
        </w:rPr>
        <w:t>решения</w:t>
      </w:r>
      <w:proofErr w:type="gramEnd"/>
      <w:r w:rsidRPr="0098654A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520"/>
      <w:bookmarkEnd w:id="3"/>
      <w:proofErr w:type="gramStart"/>
      <w:r w:rsidRPr="0098654A">
        <w:rPr>
          <w:sz w:val="28"/>
          <w:szCs w:val="28"/>
        </w:rPr>
        <w:t>5) имущество, предназначенное для решения вопросов местного значения в соответствии с </w:t>
      </w:r>
      <w:hyperlink r:id="rId10" w:anchor="dst427" w:history="1">
        <w:r w:rsidRPr="0098654A">
          <w:rPr>
            <w:sz w:val="28"/>
            <w:szCs w:val="28"/>
          </w:rPr>
          <w:t>частями 3</w:t>
        </w:r>
      </w:hyperlink>
      <w:r w:rsidRPr="0098654A">
        <w:rPr>
          <w:sz w:val="28"/>
          <w:szCs w:val="28"/>
        </w:rPr>
        <w:t> и </w:t>
      </w:r>
      <w:hyperlink r:id="rId11" w:anchor="dst428" w:history="1">
        <w:r w:rsidRPr="0098654A">
          <w:rPr>
            <w:sz w:val="28"/>
            <w:szCs w:val="28"/>
          </w:rPr>
          <w:t>4 статьи 14</w:t>
        </w:r>
      </w:hyperlink>
      <w:r w:rsidRPr="0098654A">
        <w:rPr>
          <w:sz w:val="28"/>
          <w:szCs w:val="28"/>
        </w:rPr>
        <w:t>,</w:t>
      </w:r>
      <w:hyperlink r:id="rId12" w:anchor="dst432" w:history="1">
        <w:r w:rsidRPr="0098654A">
          <w:rPr>
            <w:sz w:val="28"/>
            <w:szCs w:val="28"/>
          </w:rPr>
          <w:t>частью 3 статьи 16</w:t>
        </w:r>
      </w:hyperlink>
      <w:r w:rsidRPr="0098654A">
        <w:rPr>
          <w:sz w:val="28"/>
          <w:szCs w:val="28"/>
        </w:rPr>
        <w:t> и </w:t>
      </w:r>
      <w:hyperlink r:id="rId13" w:anchor="dst455" w:history="1">
        <w:r w:rsidRPr="00071400">
          <w:rPr>
            <w:sz w:val="28"/>
            <w:szCs w:val="28"/>
          </w:rPr>
          <w:t>частями 2</w:t>
        </w:r>
      </w:hyperlink>
      <w:r w:rsidRPr="0098654A">
        <w:rPr>
          <w:sz w:val="28"/>
          <w:szCs w:val="28"/>
        </w:rPr>
        <w:t> и </w:t>
      </w:r>
      <w:hyperlink r:id="rId14" w:anchor="dst456" w:history="1">
        <w:r w:rsidRPr="0098654A">
          <w:rPr>
            <w:sz w:val="28"/>
            <w:szCs w:val="28"/>
          </w:rPr>
          <w:t>3 статьи 16.2</w:t>
        </w:r>
      </w:hyperlink>
      <w:r w:rsidRPr="0098654A">
        <w:rPr>
          <w:sz w:val="28"/>
          <w:szCs w:val="28"/>
        </w:rPr>
        <w:t> 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98654A">
          <w:rPr>
            <w:sz w:val="28"/>
            <w:szCs w:val="28"/>
          </w:rPr>
          <w:t>частями 1</w:t>
        </w:r>
      </w:hyperlink>
      <w:r w:rsidRPr="0098654A">
        <w:rPr>
          <w:sz w:val="28"/>
          <w:szCs w:val="28"/>
        </w:rPr>
        <w:t> и </w:t>
      </w:r>
      <w:hyperlink r:id="rId16" w:anchor="dst460" w:history="1">
        <w:r w:rsidRPr="0098654A">
          <w:rPr>
            <w:sz w:val="28"/>
            <w:szCs w:val="28"/>
          </w:rPr>
          <w:t>1.1 статьи 17</w:t>
        </w:r>
      </w:hyperlink>
      <w:r w:rsidR="00071400">
        <w:t xml:space="preserve"> </w:t>
      </w:r>
      <w:r w:rsidRPr="0098654A">
        <w:rPr>
          <w:sz w:val="28"/>
          <w:szCs w:val="28"/>
        </w:rPr>
        <w:t>настоящего Федерального закона.</w:t>
      </w:r>
      <w:proofErr w:type="gramEnd"/>
    </w:p>
    <w:p w:rsidR="00BA5BD9" w:rsidRDefault="00BA5BD9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BA5BD9" w:rsidRPr="00BA5BD9" w:rsidRDefault="00BA5BD9" w:rsidP="00BA5BD9">
      <w:pPr>
        <w:shd w:val="clear" w:color="auto" w:fill="FFFFFF"/>
        <w:spacing w:line="290" w:lineRule="atLeast"/>
        <w:rPr>
          <w:b/>
          <w:sz w:val="28"/>
          <w:szCs w:val="28"/>
        </w:rPr>
      </w:pPr>
      <w:r w:rsidRPr="00E10C1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A5BD9">
        <w:rPr>
          <w:b/>
          <w:sz w:val="28"/>
          <w:szCs w:val="28"/>
        </w:rPr>
        <w:t xml:space="preserve">п.5.1 </w:t>
      </w:r>
      <w:r w:rsidR="00E10C13">
        <w:rPr>
          <w:b/>
          <w:sz w:val="28"/>
          <w:szCs w:val="28"/>
        </w:rPr>
        <w:t xml:space="preserve"> </w:t>
      </w:r>
      <w:r w:rsidRPr="00BA5BD9">
        <w:rPr>
          <w:b/>
          <w:sz w:val="28"/>
          <w:szCs w:val="28"/>
        </w:rPr>
        <w:t>изложить в следующей редакции:</w:t>
      </w:r>
    </w:p>
    <w:p w:rsidR="00BA5BD9" w:rsidRPr="0098654A" w:rsidRDefault="00BA5BD9" w:rsidP="00BA5BD9">
      <w:pPr>
        <w:shd w:val="clear" w:color="auto" w:fill="FFFFFF"/>
        <w:spacing w:line="290" w:lineRule="atLeast"/>
        <w:rPr>
          <w:sz w:val="28"/>
          <w:szCs w:val="28"/>
        </w:rPr>
      </w:pPr>
      <w:r>
        <w:rPr>
          <w:sz w:val="28"/>
          <w:szCs w:val="28"/>
        </w:rPr>
        <w:t xml:space="preserve">п.5.1 </w:t>
      </w:r>
      <w:r w:rsidRPr="00604748">
        <w:rPr>
          <w:sz w:val="28"/>
          <w:szCs w:val="28"/>
        </w:rPr>
        <w:t xml:space="preserve">Средства местного бюджета и иное муниципальное имущество сельского поселения, не закрепленное за муниципальными </w:t>
      </w:r>
      <w:r>
        <w:rPr>
          <w:sz w:val="28"/>
          <w:szCs w:val="28"/>
        </w:rPr>
        <w:t>предприятиями и учреждениями</w:t>
      </w:r>
      <w:r w:rsidRPr="00604748">
        <w:rPr>
          <w:sz w:val="28"/>
          <w:szCs w:val="28"/>
        </w:rPr>
        <w:t>,  составляют</w:t>
      </w:r>
      <w:r>
        <w:rPr>
          <w:sz w:val="28"/>
          <w:szCs w:val="28"/>
        </w:rPr>
        <w:t xml:space="preserve"> муниципальную </w:t>
      </w:r>
      <w:r w:rsidRPr="00604748">
        <w:rPr>
          <w:sz w:val="28"/>
          <w:szCs w:val="28"/>
        </w:rPr>
        <w:t xml:space="preserve"> казну сельского поселения</w:t>
      </w:r>
      <w:r>
        <w:rPr>
          <w:sz w:val="28"/>
          <w:szCs w:val="28"/>
        </w:rPr>
        <w:t>.</w:t>
      </w:r>
    </w:p>
    <w:p w:rsidR="0098654A" w:rsidRDefault="0098654A" w:rsidP="0098654A">
      <w:pPr>
        <w:pStyle w:val="a5"/>
        <w:jc w:val="both"/>
        <w:rPr>
          <w:b/>
          <w:sz w:val="28"/>
          <w:szCs w:val="28"/>
        </w:rPr>
      </w:pPr>
    </w:p>
    <w:p w:rsidR="00071400" w:rsidRDefault="0098654A" w:rsidP="0007140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C13">
        <w:rPr>
          <w:b/>
          <w:sz w:val="28"/>
          <w:szCs w:val="28"/>
        </w:rPr>
        <w:t>3</w:t>
      </w:r>
      <w:r w:rsidR="00071400">
        <w:rPr>
          <w:b/>
          <w:sz w:val="28"/>
          <w:szCs w:val="28"/>
        </w:rPr>
        <w:t>. п.12</w:t>
      </w:r>
      <w:r w:rsidR="00071400" w:rsidRPr="00604748">
        <w:rPr>
          <w:b/>
          <w:sz w:val="28"/>
          <w:szCs w:val="28"/>
        </w:rPr>
        <w:t xml:space="preserve">. </w:t>
      </w:r>
      <w:r w:rsidR="00E10C13">
        <w:rPr>
          <w:b/>
          <w:sz w:val="28"/>
          <w:szCs w:val="28"/>
        </w:rPr>
        <w:t>Общие положения об аренде о</w:t>
      </w:r>
      <w:r w:rsidR="00071400" w:rsidRPr="00604748">
        <w:rPr>
          <w:b/>
          <w:sz w:val="28"/>
          <w:szCs w:val="28"/>
        </w:rPr>
        <w:t>бъектов муниципальной собственн</w:t>
      </w:r>
      <w:r w:rsidR="00071400">
        <w:rPr>
          <w:b/>
          <w:sz w:val="28"/>
          <w:szCs w:val="28"/>
        </w:rPr>
        <w:t>ости  дополнить п.п. 12.0. следующего содержания:</w:t>
      </w:r>
    </w:p>
    <w:p w:rsidR="00071400" w:rsidRDefault="00071400" w:rsidP="0007140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12.0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Предоставление объектов муниципальной собственн</w:t>
      </w:r>
      <w:r>
        <w:rPr>
          <w:sz w:val="28"/>
          <w:szCs w:val="28"/>
        </w:rPr>
        <w:t>ости в аренду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право заключения  договоров </w:t>
      </w:r>
      <w:r>
        <w:rPr>
          <w:sz w:val="28"/>
          <w:szCs w:val="28"/>
        </w:rPr>
        <w:t>аренды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E10C13" w:rsidRDefault="00E10C13" w:rsidP="00071400">
      <w:pPr>
        <w:pStyle w:val="a5"/>
        <w:jc w:val="both"/>
        <w:rPr>
          <w:sz w:val="28"/>
          <w:szCs w:val="28"/>
        </w:rPr>
      </w:pPr>
    </w:p>
    <w:p w:rsidR="00E10C13" w:rsidRPr="0080687D" w:rsidRDefault="00E10C13" w:rsidP="00071400">
      <w:pPr>
        <w:pStyle w:val="a5"/>
        <w:jc w:val="both"/>
        <w:rPr>
          <w:b/>
          <w:sz w:val="28"/>
          <w:szCs w:val="28"/>
        </w:rPr>
      </w:pPr>
      <w:r w:rsidRPr="0080687D">
        <w:rPr>
          <w:b/>
          <w:sz w:val="28"/>
          <w:szCs w:val="28"/>
        </w:rPr>
        <w:t>4. п.14.4 изложить в следующей редакции:</w:t>
      </w:r>
    </w:p>
    <w:p w:rsidR="00E10C13" w:rsidRDefault="001E12C9" w:rsidP="000714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должна содержать:</w:t>
      </w:r>
    </w:p>
    <w:p w:rsidR="001E12C9" w:rsidRPr="001E12C9" w:rsidRDefault="001E12C9" w:rsidP="001E12C9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и документы о заявителе, подавшем такую заявку: </w:t>
      </w:r>
    </w:p>
    <w:p w:rsidR="001E12C9" w:rsidRDefault="001E12C9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название (наименование), сведения об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1E12C9" w:rsidRDefault="001E12C9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полученную не ранее</w:t>
      </w:r>
      <w:r w:rsidR="00D019C1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конкурса</w:t>
      </w:r>
      <w:r w:rsidR="00D019C1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выписку из Единого государственного реестра юридических лиц/ индивидуальных предпринимателей</w:t>
      </w:r>
      <w:r w:rsidR="00D019C1">
        <w:rPr>
          <w:sz w:val="28"/>
          <w:szCs w:val="28"/>
        </w:rPr>
        <w:t xml:space="preserve"> или нотариально заверенную копию такой выписки;</w:t>
      </w:r>
    </w:p>
    <w:p w:rsidR="00D019C1" w:rsidRDefault="00D019C1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 на осуществление действий от имени заявителя (в случае необходимости);</w:t>
      </w:r>
    </w:p>
    <w:p w:rsidR="00D019C1" w:rsidRDefault="00D019C1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D019C1" w:rsidRDefault="00D019C1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заявителя для юридического лица);</w:t>
      </w:r>
    </w:p>
    <w:p w:rsidR="00D019C1" w:rsidRDefault="00D019C1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</w:t>
      </w:r>
      <w:r w:rsidR="009C2828">
        <w:rPr>
          <w:sz w:val="28"/>
          <w:szCs w:val="28"/>
        </w:rPr>
        <w:t xml:space="preserve"> российской Федерации, учредительными документами юридического лица, если для заявителя заключение договора, внесение задатка или обеспечение исполнения договора являются крупной сделкой;</w:t>
      </w:r>
    </w:p>
    <w:p w:rsidR="009C2828" w:rsidRDefault="009C2828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отсутствии решения о ликвидации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предусмотренным Кодексом Российской Федерации об административных правонарушениях;</w:t>
      </w:r>
    </w:p>
    <w:p w:rsidR="009C2828" w:rsidRDefault="009C2828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9C2828" w:rsidRDefault="009C2828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</w:t>
      </w:r>
      <w:r w:rsidR="0080687D">
        <w:rPr>
          <w:sz w:val="28"/>
          <w:szCs w:val="28"/>
        </w:rPr>
        <w:t xml:space="preserve"> конкурсной документацией, также копии документов, подтверждающих соответствие товаров, (работ, услуг)</w:t>
      </w:r>
      <w:r>
        <w:rPr>
          <w:sz w:val="28"/>
          <w:szCs w:val="28"/>
        </w:rPr>
        <w:t xml:space="preserve"> </w:t>
      </w:r>
      <w:r w:rsidR="0080687D">
        <w:rPr>
          <w:sz w:val="28"/>
          <w:szCs w:val="28"/>
        </w:rPr>
        <w:t>установленным требованиям, если такие требования установлены законодательством Российской Федерации;</w:t>
      </w:r>
    </w:p>
    <w:p w:rsidR="0080687D" w:rsidRDefault="0080687D" w:rsidP="001E12C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или копии документов, подтверждающие внесение задатка, в случае если в конкурсной документации содержится указание на внесение задатка (платежное поручение, подтверждающее перечисление задатка).</w:t>
      </w:r>
    </w:p>
    <w:p w:rsidR="001E12C9" w:rsidRPr="00151FD0" w:rsidRDefault="001E12C9" w:rsidP="001E12C9">
      <w:pPr>
        <w:pStyle w:val="a5"/>
        <w:ind w:left="720"/>
        <w:jc w:val="both"/>
        <w:rPr>
          <w:b/>
          <w:sz w:val="28"/>
          <w:szCs w:val="28"/>
        </w:rPr>
      </w:pPr>
    </w:p>
    <w:p w:rsidR="00071400" w:rsidRDefault="00071400" w:rsidP="00151FD0">
      <w:pPr>
        <w:pStyle w:val="a5"/>
        <w:jc w:val="both"/>
        <w:rPr>
          <w:b/>
          <w:sz w:val="28"/>
          <w:szCs w:val="28"/>
        </w:rPr>
      </w:pPr>
    </w:p>
    <w:p w:rsidR="00151FD0" w:rsidRDefault="0007140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07923">
        <w:rPr>
          <w:b/>
          <w:sz w:val="28"/>
          <w:szCs w:val="28"/>
        </w:rPr>
        <w:t>5</w:t>
      </w:r>
      <w:r w:rsidR="0098654A">
        <w:rPr>
          <w:b/>
          <w:sz w:val="28"/>
          <w:szCs w:val="28"/>
        </w:rPr>
        <w:t>. п.</w:t>
      </w:r>
      <w:r>
        <w:rPr>
          <w:b/>
          <w:sz w:val="28"/>
          <w:szCs w:val="28"/>
        </w:rPr>
        <w:t>18</w:t>
      </w:r>
      <w:r w:rsidR="00A751D8" w:rsidRPr="00604748">
        <w:rPr>
          <w:b/>
          <w:sz w:val="28"/>
          <w:szCs w:val="28"/>
        </w:rPr>
        <w:t>. Передача объектов муниципальной собственности в безвозмездное пользование</w:t>
      </w:r>
      <w:r w:rsidR="0098654A">
        <w:rPr>
          <w:b/>
          <w:sz w:val="28"/>
          <w:szCs w:val="28"/>
        </w:rPr>
        <w:t xml:space="preserve"> дополнить</w:t>
      </w:r>
      <w:r>
        <w:rPr>
          <w:b/>
          <w:sz w:val="28"/>
          <w:szCs w:val="28"/>
        </w:rPr>
        <w:t xml:space="preserve"> п.п. 18</w:t>
      </w:r>
      <w:r w:rsidR="00151FD0">
        <w:rPr>
          <w:b/>
          <w:sz w:val="28"/>
          <w:szCs w:val="28"/>
        </w:rPr>
        <w:t>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140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безвозмездное пользование осуществляется путем проведения торгов в форме конкурса или аукциона на право заключения  договоров </w:t>
      </w:r>
      <w:r>
        <w:rPr>
          <w:sz w:val="28"/>
          <w:szCs w:val="28"/>
        </w:rPr>
        <w:t>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604748" w:rsidRDefault="00151FD0" w:rsidP="00A751D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1FD0" w:rsidRDefault="0007140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07923">
        <w:rPr>
          <w:b/>
          <w:sz w:val="28"/>
          <w:szCs w:val="28"/>
        </w:rPr>
        <w:t>6</w:t>
      </w:r>
      <w:r w:rsidR="00151FD0">
        <w:rPr>
          <w:b/>
          <w:sz w:val="28"/>
          <w:szCs w:val="28"/>
        </w:rPr>
        <w:t>. п.</w:t>
      </w:r>
      <w:r>
        <w:rPr>
          <w:b/>
          <w:sz w:val="28"/>
          <w:szCs w:val="28"/>
        </w:rPr>
        <w:t>20</w:t>
      </w:r>
      <w:r w:rsidR="00A751D8" w:rsidRPr="00604748">
        <w:rPr>
          <w:b/>
          <w:sz w:val="28"/>
          <w:szCs w:val="28"/>
        </w:rPr>
        <w:t>. Передача объектов муниципальной собственности в доверительное управление</w:t>
      </w:r>
      <w:r w:rsidR="00151FD0" w:rsidRPr="0015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п.п. 20</w:t>
      </w:r>
      <w:r w:rsidR="00151FD0">
        <w:rPr>
          <w:b/>
          <w:sz w:val="28"/>
          <w:szCs w:val="28"/>
        </w:rPr>
        <w:t>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71400">
        <w:rPr>
          <w:sz w:val="28"/>
          <w:szCs w:val="28"/>
        </w:rPr>
        <w:t>20</w:t>
      </w:r>
      <w:r w:rsidRPr="00151FD0">
        <w:rPr>
          <w:sz w:val="28"/>
          <w:szCs w:val="28"/>
        </w:rPr>
        <w:t xml:space="preserve">.0.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</w:t>
      </w:r>
      <w:r>
        <w:rPr>
          <w:sz w:val="28"/>
          <w:szCs w:val="28"/>
        </w:rPr>
        <w:t>доверительное управление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право заключения  догов</w:t>
      </w:r>
      <w:r w:rsidR="00071400">
        <w:rPr>
          <w:sz w:val="28"/>
          <w:szCs w:val="28"/>
        </w:rPr>
        <w:t>оров доверительного управления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151FD0" w:rsidRDefault="00A751D8" w:rsidP="00151FD0">
      <w:pPr>
        <w:pStyle w:val="a5"/>
        <w:jc w:val="both"/>
        <w:rPr>
          <w:sz w:val="28"/>
          <w:szCs w:val="28"/>
        </w:rPr>
      </w:pPr>
    </w:p>
    <w:p w:rsidR="00151FD0" w:rsidRDefault="00071400" w:rsidP="00151FD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7923">
        <w:rPr>
          <w:b/>
          <w:sz w:val="28"/>
          <w:szCs w:val="28"/>
        </w:rPr>
        <w:t>7</w:t>
      </w:r>
      <w:r w:rsidR="00151FD0" w:rsidRPr="00151FD0">
        <w:rPr>
          <w:b/>
          <w:sz w:val="28"/>
          <w:szCs w:val="28"/>
        </w:rPr>
        <w:t>.</w:t>
      </w:r>
      <w:r w:rsidR="00151FD0">
        <w:rPr>
          <w:b/>
          <w:sz w:val="28"/>
          <w:szCs w:val="28"/>
        </w:rPr>
        <w:t xml:space="preserve"> п.п. </w:t>
      </w:r>
      <w:r w:rsidR="00A751D8" w:rsidRPr="00151FD0">
        <w:rPr>
          <w:b/>
          <w:sz w:val="28"/>
          <w:szCs w:val="28"/>
        </w:rPr>
        <w:t>2</w:t>
      </w:r>
      <w:r w:rsidR="00F72948">
        <w:rPr>
          <w:b/>
          <w:sz w:val="28"/>
          <w:szCs w:val="28"/>
        </w:rPr>
        <w:t>6</w:t>
      </w:r>
      <w:r w:rsidR="00A751D8" w:rsidRPr="00151FD0">
        <w:rPr>
          <w:b/>
          <w:sz w:val="28"/>
          <w:szCs w:val="28"/>
        </w:rPr>
        <w:t>.1.</w:t>
      </w:r>
      <w:r w:rsidR="00A751D8" w:rsidRPr="00604748">
        <w:rPr>
          <w:sz w:val="28"/>
          <w:szCs w:val="28"/>
        </w:rPr>
        <w:t xml:space="preserve"> </w:t>
      </w:r>
      <w:r w:rsidR="00151FD0" w:rsidRPr="00151FD0">
        <w:rPr>
          <w:b/>
          <w:sz w:val="28"/>
          <w:szCs w:val="28"/>
        </w:rPr>
        <w:t>изложить в следующей редакции</w:t>
      </w:r>
      <w:r w:rsidR="00151FD0">
        <w:rPr>
          <w:b/>
          <w:sz w:val="28"/>
          <w:szCs w:val="28"/>
        </w:rPr>
        <w:t>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Реестр </w:t>
      </w:r>
      <w:r w:rsidR="00691693" w:rsidRPr="00691693">
        <w:rPr>
          <w:color w:val="22272F"/>
          <w:sz w:val="28"/>
          <w:szCs w:val="28"/>
        </w:rPr>
        <w:t xml:space="preserve">муниципальной собственности </w:t>
      </w:r>
      <w:r w:rsidRPr="00691693">
        <w:rPr>
          <w:color w:val="22272F"/>
          <w:sz w:val="28"/>
          <w:szCs w:val="28"/>
        </w:rPr>
        <w:t>состоит из 3 разделов.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(местоположение)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кадастровый номер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кадастровой стоимости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недвижимого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наименование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сведения о правообладателе муниципального движимого имущества;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наименовании</w:t>
      </w:r>
      <w:proofErr w:type="gramEnd"/>
      <w:r w:rsidRPr="00691693">
        <w:rPr>
          <w:color w:val="22272F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количестве</w:t>
      </w:r>
      <w:proofErr w:type="gramEnd"/>
      <w:r w:rsidRPr="00691693">
        <w:rPr>
          <w:color w:val="22272F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номинальной стоимости акций.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наименовании</w:t>
      </w:r>
      <w:proofErr w:type="gramEnd"/>
      <w:r w:rsidRPr="00691693">
        <w:rPr>
          <w:color w:val="22272F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 xml:space="preserve">- </w:t>
      </w:r>
      <w:proofErr w:type="gramStart"/>
      <w:r w:rsidRPr="00691693">
        <w:rPr>
          <w:color w:val="22272F"/>
          <w:sz w:val="28"/>
          <w:szCs w:val="28"/>
        </w:rPr>
        <w:t>размере</w:t>
      </w:r>
      <w:proofErr w:type="gramEnd"/>
      <w:r w:rsidRPr="00691693">
        <w:rPr>
          <w:color w:val="22272F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691693">
        <w:rPr>
          <w:color w:val="22272F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полное наименование и организационно-правовая форма юридического лица;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адрес (местонахождение);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уставного фонда (для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51FD0" w:rsidRPr="00691693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51FD0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91693">
        <w:rPr>
          <w:color w:val="22272F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C30CE" w:rsidRPr="00691693" w:rsidRDefault="006C30CE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73F9E" w:rsidRPr="00604748" w:rsidRDefault="00A751D8" w:rsidP="009E14EC">
      <w:pPr>
        <w:pStyle w:val="a5"/>
        <w:jc w:val="both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</w:t>
      </w:r>
      <w:r w:rsidR="00D73F9E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80687D" w:rsidP="009E14E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Дуровс</w:t>
      </w:r>
      <w:r w:rsidR="009E14EC">
        <w:rPr>
          <w:b/>
          <w:sz w:val="28"/>
          <w:szCs w:val="28"/>
        </w:rPr>
        <w:t>кий</w:t>
      </w:r>
      <w:r w:rsidR="00D73F9E" w:rsidRPr="00604748">
        <w:rPr>
          <w:b/>
          <w:sz w:val="28"/>
          <w:szCs w:val="28"/>
        </w:rPr>
        <w:t xml:space="preserve"> сельсовет</w:t>
      </w:r>
      <w:r w:rsidR="00A751D8" w:rsidRPr="00604748">
        <w:rPr>
          <w:b/>
          <w:sz w:val="28"/>
          <w:szCs w:val="28"/>
        </w:rPr>
        <w:t xml:space="preserve">                  </w:t>
      </w:r>
      <w:r w:rsidR="009E14E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sectPr w:rsidR="00A751D8" w:rsidRPr="00604748" w:rsidSect="00C648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A65D4"/>
    <w:multiLevelType w:val="hybridMultilevel"/>
    <w:tmpl w:val="EE36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D8"/>
    <w:rsid w:val="00071400"/>
    <w:rsid w:val="00073546"/>
    <w:rsid w:val="00151FD0"/>
    <w:rsid w:val="001D7B3D"/>
    <w:rsid w:val="001E12C9"/>
    <w:rsid w:val="001F754F"/>
    <w:rsid w:val="00203387"/>
    <w:rsid w:val="00251FF2"/>
    <w:rsid w:val="002561C0"/>
    <w:rsid w:val="002565B3"/>
    <w:rsid w:val="002A29C4"/>
    <w:rsid w:val="002F56D8"/>
    <w:rsid w:val="003633D8"/>
    <w:rsid w:val="00377427"/>
    <w:rsid w:val="00393C72"/>
    <w:rsid w:val="003A004E"/>
    <w:rsid w:val="00413981"/>
    <w:rsid w:val="00481114"/>
    <w:rsid w:val="004F7295"/>
    <w:rsid w:val="00573879"/>
    <w:rsid w:val="005942A8"/>
    <w:rsid w:val="00604748"/>
    <w:rsid w:val="006206EE"/>
    <w:rsid w:val="0068677F"/>
    <w:rsid w:val="00691693"/>
    <w:rsid w:val="006944AC"/>
    <w:rsid w:val="006B6D7B"/>
    <w:rsid w:val="006C1512"/>
    <w:rsid w:val="006C30CE"/>
    <w:rsid w:val="006C4AA9"/>
    <w:rsid w:val="00733F43"/>
    <w:rsid w:val="007414AF"/>
    <w:rsid w:val="00766F91"/>
    <w:rsid w:val="007A5082"/>
    <w:rsid w:val="007B381D"/>
    <w:rsid w:val="007C37F7"/>
    <w:rsid w:val="0080687D"/>
    <w:rsid w:val="008820E4"/>
    <w:rsid w:val="008D0925"/>
    <w:rsid w:val="008E6C8D"/>
    <w:rsid w:val="008F1F15"/>
    <w:rsid w:val="00912F36"/>
    <w:rsid w:val="009359B8"/>
    <w:rsid w:val="009638D9"/>
    <w:rsid w:val="00964E16"/>
    <w:rsid w:val="0098654A"/>
    <w:rsid w:val="009C2828"/>
    <w:rsid w:val="009D73D5"/>
    <w:rsid w:val="009E14EC"/>
    <w:rsid w:val="00A751D8"/>
    <w:rsid w:val="00B07923"/>
    <w:rsid w:val="00B71D75"/>
    <w:rsid w:val="00BA5BD9"/>
    <w:rsid w:val="00C64836"/>
    <w:rsid w:val="00C64F1B"/>
    <w:rsid w:val="00C73C01"/>
    <w:rsid w:val="00D01330"/>
    <w:rsid w:val="00D019C1"/>
    <w:rsid w:val="00D06F2A"/>
    <w:rsid w:val="00D14AA0"/>
    <w:rsid w:val="00D62533"/>
    <w:rsid w:val="00D73F9E"/>
    <w:rsid w:val="00DD372C"/>
    <w:rsid w:val="00E109DA"/>
    <w:rsid w:val="00E10C13"/>
    <w:rsid w:val="00E210B7"/>
    <w:rsid w:val="00E70D29"/>
    <w:rsid w:val="00E73DB1"/>
    <w:rsid w:val="00E86ECF"/>
    <w:rsid w:val="00EA58AD"/>
    <w:rsid w:val="00EE5A17"/>
    <w:rsid w:val="00F53673"/>
    <w:rsid w:val="00F57FB9"/>
    <w:rsid w:val="00F6629D"/>
    <w:rsid w:val="00F72948"/>
    <w:rsid w:val="00FB196E"/>
    <w:rsid w:val="00FC0354"/>
    <w:rsid w:val="00FD5B11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4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359B8"/>
    <w:rPr>
      <w:color w:val="0000FF"/>
      <w:u w:val="single"/>
    </w:rPr>
  </w:style>
  <w:style w:type="paragraph" w:customStyle="1" w:styleId="s10">
    <w:name w:val="s_1"/>
    <w:basedOn w:val="a"/>
    <w:rsid w:val="00151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1541d8bdcf7fe84c8ce273db524ccb0cda9e31c0/" TargetMode="External"/><Relationship Id="rId13" Type="http://schemas.openxmlformats.org/officeDocument/2006/relationships/hyperlink" Target="http://www.consultant.ru/document/Cons_doc_LAW_291279/1d3ee8ce50d23da871be8a0c3eec3983fc5159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291279/ddac4c49f866dbf548b776115f890e1b5fadab4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1279/7af8214defd24542ba9c45e06a63067a0fda4e2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1279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1279/7af8214defd24542ba9c45e06a63067a0fda4e2c/" TargetMode="External"/><Relationship Id="rId10" Type="http://schemas.openxmlformats.org/officeDocument/2006/relationships/hyperlink" Target="http://www.consultant.ru/document/Cons_doc_LAW_291279/3833e3cb4937e36a82337aa86ce26f2c8779814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1279/e6a140ee7503fa6bd6d0cba9469e0d03241273ad/" TargetMode="External"/><Relationship Id="rId14" Type="http://schemas.openxmlformats.org/officeDocument/2006/relationships/hyperlink" Target="http://www.consultant.ru/document/Cons_doc_LAW_291279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13F4-B160-4E16-9B5E-FC58DEC6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2018-10-03T10:14:00Z</cp:lastPrinted>
  <dcterms:created xsi:type="dcterms:W3CDTF">2018-10-19T11:06:00Z</dcterms:created>
  <dcterms:modified xsi:type="dcterms:W3CDTF">2018-10-31T05:46:00Z</dcterms:modified>
</cp:coreProperties>
</file>