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04" w:rsidRDefault="00E33404" w:rsidP="00E3340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83565" cy="700405"/>
            <wp:effectExtent l="19050" t="0" r="6985" b="0"/>
            <wp:docPr id="1" name="Рисунок 3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404" w:rsidRDefault="00E33404" w:rsidP="00E33404">
      <w:pPr>
        <w:jc w:val="center"/>
        <w:rPr>
          <w:b/>
        </w:rPr>
      </w:pPr>
    </w:p>
    <w:p w:rsidR="00E33404" w:rsidRDefault="00E33404" w:rsidP="00E33404">
      <w:pPr>
        <w:pStyle w:val="a3"/>
        <w:ind w:right="-94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E33404" w:rsidRDefault="00E33404" w:rsidP="00E33404">
      <w:pPr>
        <w:pStyle w:val="a3"/>
        <w:ind w:right="-94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 ПОСЕЛЕНИЯ  ДУРОВСКИЙ  СЕЛЬСОВЕТ</w:t>
      </w:r>
    </w:p>
    <w:p w:rsidR="00E33404" w:rsidRDefault="00E33404" w:rsidP="00E33404">
      <w:pPr>
        <w:pStyle w:val="a3"/>
        <w:ind w:right="-94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E33404" w:rsidRDefault="00E33404" w:rsidP="00E33404">
      <w:pPr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E33404" w:rsidRDefault="00E33404" w:rsidP="00E33404">
      <w:pPr>
        <w:ind w:right="-94"/>
        <w:rPr>
          <w:b/>
        </w:rPr>
      </w:pPr>
    </w:p>
    <w:p w:rsidR="00E33404" w:rsidRDefault="00E33404" w:rsidP="00E33404">
      <w:pPr>
        <w:ind w:right="-94"/>
        <w:jc w:val="center"/>
        <w:rPr>
          <w:b/>
          <w:sz w:val="28"/>
          <w:szCs w:val="28"/>
        </w:rPr>
      </w:pPr>
      <w:r w:rsidRPr="00FB562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-я сессия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-го созыва</w:t>
      </w:r>
    </w:p>
    <w:p w:rsidR="00E33404" w:rsidRDefault="00E33404" w:rsidP="00E33404">
      <w:pPr>
        <w:ind w:right="-94"/>
        <w:rPr>
          <w:sz w:val="32"/>
        </w:rPr>
      </w:pPr>
    </w:p>
    <w:p w:rsidR="00E33404" w:rsidRDefault="00E33404" w:rsidP="00E33404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33404" w:rsidRDefault="00E33404" w:rsidP="00E33404">
      <w:pPr>
        <w:pStyle w:val="a6"/>
        <w:jc w:val="center"/>
      </w:pPr>
    </w:p>
    <w:p w:rsidR="00E33404" w:rsidRDefault="00E33404" w:rsidP="00E33404">
      <w:pPr>
        <w:pStyle w:val="a6"/>
        <w:jc w:val="center"/>
        <w:rPr>
          <w:sz w:val="28"/>
          <w:szCs w:val="28"/>
        </w:rPr>
      </w:pPr>
      <w:r w:rsidRPr="00E33404">
        <w:rPr>
          <w:sz w:val="28"/>
          <w:szCs w:val="28"/>
        </w:rPr>
        <w:t>08</w:t>
      </w:r>
      <w:r>
        <w:rPr>
          <w:sz w:val="28"/>
          <w:szCs w:val="28"/>
        </w:rPr>
        <w:t>.02.202</w:t>
      </w:r>
      <w:r w:rsidRPr="00E33404">
        <w:rPr>
          <w:sz w:val="28"/>
          <w:szCs w:val="28"/>
        </w:rPr>
        <w:t>1</w:t>
      </w:r>
      <w:r>
        <w:rPr>
          <w:sz w:val="28"/>
          <w:szCs w:val="28"/>
        </w:rPr>
        <w:t xml:space="preserve">г.                            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. Дурово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 </w:t>
      </w:r>
      <w:r w:rsidRPr="00E33404">
        <w:rPr>
          <w:sz w:val="28"/>
          <w:szCs w:val="28"/>
        </w:rPr>
        <w:t>35</w:t>
      </w:r>
      <w:r>
        <w:rPr>
          <w:sz w:val="28"/>
          <w:szCs w:val="28"/>
        </w:rPr>
        <w:t>-рс</w:t>
      </w:r>
    </w:p>
    <w:p w:rsidR="00E33404" w:rsidRDefault="00E33404" w:rsidP="00E33404">
      <w:pPr>
        <w:jc w:val="center"/>
      </w:pPr>
    </w:p>
    <w:p w:rsidR="00E33404" w:rsidRDefault="00E33404" w:rsidP="00E33404"/>
    <w:p w:rsidR="00E33404" w:rsidRDefault="00E33404" w:rsidP="00E334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  «Отчет о</w:t>
      </w:r>
      <w:r>
        <w:rPr>
          <w:b/>
          <w:bCs/>
          <w:sz w:val="28"/>
          <w:szCs w:val="28"/>
        </w:rPr>
        <w:t xml:space="preserve">б исполнении бюджета сельского поселения </w:t>
      </w:r>
      <w:proofErr w:type="spellStart"/>
      <w:r>
        <w:rPr>
          <w:b/>
          <w:bCs/>
          <w:sz w:val="28"/>
          <w:szCs w:val="28"/>
        </w:rPr>
        <w:t>Дуровс</w:t>
      </w:r>
      <w:r>
        <w:rPr>
          <w:b/>
          <w:sz w:val="28"/>
          <w:szCs w:val="28"/>
        </w:rPr>
        <w:t>кий</w:t>
      </w:r>
      <w:proofErr w:type="spellEnd"/>
      <w:r>
        <w:rPr>
          <w:b/>
          <w:bCs/>
          <w:sz w:val="28"/>
          <w:szCs w:val="28"/>
        </w:rPr>
        <w:t xml:space="preserve"> сельсовет </w:t>
      </w: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Липецкой области Российской Федерации  за 20</w:t>
      </w:r>
      <w:r w:rsidRPr="00E33404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E33404" w:rsidRDefault="00E33404" w:rsidP="00E33404">
      <w:pPr>
        <w:jc w:val="center"/>
        <w:rPr>
          <w:b/>
          <w:sz w:val="28"/>
          <w:szCs w:val="28"/>
        </w:rPr>
      </w:pPr>
    </w:p>
    <w:p w:rsidR="00E33404" w:rsidRDefault="00E33404" w:rsidP="00E334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п.2 ст.23 Устава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руководствуясь Положением «О порядке организации и проведения публичных слушаний на территории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сельсовет», и учитывая решение постоянной комиссии по экономике, бюджету, муниципальной собственности и социальным вопросам и финансам, Совет депутатов сельского поселения </w:t>
      </w:r>
      <w:proofErr w:type="spellStart"/>
      <w:r>
        <w:rPr>
          <w:sz w:val="28"/>
          <w:szCs w:val="28"/>
        </w:rPr>
        <w:t>Дуровский</w:t>
      </w:r>
      <w:proofErr w:type="spellEnd"/>
      <w:r>
        <w:rPr>
          <w:sz w:val="28"/>
          <w:szCs w:val="28"/>
        </w:rPr>
        <w:t xml:space="preserve"> сельсовет</w:t>
      </w:r>
    </w:p>
    <w:p w:rsidR="00E33404" w:rsidRDefault="00E33404" w:rsidP="00E33404">
      <w:pPr>
        <w:ind w:firstLine="709"/>
        <w:jc w:val="both"/>
        <w:rPr>
          <w:sz w:val="28"/>
          <w:szCs w:val="28"/>
        </w:rPr>
      </w:pPr>
    </w:p>
    <w:p w:rsidR="00E33404" w:rsidRDefault="00E33404" w:rsidP="00E3340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33404" w:rsidRDefault="00E33404" w:rsidP="00E33404">
      <w:pPr>
        <w:ind w:firstLine="709"/>
        <w:jc w:val="both"/>
        <w:rPr>
          <w:b/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проекту «Отчет о</w:t>
      </w:r>
      <w:r>
        <w:rPr>
          <w:bCs/>
          <w:sz w:val="28"/>
          <w:szCs w:val="28"/>
        </w:rPr>
        <w:t xml:space="preserve">б исполнении бюджета сельского поселения </w:t>
      </w:r>
      <w:proofErr w:type="spellStart"/>
      <w:r>
        <w:rPr>
          <w:bCs/>
          <w:sz w:val="28"/>
          <w:szCs w:val="28"/>
        </w:rPr>
        <w:t>Дуровс</w:t>
      </w:r>
      <w:r>
        <w:rPr>
          <w:sz w:val="28"/>
          <w:szCs w:val="28"/>
        </w:rPr>
        <w:t>кий</w:t>
      </w:r>
      <w:proofErr w:type="spellEnd"/>
      <w:r>
        <w:rPr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Липецкой области Российской Федерации  за 2020 год</w:t>
      </w:r>
      <w:r>
        <w:rPr>
          <w:sz w:val="28"/>
          <w:szCs w:val="28"/>
        </w:rPr>
        <w:t xml:space="preserve">»  на </w:t>
      </w:r>
      <w:r w:rsidRPr="00E33404">
        <w:rPr>
          <w:sz w:val="28"/>
          <w:szCs w:val="28"/>
        </w:rPr>
        <w:t>11</w:t>
      </w:r>
      <w:r>
        <w:rPr>
          <w:sz w:val="28"/>
          <w:szCs w:val="28"/>
        </w:rPr>
        <w:t xml:space="preserve"> марта 2021г в 1</w:t>
      </w:r>
      <w:r w:rsidRPr="00E33404">
        <w:rPr>
          <w:sz w:val="28"/>
          <w:szCs w:val="28"/>
        </w:rPr>
        <w:t>4</w:t>
      </w:r>
      <w:r>
        <w:rPr>
          <w:sz w:val="28"/>
          <w:szCs w:val="28"/>
        </w:rPr>
        <w:t>-00 часов. Место проведения слушаний –  Дом культуры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урово.</w:t>
      </w:r>
    </w:p>
    <w:p w:rsidR="00E33404" w:rsidRDefault="00E33404" w:rsidP="00E33404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организационного комитета по подготовке и проведению публичных слушаний по проекту «Отчет о</w:t>
      </w:r>
      <w:r>
        <w:rPr>
          <w:bCs/>
          <w:sz w:val="28"/>
          <w:szCs w:val="28"/>
        </w:rPr>
        <w:t xml:space="preserve">б исполнении бюджета сельского поселения </w:t>
      </w:r>
      <w:proofErr w:type="spellStart"/>
      <w:r>
        <w:rPr>
          <w:bCs/>
          <w:sz w:val="28"/>
          <w:szCs w:val="28"/>
        </w:rPr>
        <w:t>Дуровс</w:t>
      </w:r>
      <w:r>
        <w:rPr>
          <w:sz w:val="28"/>
          <w:szCs w:val="28"/>
        </w:rPr>
        <w:t>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Липецкой области Российской Федерации за 2020 год</w:t>
      </w:r>
      <w:r>
        <w:rPr>
          <w:sz w:val="28"/>
          <w:szCs w:val="28"/>
        </w:rPr>
        <w:t>» (приложение №1)</w:t>
      </w:r>
    </w:p>
    <w:p w:rsidR="00E33404" w:rsidRDefault="00E33404" w:rsidP="00E33404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3. Поручить организационному комитету, обнародовать проект «Отчет о</w:t>
      </w:r>
      <w:r>
        <w:rPr>
          <w:bCs/>
          <w:sz w:val="28"/>
          <w:szCs w:val="28"/>
        </w:rPr>
        <w:t xml:space="preserve">б исполнении бюджета сельского поселения </w:t>
      </w:r>
      <w:proofErr w:type="spellStart"/>
      <w:r>
        <w:rPr>
          <w:bCs/>
          <w:sz w:val="28"/>
          <w:szCs w:val="28"/>
        </w:rPr>
        <w:t>Дуровс</w:t>
      </w:r>
      <w:r>
        <w:rPr>
          <w:sz w:val="28"/>
          <w:szCs w:val="28"/>
        </w:rPr>
        <w:t>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муниципального района Липецкой области Российской Федерации за 2020 год</w:t>
      </w:r>
      <w:r>
        <w:rPr>
          <w:sz w:val="28"/>
          <w:szCs w:val="28"/>
        </w:rPr>
        <w:t>» путем вывешивания на информационный щит.</w:t>
      </w:r>
    </w:p>
    <w:p w:rsidR="00E33404" w:rsidRDefault="00E33404" w:rsidP="00E33404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 срок подачи предложений и рекомендаций по проекту «Отчет о</w:t>
      </w:r>
      <w:r>
        <w:rPr>
          <w:bCs/>
          <w:sz w:val="28"/>
          <w:szCs w:val="28"/>
        </w:rPr>
        <w:t xml:space="preserve">б исполнении бюджета сельского поселения </w:t>
      </w:r>
      <w:proofErr w:type="spellStart"/>
      <w:r>
        <w:rPr>
          <w:bCs/>
          <w:sz w:val="28"/>
          <w:szCs w:val="28"/>
        </w:rPr>
        <w:t>Дуровс</w:t>
      </w:r>
      <w:r>
        <w:rPr>
          <w:sz w:val="28"/>
          <w:szCs w:val="28"/>
        </w:rPr>
        <w:t>кий</w:t>
      </w:r>
      <w:proofErr w:type="spellEnd"/>
      <w:r>
        <w:rPr>
          <w:bCs/>
          <w:sz w:val="28"/>
          <w:szCs w:val="28"/>
        </w:rPr>
        <w:t xml:space="preserve"> сельсовет </w:t>
      </w:r>
      <w:proofErr w:type="spellStart"/>
      <w:r>
        <w:rPr>
          <w:bCs/>
          <w:sz w:val="28"/>
          <w:szCs w:val="28"/>
        </w:rPr>
        <w:t>Добринского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lastRenderedPageBreak/>
        <w:t>муниципального района Липецкой области Российской Федерации за 2020 год</w:t>
      </w:r>
      <w:r>
        <w:rPr>
          <w:sz w:val="28"/>
          <w:szCs w:val="28"/>
        </w:rPr>
        <w:t>» до 10.03.2021 года.</w:t>
      </w:r>
    </w:p>
    <w:p w:rsidR="00E33404" w:rsidRDefault="00E33404" w:rsidP="00E33404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распоряжение вступает в силу со дня его принятия.</w:t>
      </w:r>
    </w:p>
    <w:p w:rsidR="00E33404" w:rsidRDefault="00E33404" w:rsidP="00E33404">
      <w:pPr>
        <w:jc w:val="both"/>
        <w:rPr>
          <w:b/>
          <w:sz w:val="28"/>
          <w:szCs w:val="28"/>
        </w:rPr>
      </w:pPr>
    </w:p>
    <w:p w:rsidR="00E33404" w:rsidRDefault="00E33404" w:rsidP="00E33404">
      <w:pPr>
        <w:jc w:val="both"/>
        <w:rPr>
          <w:b/>
          <w:sz w:val="28"/>
          <w:szCs w:val="28"/>
        </w:rPr>
      </w:pPr>
    </w:p>
    <w:p w:rsidR="00E33404" w:rsidRDefault="00E33404" w:rsidP="00E334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 сельского поселения</w:t>
      </w:r>
    </w:p>
    <w:p w:rsidR="00E33404" w:rsidRDefault="00E33404" w:rsidP="00E33404">
      <w:pPr>
        <w:ind w:left="-11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Дуровский</w:t>
      </w:r>
      <w:proofErr w:type="spellEnd"/>
      <w:r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А.А.Цынгин</w:t>
      </w:r>
      <w:proofErr w:type="spellEnd"/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E33404" w:rsidRDefault="00E33404" w:rsidP="00E33404">
      <w:pPr>
        <w:pStyle w:val="ConsPlusNormal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E33404" w:rsidRDefault="00E33404" w:rsidP="00E33404">
      <w:pPr>
        <w:pStyle w:val="ConsPlusNormal0"/>
        <w:jc w:val="right"/>
        <w:rPr>
          <w:rFonts w:ascii="Times New Roman" w:hAnsi="Times New Roman"/>
          <w:sz w:val="28"/>
          <w:szCs w:val="28"/>
        </w:rPr>
      </w:pPr>
    </w:p>
    <w:p w:rsidR="00E33404" w:rsidRDefault="00E33404" w:rsidP="00E33404">
      <w:pPr>
        <w:pStyle w:val="ConsPlusNormal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</w:rPr>
        <w:t xml:space="preserve">Приложение </w:t>
      </w:r>
    </w:p>
    <w:p w:rsidR="00E33404" w:rsidRDefault="00E33404" w:rsidP="00E33404">
      <w:pPr>
        <w:pStyle w:val="ConsPlusNormal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к решению Совета депутатов</w:t>
      </w:r>
    </w:p>
    <w:p w:rsidR="00E33404" w:rsidRDefault="00E33404" w:rsidP="00E33404">
      <w:pPr>
        <w:pStyle w:val="ConsPlusNormal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сельского поселения  </w:t>
      </w:r>
    </w:p>
    <w:p w:rsidR="00E33404" w:rsidRDefault="00E33404" w:rsidP="00E33404">
      <w:pPr>
        <w:pStyle w:val="ConsPlusNormal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</w:rPr>
        <w:t>Дуровский</w:t>
      </w:r>
      <w:proofErr w:type="spellEnd"/>
      <w:r>
        <w:rPr>
          <w:rFonts w:ascii="Times New Roman" w:hAnsi="Times New Roman"/>
        </w:rPr>
        <w:t xml:space="preserve"> сельсовет</w:t>
      </w:r>
    </w:p>
    <w:p w:rsidR="00E33404" w:rsidRDefault="00E33404" w:rsidP="00E33404">
      <w:pPr>
        <w:pStyle w:val="ConsPlusNormal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№ 35-рс от 08.02.2021 г.</w:t>
      </w:r>
    </w:p>
    <w:p w:rsidR="00E33404" w:rsidRDefault="00E33404" w:rsidP="00E33404">
      <w:pPr>
        <w:pStyle w:val="ConsPlusNormal0"/>
        <w:jc w:val="right"/>
        <w:rPr>
          <w:rFonts w:ascii="Times New Roman" w:hAnsi="Times New Roman"/>
          <w:b/>
          <w:sz w:val="28"/>
          <w:szCs w:val="28"/>
        </w:rPr>
      </w:pPr>
    </w:p>
    <w:p w:rsidR="00E33404" w:rsidRDefault="00E33404" w:rsidP="00E33404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организационного комитета по подготовке и проведению</w:t>
      </w:r>
    </w:p>
    <w:p w:rsidR="00E33404" w:rsidRDefault="00E33404" w:rsidP="00E33404">
      <w:pPr>
        <w:pStyle w:val="ConsPlusNormal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по проекту «Об исполнении бюджета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 Российской Федерации за 2020 год»</w:t>
      </w:r>
    </w:p>
    <w:p w:rsidR="00E33404" w:rsidRDefault="00E33404" w:rsidP="00E33404">
      <w:pPr>
        <w:pStyle w:val="ConsPlusNormal0"/>
        <w:rPr>
          <w:rFonts w:ascii="Times New Roman" w:hAnsi="Times New Roman"/>
          <w:sz w:val="28"/>
          <w:szCs w:val="28"/>
        </w:rPr>
      </w:pPr>
    </w:p>
    <w:p w:rsidR="00E33404" w:rsidRDefault="00E33404" w:rsidP="00E33404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1.Цынгин А.А. – И.О. главы администрации сельского поселения  </w:t>
      </w:r>
    </w:p>
    <w:p w:rsidR="00E33404" w:rsidRDefault="00E33404" w:rsidP="00E33404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33404" w:rsidRDefault="00E33404" w:rsidP="00E33404">
      <w:pPr>
        <w:pStyle w:val="ConsPlusNormal0"/>
        <w:rPr>
          <w:rFonts w:ascii="Times New Roman" w:hAnsi="Times New Roman"/>
          <w:sz w:val="28"/>
          <w:szCs w:val="28"/>
        </w:rPr>
      </w:pPr>
    </w:p>
    <w:p w:rsidR="00E33404" w:rsidRDefault="00E33404" w:rsidP="00E33404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Александрова М.В. – председатель Совета  депутатов, председатель </w:t>
      </w:r>
    </w:p>
    <w:p w:rsidR="00E33404" w:rsidRDefault="00E33404" w:rsidP="00E33404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постоянной  комиссии по правовым вопросам,  </w:t>
      </w:r>
    </w:p>
    <w:p w:rsidR="00E33404" w:rsidRDefault="00E33404" w:rsidP="00E33404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местному самоуправлению, работе с депутатами и </w:t>
      </w:r>
    </w:p>
    <w:p w:rsidR="00E33404" w:rsidRDefault="00E33404" w:rsidP="00E33404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по делам  семьи, детства, молодёжи.</w:t>
      </w:r>
    </w:p>
    <w:p w:rsidR="00E33404" w:rsidRDefault="00E33404" w:rsidP="00E33404">
      <w:pPr>
        <w:pStyle w:val="ConsPlusNormal0"/>
        <w:rPr>
          <w:rFonts w:ascii="Times New Roman" w:hAnsi="Times New Roman"/>
          <w:sz w:val="28"/>
          <w:szCs w:val="28"/>
        </w:rPr>
      </w:pPr>
    </w:p>
    <w:p w:rsidR="00E33404" w:rsidRDefault="00E33404" w:rsidP="00E33404">
      <w:pPr>
        <w:pStyle w:val="ConsPlusNormal0"/>
        <w:rPr>
          <w:rFonts w:ascii="Times New Roman" w:hAnsi="Times New Roman"/>
          <w:sz w:val="28"/>
          <w:szCs w:val="28"/>
        </w:rPr>
      </w:pPr>
    </w:p>
    <w:p w:rsidR="00E33404" w:rsidRDefault="00E33404" w:rsidP="00E33404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3.Глотов Ю.В. – депутат Совета депутатов, председатель </w:t>
      </w:r>
      <w:proofErr w:type="gramStart"/>
      <w:r>
        <w:rPr>
          <w:rFonts w:ascii="Times New Roman" w:hAnsi="Times New Roman"/>
          <w:sz w:val="28"/>
          <w:szCs w:val="28"/>
        </w:rPr>
        <w:t>постоянной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33404" w:rsidRDefault="00E33404" w:rsidP="00E33404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комиссии по вопросам </w:t>
      </w:r>
      <w:proofErr w:type="gramStart"/>
      <w:r>
        <w:rPr>
          <w:rFonts w:ascii="Times New Roman" w:hAnsi="Times New Roman"/>
          <w:sz w:val="28"/>
          <w:szCs w:val="28"/>
        </w:rPr>
        <w:t>агропромышленного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E33404" w:rsidRDefault="00E33404" w:rsidP="00E33404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комплекса, земельных отношений и экологии</w:t>
      </w:r>
    </w:p>
    <w:p w:rsidR="00E33404" w:rsidRDefault="00E33404" w:rsidP="00E33404">
      <w:pPr>
        <w:pStyle w:val="ConsPlusNormal0"/>
        <w:rPr>
          <w:rFonts w:ascii="Times New Roman" w:hAnsi="Times New Roman"/>
          <w:sz w:val="28"/>
          <w:szCs w:val="28"/>
        </w:rPr>
      </w:pPr>
    </w:p>
    <w:p w:rsidR="00E33404" w:rsidRDefault="00E33404" w:rsidP="00E33404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E33404" w:rsidRDefault="00E33404" w:rsidP="00E33404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Жукова Е.В. – старший специалист  1 разряда администрации сельского</w:t>
      </w:r>
    </w:p>
    <w:p w:rsidR="00E33404" w:rsidRDefault="00E33404" w:rsidP="00E33404">
      <w:pPr>
        <w:pStyle w:val="ConsPlusNormal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поселения  </w:t>
      </w: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</w:p>
    <w:p w:rsidR="00E33404" w:rsidRDefault="00E33404" w:rsidP="00E33404">
      <w:pPr>
        <w:pStyle w:val="ConsPlusNormal0"/>
        <w:rPr>
          <w:rFonts w:ascii="Times New Roman" w:hAnsi="Times New Roman"/>
          <w:sz w:val="28"/>
          <w:szCs w:val="28"/>
        </w:rPr>
      </w:pPr>
    </w:p>
    <w:p w:rsidR="00E33404" w:rsidRDefault="00E33404" w:rsidP="00E33404">
      <w:pPr>
        <w:pStyle w:val="ConsPlusNormal0"/>
        <w:rPr>
          <w:rFonts w:ascii="Times New Roman" w:hAnsi="Times New Roman"/>
          <w:sz w:val="28"/>
          <w:szCs w:val="28"/>
        </w:rPr>
      </w:pPr>
    </w:p>
    <w:p w:rsidR="00E33404" w:rsidRDefault="00E33404" w:rsidP="00E33404">
      <w:pPr>
        <w:rPr>
          <w:sz w:val="28"/>
          <w:szCs w:val="28"/>
        </w:rPr>
      </w:pPr>
    </w:p>
    <w:p w:rsidR="00FB562C" w:rsidRPr="003D117D" w:rsidRDefault="00FB562C" w:rsidP="00FB562C">
      <w:pPr>
        <w:ind w:left="5954"/>
        <w:jc w:val="center"/>
        <w:rPr>
          <w:sz w:val="26"/>
          <w:szCs w:val="26"/>
        </w:rPr>
      </w:pPr>
    </w:p>
    <w:p w:rsidR="00FB562C" w:rsidRPr="0088013A" w:rsidRDefault="00FB562C" w:rsidP="00FB562C">
      <w:pPr>
        <w:contextualSpacing/>
        <w:jc w:val="center"/>
        <w:rPr>
          <w:b/>
          <w:sz w:val="26"/>
          <w:szCs w:val="26"/>
        </w:rPr>
      </w:pPr>
    </w:p>
    <w:p w:rsidR="00FB562C" w:rsidRPr="0088013A" w:rsidRDefault="00FB562C" w:rsidP="00FB562C">
      <w:pPr>
        <w:contextualSpacing/>
        <w:jc w:val="center"/>
        <w:rPr>
          <w:b/>
          <w:sz w:val="26"/>
          <w:szCs w:val="26"/>
        </w:rPr>
      </w:pPr>
    </w:p>
    <w:p w:rsidR="00FB562C" w:rsidRPr="0088013A" w:rsidRDefault="00FB562C" w:rsidP="00FB562C">
      <w:pPr>
        <w:contextualSpacing/>
        <w:jc w:val="center"/>
        <w:rPr>
          <w:b/>
          <w:sz w:val="26"/>
          <w:szCs w:val="26"/>
        </w:rPr>
      </w:pPr>
    </w:p>
    <w:p w:rsidR="00FB562C" w:rsidRPr="0088013A" w:rsidRDefault="00FB562C" w:rsidP="00FB562C">
      <w:pPr>
        <w:contextualSpacing/>
        <w:jc w:val="center"/>
        <w:rPr>
          <w:b/>
          <w:sz w:val="26"/>
          <w:szCs w:val="26"/>
        </w:rPr>
      </w:pPr>
    </w:p>
    <w:p w:rsidR="00FB562C" w:rsidRPr="0088013A" w:rsidRDefault="00FB562C" w:rsidP="00FB562C">
      <w:pPr>
        <w:contextualSpacing/>
        <w:jc w:val="center"/>
        <w:rPr>
          <w:b/>
          <w:sz w:val="26"/>
          <w:szCs w:val="26"/>
        </w:rPr>
      </w:pPr>
    </w:p>
    <w:p w:rsidR="00FB562C" w:rsidRPr="0088013A" w:rsidRDefault="00FB562C" w:rsidP="00FB562C">
      <w:pPr>
        <w:contextualSpacing/>
        <w:jc w:val="center"/>
        <w:rPr>
          <w:b/>
          <w:sz w:val="26"/>
          <w:szCs w:val="26"/>
        </w:rPr>
      </w:pPr>
    </w:p>
    <w:p w:rsidR="00FB562C" w:rsidRPr="0088013A" w:rsidRDefault="00FB562C" w:rsidP="00FB562C">
      <w:pPr>
        <w:contextualSpacing/>
        <w:jc w:val="center"/>
        <w:rPr>
          <w:b/>
          <w:sz w:val="26"/>
          <w:szCs w:val="26"/>
        </w:rPr>
      </w:pPr>
    </w:p>
    <w:p w:rsidR="00FB562C" w:rsidRPr="0088013A" w:rsidRDefault="00FB562C" w:rsidP="00FB562C">
      <w:pPr>
        <w:contextualSpacing/>
        <w:jc w:val="center"/>
        <w:rPr>
          <w:b/>
          <w:sz w:val="26"/>
          <w:szCs w:val="26"/>
        </w:rPr>
      </w:pPr>
    </w:p>
    <w:p w:rsidR="00FB562C" w:rsidRPr="0088013A" w:rsidRDefault="00FB562C" w:rsidP="00FB562C">
      <w:pPr>
        <w:contextualSpacing/>
        <w:jc w:val="center"/>
        <w:rPr>
          <w:b/>
          <w:sz w:val="26"/>
          <w:szCs w:val="26"/>
        </w:rPr>
      </w:pPr>
    </w:p>
    <w:p w:rsidR="00FB562C" w:rsidRPr="0088013A" w:rsidRDefault="00FB562C" w:rsidP="00FB562C">
      <w:pPr>
        <w:contextualSpacing/>
        <w:jc w:val="center"/>
        <w:rPr>
          <w:b/>
          <w:sz w:val="26"/>
          <w:szCs w:val="26"/>
        </w:rPr>
      </w:pPr>
    </w:p>
    <w:p w:rsidR="00FB562C" w:rsidRPr="0088013A" w:rsidRDefault="00FB562C" w:rsidP="00FB562C">
      <w:pPr>
        <w:contextualSpacing/>
        <w:jc w:val="center"/>
        <w:rPr>
          <w:b/>
          <w:sz w:val="26"/>
          <w:szCs w:val="26"/>
        </w:rPr>
      </w:pPr>
    </w:p>
    <w:p w:rsidR="00FB562C" w:rsidRPr="0088013A" w:rsidRDefault="00FB562C" w:rsidP="00FB562C">
      <w:pPr>
        <w:contextualSpacing/>
        <w:jc w:val="center"/>
        <w:rPr>
          <w:b/>
          <w:sz w:val="26"/>
          <w:szCs w:val="26"/>
        </w:rPr>
      </w:pPr>
    </w:p>
    <w:p w:rsidR="00FB562C" w:rsidRPr="0088013A" w:rsidRDefault="00FB562C" w:rsidP="00FB562C">
      <w:pPr>
        <w:contextualSpacing/>
        <w:jc w:val="center"/>
        <w:rPr>
          <w:b/>
          <w:sz w:val="26"/>
          <w:szCs w:val="26"/>
        </w:rPr>
      </w:pPr>
    </w:p>
    <w:p w:rsidR="00FB562C" w:rsidRPr="0088013A" w:rsidRDefault="00FB562C" w:rsidP="00FB562C">
      <w:pPr>
        <w:contextualSpacing/>
        <w:jc w:val="center"/>
        <w:rPr>
          <w:b/>
          <w:sz w:val="26"/>
          <w:szCs w:val="26"/>
        </w:rPr>
      </w:pPr>
    </w:p>
    <w:p w:rsidR="00FB562C" w:rsidRPr="0088013A" w:rsidRDefault="00FB562C" w:rsidP="00FB562C">
      <w:pPr>
        <w:contextualSpacing/>
        <w:jc w:val="center"/>
        <w:rPr>
          <w:b/>
          <w:sz w:val="26"/>
          <w:szCs w:val="26"/>
        </w:rPr>
      </w:pPr>
    </w:p>
    <w:p w:rsidR="00FB562C" w:rsidRPr="0088013A" w:rsidRDefault="00FB562C" w:rsidP="00FB562C">
      <w:pPr>
        <w:contextualSpacing/>
        <w:jc w:val="center"/>
        <w:rPr>
          <w:b/>
          <w:sz w:val="26"/>
          <w:szCs w:val="26"/>
        </w:rPr>
      </w:pPr>
    </w:p>
    <w:p w:rsidR="00FB562C" w:rsidRPr="00FB562C" w:rsidRDefault="00FB562C" w:rsidP="00FB562C">
      <w:pPr>
        <w:contextualSpacing/>
        <w:rPr>
          <w:b/>
          <w:sz w:val="26"/>
          <w:szCs w:val="26"/>
          <w:u w:val="single"/>
        </w:rPr>
      </w:pPr>
      <w:r w:rsidRPr="00FB562C">
        <w:rPr>
          <w:b/>
          <w:sz w:val="26"/>
          <w:szCs w:val="26"/>
          <w:u w:val="single"/>
        </w:rPr>
        <w:lastRenderedPageBreak/>
        <w:t>Проект</w:t>
      </w:r>
    </w:p>
    <w:p w:rsidR="00FB562C" w:rsidRPr="003D117D" w:rsidRDefault="00FB562C" w:rsidP="00FB562C">
      <w:pPr>
        <w:contextualSpacing/>
        <w:jc w:val="center"/>
        <w:rPr>
          <w:b/>
          <w:sz w:val="26"/>
          <w:szCs w:val="26"/>
        </w:rPr>
      </w:pPr>
      <w:r w:rsidRPr="003D117D">
        <w:rPr>
          <w:b/>
          <w:sz w:val="26"/>
          <w:szCs w:val="26"/>
        </w:rPr>
        <w:t xml:space="preserve">Отчет </w:t>
      </w:r>
    </w:p>
    <w:p w:rsidR="00FB562C" w:rsidRPr="003D117D" w:rsidRDefault="00FB562C" w:rsidP="00FB562C">
      <w:pPr>
        <w:contextualSpacing/>
        <w:jc w:val="center"/>
        <w:rPr>
          <w:b/>
          <w:sz w:val="26"/>
          <w:szCs w:val="26"/>
        </w:rPr>
      </w:pPr>
      <w:r w:rsidRPr="003D117D">
        <w:rPr>
          <w:b/>
          <w:sz w:val="26"/>
          <w:szCs w:val="26"/>
        </w:rPr>
        <w:t>об исполнении бюджета сельского поселения</w:t>
      </w:r>
    </w:p>
    <w:p w:rsidR="00FB562C" w:rsidRPr="003D117D" w:rsidRDefault="00FB562C" w:rsidP="00FB562C">
      <w:pPr>
        <w:contextualSpacing/>
        <w:jc w:val="center"/>
        <w:rPr>
          <w:b/>
          <w:sz w:val="26"/>
          <w:szCs w:val="26"/>
        </w:rPr>
      </w:pPr>
      <w:proofErr w:type="spellStart"/>
      <w:r w:rsidRPr="003D117D">
        <w:rPr>
          <w:b/>
          <w:sz w:val="26"/>
          <w:szCs w:val="26"/>
        </w:rPr>
        <w:t>Дуровский</w:t>
      </w:r>
      <w:proofErr w:type="spellEnd"/>
      <w:r w:rsidRPr="003D117D">
        <w:rPr>
          <w:b/>
          <w:sz w:val="26"/>
          <w:szCs w:val="26"/>
        </w:rPr>
        <w:t xml:space="preserve"> сельсовет за 20</w:t>
      </w:r>
      <w:r>
        <w:rPr>
          <w:b/>
          <w:sz w:val="26"/>
          <w:szCs w:val="26"/>
        </w:rPr>
        <w:t>20</w:t>
      </w:r>
      <w:r w:rsidRPr="003D117D">
        <w:rPr>
          <w:b/>
          <w:sz w:val="26"/>
          <w:szCs w:val="26"/>
        </w:rPr>
        <w:t xml:space="preserve"> год</w:t>
      </w:r>
    </w:p>
    <w:p w:rsidR="00FB562C" w:rsidRPr="003D117D" w:rsidRDefault="00FB562C" w:rsidP="00FB562C">
      <w:pPr>
        <w:jc w:val="center"/>
        <w:rPr>
          <w:b/>
          <w:sz w:val="26"/>
          <w:szCs w:val="26"/>
        </w:rPr>
      </w:pPr>
    </w:p>
    <w:p w:rsidR="00FB562C" w:rsidRPr="0098561D" w:rsidRDefault="00FB562C" w:rsidP="00FB562C">
      <w:pPr>
        <w:pStyle w:val="21"/>
        <w:spacing w:after="0" w:line="240" w:lineRule="auto"/>
        <w:ind w:left="284"/>
        <w:contextualSpacing/>
        <w:jc w:val="both"/>
        <w:rPr>
          <w:b/>
          <w:bCs/>
          <w:sz w:val="26"/>
          <w:szCs w:val="26"/>
        </w:rPr>
      </w:pPr>
      <w:r w:rsidRPr="0098561D">
        <w:rPr>
          <w:sz w:val="26"/>
          <w:szCs w:val="26"/>
        </w:rPr>
        <w:t xml:space="preserve">1. Утвердить отчет об исполнении бюджета сельского поселения </w:t>
      </w:r>
      <w:proofErr w:type="spellStart"/>
      <w:r w:rsidRPr="0098561D">
        <w:rPr>
          <w:sz w:val="26"/>
          <w:szCs w:val="26"/>
        </w:rPr>
        <w:t>Дуровский</w:t>
      </w:r>
      <w:proofErr w:type="spellEnd"/>
      <w:r w:rsidRPr="0098561D">
        <w:rPr>
          <w:sz w:val="26"/>
          <w:szCs w:val="26"/>
        </w:rPr>
        <w:t xml:space="preserve"> сельсовет за 20</w:t>
      </w:r>
      <w:r>
        <w:rPr>
          <w:sz w:val="26"/>
          <w:szCs w:val="26"/>
        </w:rPr>
        <w:t>20</w:t>
      </w:r>
      <w:r w:rsidRPr="0098561D">
        <w:rPr>
          <w:sz w:val="26"/>
          <w:szCs w:val="26"/>
        </w:rPr>
        <w:t xml:space="preserve"> год по доходам в сумме </w:t>
      </w:r>
      <w:r w:rsidRPr="00EE0556">
        <w:rPr>
          <w:sz w:val="26"/>
          <w:szCs w:val="26"/>
        </w:rPr>
        <w:t>4821536,32</w:t>
      </w:r>
      <w:r>
        <w:rPr>
          <w:sz w:val="26"/>
          <w:szCs w:val="26"/>
        </w:rPr>
        <w:t xml:space="preserve"> </w:t>
      </w:r>
      <w:r w:rsidRPr="0098561D">
        <w:rPr>
          <w:sz w:val="26"/>
          <w:szCs w:val="26"/>
        </w:rPr>
        <w:t xml:space="preserve">рублей и по расходам в сумме </w:t>
      </w:r>
      <w:r>
        <w:rPr>
          <w:sz w:val="26"/>
          <w:szCs w:val="26"/>
        </w:rPr>
        <w:t xml:space="preserve">4448506,94 </w:t>
      </w:r>
      <w:r w:rsidRPr="0098561D">
        <w:rPr>
          <w:sz w:val="26"/>
          <w:szCs w:val="26"/>
        </w:rPr>
        <w:t>рублей</w:t>
      </w:r>
      <w:r>
        <w:rPr>
          <w:sz w:val="26"/>
          <w:szCs w:val="26"/>
        </w:rPr>
        <w:t xml:space="preserve"> с превышением доходов над расходами (</w:t>
      </w:r>
      <w:proofErr w:type="spellStart"/>
      <w:r>
        <w:rPr>
          <w:sz w:val="26"/>
          <w:szCs w:val="26"/>
        </w:rPr>
        <w:t>профицитом</w:t>
      </w:r>
      <w:proofErr w:type="spellEnd"/>
      <w:r>
        <w:rPr>
          <w:sz w:val="26"/>
          <w:szCs w:val="26"/>
        </w:rPr>
        <w:t>)  373029,38 рублей</w:t>
      </w:r>
      <w:r w:rsidRPr="0098561D">
        <w:rPr>
          <w:sz w:val="26"/>
          <w:szCs w:val="26"/>
        </w:rPr>
        <w:t>.</w:t>
      </w:r>
    </w:p>
    <w:p w:rsidR="00FB562C" w:rsidRDefault="00FB562C" w:rsidP="00FB562C">
      <w:pPr>
        <w:tabs>
          <w:tab w:val="left" w:pos="3406"/>
        </w:tabs>
        <w:ind w:left="284"/>
        <w:contextualSpacing/>
        <w:jc w:val="both"/>
        <w:rPr>
          <w:sz w:val="26"/>
          <w:szCs w:val="26"/>
        </w:rPr>
      </w:pPr>
    </w:p>
    <w:p w:rsidR="00FB562C" w:rsidRPr="0098561D" w:rsidRDefault="00FB562C" w:rsidP="00FB562C">
      <w:pPr>
        <w:tabs>
          <w:tab w:val="left" w:pos="3406"/>
        </w:tabs>
        <w:ind w:left="284"/>
        <w:contextualSpacing/>
        <w:jc w:val="both"/>
        <w:rPr>
          <w:sz w:val="26"/>
          <w:szCs w:val="26"/>
        </w:rPr>
      </w:pPr>
      <w:r w:rsidRPr="0098561D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98561D">
        <w:rPr>
          <w:sz w:val="26"/>
          <w:szCs w:val="26"/>
        </w:rPr>
        <w:t>Утвердить исполнение местного бюджета по следующим показателям:</w:t>
      </w:r>
    </w:p>
    <w:p w:rsidR="00FB562C" w:rsidRPr="0098561D" w:rsidRDefault="00FB562C" w:rsidP="00FB562C">
      <w:pPr>
        <w:tabs>
          <w:tab w:val="left" w:pos="3406"/>
        </w:tabs>
        <w:ind w:left="284"/>
        <w:contextualSpacing/>
        <w:jc w:val="both"/>
        <w:rPr>
          <w:sz w:val="26"/>
          <w:szCs w:val="26"/>
        </w:rPr>
      </w:pPr>
      <w:r w:rsidRPr="0098561D">
        <w:rPr>
          <w:sz w:val="26"/>
          <w:szCs w:val="26"/>
        </w:rPr>
        <w:t xml:space="preserve">- доходам бюджета по кодам классификации доходов бюджетов согласно приложению </w:t>
      </w:r>
      <w:r>
        <w:rPr>
          <w:sz w:val="26"/>
          <w:szCs w:val="26"/>
        </w:rPr>
        <w:t>4</w:t>
      </w:r>
      <w:r w:rsidRPr="0098561D">
        <w:rPr>
          <w:sz w:val="26"/>
          <w:szCs w:val="26"/>
        </w:rPr>
        <w:t xml:space="preserve"> к настоящему решению; </w:t>
      </w:r>
    </w:p>
    <w:p w:rsidR="00FB562C" w:rsidRPr="0098561D" w:rsidRDefault="00FB562C" w:rsidP="00FB562C">
      <w:pPr>
        <w:tabs>
          <w:tab w:val="left" w:pos="3406"/>
        </w:tabs>
        <w:ind w:left="284"/>
        <w:contextualSpacing/>
        <w:jc w:val="both"/>
        <w:rPr>
          <w:sz w:val="26"/>
          <w:szCs w:val="26"/>
        </w:rPr>
      </w:pPr>
      <w:r w:rsidRPr="0098561D">
        <w:rPr>
          <w:sz w:val="26"/>
          <w:szCs w:val="26"/>
        </w:rPr>
        <w:t xml:space="preserve">- расходам бюджета по разделам и подразделам классификации расходов бюджетов согласно приложению </w:t>
      </w:r>
      <w:r>
        <w:rPr>
          <w:sz w:val="26"/>
          <w:szCs w:val="26"/>
        </w:rPr>
        <w:t>6</w:t>
      </w:r>
      <w:r w:rsidRPr="0098561D">
        <w:rPr>
          <w:sz w:val="26"/>
          <w:szCs w:val="26"/>
        </w:rPr>
        <w:t xml:space="preserve"> к настоящему решению;</w:t>
      </w:r>
    </w:p>
    <w:p w:rsidR="00FB562C" w:rsidRPr="0098561D" w:rsidRDefault="00FB562C" w:rsidP="00FB562C">
      <w:pPr>
        <w:tabs>
          <w:tab w:val="left" w:pos="3406"/>
        </w:tabs>
        <w:ind w:left="284"/>
        <w:contextualSpacing/>
        <w:jc w:val="both"/>
        <w:rPr>
          <w:sz w:val="26"/>
          <w:szCs w:val="26"/>
        </w:rPr>
      </w:pPr>
      <w:r w:rsidRPr="0098561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8561D">
        <w:rPr>
          <w:sz w:val="26"/>
          <w:szCs w:val="26"/>
        </w:rPr>
        <w:t>расходам бюджета по ведомственной структуре расходов местного бюджета согласно приложению</w:t>
      </w:r>
      <w:r>
        <w:rPr>
          <w:sz w:val="26"/>
          <w:szCs w:val="26"/>
        </w:rPr>
        <w:t xml:space="preserve"> 8 </w:t>
      </w:r>
      <w:r w:rsidRPr="0098561D">
        <w:rPr>
          <w:sz w:val="26"/>
          <w:szCs w:val="26"/>
        </w:rPr>
        <w:t>к настоящему решению;</w:t>
      </w:r>
    </w:p>
    <w:p w:rsidR="00FB562C" w:rsidRPr="0098561D" w:rsidRDefault="00FB562C" w:rsidP="00FB562C">
      <w:pPr>
        <w:tabs>
          <w:tab w:val="left" w:pos="3406"/>
        </w:tabs>
        <w:ind w:left="284"/>
        <w:contextualSpacing/>
        <w:jc w:val="both"/>
        <w:rPr>
          <w:sz w:val="26"/>
          <w:szCs w:val="26"/>
        </w:rPr>
      </w:pPr>
      <w:r w:rsidRPr="0098561D">
        <w:rPr>
          <w:sz w:val="26"/>
          <w:szCs w:val="26"/>
        </w:rPr>
        <w:t>- расходам бюджета по разделам, подразделам, целевым статьям и видам расходов функциональной классификации расходов бюджетов согласно приложению 1</w:t>
      </w:r>
      <w:r>
        <w:rPr>
          <w:sz w:val="26"/>
          <w:szCs w:val="26"/>
        </w:rPr>
        <w:t>0</w:t>
      </w:r>
      <w:r w:rsidRPr="0098561D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FB562C" w:rsidRPr="0098561D" w:rsidRDefault="00FB562C" w:rsidP="00FB562C">
      <w:pPr>
        <w:tabs>
          <w:tab w:val="left" w:pos="3406"/>
        </w:tabs>
        <w:ind w:left="284"/>
        <w:contextualSpacing/>
        <w:jc w:val="both"/>
        <w:rPr>
          <w:sz w:val="26"/>
          <w:szCs w:val="26"/>
        </w:rPr>
      </w:pPr>
    </w:p>
    <w:p w:rsidR="00FB562C" w:rsidRPr="0098561D" w:rsidRDefault="00FB562C" w:rsidP="00FB562C">
      <w:pPr>
        <w:ind w:left="284"/>
        <w:contextualSpacing/>
        <w:jc w:val="both"/>
        <w:rPr>
          <w:sz w:val="26"/>
          <w:szCs w:val="26"/>
        </w:rPr>
      </w:pPr>
      <w:r w:rsidRPr="0098561D">
        <w:rPr>
          <w:sz w:val="26"/>
          <w:szCs w:val="26"/>
        </w:rPr>
        <w:t>3. Настоящее решение вступает в силу со дня его официального обнародования.</w:t>
      </w:r>
    </w:p>
    <w:p w:rsidR="00FB562C" w:rsidRPr="003D117D" w:rsidRDefault="00FB562C" w:rsidP="00FB562C">
      <w:pPr>
        <w:jc w:val="both"/>
        <w:rPr>
          <w:sz w:val="26"/>
          <w:szCs w:val="26"/>
        </w:rPr>
      </w:pPr>
    </w:p>
    <w:p w:rsidR="00FB562C" w:rsidRPr="003D117D" w:rsidRDefault="00FB562C" w:rsidP="00FB562C">
      <w:pPr>
        <w:jc w:val="both"/>
        <w:rPr>
          <w:sz w:val="26"/>
          <w:szCs w:val="26"/>
        </w:rPr>
      </w:pPr>
    </w:p>
    <w:p w:rsidR="00FB562C" w:rsidRPr="003D117D" w:rsidRDefault="00FB562C" w:rsidP="00FB562C">
      <w:pPr>
        <w:jc w:val="both"/>
        <w:rPr>
          <w:sz w:val="26"/>
          <w:szCs w:val="26"/>
        </w:rPr>
      </w:pPr>
    </w:p>
    <w:p w:rsidR="00FB562C" w:rsidRPr="003D117D" w:rsidRDefault="00FB562C" w:rsidP="00FB562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И.о. г</w:t>
      </w:r>
      <w:r w:rsidRPr="003D117D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ы</w:t>
      </w:r>
      <w:r w:rsidRPr="003D117D">
        <w:rPr>
          <w:bCs/>
          <w:sz w:val="26"/>
          <w:szCs w:val="26"/>
        </w:rPr>
        <w:t xml:space="preserve"> администрации</w:t>
      </w:r>
    </w:p>
    <w:p w:rsidR="00FB562C" w:rsidRPr="003D117D" w:rsidRDefault="00FB562C" w:rsidP="00FB562C">
      <w:pPr>
        <w:jc w:val="both"/>
        <w:rPr>
          <w:bCs/>
          <w:sz w:val="26"/>
          <w:szCs w:val="26"/>
        </w:rPr>
      </w:pPr>
      <w:r w:rsidRPr="003D117D">
        <w:rPr>
          <w:bCs/>
          <w:sz w:val="26"/>
          <w:szCs w:val="26"/>
        </w:rPr>
        <w:t>сельского поселения</w:t>
      </w:r>
    </w:p>
    <w:p w:rsidR="00FB562C" w:rsidRPr="003D117D" w:rsidRDefault="00FB562C" w:rsidP="00FB562C">
      <w:pPr>
        <w:jc w:val="both"/>
        <w:rPr>
          <w:bCs/>
          <w:sz w:val="26"/>
          <w:szCs w:val="26"/>
        </w:rPr>
      </w:pPr>
      <w:proofErr w:type="spellStart"/>
      <w:r w:rsidRPr="003D117D">
        <w:rPr>
          <w:bCs/>
          <w:sz w:val="26"/>
          <w:szCs w:val="26"/>
        </w:rPr>
        <w:t>Дуровский</w:t>
      </w:r>
      <w:proofErr w:type="spellEnd"/>
      <w:r w:rsidRPr="003D117D">
        <w:rPr>
          <w:bCs/>
          <w:sz w:val="26"/>
          <w:szCs w:val="26"/>
        </w:rPr>
        <w:t xml:space="preserve"> сельсовет</w:t>
      </w:r>
      <w:r w:rsidRPr="003D117D">
        <w:rPr>
          <w:bCs/>
          <w:sz w:val="26"/>
          <w:szCs w:val="26"/>
        </w:rPr>
        <w:tab/>
      </w:r>
      <w:r w:rsidRPr="003D117D">
        <w:rPr>
          <w:bCs/>
          <w:sz w:val="26"/>
          <w:szCs w:val="26"/>
        </w:rPr>
        <w:tab/>
      </w:r>
      <w:r w:rsidRPr="003D117D">
        <w:rPr>
          <w:bCs/>
          <w:sz w:val="26"/>
          <w:szCs w:val="26"/>
        </w:rPr>
        <w:tab/>
      </w:r>
      <w:r w:rsidRPr="003D117D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         </w:t>
      </w:r>
      <w:r w:rsidRPr="003D117D">
        <w:rPr>
          <w:bCs/>
          <w:sz w:val="26"/>
          <w:szCs w:val="26"/>
        </w:rPr>
        <w:t xml:space="preserve">       </w:t>
      </w:r>
      <w:r>
        <w:rPr>
          <w:bCs/>
          <w:sz w:val="26"/>
          <w:szCs w:val="26"/>
        </w:rPr>
        <w:t xml:space="preserve">         </w:t>
      </w:r>
      <w:r w:rsidRPr="003D117D">
        <w:rPr>
          <w:bCs/>
          <w:sz w:val="26"/>
          <w:szCs w:val="26"/>
        </w:rPr>
        <w:t xml:space="preserve">            </w:t>
      </w:r>
      <w:r>
        <w:rPr>
          <w:bCs/>
          <w:sz w:val="26"/>
          <w:szCs w:val="26"/>
        </w:rPr>
        <w:t xml:space="preserve">А.А. </w:t>
      </w:r>
      <w:proofErr w:type="spellStart"/>
      <w:r>
        <w:rPr>
          <w:bCs/>
          <w:sz w:val="26"/>
          <w:szCs w:val="26"/>
        </w:rPr>
        <w:t>Цынгин</w:t>
      </w:r>
      <w:proofErr w:type="spellEnd"/>
    </w:p>
    <w:p w:rsidR="00FB562C" w:rsidRPr="003D117D" w:rsidRDefault="00FB562C" w:rsidP="00FB562C">
      <w:pPr>
        <w:jc w:val="both"/>
        <w:rPr>
          <w:bCs/>
          <w:sz w:val="26"/>
          <w:szCs w:val="26"/>
        </w:rPr>
      </w:pPr>
    </w:p>
    <w:p w:rsidR="00FB562C" w:rsidRDefault="00FB562C" w:rsidP="00FB562C">
      <w:pPr>
        <w:jc w:val="both"/>
        <w:rPr>
          <w:bCs/>
          <w:sz w:val="28"/>
        </w:rPr>
      </w:pPr>
    </w:p>
    <w:p w:rsidR="00FB562C" w:rsidRDefault="00FB562C" w:rsidP="00FB562C">
      <w:pPr>
        <w:jc w:val="both"/>
        <w:rPr>
          <w:bCs/>
          <w:sz w:val="28"/>
        </w:rPr>
      </w:pPr>
    </w:p>
    <w:p w:rsidR="00FB562C" w:rsidRDefault="00FB562C" w:rsidP="00FB562C">
      <w:pPr>
        <w:pStyle w:val="Standard"/>
        <w:spacing w:before="120"/>
        <w:contextualSpacing/>
        <w:jc w:val="right"/>
        <w:rPr>
          <w:b/>
        </w:rPr>
      </w:pPr>
    </w:p>
    <w:p w:rsidR="00FB562C" w:rsidRDefault="00FB562C" w:rsidP="00FB562C">
      <w:pPr>
        <w:pStyle w:val="Standard"/>
        <w:spacing w:before="120"/>
        <w:contextualSpacing/>
        <w:jc w:val="right"/>
        <w:rPr>
          <w:b/>
        </w:rPr>
      </w:pPr>
    </w:p>
    <w:p w:rsidR="00FB562C" w:rsidRDefault="00FB562C" w:rsidP="00FB562C">
      <w:pPr>
        <w:pStyle w:val="Standard"/>
        <w:spacing w:before="120"/>
        <w:contextualSpacing/>
        <w:jc w:val="right"/>
        <w:rPr>
          <w:b/>
        </w:rPr>
      </w:pPr>
    </w:p>
    <w:p w:rsidR="00FB562C" w:rsidRDefault="00FB562C" w:rsidP="00FB562C">
      <w:pPr>
        <w:pStyle w:val="Standard"/>
        <w:spacing w:before="120"/>
        <w:contextualSpacing/>
        <w:jc w:val="right"/>
        <w:rPr>
          <w:b/>
        </w:rPr>
      </w:pPr>
    </w:p>
    <w:p w:rsidR="00FB562C" w:rsidRDefault="00FB562C" w:rsidP="00FB562C">
      <w:pPr>
        <w:pStyle w:val="Standard"/>
        <w:spacing w:before="120"/>
        <w:contextualSpacing/>
        <w:jc w:val="right"/>
        <w:rPr>
          <w:b/>
        </w:rPr>
      </w:pPr>
    </w:p>
    <w:p w:rsidR="00FB562C" w:rsidRDefault="00FB562C" w:rsidP="00FB562C">
      <w:pPr>
        <w:pStyle w:val="Standard"/>
        <w:spacing w:before="120"/>
        <w:contextualSpacing/>
        <w:jc w:val="right"/>
        <w:rPr>
          <w:b/>
        </w:rPr>
      </w:pPr>
    </w:p>
    <w:p w:rsidR="00FB562C" w:rsidRDefault="00FB562C" w:rsidP="00FB562C">
      <w:pPr>
        <w:pStyle w:val="Standard"/>
        <w:spacing w:before="120"/>
        <w:contextualSpacing/>
        <w:jc w:val="right"/>
        <w:rPr>
          <w:b/>
        </w:rPr>
      </w:pPr>
    </w:p>
    <w:p w:rsidR="00FB562C" w:rsidRDefault="00FB562C" w:rsidP="00FB562C">
      <w:pPr>
        <w:pStyle w:val="Standard"/>
        <w:spacing w:before="120"/>
        <w:contextualSpacing/>
        <w:jc w:val="right"/>
        <w:rPr>
          <w:b/>
        </w:rPr>
      </w:pPr>
    </w:p>
    <w:p w:rsidR="00FB562C" w:rsidRDefault="00FB562C" w:rsidP="00FB562C">
      <w:pPr>
        <w:pStyle w:val="Standard"/>
        <w:spacing w:before="120"/>
        <w:contextualSpacing/>
        <w:jc w:val="right"/>
        <w:rPr>
          <w:b/>
        </w:rPr>
      </w:pPr>
    </w:p>
    <w:p w:rsidR="00FB562C" w:rsidRDefault="00FB562C" w:rsidP="00FB562C">
      <w:pPr>
        <w:pStyle w:val="Standard"/>
        <w:spacing w:before="120"/>
        <w:contextualSpacing/>
        <w:jc w:val="right"/>
        <w:rPr>
          <w:b/>
        </w:rPr>
      </w:pPr>
    </w:p>
    <w:p w:rsidR="00FB562C" w:rsidRDefault="00FB562C" w:rsidP="00FB562C">
      <w:pPr>
        <w:pStyle w:val="Standard"/>
        <w:spacing w:before="120"/>
        <w:contextualSpacing/>
        <w:jc w:val="right"/>
        <w:rPr>
          <w:b/>
        </w:rPr>
      </w:pPr>
    </w:p>
    <w:p w:rsidR="00FB562C" w:rsidRDefault="00FB562C" w:rsidP="00FB562C">
      <w:pPr>
        <w:pStyle w:val="Standard"/>
        <w:spacing w:before="120"/>
        <w:contextualSpacing/>
        <w:jc w:val="right"/>
        <w:rPr>
          <w:b/>
        </w:rPr>
      </w:pPr>
    </w:p>
    <w:p w:rsidR="00FB562C" w:rsidRDefault="00FB562C" w:rsidP="00FB562C">
      <w:pPr>
        <w:pStyle w:val="Standard"/>
        <w:spacing w:before="120"/>
        <w:contextualSpacing/>
        <w:jc w:val="right"/>
        <w:rPr>
          <w:b/>
        </w:rPr>
      </w:pPr>
    </w:p>
    <w:p w:rsidR="00FB562C" w:rsidRDefault="00FB562C" w:rsidP="00FB562C">
      <w:pPr>
        <w:pStyle w:val="Standard"/>
        <w:spacing w:before="120"/>
        <w:contextualSpacing/>
        <w:jc w:val="right"/>
        <w:rPr>
          <w:b/>
        </w:rPr>
      </w:pPr>
    </w:p>
    <w:p w:rsidR="00FB562C" w:rsidRDefault="00FB562C" w:rsidP="00FB562C">
      <w:pPr>
        <w:pStyle w:val="Standard"/>
        <w:spacing w:before="120"/>
        <w:contextualSpacing/>
        <w:jc w:val="right"/>
        <w:rPr>
          <w:b/>
        </w:rPr>
      </w:pPr>
    </w:p>
    <w:p w:rsidR="0088013A" w:rsidRDefault="0088013A" w:rsidP="00FB562C">
      <w:pPr>
        <w:pStyle w:val="Heading9"/>
        <w:jc w:val="right"/>
        <w:outlineLvl w:val="9"/>
        <w:rPr>
          <w:rStyle w:val="ad"/>
          <w:b w:val="0"/>
          <w:i w:val="0"/>
          <w:sz w:val="24"/>
        </w:rPr>
      </w:pPr>
    </w:p>
    <w:p w:rsidR="0088013A" w:rsidRDefault="0088013A" w:rsidP="00FB562C">
      <w:pPr>
        <w:pStyle w:val="Heading9"/>
        <w:jc w:val="right"/>
        <w:outlineLvl w:val="9"/>
        <w:rPr>
          <w:rStyle w:val="ad"/>
          <w:b w:val="0"/>
          <w:i w:val="0"/>
          <w:sz w:val="24"/>
        </w:rPr>
      </w:pPr>
    </w:p>
    <w:p w:rsidR="00FB562C" w:rsidRPr="0005117E" w:rsidRDefault="00FB562C" w:rsidP="00FB562C">
      <w:pPr>
        <w:pStyle w:val="Heading9"/>
        <w:jc w:val="right"/>
        <w:outlineLvl w:val="9"/>
        <w:rPr>
          <w:b w:val="0"/>
        </w:rPr>
      </w:pPr>
      <w:r w:rsidRPr="0005117E">
        <w:rPr>
          <w:rStyle w:val="ad"/>
          <w:b w:val="0"/>
          <w:i w:val="0"/>
          <w:sz w:val="24"/>
        </w:rPr>
        <w:t>Приложение 4</w:t>
      </w:r>
    </w:p>
    <w:p w:rsidR="00FB562C" w:rsidRPr="0005117E" w:rsidRDefault="00FB562C" w:rsidP="00FB562C">
      <w:pPr>
        <w:ind w:left="6096"/>
        <w:contextualSpacing/>
        <w:jc w:val="right"/>
      </w:pPr>
      <w:r w:rsidRPr="0005117E">
        <w:t xml:space="preserve">к отчету об исполнении </w:t>
      </w:r>
    </w:p>
    <w:p w:rsidR="00FB562C" w:rsidRPr="0005117E" w:rsidRDefault="00FB562C" w:rsidP="00FB562C">
      <w:pPr>
        <w:ind w:left="6096"/>
        <w:contextualSpacing/>
        <w:jc w:val="right"/>
      </w:pPr>
      <w:r w:rsidRPr="0005117E">
        <w:t xml:space="preserve">бюджета сельского поселения </w:t>
      </w:r>
    </w:p>
    <w:p w:rsidR="00FB562C" w:rsidRPr="0005117E" w:rsidRDefault="00FB562C" w:rsidP="00FB562C">
      <w:pPr>
        <w:ind w:left="6096"/>
        <w:contextualSpacing/>
        <w:jc w:val="right"/>
      </w:pPr>
      <w:proofErr w:type="spellStart"/>
      <w:r w:rsidRPr="0005117E">
        <w:t>Дуровский</w:t>
      </w:r>
      <w:proofErr w:type="spellEnd"/>
      <w:r w:rsidRPr="0005117E">
        <w:t xml:space="preserve"> сельсовет </w:t>
      </w:r>
    </w:p>
    <w:p w:rsidR="00FB562C" w:rsidRPr="00EB34AD" w:rsidRDefault="00FB562C" w:rsidP="00FB562C">
      <w:pPr>
        <w:ind w:left="5954"/>
        <w:contextualSpacing/>
        <w:jc w:val="right"/>
      </w:pPr>
      <w:r w:rsidRPr="00EB34AD">
        <w:t>за 20</w:t>
      </w:r>
      <w:r>
        <w:t>20</w:t>
      </w:r>
      <w:r w:rsidRPr="00EB34AD">
        <w:t xml:space="preserve"> год</w:t>
      </w:r>
    </w:p>
    <w:p w:rsidR="00FB562C" w:rsidRDefault="00FB562C" w:rsidP="00FB562C">
      <w:pPr>
        <w:pStyle w:val="Standard"/>
        <w:jc w:val="right"/>
        <w:rPr>
          <w:rFonts w:eastAsia="Times New Roman"/>
          <w:b/>
          <w:i/>
        </w:rPr>
      </w:pPr>
      <w:r>
        <w:rPr>
          <w:rFonts w:eastAsia="Times New Roman"/>
          <w:b/>
          <w:i/>
        </w:rPr>
        <w:t xml:space="preserve">  </w:t>
      </w:r>
    </w:p>
    <w:p w:rsidR="00FB562C" w:rsidRDefault="00FB562C" w:rsidP="00FB562C">
      <w:pPr>
        <w:pStyle w:val="Standard"/>
        <w:jc w:val="center"/>
        <w:rPr>
          <w:b/>
        </w:rPr>
      </w:pPr>
      <w:r>
        <w:rPr>
          <w:b/>
        </w:rPr>
        <w:t xml:space="preserve">Объем доходов по бюджету </w:t>
      </w:r>
      <w:r w:rsidRPr="00457D30">
        <w:rPr>
          <w:b/>
        </w:rPr>
        <w:t>сельского поселения</w:t>
      </w:r>
      <w:r>
        <w:rPr>
          <w:b/>
        </w:rPr>
        <w:t xml:space="preserve"> </w:t>
      </w:r>
      <w:proofErr w:type="spellStart"/>
      <w:r w:rsidRPr="00457D30">
        <w:rPr>
          <w:b/>
        </w:rPr>
        <w:t>Дуровский</w:t>
      </w:r>
      <w:proofErr w:type="spellEnd"/>
      <w:r w:rsidRPr="00457D30">
        <w:rPr>
          <w:b/>
        </w:rPr>
        <w:t xml:space="preserve"> сельсовет </w:t>
      </w:r>
      <w:proofErr w:type="spellStart"/>
      <w:r w:rsidRPr="00457D30">
        <w:rPr>
          <w:b/>
        </w:rPr>
        <w:t>Добринского</w:t>
      </w:r>
      <w:proofErr w:type="spellEnd"/>
      <w:r w:rsidRPr="00457D30">
        <w:rPr>
          <w:b/>
        </w:rPr>
        <w:t xml:space="preserve"> муниципального района Липецкой области Российской Федерации</w:t>
      </w:r>
      <w:r>
        <w:rPr>
          <w:b/>
        </w:rPr>
        <w:t xml:space="preserve"> на 2020 год</w:t>
      </w:r>
      <w:r w:rsidRPr="00457D30">
        <w:rPr>
          <w:b/>
        </w:rPr>
        <w:t xml:space="preserve"> </w:t>
      </w:r>
    </w:p>
    <w:p w:rsidR="00FB562C" w:rsidRDefault="00FB562C" w:rsidP="00FB562C">
      <w:pPr>
        <w:pStyle w:val="Standard"/>
        <w:jc w:val="center"/>
        <w:rPr>
          <w:b/>
        </w:rPr>
      </w:pPr>
    </w:p>
    <w:tbl>
      <w:tblPr>
        <w:tblW w:w="9751" w:type="dxa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75"/>
        <w:gridCol w:w="4965"/>
        <w:gridCol w:w="1911"/>
      </w:tblGrid>
      <w:tr w:rsidR="00FB562C" w:rsidTr="00BB7E86">
        <w:trPr>
          <w:trHeight w:val="686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 w:rsidRPr="0059222A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 w:rsidRPr="0059222A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 w:rsidRPr="0059222A">
              <w:rPr>
                <w:b/>
                <w:bCs/>
                <w:color w:val="000000"/>
              </w:rPr>
              <w:t>Сумма                           20</w:t>
            </w:r>
            <w:r>
              <w:rPr>
                <w:b/>
                <w:bCs/>
                <w:color w:val="000000"/>
              </w:rPr>
              <w:t>20</w:t>
            </w:r>
            <w:r w:rsidRPr="0059222A">
              <w:rPr>
                <w:b/>
                <w:bCs/>
                <w:color w:val="000000"/>
              </w:rPr>
              <w:t xml:space="preserve"> г. </w:t>
            </w:r>
          </w:p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 w:rsidRPr="0059222A">
              <w:rPr>
                <w:b/>
                <w:bCs/>
                <w:color w:val="000000"/>
              </w:rPr>
              <w:t>(в рублях)</w:t>
            </w:r>
          </w:p>
        </w:tc>
      </w:tr>
      <w:tr w:rsidR="00FB562C" w:rsidTr="00BB7E86">
        <w:trPr>
          <w:trHeight w:val="37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rPr>
                <w:b/>
                <w:color w:val="000000"/>
              </w:rPr>
            </w:pPr>
            <w:r w:rsidRPr="0059222A">
              <w:rPr>
                <w:b/>
                <w:color w:val="000000"/>
              </w:rPr>
              <w:t>Налоговые доходы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B918F7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B918F7">
              <w:rPr>
                <w:b/>
                <w:color w:val="000000"/>
              </w:rPr>
              <w:t>199</w:t>
            </w:r>
            <w:r>
              <w:rPr>
                <w:b/>
                <w:color w:val="000000"/>
              </w:rPr>
              <w:t xml:space="preserve"> </w:t>
            </w:r>
            <w:r w:rsidRPr="00B918F7">
              <w:rPr>
                <w:b/>
                <w:color w:val="000000"/>
              </w:rPr>
              <w:t>768,42</w:t>
            </w:r>
          </w:p>
        </w:tc>
      </w:tr>
      <w:tr w:rsidR="00FB562C" w:rsidTr="00BB7E86">
        <w:trPr>
          <w:trHeight w:val="37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59222A">
              <w:rPr>
                <w:color w:val="000000"/>
              </w:rPr>
              <w:t>101 02010 01 0000 110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rPr>
                <w:color w:val="000000"/>
              </w:rPr>
            </w:pPr>
            <w:r w:rsidRPr="0059222A">
              <w:rPr>
                <w:color w:val="000000"/>
              </w:rPr>
              <w:t>Налог на доходы с физических лиц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B918F7">
              <w:rPr>
                <w:color w:val="000000"/>
              </w:rPr>
              <w:t>229</w:t>
            </w:r>
            <w:r>
              <w:rPr>
                <w:color w:val="000000"/>
              </w:rPr>
              <w:t xml:space="preserve"> </w:t>
            </w:r>
            <w:r w:rsidRPr="00B918F7">
              <w:rPr>
                <w:color w:val="000000"/>
              </w:rPr>
              <w:t>901,66</w:t>
            </w:r>
          </w:p>
        </w:tc>
      </w:tr>
      <w:tr w:rsidR="00FB562C" w:rsidTr="00BB7E86">
        <w:trPr>
          <w:trHeight w:val="648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59222A">
              <w:rPr>
                <w:color w:val="000000"/>
              </w:rPr>
              <w:t>105 01000 00 0000 110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rPr>
                <w:color w:val="000000"/>
              </w:rPr>
            </w:pPr>
            <w:r w:rsidRPr="0059222A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B918F7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  <w:r w:rsidRPr="00B918F7">
              <w:rPr>
                <w:color w:val="000000"/>
              </w:rPr>
              <w:t>136</w:t>
            </w:r>
            <w:r>
              <w:rPr>
                <w:color w:val="000000"/>
              </w:rPr>
              <w:t>,00</w:t>
            </w:r>
          </w:p>
        </w:tc>
      </w:tr>
      <w:tr w:rsidR="00FB562C" w:rsidTr="00BB7E86">
        <w:trPr>
          <w:trHeight w:val="418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59222A">
              <w:rPr>
                <w:color w:val="000000"/>
              </w:rPr>
              <w:t>106 01000 00 0000 110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rPr>
                <w:color w:val="000000"/>
              </w:rPr>
            </w:pPr>
            <w:r w:rsidRPr="0059222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134717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134717">
              <w:rPr>
                <w:color w:val="000000"/>
              </w:rPr>
              <w:t>149,38</w:t>
            </w:r>
          </w:p>
        </w:tc>
      </w:tr>
      <w:tr w:rsidR="00FB562C" w:rsidTr="00BB7E86">
        <w:trPr>
          <w:trHeight w:val="418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59222A">
              <w:rPr>
                <w:color w:val="000000"/>
              </w:rPr>
              <w:t>106 06000 00 0000 110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rPr>
                <w:color w:val="000000"/>
              </w:rPr>
            </w:pPr>
            <w:r w:rsidRPr="0059222A">
              <w:rPr>
                <w:color w:val="000000"/>
              </w:rPr>
              <w:t>Земельный налог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134717">
              <w:rPr>
                <w:color w:val="000000"/>
              </w:rPr>
              <w:t>926</w:t>
            </w:r>
            <w:r>
              <w:rPr>
                <w:color w:val="000000"/>
              </w:rPr>
              <w:t xml:space="preserve"> </w:t>
            </w:r>
            <w:r w:rsidRPr="00134717">
              <w:rPr>
                <w:color w:val="000000"/>
              </w:rPr>
              <w:t>581,38</w:t>
            </w:r>
          </w:p>
        </w:tc>
      </w:tr>
      <w:tr w:rsidR="00FB562C" w:rsidTr="00BB7E86">
        <w:trPr>
          <w:trHeight w:val="54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59222A">
              <w:rPr>
                <w:b/>
                <w:color w:val="000000"/>
              </w:rPr>
              <w:t>1 00 00000 00 0000 000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rPr>
                <w:b/>
                <w:color w:val="000000"/>
              </w:rPr>
            </w:pPr>
            <w:r w:rsidRPr="0059222A">
              <w:rPr>
                <w:b/>
                <w:color w:val="000000"/>
              </w:rPr>
              <w:t>Итого собственных доходов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B918F7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 xml:space="preserve"> </w:t>
            </w:r>
            <w:r w:rsidRPr="00B918F7">
              <w:rPr>
                <w:b/>
                <w:color w:val="000000"/>
              </w:rPr>
              <w:t>199</w:t>
            </w:r>
            <w:r>
              <w:rPr>
                <w:b/>
                <w:color w:val="000000"/>
              </w:rPr>
              <w:t xml:space="preserve"> </w:t>
            </w:r>
            <w:r w:rsidRPr="00B918F7">
              <w:rPr>
                <w:b/>
                <w:color w:val="000000"/>
              </w:rPr>
              <w:t>768,42</w:t>
            </w:r>
          </w:p>
        </w:tc>
      </w:tr>
      <w:tr w:rsidR="00FB562C" w:rsidTr="00BB7E86">
        <w:trPr>
          <w:trHeight w:val="54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59222A">
              <w:rPr>
                <w:color w:val="000000"/>
              </w:rPr>
              <w:t>202 15001 10 0000 150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rPr>
                <w:color w:val="000000"/>
              </w:rPr>
            </w:pPr>
            <w:r w:rsidRPr="0059222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</w:pPr>
            <w:r w:rsidRPr="00E02100">
              <w:t>1</w:t>
            </w:r>
            <w:r>
              <w:t> </w:t>
            </w:r>
            <w:r w:rsidRPr="00E02100">
              <w:t>771</w:t>
            </w:r>
            <w:r>
              <w:t xml:space="preserve"> </w:t>
            </w:r>
            <w:r w:rsidRPr="00E02100">
              <w:t>000</w:t>
            </w:r>
            <w:r>
              <w:t>,00</w:t>
            </w:r>
          </w:p>
        </w:tc>
      </w:tr>
      <w:tr w:rsidR="00FB562C" w:rsidTr="00BB7E86">
        <w:trPr>
          <w:trHeight w:val="547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59222A">
              <w:rPr>
                <w:color w:val="000000"/>
              </w:rPr>
              <w:t>2 02 15002 10 0000 150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rPr>
                <w:color w:val="000000"/>
              </w:rPr>
            </w:pPr>
            <w:r w:rsidRPr="0059222A">
              <w:rPr>
                <w:color w:val="000000"/>
              </w:rPr>
              <w:t>Дотации бюджетам поселений на поддержку мер по обеспечению сбалансированности местных бюджетов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</w:pPr>
            <w:r w:rsidRPr="00E02100">
              <w:t>992</w:t>
            </w:r>
            <w:r>
              <w:t xml:space="preserve"> </w:t>
            </w:r>
            <w:r w:rsidRPr="00E02100">
              <w:t>243</w:t>
            </w:r>
            <w:r>
              <w:t>,00</w:t>
            </w:r>
          </w:p>
        </w:tc>
      </w:tr>
      <w:tr w:rsidR="00FB562C" w:rsidTr="00BB7E86">
        <w:trPr>
          <w:trHeight w:val="852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59222A">
              <w:rPr>
                <w:color w:val="000000"/>
              </w:rPr>
              <w:t>202 29999 00 0000 150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rPr>
                <w:color w:val="000000"/>
              </w:rPr>
            </w:pPr>
            <w:r w:rsidRPr="0059222A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E02100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  <w:r w:rsidRPr="00E02100">
              <w:rPr>
                <w:color w:val="000000"/>
              </w:rPr>
              <w:t>948,46</w:t>
            </w:r>
          </w:p>
        </w:tc>
      </w:tr>
      <w:tr w:rsidR="00FB562C" w:rsidTr="00BB7E86">
        <w:trPr>
          <w:trHeight w:val="63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59222A">
              <w:rPr>
                <w:color w:val="000000"/>
              </w:rPr>
              <w:t>202 35118 00 0000 150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rPr>
                <w:color w:val="000000"/>
              </w:rPr>
            </w:pPr>
            <w:r w:rsidRPr="0059222A"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E02100">
              <w:rPr>
                <w:color w:val="000000"/>
              </w:rPr>
              <w:t>86</w:t>
            </w:r>
            <w:r>
              <w:rPr>
                <w:color w:val="000000"/>
              </w:rPr>
              <w:t xml:space="preserve"> </w:t>
            </w:r>
            <w:r w:rsidRPr="00E02100">
              <w:rPr>
                <w:color w:val="000000"/>
              </w:rPr>
              <w:t>800</w:t>
            </w:r>
            <w:r>
              <w:rPr>
                <w:color w:val="000000"/>
              </w:rPr>
              <w:t>,00</w:t>
            </w:r>
          </w:p>
        </w:tc>
      </w:tr>
      <w:tr w:rsidR="00FB562C" w:rsidTr="00BB7E86">
        <w:trPr>
          <w:trHeight w:val="63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59222A">
              <w:rPr>
                <w:color w:val="000000"/>
              </w:rPr>
              <w:t>202 40014 10 0000 150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rPr>
                <w:color w:val="000000"/>
              </w:rPr>
            </w:pPr>
            <w:r w:rsidRPr="0059222A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 w:rsidRPr="00E02100">
              <w:rPr>
                <w:color w:val="000000"/>
              </w:rPr>
              <w:t>395</w:t>
            </w:r>
            <w:r>
              <w:rPr>
                <w:color w:val="000000"/>
              </w:rPr>
              <w:t xml:space="preserve"> </w:t>
            </w:r>
            <w:r w:rsidRPr="00E02100">
              <w:rPr>
                <w:color w:val="000000"/>
              </w:rPr>
              <w:t>467</w:t>
            </w:r>
            <w:r>
              <w:rPr>
                <w:color w:val="000000"/>
              </w:rPr>
              <w:t>,00</w:t>
            </w:r>
          </w:p>
        </w:tc>
      </w:tr>
      <w:tr w:rsidR="00FB562C" w:rsidTr="00BB7E86">
        <w:trPr>
          <w:trHeight w:val="639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color w:val="000000"/>
              </w:rPr>
            </w:pPr>
            <w:r w:rsidRPr="0059222A">
              <w:rPr>
                <w:color w:val="000000"/>
              </w:rPr>
              <w:t>207 05030 10 0000 150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rPr>
                <w:color w:val="000000"/>
              </w:rPr>
            </w:pPr>
            <w:r w:rsidRPr="0059222A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snapToGrid w:val="0"/>
              <w:jc w:val="center"/>
              <w:rPr>
                <w:color w:val="000000"/>
              </w:rPr>
            </w:pPr>
            <w:r w:rsidRPr="00E02100">
              <w:rPr>
                <w:color w:val="000000"/>
              </w:rPr>
              <w:t>366</w:t>
            </w:r>
            <w:r>
              <w:rPr>
                <w:color w:val="000000"/>
              </w:rPr>
              <w:t xml:space="preserve"> </w:t>
            </w:r>
            <w:r w:rsidRPr="00E02100">
              <w:rPr>
                <w:color w:val="000000"/>
              </w:rPr>
              <w:t>309,44</w:t>
            </w:r>
          </w:p>
        </w:tc>
      </w:tr>
      <w:tr w:rsidR="00FB562C" w:rsidTr="00BB7E86">
        <w:trPr>
          <w:trHeight w:val="408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b/>
                <w:color w:val="000000"/>
              </w:rPr>
            </w:pPr>
            <w:r w:rsidRPr="0059222A">
              <w:rPr>
                <w:b/>
                <w:color w:val="000000"/>
              </w:rPr>
              <w:t>2 00 00000 00 0000 000</w:t>
            </w: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rPr>
                <w:b/>
                <w:color w:val="000000"/>
              </w:rPr>
            </w:pPr>
            <w:r w:rsidRPr="0059222A">
              <w:rPr>
                <w:b/>
                <w:color w:val="000000"/>
              </w:rPr>
              <w:t>Безвозмездные поступления, всего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snapToGrid w:val="0"/>
              <w:jc w:val="center"/>
            </w:pPr>
            <w:r>
              <w:rPr>
                <w:b/>
                <w:bCs/>
              </w:rPr>
              <w:t>3</w:t>
            </w:r>
            <w:r w:rsidRPr="0059222A">
              <w:rPr>
                <w:b/>
                <w:bCs/>
              </w:rPr>
              <w:t> </w:t>
            </w:r>
            <w:r>
              <w:rPr>
                <w:b/>
                <w:bCs/>
              </w:rPr>
              <w:t>621</w:t>
            </w:r>
            <w:r w:rsidRPr="0059222A">
              <w:rPr>
                <w:b/>
                <w:bCs/>
              </w:rPr>
              <w:t xml:space="preserve"> 7</w:t>
            </w:r>
            <w:r>
              <w:rPr>
                <w:b/>
                <w:bCs/>
              </w:rPr>
              <w:t>67</w:t>
            </w:r>
            <w:r w:rsidRPr="0059222A">
              <w:rPr>
                <w:b/>
                <w:bCs/>
              </w:rPr>
              <w:t>,</w:t>
            </w:r>
            <w:r>
              <w:rPr>
                <w:b/>
                <w:bCs/>
              </w:rPr>
              <w:t>90</w:t>
            </w:r>
          </w:p>
        </w:tc>
      </w:tr>
      <w:tr w:rsidR="00FB562C" w:rsidTr="00BB7E86">
        <w:trPr>
          <w:trHeight w:val="520"/>
        </w:trPr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color w:val="000000"/>
              </w:rPr>
            </w:pPr>
          </w:p>
        </w:tc>
        <w:tc>
          <w:tcPr>
            <w:tcW w:w="4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rPr>
                <w:color w:val="000000"/>
              </w:rPr>
            </w:pPr>
            <w:r w:rsidRPr="0059222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FB562C" w:rsidRPr="0059222A" w:rsidRDefault="00FB562C" w:rsidP="00BB7E86">
            <w:pPr>
              <w:pStyle w:val="Standard"/>
              <w:autoSpaceDE w:val="0"/>
              <w:snapToGrid w:val="0"/>
              <w:jc w:val="center"/>
            </w:pPr>
            <w:r>
              <w:rPr>
                <w:b/>
                <w:bCs/>
              </w:rPr>
              <w:t>4</w:t>
            </w:r>
            <w:r w:rsidRPr="0059222A">
              <w:rPr>
                <w:b/>
                <w:bCs/>
              </w:rPr>
              <w:t> </w:t>
            </w:r>
            <w:r>
              <w:rPr>
                <w:b/>
                <w:bCs/>
              </w:rPr>
              <w:t>821</w:t>
            </w:r>
            <w:r w:rsidRPr="0059222A">
              <w:rPr>
                <w:b/>
                <w:bCs/>
              </w:rPr>
              <w:t xml:space="preserve"> 5</w:t>
            </w:r>
            <w:r>
              <w:rPr>
                <w:b/>
                <w:bCs/>
              </w:rPr>
              <w:t>36</w:t>
            </w:r>
            <w:r w:rsidRPr="0059222A">
              <w:rPr>
                <w:b/>
                <w:bCs/>
              </w:rPr>
              <w:t>,</w:t>
            </w:r>
            <w:r>
              <w:rPr>
                <w:b/>
                <w:bCs/>
              </w:rPr>
              <w:t>32</w:t>
            </w:r>
          </w:p>
        </w:tc>
      </w:tr>
    </w:tbl>
    <w:p w:rsidR="00FB562C" w:rsidRDefault="00FB562C" w:rsidP="00FB562C">
      <w:pPr>
        <w:pStyle w:val="Heading9"/>
        <w:jc w:val="right"/>
        <w:outlineLvl w:val="9"/>
        <w:rPr>
          <w:rStyle w:val="ad"/>
          <w:b w:val="0"/>
          <w:i w:val="0"/>
          <w:sz w:val="24"/>
        </w:rPr>
      </w:pPr>
    </w:p>
    <w:p w:rsidR="00FB562C" w:rsidRDefault="00FB562C" w:rsidP="00FB562C">
      <w:pPr>
        <w:pStyle w:val="Heading9"/>
        <w:jc w:val="right"/>
        <w:outlineLvl w:val="9"/>
        <w:rPr>
          <w:rStyle w:val="ad"/>
          <w:b w:val="0"/>
          <w:i w:val="0"/>
          <w:sz w:val="24"/>
        </w:rPr>
      </w:pPr>
    </w:p>
    <w:p w:rsidR="00FB562C" w:rsidRDefault="00FB562C" w:rsidP="00FB562C">
      <w:pPr>
        <w:pStyle w:val="Standard"/>
      </w:pPr>
    </w:p>
    <w:p w:rsidR="00FB562C" w:rsidRPr="00F571EC" w:rsidRDefault="00FB562C" w:rsidP="00FB562C">
      <w:pPr>
        <w:pStyle w:val="Standard"/>
      </w:pPr>
    </w:p>
    <w:p w:rsidR="00FB562C" w:rsidRDefault="00FB562C" w:rsidP="00FB562C">
      <w:pPr>
        <w:pStyle w:val="Heading9"/>
        <w:jc w:val="right"/>
        <w:outlineLvl w:val="9"/>
        <w:rPr>
          <w:rStyle w:val="ad"/>
          <w:b w:val="0"/>
          <w:i w:val="0"/>
          <w:sz w:val="24"/>
        </w:rPr>
      </w:pPr>
    </w:p>
    <w:p w:rsidR="00FB562C" w:rsidRDefault="00FB562C" w:rsidP="00FB562C">
      <w:pPr>
        <w:pStyle w:val="Heading9"/>
        <w:jc w:val="right"/>
        <w:outlineLvl w:val="9"/>
        <w:rPr>
          <w:rStyle w:val="ad"/>
          <w:b w:val="0"/>
          <w:i w:val="0"/>
          <w:sz w:val="24"/>
        </w:rPr>
      </w:pPr>
    </w:p>
    <w:p w:rsidR="00FB562C" w:rsidRPr="00F571EC" w:rsidRDefault="00FB562C" w:rsidP="00FB562C">
      <w:pPr>
        <w:pStyle w:val="Standard"/>
      </w:pPr>
    </w:p>
    <w:p w:rsidR="00FB562C" w:rsidRDefault="00FB562C" w:rsidP="00FB562C">
      <w:pPr>
        <w:pStyle w:val="Heading9"/>
        <w:jc w:val="right"/>
        <w:outlineLvl w:val="9"/>
        <w:rPr>
          <w:rStyle w:val="ad"/>
          <w:b w:val="0"/>
          <w:i w:val="0"/>
          <w:sz w:val="24"/>
        </w:rPr>
      </w:pPr>
    </w:p>
    <w:p w:rsidR="00FB562C" w:rsidRDefault="00FB562C" w:rsidP="00FB562C">
      <w:pPr>
        <w:pStyle w:val="Heading9"/>
        <w:jc w:val="right"/>
        <w:outlineLvl w:val="9"/>
        <w:rPr>
          <w:rStyle w:val="ad"/>
          <w:b w:val="0"/>
          <w:i w:val="0"/>
          <w:sz w:val="24"/>
        </w:rPr>
      </w:pPr>
    </w:p>
    <w:p w:rsidR="00FB562C" w:rsidRPr="00FE1FD2" w:rsidRDefault="00FB562C" w:rsidP="00FB562C">
      <w:pPr>
        <w:pStyle w:val="Heading9"/>
        <w:jc w:val="right"/>
        <w:outlineLvl w:val="9"/>
        <w:rPr>
          <w:b w:val="0"/>
        </w:rPr>
      </w:pPr>
      <w:r w:rsidRPr="00FE1FD2">
        <w:rPr>
          <w:rStyle w:val="ad"/>
          <w:b w:val="0"/>
          <w:i w:val="0"/>
          <w:sz w:val="24"/>
        </w:rPr>
        <w:t>Приложение 6</w:t>
      </w:r>
    </w:p>
    <w:p w:rsidR="00FB562C" w:rsidRPr="00FE1FD2" w:rsidRDefault="00FB562C" w:rsidP="00FB562C">
      <w:pPr>
        <w:ind w:left="6096"/>
        <w:contextualSpacing/>
        <w:jc w:val="right"/>
      </w:pPr>
      <w:r w:rsidRPr="00FE1FD2">
        <w:t xml:space="preserve">к отчету об исполнении </w:t>
      </w:r>
    </w:p>
    <w:p w:rsidR="00FB562C" w:rsidRPr="00FE1FD2" w:rsidRDefault="00FB562C" w:rsidP="00FB562C">
      <w:pPr>
        <w:ind w:left="6096"/>
        <w:contextualSpacing/>
        <w:jc w:val="right"/>
      </w:pPr>
      <w:r w:rsidRPr="00FE1FD2">
        <w:t xml:space="preserve">бюджета сельского поселения </w:t>
      </w:r>
    </w:p>
    <w:p w:rsidR="00FB562C" w:rsidRPr="00FE1FD2" w:rsidRDefault="00FB562C" w:rsidP="00FB562C">
      <w:pPr>
        <w:ind w:left="6096"/>
        <w:contextualSpacing/>
        <w:jc w:val="right"/>
      </w:pPr>
      <w:proofErr w:type="spellStart"/>
      <w:r w:rsidRPr="00FE1FD2">
        <w:t>Дуровский</w:t>
      </w:r>
      <w:proofErr w:type="spellEnd"/>
      <w:r w:rsidRPr="00FE1FD2">
        <w:t xml:space="preserve"> сельсовет </w:t>
      </w:r>
    </w:p>
    <w:p w:rsidR="00FB562C" w:rsidRPr="00FE1FD2" w:rsidRDefault="00FB562C" w:rsidP="00FB562C">
      <w:pPr>
        <w:ind w:left="5954"/>
        <w:contextualSpacing/>
        <w:jc w:val="right"/>
      </w:pPr>
      <w:r w:rsidRPr="00FE1FD2">
        <w:t>за 20</w:t>
      </w:r>
      <w:r>
        <w:t>20</w:t>
      </w:r>
      <w:r w:rsidRPr="00FE1FD2">
        <w:t xml:space="preserve"> год</w:t>
      </w:r>
    </w:p>
    <w:p w:rsidR="00FB562C" w:rsidRDefault="00FB562C" w:rsidP="00FB562C">
      <w:pPr>
        <w:jc w:val="right"/>
      </w:pPr>
      <w:r w:rsidRPr="005B4A02">
        <w:rPr>
          <w:sz w:val="20"/>
          <w:szCs w:val="20"/>
        </w:rPr>
        <w:t xml:space="preserve"> </w:t>
      </w:r>
    </w:p>
    <w:p w:rsidR="00FB562C" w:rsidRPr="0032268C" w:rsidRDefault="00FB562C" w:rsidP="00FB562C">
      <w:pPr>
        <w:jc w:val="right"/>
      </w:pPr>
    </w:p>
    <w:p w:rsidR="00FB562C" w:rsidRPr="001D7AB3" w:rsidRDefault="00FB562C" w:rsidP="00FB562C">
      <w:pPr>
        <w:pStyle w:val="Standard"/>
        <w:jc w:val="center"/>
        <w:rPr>
          <w:b/>
        </w:rPr>
      </w:pPr>
      <w:r w:rsidRPr="001D7AB3">
        <w:rPr>
          <w:b/>
        </w:rPr>
        <w:t>Распределение бюджетных ассигнований сельского поселения по разделам и подразделениям классификации расходов бюджетов Российской Федерации на 20</w:t>
      </w:r>
      <w:r>
        <w:rPr>
          <w:b/>
        </w:rPr>
        <w:t>20</w:t>
      </w:r>
      <w:r w:rsidRPr="001D7AB3">
        <w:rPr>
          <w:b/>
        </w:rPr>
        <w:t xml:space="preserve"> год</w:t>
      </w:r>
    </w:p>
    <w:p w:rsidR="00FB562C" w:rsidRPr="0062687D" w:rsidRDefault="00FB562C" w:rsidP="00FB562C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ab/>
        <w:t xml:space="preserve">                </w:t>
      </w: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1985"/>
      </w:tblGrid>
      <w:tr w:rsidR="00FB562C" w:rsidRPr="0062687D" w:rsidTr="00BB7E86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C" w:rsidRPr="003B2F55" w:rsidRDefault="00FB562C" w:rsidP="00BB7E86">
            <w:pPr>
              <w:pStyle w:val="3"/>
              <w:rPr>
                <w:sz w:val="24"/>
                <w:szCs w:val="24"/>
              </w:rPr>
            </w:pPr>
          </w:p>
          <w:p w:rsidR="00FB562C" w:rsidRPr="003B2F55" w:rsidRDefault="00FB562C" w:rsidP="00BB7E86">
            <w:pPr>
              <w:pStyle w:val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F5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62C" w:rsidRPr="003B2F55" w:rsidRDefault="00FB562C" w:rsidP="00BB7E86">
            <w:pPr>
              <w:ind w:left="113" w:right="113"/>
              <w:jc w:val="center"/>
              <w:rPr>
                <w:b/>
                <w:bCs/>
              </w:rPr>
            </w:pPr>
            <w:r w:rsidRPr="003B2F55">
              <w:rPr>
                <w:b/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62C" w:rsidRPr="003B2F55" w:rsidRDefault="00FB562C" w:rsidP="00BB7E86">
            <w:pPr>
              <w:ind w:left="113" w:right="113"/>
              <w:jc w:val="center"/>
              <w:rPr>
                <w:b/>
                <w:bCs/>
              </w:rPr>
            </w:pPr>
            <w:r w:rsidRPr="003B2F55">
              <w:rPr>
                <w:b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2C" w:rsidRPr="003B2F55" w:rsidRDefault="00FB562C" w:rsidP="00BB7E86">
            <w:pPr>
              <w:jc w:val="center"/>
              <w:rPr>
                <w:b/>
                <w:bCs/>
              </w:rPr>
            </w:pPr>
          </w:p>
          <w:p w:rsidR="00FB562C" w:rsidRPr="0059222A" w:rsidRDefault="00FB562C" w:rsidP="00BB7E86">
            <w:pPr>
              <w:pStyle w:val="Standard"/>
              <w:autoSpaceDE w:val="0"/>
              <w:jc w:val="center"/>
              <w:rPr>
                <w:b/>
                <w:bCs/>
                <w:color w:val="000000"/>
              </w:rPr>
            </w:pPr>
            <w:r w:rsidRPr="0059222A">
              <w:rPr>
                <w:b/>
                <w:bCs/>
                <w:color w:val="000000"/>
              </w:rPr>
              <w:t>Сумма                           20</w:t>
            </w:r>
            <w:r>
              <w:rPr>
                <w:b/>
                <w:bCs/>
                <w:color w:val="000000"/>
              </w:rPr>
              <w:t>20</w:t>
            </w:r>
            <w:r w:rsidRPr="0059222A">
              <w:rPr>
                <w:b/>
                <w:bCs/>
                <w:color w:val="000000"/>
              </w:rPr>
              <w:t xml:space="preserve"> г. </w:t>
            </w:r>
          </w:p>
          <w:p w:rsidR="00FB562C" w:rsidRPr="003B2F55" w:rsidRDefault="00FB562C" w:rsidP="00BB7E86">
            <w:pPr>
              <w:jc w:val="center"/>
              <w:rPr>
                <w:b/>
                <w:bCs/>
              </w:rPr>
            </w:pPr>
            <w:r w:rsidRPr="0059222A">
              <w:rPr>
                <w:b/>
                <w:bCs/>
                <w:color w:val="000000"/>
              </w:rPr>
              <w:t>(в рублях)</w:t>
            </w:r>
          </w:p>
        </w:tc>
      </w:tr>
      <w:tr w:rsidR="00FB562C" w:rsidRPr="00A45A81" w:rsidTr="00BB7E8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292EFA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4 448 506,94</w:t>
            </w:r>
          </w:p>
        </w:tc>
      </w:tr>
      <w:tr w:rsidR="00FB562C" w:rsidRPr="00A45A81" w:rsidTr="00BB7E8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292EFA" w:rsidRDefault="00FB562C" w:rsidP="00BB7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2 614 586,98</w:t>
            </w:r>
          </w:p>
        </w:tc>
      </w:tr>
      <w:tr w:rsidR="00FB562C" w:rsidRPr="00A45A81" w:rsidTr="00BB7E8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292EFA" w:rsidRDefault="00FB562C" w:rsidP="00BB7E86">
            <w:pPr>
              <w:jc w:val="center"/>
              <w:rPr>
                <w:bCs/>
                <w:sz w:val="20"/>
                <w:szCs w:val="20"/>
              </w:rPr>
            </w:pPr>
          </w:p>
          <w:p w:rsidR="00FB562C" w:rsidRPr="00292EFA" w:rsidRDefault="00FB562C" w:rsidP="00BB7E86">
            <w:pPr>
              <w:jc w:val="center"/>
              <w:rPr>
                <w:bCs/>
                <w:sz w:val="20"/>
                <w:szCs w:val="20"/>
              </w:rPr>
            </w:pPr>
          </w:p>
          <w:p w:rsidR="00FB562C" w:rsidRPr="00292EFA" w:rsidRDefault="00FB562C" w:rsidP="00BB7E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798 966</w:t>
            </w:r>
            <w:r w:rsidRPr="00292EFA">
              <w:rPr>
                <w:bCs/>
                <w:sz w:val="20"/>
                <w:szCs w:val="20"/>
              </w:rPr>
              <w:t>,00</w:t>
            </w:r>
          </w:p>
        </w:tc>
      </w:tr>
      <w:tr w:rsidR="00FB562C" w:rsidRPr="00A45A81" w:rsidTr="00BB7E8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6D417C" w:rsidRDefault="00FB562C" w:rsidP="00BB7E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1 232 886,31</w:t>
            </w:r>
          </w:p>
        </w:tc>
      </w:tr>
      <w:tr w:rsidR="00FB562C" w:rsidRPr="00A45A81" w:rsidTr="00BB7E8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292EFA" w:rsidRDefault="00FB562C" w:rsidP="00BB7E86">
            <w:pPr>
              <w:jc w:val="center"/>
              <w:rPr>
                <w:bCs/>
                <w:sz w:val="20"/>
                <w:szCs w:val="20"/>
              </w:rPr>
            </w:pPr>
            <w:r w:rsidRPr="00292EFA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15</w:t>
            </w:r>
            <w:r w:rsidRPr="00292EF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</w:t>
            </w:r>
            <w:r w:rsidRPr="00292EFA">
              <w:rPr>
                <w:bCs/>
                <w:sz w:val="20"/>
                <w:szCs w:val="20"/>
              </w:rPr>
              <w:t>70,00</w:t>
            </w:r>
          </w:p>
        </w:tc>
      </w:tr>
      <w:tr w:rsidR="00FB562C" w:rsidRPr="00A45A81" w:rsidTr="00BB7E8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292EFA" w:rsidRDefault="00FB562C" w:rsidP="00BB7E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151 825,00</w:t>
            </w:r>
          </w:p>
        </w:tc>
      </w:tr>
      <w:tr w:rsidR="00FB562C" w:rsidRPr="00A45A81" w:rsidTr="00BB7E8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Другие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общегосудароственные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292EFA" w:rsidRDefault="00FB562C" w:rsidP="00BB7E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315 439,67</w:t>
            </w:r>
          </w:p>
        </w:tc>
      </w:tr>
      <w:tr w:rsidR="00FB562C" w:rsidRPr="00A45A81" w:rsidTr="00BB7E86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292EFA" w:rsidRDefault="00FB562C" w:rsidP="00BB7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86 8</w:t>
            </w:r>
            <w:r w:rsidRPr="00292EFA">
              <w:rPr>
                <w:b/>
                <w:sz w:val="20"/>
                <w:szCs w:val="20"/>
              </w:rPr>
              <w:t>00,00</w:t>
            </w:r>
          </w:p>
        </w:tc>
      </w:tr>
      <w:tr w:rsidR="00FB562C" w:rsidRPr="00A45A81" w:rsidTr="00BB7E86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292EFA" w:rsidRDefault="00FB562C" w:rsidP="00BB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86 8</w:t>
            </w:r>
            <w:r w:rsidRPr="00292EFA">
              <w:rPr>
                <w:sz w:val="20"/>
                <w:szCs w:val="20"/>
              </w:rPr>
              <w:t>00,00</w:t>
            </w:r>
          </w:p>
        </w:tc>
      </w:tr>
      <w:tr w:rsidR="00FB562C" w:rsidRPr="00A45A81" w:rsidTr="00BB7E86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292EFA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405 467,00</w:t>
            </w:r>
          </w:p>
        </w:tc>
      </w:tr>
      <w:tr w:rsidR="00FB562C" w:rsidRPr="00A45A81" w:rsidTr="00BB7E86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292EFA" w:rsidRDefault="00FB562C" w:rsidP="00BB7E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395 467,00</w:t>
            </w:r>
          </w:p>
        </w:tc>
      </w:tr>
      <w:tr w:rsidR="00FB562C" w:rsidRPr="00A45A81" w:rsidTr="00BB7E86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Default="00FB562C" w:rsidP="00BB7E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10 000,00</w:t>
            </w:r>
          </w:p>
        </w:tc>
      </w:tr>
      <w:tr w:rsidR="00FB562C" w:rsidRPr="00A45A81" w:rsidTr="00BB7E86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55025C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280 705</w:t>
            </w:r>
            <w:r w:rsidRPr="0055025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44</w:t>
            </w:r>
          </w:p>
        </w:tc>
      </w:tr>
      <w:tr w:rsidR="00FB562C" w:rsidRPr="00A45A81" w:rsidTr="00BB7E86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55025C" w:rsidRDefault="00FB562C" w:rsidP="00BB7E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280 705</w:t>
            </w:r>
            <w:r w:rsidRPr="0055025C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44</w:t>
            </w:r>
          </w:p>
        </w:tc>
      </w:tr>
      <w:tr w:rsidR="00FB562C" w:rsidRPr="00A45A81" w:rsidTr="00BB7E86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292EFA" w:rsidRDefault="00FB562C" w:rsidP="00BB7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1 008 532,00</w:t>
            </w:r>
          </w:p>
        </w:tc>
      </w:tr>
      <w:tr w:rsidR="00FB562C" w:rsidRPr="00A45A81" w:rsidTr="00BB7E86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595F63" w:rsidRDefault="00FB562C" w:rsidP="00BB7E86">
            <w:pPr>
              <w:rPr>
                <w:color w:val="000000"/>
                <w:sz w:val="20"/>
                <w:szCs w:val="20"/>
              </w:rPr>
            </w:pPr>
            <w:r w:rsidRPr="00595F6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595F63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595F6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595F63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595F6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595F63" w:rsidRDefault="00FB562C" w:rsidP="00BB7E86">
            <w:pPr>
              <w:jc w:val="center"/>
              <w:rPr>
                <w:bCs/>
                <w:sz w:val="20"/>
                <w:szCs w:val="20"/>
              </w:rPr>
            </w:pPr>
            <w:r w:rsidRPr="00595F63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 008 532</w:t>
            </w:r>
            <w:r w:rsidRPr="00595F63">
              <w:rPr>
                <w:bCs/>
                <w:sz w:val="20"/>
                <w:szCs w:val="20"/>
              </w:rPr>
              <w:t>,00</w:t>
            </w:r>
          </w:p>
        </w:tc>
      </w:tr>
      <w:tr w:rsidR="00FB562C" w:rsidRPr="00A45A81" w:rsidTr="00BB7E8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292EFA" w:rsidRDefault="00FB562C" w:rsidP="00BB7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52 415,52</w:t>
            </w:r>
          </w:p>
        </w:tc>
      </w:tr>
      <w:tr w:rsidR="00FB562C" w:rsidRPr="00A45A81" w:rsidTr="00BB7E8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95F63" w:rsidRDefault="00FB562C" w:rsidP="00BB7E86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A45A81" w:rsidRDefault="00FB562C" w:rsidP="00BB7E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292EFA" w:rsidRDefault="00FB562C" w:rsidP="00BB7E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52 415,52</w:t>
            </w:r>
          </w:p>
        </w:tc>
      </w:tr>
    </w:tbl>
    <w:p w:rsidR="0088013A" w:rsidRDefault="0088013A" w:rsidP="00FB562C">
      <w:pPr>
        <w:pStyle w:val="Heading9"/>
        <w:jc w:val="right"/>
        <w:outlineLvl w:val="9"/>
        <w:rPr>
          <w:b w:val="0"/>
          <w:kern w:val="0"/>
          <w:sz w:val="20"/>
          <w:szCs w:val="20"/>
          <w:lang w:eastAsia="ru-RU"/>
        </w:rPr>
      </w:pPr>
    </w:p>
    <w:p w:rsidR="0088013A" w:rsidRDefault="0088013A" w:rsidP="00FB562C">
      <w:pPr>
        <w:pStyle w:val="Heading9"/>
        <w:jc w:val="right"/>
        <w:outlineLvl w:val="9"/>
        <w:rPr>
          <w:b w:val="0"/>
          <w:kern w:val="0"/>
          <w:sz w:val="20"/>
          <w:szCs w:val="20"/>
          <w:lang w:eastAsia="ru-RU"/>
        </w:rPr>
      </w:pPr>
    </w:p>
    <w:p w:rsidR="00FB562C" w:rsidRPr="00FE1FD2" w:rsidRDefault="00FB562C" w:rsidP="00FB562C">
      <w:pPr>
        <w:pStyle w:val="Heading9"/>
        <w:jc w:val="right"/>
        <w:outlineLvl w:val="9"/>
        <w:rPr>
          <w:b w:val="0"/>
        </w:rPr>
      </w:pPr>
      <w:r w:rsidRPr="00FE1FD2">
        <w:rPr>
          <w:rStyle w:val="ad"/>
          <w:b w:val="0"/>
          <w:i w:val="0"/>
          <w:sz w:val="24"/>
        </w:rPr>
        <w:t xml:space="preserve">Приложение </w:t>
      </w:r>
      <w:r>
        <w:rPr>
          <w:rStyle w:val="ad"/>
          <w:b w:val="0"/>
          <w:i w:val="0"/>
          <w:sz w:val="24"/>
        </w:rPr>
        <w:t>8</w:t>
      </w:r>
    </w:p>
    <w:p w:rsidR="00FB562C" w:rsidRPr="00FE1FD2" w:rsidRDefault="00FB562C" w:rsidP="00FB562C">
      <w:pPr>
        <w:ind w:left="6096"/>
        <w:contextualSpacing/>
        <w:jc w:val="right"/>
      </w:pPr>
      <w:r w:rsidRPr="00FE1FD2">
        <w:t xml:space="preserve">к отчету об исполнении </w:t>
      </w:r>
    </w:p>
    <w:p w:rsidR="00FB562C" w:rsidRPr="00FE1FD2" w:rsidRDefault="00FB562C" w:rsidP="00FB562C">
      <w:pPr>
        <w:ind w:left="6096"/>
        <w:contextualSpacing/>
        <w:jc w:val="right"/>
      </w:pPr>
      <w:r w:rsidRPr="00FE1FD2">
        <w:t xml:space="preserve">бюджета сельского поселения </w:t>
      </w:r>
    </w:p>
    <w:p w:rsidR="00FB562C" w:rsidRPr="00FE1FD2" w:rsidRDefault="00FB562C" w:rsidP="00FB562C">
      <w:pPr>
        <w:ind w:left="6096"/>
        <w:contextualSpacing/>
        <w:jc w:val="right"/>
      </w:pPr>
      <w:proofErr w:type="spellStart"/>
      <w:r w:rsidRPr="00FE1FD2">
        <w:t>Дуровский</w:t>
      </w:r>
      <w:proofErr w:type="spellEnd"/>
      <w:r w:rsidRPr="00FE1FD2">
        <w:t xml:space="preserve"> сельсовет </w:t>
      </w:r>
    </w:p>
    <w:p w:rsidR="00FB562C" w:rsidRDefault="00FB562C" w:rsidP="00FB562C">
      <w:pPr>
        <w:ind w:left="5954"/>
        <w:contextualSpacing/>
        <w:jc w:val="right"/>
      </w:pPr>
      <w:r w:rsidRPr="00FE1FD2">
        <w:t>за 20</w:t>
      </w:r>
      <w:r>
        <w:t>20</w:t>
      </w:r>
      <w:r w:rsidRPr="00FE1FD2">
        <w:t xml:space="preserve"> год</w:t>
      </w:r>
    </w:p>
    <w:p w:rsidR="00FB562C" w:rsidRDefault="00FB562C" w:rsidP="00FB562C">
      <w:pPr>
        <w:ind w:left="5954"/>
        <w:contextualSpacing/>
        <w:jc w:val="right"/>
        <w:rPr>
          <w:b/>
        </w:rPr>
      </w:pPr>
      <w:r>
        <w:rPr>
          <w:b/>
          <w:bCs/>
        </w:rPr>
        <w:t xml:space="preserve">                                                                                          </w:t>
      </w:r>
    </w:p>
    <w:p w:rsidR="00FB562C" w:rsidRPr="00622D8E" w:rsidRDefault="00FB562C" w:rsidP="00FB562C">
      <w:pPr>
        <w:jc w:val="center"/>
        <w:rPr>
          <w:b/>
          <w:bCs/>
        </w:rPr>
      </w:pPr>
      <w:r w:rsidRPr="00622D8E">
        <w:rPr>
          <w:b/>
          <w:bCs/>
        </w:rPr>
        <w:t>ВЕДОМСТВЕННАЯ</w:t>
      </w:r>
      <w:r>
        <w:rPr>
          <w:b/>
          <w:bCs/>
        </w:rPr>
        <w:t xml:space="preserve"> </w:t>
      </w:r>
      <w:r w:rsidRPr="00622D8E">
        <w:rPr>
          <w:b/>
          <w:bCs/>
        </w:rPr>
        <w:t>СТРУКТУРА</w:t>
      </w:r>
    </w:p>
    <w:p w:rsidR="00FB562C" w:rsidRPr="00622D8E" w:rsidRDefault="00FB562C" w:rsidP="00FB562C">
      <w:pPr>
        <w:tabs>
          <w:tab w:val="left" w:pos="1110"/>
          <w:tab w:val="center" w:pos="4677"/>
        </w:tabs>
        <w:jc w:val="center"/>
      </w:pPr>
      <w:r w:rsidRPr="00622D8E">
        <w:rPr>
          <w:b/>
          <w:bCs/>
        </w:rPr>
        <w:t>расходов бюджета сельского поселения на 20</w:t>
      </w:r>
      <w:r>
        <w:rPr>
          <w:b/>
          <w:bCs/>
        </w:rPr>
        <w:t>20</w:t>
      </w:r>
      <w:r w:rsidRPr="00622D8E">
        <w:rPr>
          <w:b/>
          <w:bCs/>
        </w:rPr>
        <w:t xml:space="preserve"> год</w:t>
      </w:r>
    </w:p>
    <w:p w:rsidR="00FB562C" w:rsidRPr="00622D8E" w:rsidRDefault="00FB562C" w:rsidP="00FB562C">
      <w:pPr>
        <w:jc w:val="right"/>
      </w:pPr>
    </w:p>
    <w:tbl>
      <w:tblPr>
        <w:tblW w:w="10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271"/>
      </w:tblGrid>
      <w:tr w:rsidR="00FB562C" w:rsidRPr="00622D8E" w:rsidTr="00BB7E86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622D8E" w:rsidRDefault="00FB562C" w:rsidP="00BB7E86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62C" w:rsidRPr="00622D8E" w:rsidRDefault="00FB562C" w:rsidP="00BB7E86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Главный</w:t>
            </w:r>
          </w:p>
          <w:p w:rsidR="00FB562C" w:rsidRPr="00622D8E" w:rsidRDefault="00FB562C" w:rsidP="00BB7E86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62C" w:rsidRPr="00622D8E" w:rsidRDefault="00FB562C" w:rsidP="00BB7E86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62C" w:rsidRPr="00622D8E" w:rsidRDefault="00FB562C" w:rsidP="00BB7E86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562C" w:rsidRPr="00622D8E" w:rsidRDefault="00FB562C" w:rsidP="00BB7E86">
            <w:pPr>
              <w:ind w:left="113" w:right="113"/>
              <w:jc w:val="center"/>
              <w:rPr>
                <w:bCs/>
              </w:rPr>
            </w:pPr>
          </w:p>
          <w:p w:rsidR="00FB562C" w:rsidRPr="00622D8E" w:rsidRDefault="00FB562C" w:rsidP="00BB7E86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62C" w:rsidRPr="00622D8E" w:rsidRDefault="00FB562C" w:rsidP="00BB7E86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Default="00FB562C" w:rsidP="00BB7E86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  <w:p w:rsidR="00FB562C" w:rsidRDefault="00FB562C" w:rsidP="00BB7E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2020 г. </w:t>
            </w:r>
          </w:p>
          <w:p w:rsidR="00FB562C" w:rsidRPr="00622D8E" w:rsidRDefault="00FB562C" w:rsidP="00BB7E86">
            <w:pPr>
              <w:jc w:val="center"/>
              <w:rPr>
                <w:bCs/>
              </w:rPr>
            </w:pPr>
            <w:r>
              <w:rPr>
                <w:bCs/>
              </w:rPr>
              <w:t>(в рублях)</w:t>
            </w:r>
          </w:p>
        </w:tc>
      </w:tr>
      <w:tr w:rsidR="00FB562C" w:rsidRPr="00A45A81" w:rsidTr="00BB7E86">
        <w:trPr>
          <w:trHeight w:val="8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Times New Roman" w:hAnsi="Times New Roman"/>
                <w:bCs w:val="0"/>
                <w:sz w:val="20"/>
                <w:szCs w:val="20"/>
              </w:rPr>
              <w:t xml:space="preserve"> </w:t>
            </w: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сельсовет </w:t>
            </w:r>
            <w:proofErr w:type="spellStart"/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2A2F1A" w:rsidRDefault="00FB562C" w:rsidP="00BB7E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4 448 506,94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292EFA" w:rsidRDefault="00FB562C" w:rsidP="00BB7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2 614 586,98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798 966,00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798 966</w:t>
            </w:r>
            <w:r w:rsidRPr="00292EFA">
              <w:rPr>
                <w:bCs/>
                <w:sz w:val="20"/>
                <w:szCs w:val="20"/>
              </w:rPr>
              <w:t>,00</w:t>
            </w:r>
          </w:p>
        </w:tc>
      </w:tr>
      <w:tr w:rsidR="00FB562C" w:rsidRPr="00A45A81" w:rsidTr="00BB7E86">
        <w:trPr>
          <w:trHeight w:val="6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798 966,00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798 966,00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798 966,00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2A2F1A" w:rsidRDefault="00FB562C" w:rsidP="00BB7E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1 232 886,31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292EFA" w:rsidRDefault="00FB562C" w:rsidP="00BB7E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1 232 886</w:t>
            </w:r>
            <w:r w:rsidRPr="00292EF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31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5D062A" w:rsidRDefault="00FB562C" w:rsidP="00BB7E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1 232 886,31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411 021,51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411 021,51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Расходы на обеспечение функций органов местного самоуправления (за исключением расходов на </w:t>
            </w:r>
            <w:r w:rsidRPr="00A45A81">
              <w:rPr>
                <w:bCs/>
                <w:sz w:val="20"/>
                <w:szCs w:val="20"/>
              </w:rPr>
              <w:lastRenderedPageBreak/>
              <w:t>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lastRenderedPageBreak/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56622D" w:rsidRDefault="00FB562C" w:rsidP="00BB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821 864,80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sz w:val="20"/>
                <w:szCs w:val="20"/>
              </w:rPr>
            </w:pPr>
            <w:bookmarkStart w:id="0" w:name="_Hlk496279908"/>
            <w:r w:rsidRPr="00A45A81">
              <w:rPr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56622D" w:rsidRDefault="00FB562C" w:rsidP="00BB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770 117,57</w:t>
            </w:r>
          </w:p>
        </w:tc>
      </w:tr>
      <w:bookmarkEnd w:id="0"/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Default="00FB562C" w:rsidP="00BB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51 747,23</w:t>
            </w:r>
          </w:p>
        </w:tc>
      </w:tr>
      <w:tr w:rsidR="00FB562C" w:rsidRPr="00A45A81" w:rsidTr="00BB7E8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FB562C" w:rsidRPr="00A45A81" w:rsidTr="00BB7E8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FB562C" w:rsidRPr="00A45A81" w:rsidTr="00BB7E8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FB562C" w:rsidRPr="00A45A81" w:rsidTr="00BB7E8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spacing w:line="276" w:lineRule="auto"/>
              <w:rPr>
                <w:bCs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F27473" w:rsidRDefault="00FB562C" w:rsidP="00BB7E8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7473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F27473" w:rsidRDefault="00FB562C" w:rsidP="00BB7E8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151 825,00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B67371" w:rsidRDefault="00FB562C" w:rsidP="00BB7E8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737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B6737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99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B6737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151 825,00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B67371" w:rsidRDefault="00FB562C" w:rsidP="00BB7E86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6737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B6737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B6737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B6737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151 825,00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B67371" w:rsidRDefault="00FB562C" w:rsidP="00BB7E86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r w:rsidRPr="00315547">
              <w:rPr>
                <w:bCs/>
                <w:color w:val="000000"/>
                <w:sz w:val="20"/>
                <w:szCs w:val="20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B6737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151 825,00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73388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21 825,00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B67371" w:rsidRDefault="00FB562C" w:rsidP="00BB7E86">
            <w:pPr>
              <w:rPr>
                <w:b/>
                <w:bCs/>
                <w:sz w:val="20"/>
                <w:szCs w:val="20"/>
              </w:rPr>
            </w:pPr>
            <w:r w:rsidRPr="00B673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B6737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130 000,00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73388" w:rsidRDefault="00FB562C" w:rsidP="00BB7E86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A73388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73388" w:rsidRDefault="00FB562C" w:rsidP="00BB7E8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315 439,67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73388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73388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73388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315 439,67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73388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315 439,67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73388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73388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Расходы на приобретение программного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9 948,46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73388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9 948,46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73388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01 4 02 </w:t>
            </w:r>
            <w:r w:rsidRPr="00A7338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5 051,54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73388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01 4 02 </w:t>
            </w:r>
            <w:r w:rsidRPr="00A7338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5 051,54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526B12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16758C" w:rsidRDefault="00FB562C" w:rsidP="00BB7E8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16758C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26B12" w:rsidRDefault="00FB562C" w:rsidP="00BB7E86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2 288</w:t>
            </w:r>
            <w:r w:rsidRPr="00526B1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526B12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16758C" w:rsidRDefault="00FB562C" w:rsidP="00BB7E8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16758C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26B12" w:rsidRDefault="00FB562C" w:rsidP="00BB7E86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6B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288</w:t>
            </w:r>
            <w:r w:rsidRPr="00526B1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526B12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16758C" w:rsidRDefault="00FB562C" w:rsidP="00BB7E86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16758C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6B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288</w:t>
            </w:r>
            <w:r w:rsidRPr="00526B1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73388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983304">
              <w:rPr>
                <w:color w:val="000000"/>
                <w:sz w:val="20"/>
                <w:szCs w:val="20"/>
              </w:rPr>
              <w:t>Основное мероприятия «Прочие мероприятия»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983304">
              <w:rPr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298 151,67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73388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Реализация направления </w:t>
            </w:r>
            <w:r w:rsidRPr="00A05381">
              <w:rPr>
                <w:color w:val="000000"/>
                <w:sz w:val="20"/>
                <w:szCs w:val="20"/>
              </w:rPr>
              <w:t>расходов основного мероприятия «</w:t>
            </w:r>
            <w:r>
              <w:rPr>
                <w:color w:val="000000"/>
                <w:sz w:val="20"/>
                <w:szCs w:val="20"/>
              </w:rPr>
              <w:t>Прочие мероприятия»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983304">
              <w:rPr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298 151,67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73388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bCs/>
                <w:sz w:val="20"/>
                <w:szCs w:val="20"/>
              </w:rPr>
            </w:pPr>
            <w:r w:rsidRPr="00A73388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983304">
              <w:rPr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298 151,67</w:t>
            </w:r>
          </w:p>
        </w:tc>
      </w:tr>
      <w:tr w:rsidR="00FB562C" w:rsidRPr="00A45A81" w:rsidTr="00BB7E86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A1D98" w:rsidRDefault="00FB562C" w:rsidP="00BB7E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A1D98" w:rsidRDefault="00FB562C" w:rsidP="00BB7E86">
            <w:pPr>
              <w:jc w:val="center"/>
              <w:rPr>
                <w:b/>
                <w:sz w:val="20"/>
                <w:szCs w:val="20"/>
              </w:rPr>
            </w:pPr>
            <w:r w:rsidRPr="00BA1D98">
              <w:rPr>
                <w:b/>
                <w:sz w:val="20"/>
                <w:szCs w:val="20"/>
              </w:rPr>
              <w:t>86 800,00</w:t>
            </w:r>
          </w:p>
        </w:tc>
      </w:tr>
      <w:tr w:rsidR="00FB562C" w:rsidRPr="00A45A81" w:rsidTr="00BB7E8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86 800,00</w:t>
            </w:r>
          </w:p>
        </w:tc>
      </w:tr>
      <w:tr w:rsidR="00FB562C" w:rsidRPr="00A45A81" w:rsidTr="00BB7E8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86 800,00</w:t>
            </w:r>
          </w:p>
        </w:tc>
      </w:tr>
      <w:tr w:rsidR="00FB562C" w:rsidRPr="00A45A81" w:rsidTr="00BB7E8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86 800,00</w:t>
            </w:r>
          </w:p>
        </w:tc>
      </w:tr>
      <w:tr w:rsidR="00FB562C" w:rsidRPr="00A45A81" w:rsidTr="00BB7E8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86 800,00</w:t>
            </w:r>
          </w:p>
        </w:tc>
      </w:tr>
      <w:tr w:rsidR="00FB562C" w:rsidRPr="00A45A81" w:rsidTr="00BB7E8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79 800,00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E3057B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405</w:t>
            </w:r>
            <w:r w:rsidRPr="00E3057B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467</w:t>
            </w:r>
            <w:r w:rsidRPr="00E3057B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395 467,00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395 467,00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395 467,00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«Содержание</w:t>
            </w:r>
            <w:r>
              <w:rPr>
                <w:color w:val="000000"/>
                <w:sz w:val="20"/>
                <w:szCs w:val="20"/>
              </w:rPr>
              <w:t xml:space="preserve"> инженерной 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инфраструктуры сельского </w:t>
            </w:r>
            <w:r w:rsidRPr="00A45A81">
              <w:rPr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395 467,00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содержание</w:t>
            </w:r>
            <w:r>
              <w:rPr>
                <w:sz w:val="20"/>
                <w:szCs w:val="20"/>
              </w:rPr>
              <w:t xml:space="preserve"> </w:t>
            </w:r>
            <w:r w:rsidRPr="00A45A81">
              <w:rPr>
                <w:sz w:val="20"/>
                <w:szCs w:val="20"/>
              </w:rPr>
              <w:t>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182 199,00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182 199,00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213 268,00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213 268,00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28761B" w:rsidRDefault="00FB562C" w:rsidP="00BB7E86">
            <w:pPr>
              <w:rPr>
                <w:b/>
                <w:sz w:val="20"/>
                <w:szCs w:val="20"/>
              </w:rPr>
            </w:pPr>
            <w:r w:rsidRPr="0028761B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0A5413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5413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0A5413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5413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0A5413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5413">
              <w:rPr>
                <w:b/>
                <w:color w:val="000000"/>
                <w:sz w:val="20"/>
                <w:szCs w:val="20"/>
              </w:rPr>
              <w:t>10 000,00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BB02D6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</w:t>
            </w:r>
            <w:r w:rsidRPr="00A05381">
              <w:rPr>
                <w:color w:val="000000"/>
                <w:sz w:val="20"/>
                <w:szCs w:val="20"/>
              </w:rPr>
              <w:t xml:space="preserve">расходов основного мероприятия </w:t>
            </w:r>
            <w:r>
              <w:rPr>
                <w:sz w:val="20"/>
                <w:szCs w:val="20"/>
              </w:rPr>
              <w:t xml:space="preserve"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280 705,44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280 705,44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280 705,44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280 705,44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280 705,44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280 705,44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280 705,44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1 008 532,00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1 008 532,00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2A2F1A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1 008 532,00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Дуровский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2A2F1A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1 008 532,00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2A2F1A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1 008 532,00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1550A" w:rsidRDefault="00FB562C" w:rsidP="00BB7E86">
            <w:pPr>
              <w:rPr>
                <w:bCs/>
                <w:sz w:val="20"/>
                <w:szCs w:val="20"/>
              </w:rPr>
            </w:pPr>
            <w:r w:rsidRPr="00A1550A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2A2F1A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1 008 532,00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1550A" w:rsidRDefault="00FB562C" w:rsidP="00BB7E86">
            <w:pPr>
              <w:rPr>
                <w:bCs/>
                <w:sz w:val="20"/>
                <w:szCs w:val="20"/>
              </w:rPr>
            </w:pPr>
            <w:r w:rsidRPr="00A1550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2A2F1A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1 008 532,00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BB02D6" w:rsidRDefault="00FB562C" w:rsidP="00BB7E86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BB02D6"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52 415</w:t>
            </w:r>
            <w:r w:rsidRPr="00BB02D6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52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BB02D6" w:rsidRDefault="00FB562C" w:rsidP="00BB7E86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52 415</w:t>
            </w:r>
            <w:r w:rsidRPr="00BB02D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BB02D6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52 415</w:t>
            </w:r>
            <w:r w:rsidRPr="00BB02D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BB02D6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52 415</w:t>
            </w:r>
            <w:r w:rsidRPr="00BB02D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FB562C" w:rsidRPr="00A45A81" w:rsidTr="00BB7E86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BB02D6" w:rsidRDefault="00FB562C" w:rsidP="00BB7E86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52 415</w:t>
            </w:r>
            <w:r w:rsidRPr="00BB02D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877C43" w:rsidRDefault="00FB562C" w:rsidP="00BB7E86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</w:t>
            </w:r>
            <w:r w:rsidRPr="00BB02D6">
              <w:rPr>
                <w:bCs/>
                <w:color w:val="000000"/>
                <w:sz w:val="20"/>
                <w:szCs w:val="20"/>
              </w:rPr>
              <w:t xml:space="preserve">нсионное обеспечение муниципальных служащих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01 4 08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52 415</w:t>
            </w:r>
            <w:r w:rsidRPr="00BB02D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BB02D6" w:rsidRDefault="00FB562C" w:rsidP="00BB7E86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snapToGrid w:val="0"/>
              <w:jc w:val="center"/>
              <w:rPr>
                <w:bCs/>
                <w:sz w:val="20"/>
                <w:szCs w:val="20"/>
              </w:rPr>
            </w:pPr>
            <w:r w:rsidRPr="00BB02D6">
              <w:rPr>
                <w:bCs/>
                <w:sz w:val="20"/>
                <w:szCs w:val="20"/>
              </w:rPr>
              <w:t>906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01 4 08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52 415</w:t>
            </w:r>
            <w:r w:rsidRPr="00BB02D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</w:tbl>
    <w:p w:rsidR="00FB562C" w:rsidRDefault="00FB562C" w:rsidP="00FB562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FB562C" w:rsidRPr="00FE1FD2" w:rsidRDefault="00FB562C" w:rsidP="00FB562C">
      <w:pPr>
        <w:pStyle w:val="Heading9"/>
        <w:jc w:val="right"/>
        <w:outlineLvl w:val="9"/>
        <w:rPr>
          <w:b w:val="0"/>
        </w:rPr>
      </w:pPr>
      <w:r>
        <w:rPr>
          <w:bCs w:val="0"/>
          <w:sz w:val="24"/>
        </w:rPr>
        <w:br w:type="page"/>
      </w:r>
      <w:r w:rsidRPr="00FE1FD2">
        <w:rPr>
          <w:rStyle w:val="ad"/>
          <w:b w:val="0"/>
          <w:i w:val="0"/>
          <w:sz w:val="24"/>
        </w:rPr>
        <w:lastRenderedPageBreak/>
        <w:t xml:space="preserve">Приложение </w:t>
      </w:r>
      <w:r>
        <w:rPr>
          <w:rStyle w:val="ad"/>
          <w:b w:val="0"/>
          <w:i w:val="0"/>
          <w:sz w:val="24"/>
        </w:rPr>
        <w:t>10</w:t>
      </w:r>
    </w:p>
    <w:p w:rsidR="00FB562C" w:rsidRPr="00FE1FD2" w:rsidRDefault="00FB562C" w:rsidP="00FB562C">
      <w:pPr>
        <w:ind w:left="6096"/>
        <w:contextualSpacing/>
        <w:jc w:val="right"/>
      </w:pPr>
      <w:r w:rsidRPr="00FE1FD2">
        <w:t xml:space="preserve">к отчету об исполнении </w:t>
      </w:r>
    </w:p>
    <w:p w:rsidR="00FB562C" w:rsidRPr="00FE1FD2" w:rsidRDefault="00FB562C" w:rsidP="00FB562C">
      <w:pPr>
        <w:ind w:left="6096"/>
        <w:contextualSpacing/>
        <w:jc w:val="right"/>
      </w:pPr>
      <w:r w:rsidRPr="00FE1FD2">
        <w:t xml:space="preserve">бюджета сельского поселения </w:t>
      </w:r>
    </w:p>
    <w:p w:rsidR="00FB562C" w:rsidRPr="00FE1FD2" w:rsidRDefault="00FB562C" w:rsidP="00FB562C">
      <w:pPr>
        <w:ind w:left="6096"/>
        <w:contextualSpacing/>
        <w:jc w:val="right"/>
      </w:pPr>
      <w:proofErr w:type="spellStart"/>
      <w:r w:rsidRPr="00FE1FD2">
        <w:t>Дуровский</w:t>
      </w:r>
      <w:proofErr w:type="spellEnd"/>
      <w:r w:rsidRPr="00FE1FD2">
        <w:t xml:space="preserve"> сельсовет </w:t>
      </w:r>
    </w:p>
    <w:p w:rsidR="00FB562C" w:rsidRDefault="00FB562C" w:rsidP="00FB562C">
      <w:pPr>
        <w:ind w:left="5954"/>
        <w:contextualSpacing/>
        <w:jc w:val="right"/>
      </w:pPr>
      <w:r w:rsidRPr="00FE1FD2">
        <w:t>за 20</w:t>
      </w:r>
      <w:r>
        <w:t>20</w:t>
      </w:r>
      <w:r w:rsidRPr="00FE1FD2">
        <w:t xml:space="preserve"> год</w:t>
      </w:r>
    </w:p>
    <w:p w:rsidR="00FB562C" w:rsidRDefault="00FB562C" w:rsidP="00FB562C">
      <w:pPr>
        <w:pStyle w:val="1"/>
        <w:jc w:val="right"/>
      </w:pPr>
    </w:p>
    <w:p w:rsidR="00FB562C" w:rsidRDefault="00FB562C" w:rsidP="00FB562C">
      <w:pPr>
        <w:tabs>
          <w:tab w:val="left" w:pos="1110"/>
          <w:tab w:val="center" w:pos="4677"/>
        </w:tabs>
        <w:jc w:val="center"/>
        <w:rPr>
          <w:b/>
          <w:bCs/>
          <w:szCs w:val="22"/>
        </w:rPr>
      </w:pPr>
      <w:r w:rsidRPr="00CC2593">
        <w:rPr>
          <w:b/>
          <w:bCs/>
          <w:szCs w:val="22"/>
        </w:rPr>
        <w:t>Распределение  расходов бюджета сельского поселения  по разделам</w:t>
      </w:r>
      <w:r>
        <w:rPr>
          <w:b/>
          <w:bCs/>
          <w:szCs w:val="22"/>
        </w:rPr>
        <w:t xml:space="preserve">, подразделам, целевым статьям (муниципальным программам и </w:t>
      </w:r>
      <w:proofErr w:type="spellStart"/>
      <w:r>
        <w:rPr>
          <w:b/>
          <w:bCs/>
          <w:szCs w:val="22"/>
        </w:rPr>
        <w:t>непрограммным</w:t>
      </w:r>
      <w:proofErr w:type="spellEnd"/>
      <w:r>
        <w:rPr>
          <w:b/>
          <w:bCs/>
          <w:szCs w:val="22"/>
        </w:rPr>
        <w:t xml:space="preserve"> направлениям деятельности), группам </w:t>
      </w:r>
      <w:proofErr w:type="gramStart"/>
      <w:r>
        <w:rPr>
          <w:b/>
          <w:bCs/>
          <w:szCs w:val="22"/>
        </w:rPr>
        <w:t>видов</w:t>
      </w:r>
      <w:r w:rsidRPr="00CC2593">
        <w:rPr>
          <w:b/>
          <w:bCs/>
          <w:szCs w:val="22"/>
        </w:rPr>
        <w:t xml:space="preserve">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</w:t>
      </w:r>
      <w:r w:rsidRPr="00CC2593">
        <w:rPr>
          <w:b/>
          <w:bCs/>
          <w:szCs w:val="22"/>
        </w:rPr>
        <w:t>на  20</w:t>
      </w:r>
      <w:r>
        <w:rPr>
          <w:b/>
          <w:bCs/>
          <w:szCs w:val="22"/>
        </w:rPr>
        <w:t>20</w:t>
      </w:r>
      <w:r w:rsidRPr="00CC2593">
        <w:rPr>
          <w:b/>
          <w:bCs/>
          <w:szCs w:val="22"/>
        </w:rPr>
        <w:t xml:space="preserve"> год</w:t>
      </w:r>
    </w:p>
    <w:p w:rsidR="00FB562C" w:rsidRDefault="00FB562C" w:rsidP="00FB562C">
      <w:pPr>
        <w:tabs>
          <w:tab w:val="left" w:pos="1110"/>
          <w:tab w:val="center" w:pos="4677"/>
        </w:tabs>
        <w:jc w:val="center"/>
        <w:rPr>
          <w:b/>
          <w:bCs/>
          <w:szCs w:val="22"/>
        </w:rPr>
      </w:pPr>
    </w:p>
    <w:tbl>
      <w:tblPr>
        <w:tblW w:w="94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7"/>
        <w:gridCol w:w="1701"/>
        <w:gridCol w:w="709"/>
        <w:gridCol w:w="1271"/>
      </w:tblGrid>
      <w:tr w:rsidR="00FB562C" w:rsidRPr="00622D8E" w:rsidTr="00BB7E86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622D8E" w:rsidRDefault="00FB562C" w:rsidP="00BB7E86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62C" w:rsidRPr="00622D8E" w:rsidRDefault="00FB562C" w:rsidP="00BB7E86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62C" w:rsidRPr="00622D8E" w:rsidRDefault="00FB562C" w:rsidP="00BB7E86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B562C" w:rsidRPr="00622D8E" w:rsidRDefault="00FB562C" w:rsidP="00BB7E86">
            <w:pPr>
              <w:ind w:left="113" w:right="113"/>
              <w:jc w:val="center"/>
              <w:rPr>
                <w:bCs/>
              </w:rPr>
            </w:pPr>
          </w:p>
          <w:p w:rsidR="00FB562C" w:rsidRPr="00622D8E" w:rsidRDefault="00FB562C" w:rsidP="00BB7E86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B562C" w:rsidRPr="00622D8E" w:rsidRDefault="00FB562C" w:rsidP="00BB7E86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Default="00FB562C" w:rsidP="00BB7E86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  <w:p w:rsidR="00FB562C" w:rsidRDefault="00FB562C" w:rsidP="00BB7E8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2020 г. </w:t>
            </w:r>
          </w:p>
          <w:p w:rsidR="00FB562C" w:rsidRPr="00622D8E" w:rsidRDefault="00FB562C" w:rsidP="00BB7E86">
            <w:pPr>
              <w:jc w:val="center"/>
              <w:rPr>
                <w:bCs/>
              </w:rPr>
            </w:pPr>
            <w:r>
              <w:rPr>
                <w:bCs/>
              </w:rPr>
              <w:t>(в рублях)</w:t>
            </w:r>
          </w:p>
        </w:tc>
      </w:tr>
      <w:tr w:rsidR="00FB562C" w:rsidRPr="00A45A81" w:rsidTr="00BB7E86">
        <w:trPr>
          <w:trHeight w:val="86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0"/>
                <w:szCs w:val="20"/>
              </w:rPr>
              <w:t>Дуровский</w:t>
            </w:r>
            <w:proofErr w:type="spellEnd"/>
            <w:r>
              <w:rPr>
                <w:rFonts w:ascii="Times New Roman" w:hAnsi="Times New Roman"/>
                <w:bCs w:val="0"/>
                <w:sz w:val="20"/>
                <w:szCs w:val="20"/>
              </w:rPr>
              <w:t xml:space="preserve"> </w:t>
            </w: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сельсовет </w:t>
            </w:r>
            <w:proofErr w:type="spellStart"/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2A2F1A" w:rsidRDefault="00FB562C" w:rsidP="00BB7E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4 448 506,94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292EFA" w:rsidRDefault="00FB562C" w:rsidP="00BB7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2 614 586,98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798 966,00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798 966</w:t>
            </w:r>
            <w:r w:rsidRPr="00292EFA">
              <w:rPr>
                <w:bCs/>
                <w:sz w:val="20"/>
                <w:szCs w:val="20"/>
              </w:rPr>
              <w:t>,00</w:t>
            </w:r>
          </w:p>
        </w:tc>
      </w:tr>
      <w:tr w:rsidR="00FB562C" w:rsidRPr="00A45A81" w:rsidTr="00BB7E86">
        <w:trPr>
          <w:trHeight w:val="67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798 966,00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798 966,00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798 966,00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2A2F1A" w:rsidRDefault="00FB562C" w:rsidP="00BB7E8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1 232 886,31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292EFA" w:rsidRDefault="00FB562C" w:rsidP="00BB7E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1 232 886</w:t>
            </w:r>
            <w:r w:rsidRPr="00292EFA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31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5D062A" w:rsidRDefault="00FB562C" w:rsidP="00BB7E8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1 232 886,31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411 021,51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411 021,51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56622D" w:rsidRDefault="00FB562C" w:rsidP="00BB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821 864,80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56622D" w:rsidRDefault="00FB562C" w:rsidP="00BB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770 117,57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Default="00FB562C" w:rsidP="00BB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51 747,23</w:t>
            </w:r>
          </w:p>
        </w:tc>
      </w:tr>
      <w:tr w:rsidR="00FB562C" w:rsidRPr="00A45A81" w:rsidTr="00BB7E8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FB562C" w:rsidRPr="00A45A81" w:rsidTr="00BB7E8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FB562C" w:rsidRPr="00A45A81" w:rsidTr="00BB7E8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FB562C" w:rsidRPr="00A45A81" w:rsidTr="00BB7E8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spacing w:line="276" w:lineRule="auto"/>
              <w:rPr>
                <w:bCs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115 470,00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F27473" w:rsidRDefault="00FB562C" w:rsidP="00BB7E8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27473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F27473" w:rsidRDefault="00FB562C" w:rsidP="00BB7E8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151 825,00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B67371" w:rsidRDefault="00FB562C" w:rsidP="00BB7E8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6737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B6737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99 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B6737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151 825,00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B67371" w:rsidRDefault="00FB562C" w:rsidP="00BB7E86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B6737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B6737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B6737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B6737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151 825,00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B67371" w:rsidRDefault="00FB562C" w:rsidP="00BB7E86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Расходы на </w:t>
            </w:r>
            <w:r w:rsidRPr="00315547">
              <w:rPr>
                <w:bCs/>
                <w:color w:val="000000"/>
                <w:sz w:val="20"/>
                <w:szCs w:val="20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B6737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151 825,00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73388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21 825,00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B67371" w:rsidRDefault="00FB562C" w:rsidP="00BB7E86">
            <w:pPr>
              <w:rPr>
                <w:b/>
                <w:bCs/>
                <w:sz w:val="20"/>
                <w:szCs w:val="20"/>
              </w:rPr>
            </w:pPr>
            <w:r w:rsidRPr="00B6737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</w:t>
            </w:r>
            <w:r>
              <w:rPr>
                <w:bCs/>
                <w:color w:val="000000"/>
                <w:sz w:val="20"/>
                <w:szCs w:val="20"/>
                <w:lang w:eastAsia="en-US"/>
              </w:rPr>
              <w:t>1</w:t>
            </w: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B6737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130 000,00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73388" w:rsidRDefault="00FB562C" w:rsidP="00BB7E86">
            <w:pPr>
              <w:pStyle w:val="Standard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A73388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73388" w:rsidRDefault="00FB562C" w:rsidP="00BB7E8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</w:rPr>
              <w:t>315 439,67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73388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73388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73388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315 439,67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73388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315 439,67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73388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похозяйственного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73388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Расходы на приобретение программного обеспечения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9 948,46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73388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01 4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9 948,46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73388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A73388">
              <w:rPr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A73388">
              <w:rPr>
                <w:color w:val="000000"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01 4 02 </w:t>
            </w:r>
            <w:r w:rsidRPr="00A7338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5 051,54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73388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 xml:space="preserve">01 4 02 </w:t>
            </w:r>
            <w:r w:rsidRPr="00A73388">
              <w:rPr>
                <w:color w:val="000000"/>
                <w:sz w:val="20"/>
                <w:szCs w:val="20"/>
                <w:lang w:val="en-US"/>
              </w:rPr>
              <w:t>S6</w:t>
            </w:r>
            <w:r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5 051,54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526B12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26B12" w:rsidRDefault="00FB562C" w:rsidP="00BB7E86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2 288</w:t>
            </w:r>
            <w:r w:rsidRPr="00526B1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526B12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26B12" w:rsidRDefault="00FB562C" w:rsidP="00BB7E86">
            <w:pPr>
              <w:pStyle w:val="Standard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6B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288</w:t>
            </w:r>
            <w:r w:rsidRPr="00526B1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526B12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526B1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526B12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526B1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288</w:t>
            </w:r>
            <w:r w:rsidRPr="00526B12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73388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983304">
              <w:rPr>
                <w:color w:val="000000"/>
                <w:sz w:val="20"/>
                <w:szCs w:val="20"/>
              </w:rPr>
              <w:lastRenderedPageBreak/>
              <w:t>Основное мероприятия «Прочие мероприятия»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983304">
              <w:rPr>
                <w:color w:val="000000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298 151,67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73388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</w:t>
            </w:r>
            <w:r w:rsidRPr="00A05381">
              <w:rPr>
                <w:color w:val="000000"/>
                <w:sz w:val="20"/>
                <w:szCs w:val="20"/>
              </w:rPr>
              <w:t>расходов основного мероприятия «</w:t>
            </w:r>
            <w:r>
              <w:rPr>
                <w:color w:val="000000"/>
                <w:sz w:val="20"/>
                <w:szCs w:val="20"/>
              </w:rPr>
              <w:t>Прочие мероприятия»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983304">
              <w:rPr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298 151,67</w:t>
            </w:r>
          </w:p>
        </w:tc>
      </w:tr>
      <w:tr w:rsidR="00FB562C" w:rsidRPr="00A45A81" w:rsidTr="00BB7E8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73388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Закупка товаров, работ и услуг для</w:t>
            </w:r>
            <w:r>
              <w:rPr>
                <w:color w:val="000000"/>
                <w:sz w:val="20"/>
                <w:szCs w:val="20"/>
              </w:rPr>
              <w:t xml:space="preserve"> обеспечения</w:t>
            </w:r>
            <w:r w:rsidRPr="00A73388">
              <w:rPr>
                <w:color w:val="000000"/>
                <w:sz w:val="20"/>
                <w:szCs w:val="20"/>
              </w:rPr>
              <w:t xml:space="preserve"> государственных (муниципальных)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73388">
              <w:rPr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A7338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983304">
              <w:rPr>
                <w:color w:val="000000"/>
                <w:sz w:val="20"/>
                <w:szCs w:val="2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73388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298 151,67</w:t>
            </w:r>
          </w:p>
        </w:tc>
      </w:tr>
      <w:tr w:rsidR="00FB562C" w:rsidRPr="00A45A81" w:rsidTr="00BB7E86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A1D98" w:rsidRDefault="00FB562C" w:rsidP="00BB7E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A1D98" w:rsidRDefault="00FB562C" w:rsidP="00BB7E86">
            <w:pPr>
              <w:jc w:val="center"/>
              <w:rPr>
                <w:b/>
                <w:sz w:val="20"/>
                <w:szCs w:val="20"/>
              </w:rPr>
            </w:pPr>
            <w:r w:rsidRPr="00BA1D98">
              <w:rPr>
                <w:b/>
                <w:sz w:val="20"/>
                <w:szCs w:val="20"/>
              </w:rPr>
              <w:t>86 800,00</w:t>
            </w:r>
          </w:p>
        </w:tc>
      </w:tr>
      <w:tr w:rsidR="00FB562C" w:rsidRPr="00A45A81" w:rsidTr="00BB7E8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86 800,00</w:t>
            </w:r>
          </w:p>
        </w:tc>
      </w:tr>
      <w:tr w:rsidR="00FB562C" w:rsidRPr="00A45A81" w:rsidTr="00BB7E8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86 800,00</w:t>
            </w:r>
          </w:p>
        </w:tc>
      </w:tr>
      <w:tr w:rsidR="00FB562C" w:rsidRPr="00A45A81" w:rsidTr="00BB7E8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86 800,00</w:t>
            </w:r>
          </w:p>
        </w:tc>
      </w:tr>
      <w:tr w:rsidR="00FB562C" w:rsidRPr="00A45A81" w:rsidTr="00BB7E8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86 800,00</w:t>
            </w:r>
          </w:p>
        </w:tc>
      </w:tr>
      <w:tr w:rsidR="00FB562C" w:rsidRPr="00A45A81" w:rsidTr="00BB7E8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79 800,00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E3057B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405</w:t>
            </w:r>
            <w:r w:rsidRPr="00E3057B">
              <w:rPr>
                <w:b/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>467</w:t>
            </w:r>
            <w:r w:rsidRPr="00E3057B"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395 467,00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395 467,00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395 467,00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«Содержание</w:t>
            </w:r>
            <w:r>
              <w:rPr>
                <w:color w:val="000000"/>
                <w:sz w:val="20"/>
                <w:szCs w:val="20"/>
              </w:rPr>
              <w:t xml:space="preserve"> инженерной 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инфраструктуры сельского </w:t>
            </w:r>
            <w:r w:rsidRPr="00A45A81">
              <w:rPr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395 467,00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содержание</w:t>
            </w:r>
            <w:r>
              <w:rPr>
                <w:sz w:val="20"/>
                <w:szCs w:val="20"/>
              </w:rPr>
              <w:t xml:space="preserve"> </w:t>
            </w:r>
            <w:r w:rsidRPr="00A45A81">
              <w:rPr>
                <w:sz w:val="20"/>
                <w:szCs w:val="20"/>
              </w:rPr>
              <w:t>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182 199,00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01 1 01 </w:t>
            </w:r>
            <w:r>
              <w:rPr>
                <w:color w:val="000000"/>
                <w:sz w:val="20"/>
                <w:szCs w:val="20"/>
              </w:rPr>
              <w:t>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182 199,00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213 268,00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213 268,00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28761B" w:rsidRDefault="00FB562C" w:rsidP="00BB7E86">
            <w:pPr>
              <w:rPr>
                <w:b/>
                <w:sz w:val="20"/>
                <w:szCs w:val="20"/>
              </w:rPr>
            </w:pPr>
            <w:r w:rsidRPr="0028761B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0A5413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5413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0A5413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5413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0A5413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5413">
              <w:rPr>
                <w:b/>
                <w:color w:val="000000"/>
                <w:sz w:val="20"/>
                <w:szCs w:val="20"/>
              </w:rPr>
              <w:t>10 000,00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BB02D6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направления </w:t>
            </w:r>
            <w:r w:rsidRPr="00A05381">
              <w:rPr>
                <w:color w:val="000000"/>
                <w:sz w:val="20"/>
                <w:szCs w:val="20"/>
              </w:rPr>
              <w:t xml:space="preserve">расходов основного мероприятия </w:t>
            </w:r>
            <w:r>
              <w:rPr>
                <w:sz w:val="20"/>
                <w:szCs w:val="20"/>
              </w:rPr>
              <w:t xml:space="preserve">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</w:t>
            </w:r>
            <w:r>
              <w:rPr>
                <w:sz w:val="20"/>
                <w:szCs w:val="20"/>
              </w:rPr>
              <w:lastRenderedPageBreak/>
              <w:t xml:space="preserve">гражданам на праве собственности, находящихся на территории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lastRenderedPageBreak/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01 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280 705,44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280 705,44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280 705,44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280 705,44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280 705,44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280 705,44</w:t>
            </w:r>
          </w:p>
        </w:tc>
      </w:tr>
      <w:tr w:rsidR="00FB562C" w:rsidRPr="00A45A81" w:rsidTr="00BB7E8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 xml:space="preserve">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A45A81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</w:t>
            </w:r>
            <w:r>
              <w:rPr>
                <w:color w:val="000000"/>
                <w:sz w:val="20"/>
                <w:szCs w:val="20"/>
              </w:rPr>
              <w:t>2</w:t>
            </w:r>
            <w:r w:rsidRPr="00A45A8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280 705,44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1 008 532,00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1 008 532,00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A45A81">
              <w:rPr>
                <w:color w:val="000000"/>
                <w:sz w:val="20"/>
                <w:szCs w:val="20"/>
              </w:rPr>
              <w:t>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A45A81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A45A81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2A2F1A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1 008 532,00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Дуровский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2A2F1A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1 008 532,00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45A81" w:rsidRDefault="00FB562C" w:rsidP="00BB7E8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2A2F1A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1 008 532,00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1550A" w:rsidRDefault="00FB562C" w:rsidP="00BB7E86">
            <w:pPr>
              <w:rPr>
                <w:bCs/>
                <w:sz w:val="20"/>
                <w:szCs w:val="20"/>
              </w:rPr>
            </w:pPr>
            <w:r w:rsidRPr="00A1550A">
              <w:rPr>
                <w:bCs/>
                <w:sz w:val="20"/>
                <w:szCs w:val="20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2A2F1A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1 008 532,00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A1550A" w:rsidRDefault="00FB562C" w:rsidP="00BB7E86">
            <w:pPr>
              <w:rPr>
                <w:bCs/>
                <w:sz w:val="20"/>
                <w:szCs w:val="20"/>
              </w:rPr>
            </w:pPr>
            <w:r w:rsidRPr="00A1550A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</w:t>
            </w:r>
            <w:r>
              <w:rPr>
                <w:color w:val="000000"/>
                <w:sz w:val="20"/>
                <w:szCs w:val="20"/>
              </w:rPr>
              <w:t>1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A45A81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A45A8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2A2F1A" w:rsidRDefault="00FB562C" w:rsidP="00BB7E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1 008 532,00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BB02D6" w:rsidRDefault="00FB562C" w:rsidP="00BB7E86">
            <w:pPr>
              <w:pStyle w:val="Standard"/>
              <w:rPr>
                <w:b/>
                <w:bCs/>
                <w:color w:val="000000"/>
                <w:sz w:val="20"/>
                <w:szCs w:val="20"/>
              </w:rPr>
            </w:pPr>
            <w:r w:rsidRPr="00BB02D6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 w:rsidRPr="00BB02D6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52 415</w:t>
            </w:r>
            <w:r w:rsidRPr="00BB02D6">
              <w:rPr>
                <w:b/>
                <w:color w:val="000000"/>
                <w:sz w:val="20"/>
                <w:szCs w:val="20"/>
              </w:rPr>
              <w:t>,</w:t>
            </w:r>
            <w:r>
              <w:rPr>
                <w:b/>
                <w:color w:val="000000"/>
                <w:sz w:val="20"/>
                <w:szCs w:val="20"/>
              </w:rPr>
              <w:t>52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BB02D6" w:rsidRDefault="00FB562C" w:rsidP="00BB7E86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52 415</w:t>
            </w:r>
            <w:r w:rsidRPr="00BB02D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BB02D6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 на 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BB02D6">
              <w:rPr>
                <w:color w:val="000000"/>
                <w:sz w:val="20"/>
                <w:szCs w:val="20"/>
              </w:rPr>
              <w:t>-202</w:t>
            </w:r>
            <w:r>
              <w:rPr>
                <w:color w:val="000000"/>
                <w:sz w:val="20"/>
                <w:szCs w:val="20"/>
              </w:rPr>
              <w:t>4</w:t>
            </w:r>
            <w:r w:rsidRPr="00BB02D6">
              <w:rPr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52 415</w:t>
            </w:r>
            <w:r w:rsidRPr="00BB02D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BB02D6" w:rsidRDefault="00FB562C" w:rsidP="00BB7E86">
            <w:pPr>
              <w:pStyle w:val="Standard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BB02D6">
              <w:rPr>
                <w:color w:val="000000"/>
                <w:sz w:val="20"/>
                <w:szCs w:val="20"/>
              </w:rPr>
              <w:t>Дуровский</w:t>
            </w:r>
            <w:proofErr w:type="spellEnd"/>
            <w:r w:rsidRPr="00BB02D6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52 415</w:t>
            </w:r>
            <w:r w:rsidRPr="00BB02D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FB562C" w:rsidRPr="00A45A81" w:rsidTr="00BB7E86">
        <w:trPr>
          <w:trHeight w:val="41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BB02D6" w:rsidRDefault="00FB562C" w:rsidP="00BB7E86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Основное мероприятие «Пенсионное обеспечение муниципальных служащих</w:t>
            </w:r>
            <w:r>
              <w:rPr>
                <w:bCs/>
                <w:color w:val="000000"/>
                <w:sz w:val="20"/>
                <w:szCs w:val="20"/>
              </w:rPr>
              <w:t xml:space="preserve"> 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52 415</w:t>
            </w:r>
            <w:r w:rsidRPr="00BB02D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877C43" w:rsidRDefault="00FB562C" w:rsidP="00BB7E86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Расходы на пе</w:t>
            </w:r>
            <w:r w:rsidRPr="00BB02D6">
              <w:rPr>
                <w:bCs/>
                <w:color w:val="000000"/>
                <w:sz w:val="20"/>
                <w:szCs w:val="20"/>
              </w:rPr>
              <w:t xml:space="preserve">нсионное обеспечение муниципальных служащих </w:t>
            </w:r>
            <w:r>
              <w:rPr>
                <w:bCs/>
                <w:color w:val="000000"/>
                <w:sz w:val="20"/>
                <w:szCs w:val="20"/>
              </w:rPr>
              <w:t xml:space="preserve">сельского </w:t>
            </w:r>
            <w:r w:rsidRPr="00BB02D6">
              <w:rPr>
                <w:bCs/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01 4 08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52 415</w:t>
            </w:r>
            <w:r w:rsidRPr="00BB02D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FB562C" w:rsidRPr="00A45A81" w:rsidTr="00BB7E8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562C" w:rsidRPr="00BB02D6" w:rsidRDefault="00FB562C" w:rsidP="00BB7E86">
            <w:pPr>
              <w:pStyle w:val="Standard"/>
              <w:rPr>
                <w:bCs/>
                <w:color w:val="000000"/>
                <w:sz w:val="20"/>
                <w:szCs w:val="20"/>
              </w:rPr>
            </w:pPr>
            <w:r w:rsidRPr="00BB02D6">
              <w:rPr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 xml:space="preserve">01 4 08 </w:t>
            </w:r>
            <w:r>
              <w:rPr>
                <w:color w:val="000000"/>
                <w:sz w:val="20"/>
                <w:szCs w:val="20"/>
              </w:rPr>
              <w:t>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 w:rsidRPr="00BB02D6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62C" w:rsidRPr="00BB02D6" w:rsidRDefault="00FB562C" w:rsidP="00BB7E86">
            <w:pPr>
              <w:pStyle w:val="Standard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52 415</w:t>
            </w:r>
            <w:r w:rsidRPr="00BB02D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52</w:t>
            </w:r>
          </w:p>
        </w:tc>
      </w:tr>
    </w:tbl>
    <w:p w:rsidR="00FB562C" w:rsidRDefault="00FB562C" w:rsidP="00FB562C">
      <w:pPr>
        <w:pStyle w:val="1"/>
        <w:jc w:val="right"/>
        <w:rPr>
          <w:rFonts w:ascii="Times New Roman" w:hAnsi="Times New Roman"/>
          <w:bCs w:val="0"/>
          <w:sz w:val="24"/>
          <w:szCs w:val="24"/>
        </w:rPr>
      </w:pPr>
    </w:p>
    <w:p w:rsidR="001806E8" w:rsidRDefault="001806E8" w:rsidP="00FB562C"/>
    <w:sectPr w:rsidR="001806E8" w:rsidSect="00E334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33404"/>
    <w:rsid w:val="001806E8"/>
    <w:rsid w:val="004D7525"/>
    <w:rsid w:val="008350C5"/>
    <w:rsid w:val="0088013A"/>
    <w:rsid w:val="00A034FD"/>
    <w:rsid w:val="00C60B1E"/>
    <w:rsid w:val="00E33404"/>
    <w:rsid w:val="00FB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62C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562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qFormat/>
    <w:rsid w:val="00FB562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B562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B562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562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qFormat/>
    <w:rsid w:val="00FB562C"/>
    <w:pPr>
      <w:keepNext/>
      <w:outlineLvl w:val="6"/>
    </w:pPr>
    <w:rPr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FB562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FB562C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33404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E3340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Без интервала Знак"/>
    <w:link w:val="a6"/>
    <w:locked/>
    <w:rsid w:val="00E33404"/>
    <w:rPr>
      <w:rFonts w:ascii="Times New Roman" w:eastAsia="Times New Roman" w:hAnsi="Times New Roman" w:cs="Times New Roman"/>
    </w:rPr>
  </w:style>
  <w:style w:type="paragraph" w:styleId="a6">
    <w:name w:val="No Spacing"/>
    <w:link w:val="a5"/>
    <w:qFormat/>
    <w:rsid w:val="00E3340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nsPlusNormal">
    <w:name w:val="ConsPlusNormal Знак"/>
    <w:link w:val="ConsPlusNormal0"/>
    <w:locked/>
    <w:rsid w:val="00E3340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E33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semiHidden/>
    <w:unhideWhenUsed/>
    <w:rsid w:val="00E334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334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562C"/>
    <w:rPr>
      <w:rFonts w:ascii="Arial" w:eastAsia="Calibri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562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62C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B562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B562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562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FB562C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FB562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FB562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Body Text Indent"/>
    <w:basedOn w:val="a"/>
    <w:link w:val="aa"/>
    <w:semiHidden/>
    <w:rsid w:val="00FB562C"/>
    <w:pPr>
      <w:ind w:firstLine="709"/>
      <w:jc w:val="both"/>
    </w:pPr>
    <w:rPr>
      <w:rFonts w:eastAsia="Calibri"/>
    </w:rPr>
  </w:style>
  <w:style w:type="character" w:customStyle="1" w:styleId="aa">
    <w:name w:val="Основной текст с отступом Знак"/>
    <w:basedOn w:val="a0"/>
    <w:link w:val="a9"/>
    <w:semiHidden/>
    <w:rsid w:val="00FB562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B562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562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62C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FB562C"/>
    <w:pPr>
      <w:widowControl w:val="0"/>
      <w:autoSpaceDE w:val="0"/>
      <w:autoSpaceDN w:val="0"/>
      <w:adjustRightInd w:val="0"/>
    </w:pPr>
    <w:rPr>
      <w:snapToGrid w:val="0"/>
      <w:szCs w:val="20"/>
    </w:rPr>
  </w:style>
  <w:style w:type="paragraph" w:customStyle="1" w:styleId="ConsPlusTitle">
    <w:name w:val="ConsPlusTitle"/>
    <w:rsid w:val="00FB5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FB56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FB562C"/>
    <w:pPr>
      <w:spacing w:after="120"/>
    </w:pPr>
    <w:rPr>
      <w:rFonts w:eastAsia="Calibri"/>
    </w:rPr>
  </w:style>
  <w:style w:type="character" w:customStyle="1" w:styleId="ac">
    <w:name w:val="Основной текст Знак"/>
    <w:basedOn w:val="a0"/>
    <w:link w:val="ab"/>
    <w:rsid w:val="00FB562C"/>
    <w:rPr>
      <w:rFonts w:ascii="Times New Roman" w:eastAsia="Calibri" w:hAnsi="Times New Roman" w:cs="Times New Roman"/>
      <w:sz w:val="24"/>
      <w:szCs w:val="24"/>
    </w:rPr>
  </w:style>
  <w:style w:type="character" w:styleId="ad">
    <w:name w:val="Emphasis"/>
    <w:qFormat/>
    <w:rsid w:val="00FB562C"/>
    <w:rPr>
      <w:i/>
      <w:iCs/>
    </w:rPr>
  </w:style>
  <w:style w:type="paragraph" w:styleId="ae">
    <w:name w:val="footer"/>
    <w:basedOn w:val="a"/>
    <w:link w:val="af"/>
    <w:rsid w:val="00FB56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B562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rsid w:val="00FB562C"/>
    <w:rPr>
      <w:sz w:val="20"/>
    </w:rPr>
  </w:style>
  <w:style w:type="character" w:customStyle="1" w:styleId="af1">
    <w:name w:val="Текст сноски Знак"/>
    <w:basedOn w:val="a0"/>
    <w:link w:val="af0"/>
    <w:rsid w:val="00FB562C"/>
    <w:rPr>
      <w:rFonts w:ascii="Times New Roman" w:eastAsia="Times New Roman" w:hAnsi="Times New Roman" w:cs="Times New Roman"/>
      <w:sz w:val="20"/>
      <w:szCs w:val="24"/>
    </w:rPr>
  </w:style>
  <w:style w:type="character" w:styleId="af2">
    <w:name w:val="Hyperlink"/>
    <w:rsid w:val="00FB562C"/>
    <w:rPr>
      <w:color w:val="0000FF"/>
      <w:u w:val="single"/>
    </w:rPr>
  </w:style>
  <w:style w:type="paragraph" w:styleId="af3">
    <w:name w:val="Title"/>
    <w:basedOn w:val="a"/>
    <w:link w:val="af4"/>
    <w:qFormat/>
    <w:rsid w:val="00FB562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562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header"/>
    <w:basedOn w:val="a"/>
    <w:link w:val="af6"/>
    <w:rsid w:val="00FB562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Верхний колонтитул Знак"/>
    <w:basedOn w:val="a0"/>
    <w:link w:val="af5"/>
    <w:rsid w:val="00FB562C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FB5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rsid w:val="00FB5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uiPriority w:val="99"/>
    <w:rsid w:val="00FB562C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B56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FB562C"/>
    <w:pPr>
      <w:spacing w:before="100" w:beforeAutospacing="1" w:after="100" w:afterAutospacing="1"/>
      <w:jc w:val="right"/>
    </w:pPr>
  </w:style>
  <w:style w:type="paragraph" w:customStyle="1" w:styleId="af9">
    <w:name w:val="Знак"/>
    <w:basedOn w:val="a"/>
    <w:next w:val="a"/>
    <w:semiHidden/>
    <w:rsid w:val="00FB562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andard">
    <w:name w:val="Standard"/>
    <w:rsid w:val="00FB562C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fa">
    <w:name w:val="List Paragraph"/>
    <w:basedOn w:val="Standard"/>
    <w:qFormat/>
    <w:rsid w:val="00FB562C"/>
    <w:pPr>
      <w:ind w:left="720"/>
    </w:pPr>
    <w:rPr>
      <w:rFonts w:eastAsia="Times New Roman"/>
    </w:rPr>
  </w:style>
  <w:style w:type="paragraph" w:styleId="21">
    <w:name w:val="Body Text 2"/>
    <w:basedOn w:val="a"/>
    <w:link w:val="22"/>
    <w:rsid w:val="00FB562C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FB562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9">
    <w:name w:val="Heading 9"/>
    <w:basedOn w:val="Standard"/>
    <w:next w:val="Standard"/>
    <w:rsid w:val="00FB562C"/>
    <w:pPr>
      <w:keepNext/>
      <w:outlineLvl w:val="8"/>
    </w:pPr>
    <w:rPr>
      <w:rFonts w:eastAsia="Times New Roman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37A18-F259-4B40-B279-B9F9776E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4270</Words>
  <Characters>24342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2021-02-10T05:08:00Z</dcterms:created>
  <dcterms:modified xsi:type="dcterms:W3CDTF">2021-02-17T11:56:00Z</dcterms:modified>
</cp:coreProperties>
</file>