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Standard"/>
        <w:tabs>
          <w:tab w:val="left" w:pos="2565"/>
          <w:tab w:val="left" w:pos="787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2693520</wp:posOffset>
            </wp:positionH>
            <wp:positionV relativeFrom="paragraph">
              <wp:posOffset>12600</wp:posOffset>
            </wp:positionV>
            <wp:extent cx="685800" cy="789840"/>
            <wp:effectExtent l="0" t="0" r="0" b="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9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  ДУРОВСКИЙ  СЕЛЬСОВЕТ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 муниципального  района Липецкой области</w:t>
      </w:r>
    </w:p>
    <w:p w:rsidR="009B1108" w:rsidRDefault="00945A1B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2</w:t>
      </w:r>
      <w:r w:rsidR="00E34B7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-я сессия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-го созыва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9B1108" w:rsidRDefault="009B1108">
      <w:pPr>
        <w:jc w:val="center"/>
        <w:rPr>
          <w:rFonts w:hint="eastAsia"/>
          <w:b/>
        </w:rPr>
      </w:pPr>
    </w:p>
    <w:p w:rsidR="009B1108" w:rsidRDefault="004E283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08</w:t>
      </w:r>
      <w:r w:rsidR="00945A1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45A1B">
        <w:rPr>
          <w:sz w:val="28"/>
          <w:szCs w:val="28"/>
        </w:rPr>
        <w:t>.2017</w:t>
      </w:r>
      <w:r w:rsidR="00A82AC1">
        <w:rPr>
          <w:sz w:val="28"/>
          <w:szCs w:val="28"/>
        </w:rPr>
        <w:t xml:space="preserve"> </w:t>
      </w:r>
      <w:r w:rsidR="00945A1B">
        <w:rPr>
          <w:sz w:val="28"/>
          <w:szCs w:val="28"/>
        </w:rPr>
        <w:t>г</w:t>
      </w:r>
      <w:r w:rsidR="00A82AC1">
        <w:rPr>
          <w:sz w:val="28"/>
          <w:szCs w:val="28"/>
        </w:rPr>
        <w:t>ода</w:t>
      </w:r>
      <w:r w:rsidR="00945A1B">
        <w:rPr>
          <w:sz w:val="28"/>
          <w:szCs w:val="28"/>
        </w:rPr>
        <w:t xml:space="preserve">   </w:t>
      </w:r>
      <w:r w:rsidR="00A82AC1">
        <w:rPr>
          <w:sz w:val="28"/>
          <w:szCs w:val="28"/>
        </w:rPr>
        <w:t xml:space="preserve">       </w:t>
      </w:r>
      <w:r w:rsidR="00945A1B">
        <w:rPr>
          <w:sz w:val="28"/>
          <w:szCs w:val="28"/>
        </w:rPr>
        <w:t xml:space="preserve">                          с.</w:t>
      </w:r>
      <w:r w:rsidR="0097358C">
        <w:rPr>
          <w:sz w:val="28"/>
          <w:szCs w:val="28"/>
        </w:rPr>
        <w:t xml:space="preserve"> </w:t>
      </w:r>
      <w:r w:rsidR="00945A1B">
        <w:rPr>
          <w:sz w:val="28"/>
          <w:szCs w:val="28"/>
        </w:rPr>
        <w:t>Дурово                                               №</w:t>
      </w:r>
      <w:r w:rsidR="00A82AC1">
        <w:rPr>
          <w:sz w:val="28"/>
          <w:szCs w:val="28"/>
        </w:rPr>
        <w:t xml:space="preserve"> </w:t>
      </w:r>
      <w:r w:rsidR="0097358C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="00945A1B">
        <w:rPr>
          <w:sz w:val="28"/>
          <w:szCs w:val="28"/>
        </w:rPr>
        <w:t>-рс</w:t>
      </w:r>
    </w:p>
    <w:p w:rsidR="009B1108" w:rsidRDefault="00945A1B">
      <w:pPr>
        <w:tabs>
          <w:tab w:val="left" w:pos="2565"/>
          <w:tab w:val="left" w:pos="7875"/>
        </w:tabs>
        <w:rPr>
          <w:rFonts w:hint="eastAsia"/>
        </w:rPr>
      </w:pPr>
      <w:r>
        <w:rPr>
          <w:b/>
          <w:sz w:val="28"/>
          <w:szCs w:val="28"/>
        </w:rPr>
        <w:t xml:space="preserve">                                  </w:t>
      </w:r>
    </w:p>
    <w:p w:rsidR="009B1108" w:rsidRDefault="00945A1B">
      <w:pPr>
        <w:jc w:val="center"/>
        <w:rPr>
          <w:rFonts w:hint="eastAsia"/>
        </w:rPr>
      </w:pPr>
      <w:r>
        <w:rPr>
          <w:b/>
          <w:sz w:val="28"/>
          <w:szCs w:val="28"/>
        </w:rPr>
        <w:t>О внесении изменений о  бюджете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</w:t>
      </w:r>
    </w:p>
    <w:p w:rsidR="009B1108" w:rsidRDefault="009B1108">
      <w:pPr>
        <w:rPr>
          <w:rFonts w:ascii="Arial" w:hAnsi="Arial"/>
        </w:rPr>
      </w:pPr>
    </w:p>
    <w:p w:rsidR="009B1108" w:rsidRPr="00A82AC1" w:rsidRDefault="00945A1B" w:rsidP="004E28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AC1">
        <w:rPr>
          <w:rFonts w:ascii="Times New Roman" w:hAnsi="Times New Roman" w:cs="Times New Roman"/>
          <w:sz w:val="26"/>
          <w:szCs w:val="26"/>
        </w:rPr>
        <w:t>Рассмотрев представленный администрацией сельского поселения Дуровский сельсовет проект решения «О внесении изменений о бюджете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годов» (утвержденный решением Совета депутатов сельского поселения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19-рс от 22.12.2016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Pr="00A82AC1">
        <w:rPr>
          <w:rFonts w:ascii="Times New Roman" w:hAnsi="Times New Roman" w:cs="Times New Roman"/>
          <w:sz w:val="26"/>
          <w:szCs w:val="26"/>
        </w:rPr>
        <w:t>)</w:t>
      </w:r>
      <w:r w:rsidR="00A82AC1" w:rsidRPr="00A82AC1">
        <w:rPr>
          <w:rFonts w:ascii="Times New Roman" w:hAnsi="Times New Roman" w:cs="Times New Roman"/>
          <w:sz w:val="26"/>
          <w:szCs w:val="26"/>
        </w:rPr>
        <w:t>,</w:t>
      </w:r>
      <w:r w:rsidRPr="00A82AC1">
        <w:rPr>
          <w:rFonts w:ascii="Times New Roman" w:hAnsi="Times New Roman" w:cs="Times New Roman"/>
          <w:sz w:val="26"/>
          <w:szCs w:val="26"/>
        </w:rPr>
        <w:t xml:space="preserve"> руководствуясь Положением «О бюджетном процессе сельского поселения Дуровский сельсовет»</w:t>
      </w:r>
      <w:r w:rsidR="00A82AC1" w:rsidRPr="00A82AC1">
        <w:rPr>
          <w:rFonts w:ascii="Times New Roman" w:hAnsi="Times New Roman" w:cs="Times New Roman"/>
          <w:sz w:val="26"/>
          <w:szCs w:val="26"/>
        </w:rPr>
        <w:t>,</w:t>
      </w:r>
      <w:r w:rsidRPr="00A82AC1">
        <w:rPr>
          <w:rFonts w:ascii="Times New Roman" w:hAnsi="Times New Roman" w:cs="Times New Roman"/>
          <w:sz w:val="26"/>
          <w:szCs w:val="26"/>
        </w:rPr>
        <w:t xml:space="preserve"> ст. 29 Устава сельского поселения Дуровский</w:t>
      </w:r>
      <w:proofErr w:type="gramEnd"/>
      <w:r w:rsidRPr="00A82AC1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района, учитывая решения постоянных комиссий, Совет депутатов сельского поселения Дуровский сельсовет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6179E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1.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Принять изменения в бюджет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 (утвержденный решением Совета депутатов сельского поселения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19-рс от 22.12.2016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51F40" w:rsidRPr="00A82AC1">
        <w:rPr>
          <w:rFonts w:ascii="Times New Roman" w:hAnsi="Times New Roman" w:cs="Times New Roman"/>
          <w:sz w:val="26"/>
          <w:szCs w:val="26"/>
        </w:rPr>
        <w:t>, в редакции решени</w:t>
      </w:r>
      <w:r w:rsidR="004E2831">
        <w:rPr>
          <w:rFonts w:ascii="Times New Roman" w:hAnsi="Times New Roman" w:cs="Times New Roman"/>
          <w:sz w:val="26"/>
          <w:szCs w:val="26"/>
        </w:rPr>
        <w:t>й</w:t>
      </w:r>
      <w:r w:rsidR="00851F40" w:rsidRPr="00A82AC1">
        <w:rPr>
          <w:rFonts w:ascii="Times New Roman" w:hAnsi="Times New Roman" w:cs="Times New Roman"/>
          <w:sz w:val="26"/>
          <w:szCs w:val="26"/>
        </w:rPr>
        <w:t xml:space="preserve"> Совета депутатов № 6</w:t>
      </w:r>
      <w:r w:rsidR="00B21DFA" w:rsidRPr="00A82AC1">
        <w:rPr>
          <w:rFonts w:ascii="Times New Roman" w:hAnsi="Times New Roman" w:cs="Times New Roman"/>
          <w:sz w:val="26"/>
          <w:szCs w:val="26"/>
        </w:rPr>
        <w:t>5</w:t>
      </w:r>
      <w:r w:rsidR="00851F40" w:rsidRPr="00A82AC1">
        <w:rPr>
          <w:rFonts w:ascii="Times New Roman" w:hAnsi="Times New Roman" w:cs="Times New Roman"/>
          <w:sz w:val="26"/>
          <w:szCs w:val="26"/>
        </w:rPr>
        <w:t>-рс от 08.02.2017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A6201" w:rsidRPr="00A82AC1">
        <w:rPr>
          <w:rFonts w:ascii="Times New Roman" w:hAnsi="Times New Roman" w:cs="Times New Roman"/>
          <w:sz w:val="26"/>
          <w:szCs w:val="26"/>
        </w:rPr>
        <w:t>,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73-р</w:t>
      </w:r>
      <w:r w:rsidR="00A82AC1" w:rsidRPr="00A82AC1">
        <w:rPr>
          <w:rFonts w:ascii="Times New Roman" w:hAnsi="Times New Roman" w:cs="Times New Roman"/>
          <w:sz w:val="26"/>
          <w:szCs w:val="26"/>
        </w:rPr>
        <w:t>с</w:t>
      </w:r>
      <w:r w:rsidR="008A6201" w:rsidRPr="00A82AC1">
        <w:rPr>
          <w:rFonts w:ascii="Times New Roman" w:hAnsi="Times New Roman" w:cs="Times New Roman"/>
          <w:sz w:val="26"/>
          <w:szCs w:val="26"/>
        </w:rPr>
        <w:t xml:space="preserve"> от 03.04.2017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ода, № 77-рс от 15.05.2017 года</w:t>
      </w:r>
      <w:r w:rsidR="004E2831">
        <w:rPr>
          <w:rFonts w:ascii="Times New Roman" w:hAnsi="Times New Roman" w:cs="Times New Roman"/>
          <w:sz w:val="26"/>
          <w:szCs w:val="26"/>
        </w:rPr>
        <w:t>, № 81-рс от 20.06.2017 года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A82AC1">
        <w:rPr>
          <w:rFonts w:ascii="Times New Roman" w:hAnsi="Times New Roman" w:cs="Times New Roman"/>
          <w:sz w:val="26"/>
          <w:szCs w:val="26"/>
        </w:rPr>
        <w:t>прилагаются)</w:t>
      </w:r>
      <w:r w:rsidR="00A82AC1" w:rsidRPr="00A82AC1">
        <w:rPr>
          <w:rFonts w:ascii="Times New Roman" w:hAnsi="Times New Roman" w:cs="Times New Roman"/>
          <w:sz w:val="26"/>
          <w:szCs w:val="26"/>
        </w:rPr>
        <w:t>.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2.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3.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</w:t>
      </w:r>
      <w:r w:rsidR="00A82AC1">
        <w:rPr>
          <w:rFonts w:ascii="Times New Roman" w:hAnsi="Times New Roman" w:cs="Times New Roman"/>
          <w:sz w:val="26"/>
          <w:szCs w:val="26"/>
        </w:rPr>
        <w:t>.</w:t>
      </w:r>
    </w:p>
    <w:p w:rsidR="009B1108" w:rsidRDefault="009B1108" w:rsidP="00A82AC1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сельского  поселения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Дуровский сельсовет        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2AC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82AC1">
        <w:rPr>
          <w:rFonts w:ascii="Times New Roman" w:hAnsi="Times New Roman" w:cs="Times New Roman"/>
          <w:sz w:val="26"/>
          <w:szCs w:val="26"/>
        </w:rPr>
        <w:t xml:space="preserve">         С.В.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Ходяков</w:t>
      </w:r>
    </w:p>
    <w:p w:rsidR="009B1108" w:rsidRPr="00A82AC1" w:rsidRDefault="00A82A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Pr="00A82AC1" w:rsidRDefault="00945A1B" w:rsidP="0049612D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>Приняты</w:t>
      </w:r>
      <w:proofErr w:type="gramEnd"/>
    </w:p>
    <w:p w:rsidR="009B1108" w:rsidRPr="00A82AC1" w:rsidRDefault="00945A1B" w:rsidP="0049612D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решением Совета депутатов</w:t>
      </w:r>
    </w:p>
    <w:p w:rsidR="009B1108" w:rsidRPr="00A82AC1" w:rsidRDefault="00945A1B" w:rsidP="0049612D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сельского поселения</w:t>
      </w:r>
    </w:p>
    <w:p w:rsidR="009B1108" w:rsidRPr="00A82AC1" w:rsidRDefault="00945A1B" w:rsidP="0049612D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Дуровский сельсовет</w:t>
      </w:r>
    </w:p>
    <w:p w:rsidR="009B1108" w:rsidRPr="00A82AC1" w:rsidRDefault="00945A1B" w:rsidP="0049612D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от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4E2831">
        <w:rPr>
          <w:rFonts w:ascii="Times New Roman" w:hAnsi="Times New Roman" w:cs="Times New Roman"/>
          <w:sz w:val="26"/>
          <w:szCs w:val="26"/>
        </w:rPr>
        <w:t>08</w:t>
      </w:r>
      <w:r w:rsidRPr="00A82AC1">
        <w:rPr>
          <w:rFonts w:ascii="Times New Roman" w:hAnsi="Times New Roman" w:cs="Times New Roman"/>
          <w:sz w:val="26"/>
          <w:szCs w:val="26"/>
        </w:rPr>
        <w:t>.0</w:t>
      </w:r>
      <w:r w:rsidR="004E2831">
        <w:rPr>
          <w:rFonts w:ascii="Times New Roman" w:hAnsi="Times New Roman" w:cs="Times New Roman"/>
          <w:sz w:val="26"/>
          <w:szCs w:val="26"/>
        </w:rPr>
        <w:t>8</w:t>
      </w:r>
      <w:r w:rsidRPr="00A82AC1">
        <w:rPr>
          <w:rFonts w:ascii="Times New Roman" w:hAnsi="Times New Roman" w:cs="Times New Roman"/>
          <w:sz w:val="26"/>
          <w:szCs w:val="26"/>
        </w:rPr>
        <w:t>.2017г.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 xml:space="preserve">№ </w:t>
      </w:r>
      <w:r w:rsidR="0097358C">
        <w:rPr>
          <w:rFonts w:ascii="Times New Roman" w:hAnsi="Times New Roman" w:cs="Times New Roman"/>
          <w:sz w:val="26"/>
          <w:szCs w:val="26"/>
        </w:rPr>
        <w:t>8</w:t>
      </w:r>
      <w:r w:rsidR="004E2831">
        <w:rPr>
          <w:rFonts w:ascii="Times New Roman" w:hAnsi="Times New Roman" w:cs="Times New Roman"/>
          <w:sz w:val="26"/>
          <w:szCs w:val="26"/>
        </w:rPr>
        <w:t>4</w:t>
      </w:r>
      <w:r w:rsidRPr="00A82AC1">
        <w:rPr>
          <w:rFonts w:ascii="Times New Roman" w:hAnsi="Times New Roman" w:cs="Times New Roman"/>
          <w:sz w:val="26"/>
          <w:szCs w:val="26"/>
        </w:rPr>
        <w:t>-рс</w:t>
      </w:r>
    </w:p>
    <w:p w:rsidR="009B1108" w:rsidRPr="00A82AC1" w:rsidRDefault="009B1108" w:rsidP="0049612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45A1B" w:rsidP="00A82AC1">
      <w:pPr>
        <w:jc w:val="center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AC1">
        <w:rPr>
          <w:rFonts w:ascii="Times New Roman" w:hAnsi="Times New Roman" w:cs="Times New Roman"/>
          <w:sz w:val="26"/>
          <w:szCs w:val="26"/>
        </w:rPr>
        <w:t>в бюджет сельского поселения Дуровский сельсовет Добринского муниципального района Липецкой области Российской Федерации на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2017 год плановый период 2018 и 2019 годов»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(утвержденный решением Совета депутатов сельского поселения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19-рс от 22.12.2016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51F40" w:rsidRPr="00A82AC1">
        <w:rPr>
          <w:rFonts w:ascii="Times New Roman" w:hAnsi="Times New Roman" w:cs="Times New Roman"/>
          <w:sz w:val="26"/>
          <w:szCs w:val="26"/>
        </w:rPr>
        <w:t>, в редакции решени</w:t>
      </w:r>
      <w:r w:rsidR="00DD0C35">
        <w:rPr>
          <w:rFonts w:ascii="Times New Roman" w:hAnsi="Times New Roman" w:cs="Times New Roman"/>
          <w:sz w:val="26"/>
          <w:szCs w:val="26"/>
        </w:rPr>
        <w:t>й</w:t>
      </w:r>
      <w:r w:rsidR="00851F40" w:rsidRPr="00A82AC1">
        <w:rPr>
          <w:rFonts w:ascii="Times New Roman" w:hAnsi="Times New Roman" w:cs="Times New Roman"/>
          <w:sz w:val="26"/>
          <w:szCs w:val="26"/>
        </w:rPr>
        <w:t xml:space="preserve"> Совета депутатов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6</w:t>
      </w:r>
      <w:r w:rsidR="00D5245D" w:rsidRPr="00A82AC1">
        <w:rPr>
          <w:rFonts w:ascii="Times New Roman" w:hAnsi="Times New Roman" w:cs="Times New Roman"/>
          <w:sz w:val="26"/>
          <w:szCs w:val="26"/>
        </w:rPr>
        <w:t>5</w:t>
      </w:r>
      <w:r w:rsidR="00851F40" w:rsidRPr="00A82AC1">
        <w:rPr>
          <w:rFonts w:ascii="Times New Roman" w:hAnsi="Times New Roman" w:cs="Times New Roman"/>
          <w:sz w:val="26"/>
          <w:szCs w:val="26"/>
        </w:rPr>
        <w:t>-рс от 08.02.2017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A6201" w:rsidRPr="00A82AC1">
        <w:rPr>
          <w:rFonts w:ascii="Times New Roman" w:hAnsi="Times New Roman" w:cs="Times New Roman"/>
          <w:sz w:val="26"/>
          <w:szCs w:val="26"/>
        </w:rPr>
        <w:t>,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73-р от 03.04.2017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ода, № 77-рс от 15.05.2017 года</w:t>
      </w:r>
      <w:r w:rsidR="00DD0C35">
        <w:rPr>
          <w:rFonts w:ascii="Times New Roman" w:hAnsi="Times New Roman" w:cs="Times New Roman"/>
          <w:sz w:val="26"/>
          <w:szCs w:val="26"/>
        </w:rPr>
        <w:t>, № 81-рс от 20.06.2017 года</w:t>
      </w:r>
      <w:r w:rsidRPr="00A82AC1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9B1108" w:rsidRPr="00A82AC1" w:rsidRDefault="009B11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5DC" w:rsidRPr="00A82AC1" w:rsidRDefault="00945A1B">
      <w:pPr>
        <w:tabs>
          <w:tab w:val="left" w:pos="125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="00A82AC1" w:rsidRPr="00A82A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b/>
          <w:sz w:val="26"/>
          <w:szCs w:val="26"/>
        </w:rPr>
        <w:t>В статью 1 «Основные характеристики бюджета сельского поселения на 2017год»</w:t>
      </w:r>
      <w:r w:rsidR="003F45DC" w:rsidRPr="00A82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51F" w:rsidRPr="00A82AC1" w:rsidRDefault="0022351F">
      <w:pPr>
        <w:tabs>
          <w:tab w:val="left" w:pos="125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Default="003F45DC" w:rsidP="00E573C8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1.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В пункте 1 подпункте </w:t>
      </w:r>
      <w:r w:rsidR="0067516D">
        <w:rPr>
          <w:rFonts w:ascii="Times New Roman" w:hAnsi="Times New Roman" w:cs="Times New Roman"/>
          <w:sz w:val="26"/>
          <w:szCs w:val="26"/>
        </w:rPr>
        <w:t>1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 цифру «</w:t>
      </w:r>
      <w:r w:rsidR="008A6201" w:rsidRPr="00A82AC1">
        <w:rPr>
          <w:rFonts w:ascii="Times New Roman" w:hAnsi="Times New Roman" w:cs="Times New Roman"/>
          <w:sz w:val="26"/>
          <w:szCs w:val="26"/>
        </w:rPr>
        <w:t>4</w:t>
      </w:r>
      <w:r w:rsidR="0067516D">
        <w:rPr>
          <w:rFonts w:ascii="Times New Roman" w:hAnsi="Times New Roman" w:cs="Times New Roman"/>
          <w:sz w:val="26"/>
          <w:szCs w:val="26"/>
        </w:rPr>
        <w:t> 205 542,25</w:t>
      </w:r>
      <w:r w:rsidR="00945A1B" w:rsidRPr="00A82AC1">
        <w:rPr>
          <w:rFonts w:ascii="Times New Roman" w:hAnsi="Times New Roman" w:cs="Times New Roman"/>
          <w:sz w:val="26"/>
          <w:szCs w:val="26"/>
        </w:rPr>
        <w:t>» заменить на «4</w:t>
      </w:r>
      <w:r w:rsidR="0067516D">
        <w:rPr>
          <w:rFonts w:ascii="Times New Roman" w:hAnsi="Times New Roman" w:cs="Times New Roman"/>
          <w:sz w:val="26"/>
          <w:szCs w:val="26"/>
        </w:rPr>
        <w:t> 287 042,25»,</w:t>
      </w:r>
    </w:p>
    <w:p w:rsidR="00BF741A" w:rsidRDefault="0067516D" w:rsidP="00BF74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F741A">
        <w:rPr>
          <w:rFonts w:ascii="Times New Roman" w:hAnsi="Times New Roman" w:cs="Times New Roman"/>
          <w:sz w:val="26"/>
          <w:szCs w:val="26"/>
        </w:rPr>
        <w:t xml:space="preserve"> </w:t>
      </w:r>
      <w:r w:rsidR="00BF741A" w:rsidRPr="00A82AC1">
        <w:rPr>
          <w:rFonts w:ascii="Times New Roman" w:hAnsi="Times New Roman" w:cs="Times New Roman"/>
          <w:sz w:val="26"/>
          <w:szCs w:val="26"/>
        </w:rPr>
        <w:t>пункте 1 подпункте 2 цифру «4</w:t>
      </w:r>
      <w:r w:rsidR="00BF741A">
        <w:rPr>
          <w:rFonts w:ascii="Times New Roman" w:hAnsi="Times New Roman" w:cs="Times New Roman"/>
          <w:sz w:val="26"/>
          <w:szCs w:val="26"/>
        </w:rPr>
        <w:t> 453 148,25</w:t>
      </w:r>
      <w:r w:rsidR="00BF741A" w:rsidRPr="00A82AC1">
        <w:rPr>
          <w:rFonts w:ascii="Times New Roman" w:hAnsi="Times New Roman" w:cs="Times New Roman"/>
          <w:sz w:val="26"/>
          <w:szCs w:val="26"/>
        </w:rPr>
        <w:t>» заменить на «4</w:t>
      </w:r>
      <w:r>
        <w:rPr>
          <w:rFonts w:ascii="Times New Roman" w:hAnsi="Times New Roman" w:cs="Times New Roman"/>
          <w:sz w:val="26"/>
          <w:szCs w:val="26"/>
        </w:rPr>
        <w:t> 534 648,25</w:t>
      </w:r>
      <w:r w:rsidR="00BF741A" w:rsidRPr="00A82AC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31" w:rsidRDefault="00023B1C" w:rsidP="0067516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Дефицит бюджета сельского поселения в сумме 247 606,00 рублей.</w:t>
      </w:r>
    </w:p>
    <w:p w:rsidR="0067516D" w:rsidRDefault="0067516D" w:rsidP="0074743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F45DC" w:rsidRPr="00CB6BF7" w:rsidRDefault="00CB6BF7" w:rsidP="0074743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A69F0" w:rsidRPr="00CB6BF7">
        <w:rPr>
          <w:rFonts w:ascii="Times New Roman" w:hAnsi="Times New Roman" w:cs="Times New Roman"/>
          <w:sz w:val="26"/>
          <w:szCs w:val="26"/>
        </w:rPr>
        <w:t>Приложение 1 изложить в новой редакции (прилагается)</w:t>
      </w:r>
    </w:p>
    <w:p w:rsidR="00F3078A" w:rsidRPr="00CB6BF7" w:rsidRDefault="00CB6BF7" w:rsidP="0074743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3078A" w:rsidRPr="00CB6BF7">
        <w:rPr>
          <w:rFonts w:ascii="Times New Roman" w:hAnsi="Times New Roman" w:cs="Times New Roman"/>
          <w:sz w:val="26"/>
          <w:szCs w:val="26"/>
        </w:rPr>
        <w:t>Приложение 4 изложить в новой редакции (прилагается)</w:t>
      </w:r>
    </w:p>
    <w:p w:rsidR="009B1108" w:rsidRPr="00A82AC1" w:rsidRDefault="00CB6BF7" w:rsidP="00A82AC1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45DC" w:rsidRPr="00A82AC1">
        <w:rPr>
          <w:rFonts w:ascii="Times New Roman" w:hAnsi="Times New Roman" w:cs="Times New Roman"/>
          <w:sz w:val="26"/>
          <w:szCs w:val="26"/>
        </w:rPr>
        <w:t>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>Приложение 6  изложить  в новой редакции (прилагается)</w:t>
      </w:r>
    </w:p>
    <w:p w:rsidR="009B1108" w:rsidRPr="00A82AC1" w:rsidRDefault="00CB6BF7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45A1B" w:rsidRPr="00A82AC1">
        <w:rPr>
          <w:rFonts w:ascii="Times New Roman" w:hAnsi="Times New Roman" w:cs="Times New Roman"/>
          <w:sz w:val="26"/>
          <w:szCs w:val="26"/>
        </w:rPr>
        <w:t>. Приложение 8  изложить  в новой редакции (прилагается)</w:t>
      </w:r>
    </w:p>
    <w:p w:rsidR="0022351F" w:rsidRPr="00A82AC1" w:rsidRDefault="00CB6BF7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45A1B" w:rsidRPr="00A82AC1">
        <w:rPr>
          <w:rFonts w:ascii="Times New Roman" w:hAnsi="Times New Roman" w:cs="Times New Roman"/>
          <w:sz w:val="26"/>
          <w:szCs w:val="26"/>
        </w:rPr>
        <w:t>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>Приложение 10  изложить  в новой редакции (прилагается)</w:t>
      </w:r>
      <w:r w:rsidR="0022351F" w:rsidRPr="00A82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A34" w:rsidRDefault="00CB6BF7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47A34" w:rsidRPr="00A82AC1">
        <w:rPr>
          <w:rFonts w:ascii="Times New Roman" w:hAnsi="Times New Roman" w:cs="Times New Roman"/>
          <w:sz w:val="26"/>
          <w:szCs w:val="26"/>
        </w:rPr>
        <w:t>.</w:t>
      </w:r>
      <w:r w:rsidR="00747431">
        <w:rPr>
          <w:rFonts w:ascii="Times New Roman" w:hAnsi="Times New Roman" w:cs="Times New Roman"/>
          <w:sz w:val="26"/>
          <w:szCs w:val="26"/>
        </w:rPr>
        <w:t xml:space="preserve"> </w:t>
      </w:r>
      <w:r w:rsidR="00547A34" w:rsidRPr="00A82AC1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547A34" w:rsidRPr="00A82AC1">
        <w:rPr>
          <w:rFonts w:ascii="Times New Roman" w:hAnsi="Times New Roman" w:cs="Times New Roman"/>
          <w:sz w:val="26"/>
          <w:szCs w:val="26"/>
        </w:rPr>
        <w:t xml:space="preserve">  изложить  в новой редакции (прилагается)  </w:t>
      </w:r>
    </w:p>
    <w:p w:rsidR="00547A34" w:rsidRPr="00A82AC1" w:rsidRDefault="00547A34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B1108" w:rsidRPr="00A82AC1" w:rsidRDefault="009B1108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Default="009B1108">
      <w:pPr>
        <w:tabs>
          <w:tab w:val="left" w:pos="1252"/>
        </w:tabs>
        <w:jc w:val="both"/>
        <w:rPr>
          <w:rFonts w:hint="eastAsia"/>
          <w:sz w:val="28"/>
          <w:szCs w:val="28"/>
        </w:rPr>
      </w:pP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A82AC1" w:rsidRPr="00A82AC1" w:rsidRDefault="00A82AC1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82AC1" w:rsidRPr="00A82AC1" w:rsidRDefault="00A82AC1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сельского  поселения</w:t>
      </w:r>
    </w:p>
    <w:p w:rsidR="00A82AC1" w:rsidRPr="00A82AC1" w:rsidRDefault="00A82AC1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Дуровский сельсовет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82AC1">
        <w:rPr>
          <w:rFonts w:ascii="Times New Roman" w:hAnsi="Times New Roman" w:cs="Times New Roman"/>
          <w:sz w:val="26"/>
          <w:szCs w:val="26"/>
        </w:rPr>
        <w:t xml:space="preserve">                 С.В. Ходяков</w:t>
      </w:r>
    </w:p>
    <w:p w:rsidR="009B1108" w:rsidRDefault="009B1108">
      <w:pPr>
        <w:rPr>
          <w:rFonts w:hint="eastAsia"/>
          <w:b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E573C8" w:rsidRDefault="00E573C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457D30" w:rsidRDefault="00457D30" w:rsidP="00457D30">
      <w:pPr>
        <w:pStyle w:val="Heading9"/>
        <w:jc w:val="right"/>
        <w:outlineLvl w:val="9"/>
      </w:pPr>
      <w:r>
        <w:rPr>
          <w:rStyle w:val="a9"/>
          <w:sz w:val="24"/>
        </w:rPr>
        <w:lastRenderedPageBreak/>
        <w:t xml:space="preserve">                                                                                                    Приложение 1</w:t>
      </w:r>
    </w:p>
    <w:p w:rsidR="00457D30" w:rsidRDefault="00DF493A" w:rsidP="00457D30">
      <w:pPr>
        <w:pStyle w:val="Standard"/>
        <w:jc w:val="right"/>
      </w:pPr>
      <w:r>
        <w:t>к</w:t>
      </w:r>
      <w:r w:rsidR="00457D30">
        <w:t xml:space="preserve"> бюджету сельского поселения</w:t>
      </w:r>
    </w:p>
    <w:p w:rsidR="00457D30" w:rsidRDefault="00457D30" w:rsidP="00457D30">
      <w:pPr>
        <w:pStyle w:val="Standard"/>
        <w:jc w:val="right"/>
      </w:pPr>
      <w:r>
        <w:t>Дуровский сельсовет Добринского</w:t>
      </w:r>
    </w:p>
    <w:p w:rsidR="00457D30" w:rsidRDefault="00457D30" w:rsidP="00457D30">
      <w:pPr>
        <w:pStyle w:val="Standard"/>
        <w:jc w:val="right"/>
      </w:pPr>
      <w:r>
        <w:t>муниципального района Липецкой области</w:t>
      </w:r>
    </w:p>
    <w:p w:rsidR="00457D30" w:rsidRDefault="00457D30" w:rsidP="00457D30">
      <w:pPr>
        <w:pStyle w:val="Standard"/>
        <w:jc w:val="right"/>
      </w:pPr>
      <w:r>
        <w:t>Российской Федерации на 2017 год</w:t>
      </w:r>
    </w:p>
    <w:p w:rsidR="00457D30" w:rsidRDefault="00457D30" w:rsidP="00457D30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 годов</w:t>
      </w:r>
    </w:p>
    <w:p w:rsidR="00457D30" w:rsidRDefault="00457D30" w:rsidP="00457D30">
      <w:pPr>
        <w:pStyle w:val="Standard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                        </w:t>
      </w:r>
    </w:p>
    <w:p w:rsidR="00457D30" w:rsidRPr="00457D30" w:rsidRDefault="00457D30" w:rsidP="00457D30">
      <w:pPr>
        <w:pStyle w:val="Standard"/>
        <w:jc w:val="center"/>
      </w:pPr>
      <w:r w:rsidRPr="00457D30">
        <w:rPr>
          <w:b/>
        </w:rPr>
        <w:t>Перечень главных администраторов доходов бюджета сельского поселения</w:t>
      </w:r>
    </w:p>
    <w:p w:rsidR="00457D30" w:rsidRDefault="00457D30" w:rsidP="00457D30">
      <w:pPr>
        <w:pStyle w:val="Standard"/>
        <w:jc w:val="center"/>
        <w:rPr>
          <w:b/>
        </w:rPr>
      </w:pPr>
      <w:r w:rsidRPr="00457D30">
        <w:rPr>
          <w:b/>
        </w:rPr>
        <w:t xml:space="preserve">Дуровский сельсовет Добринского муниципального района Липецкой области Российской Федерации </w:t>
      </w:r>
    </w:p>
    <w:p w:rsidR="00457D30" w:rsidRDefault="00457D30" w:rsidP="00457D30">
      <w:pPr>
        <w:pStyle w:val="Standard"/>
        <w:jc w:val="center"/>
        <w:rPr>
          <w:b/>
        </w:rPr>
      </w:pPr>
    </w:p>
    <w:tbl>
      <w:tblPr>
        <w:tblW w:w="9923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5954"/>
      </w:tblGrid>
      <w:tr w:rsidR="009D4BE4" w:rsidRPr="0054074C" w:rsidTr="0054074C">
        <w:trPr>
          <w:cantSplit/>
          <w:trHeight w:val="79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747431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Код бюджетной классификации  Российской Федерации</w:t>
            </w:r>
          </w:p>
          <w:p w:rsidR="009D4BE4" w:rsidRPr="0054074C" w:rsidRDefault="009D4BE4" w:rsidP="00747431">
            <w:pPr>
              <w:pStyle w:val="Standard"/>
              <w:tabs>
                <w:tab w:val="left" w:pos="2805"/>
              </w:tabs>
              <w:rPr>
                <w:lang w:eastAsia="en-US"/>
              </w:rPr>
            </w:pPr>
            <w:r w:rsidRPr="0054074C">
              <w:rPr>
                <w:lang w:eastAsia="en-US"/>
              </w:rPr>
              <w:tab/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747431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D4BE4" w:rsidRPr="0054074C" w:rsidRDefault="009D4BE4" w:rsidP="00747431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D4BE4" w:rsidRPr="0054074C" w:rsidTr="0054074C">
        <w:trPr>
          <w:cantSplit/>
          <w:trHeight w:val="10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747431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747431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747431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D4BE4" w:rsidRPr="0054074C" w:rsidTr="0054074C">
        <w:trPr>
          <w:trHeight w:val="8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</w:t>
            </w:r>
          </w:p>
        </w:tc>
      </w:tr>
      <w:tr w:rsidR="009D4BE4" w:rsidRPr="0054074C" w:rsidTr="0054074C">
        <w:trPr>
          <w:trHeight w:val="8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  <w:p w:rsidR="009D4BE4" w:rsidRPr="0054074C" w:rsidRDefault="009D4BE4" w:rsidP="0054074C">
            <w:pPr>
              <w:pStyle w:val="Standard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4BE4" w:rsidRPr="0054074C" w:rsidTr="0054074C">
        <w:trPr>
          <w:trHeight w:val="1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ConsPlusCell"/>
              <w:ind w:right="-675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Доходы от реализации иного имущества,</w:t>
            </w:r>
          </w:p>
          <w:p w:rsidR="009D4BE4" w:rsidRPr="0054074C" w:rsidRDefault="009D4BE4" w:rsidP="0054074C">
            <w:pPr>
              <w:pStyle w:val="ConsPlusCell"/>
              <w:ind w:right="-675"/>
              <w:jc w:val="both"/>
              <w:rPr>
                <w:color w:val="000000"/>
              </w:rPr>
            </w:pPr>
            <w:proofErr w:type="gramStart"/>
            <w:r w:rsidRPr="0054074C">
              <w:rPr>
                <w:color w:val="000000"/>
              </w:rPr>
              <w:t>находящегося</w:t>
            </w:r>
            <w:proofErr w:type="gramEnd"/>
            <w:r w:rsidRPr="0054074C">
              <w:rPr>
                <w:color w:val="000000"/>
              </w:rPr>
              <w:t xml:space="preserve"> в собственности сельских</w:t>
            </w:r>
          </w:p>
          <w:p w:rsidR="009D4BE4" w:rsidRPr="0054074C" w:rsidRDefault="009D4BE4" w:rsidP="0054074C">
            <w:pPr>
              <w:pStyle w:val="ConsPlusCell"/>
              <w:ind w:right="-675"/>
              <w:jc w:val="both"/>
            </w:pPr>
            <w:r w:rsidRPr="0054074C">
              <w:rPr>
                <w:color w:val="000000"/>
              </w:rPr>
              <w:t xml:space="preserve"> </w:t>
            </w:r>
            <w:proofErr w:type="gramStart"/>
            <w:r w:rsidRPr="0054074C">
              <w:rPr>
                <w:color w:val="000000"/>
              </w:rPr>
              <w:t>поселений (за исключением имущества</w:t>
            </w:r>
            <w:proofErr w:type="gramEnd"/>
          </w:p>
          <w:p w:rsidR="009D4BE4" w:rsidRPr="0054074C" w:rsidRDefault="009D4BE4" w:rsidP="0054074C">
            <w:pPr>
              <w:pStyle w:val="ConsPlusCell"/>
              <w:ind w:right="-675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муниципальных бюджетных и автономных</w:t>
            </w:r>
          </w:p>
          <w:p w:rsidR="009D4BE4" w:rsidRPr="0054074C" w:rsidRDefault="009D4BE4" w:rsidP="0054074C">
            <w:pPr>
              <w:pStyle w:val="ConsPlusCell"/>
              <w:ind w:right="-675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учреждений, а также имущества муниципальных</w:t>
            </w:r>
          </w:p>
          <w:p w:rsidR="009D4BE4" w:rsidRPr="0054074C" w:rsidRDefault="009D4BE4" w:rsidP="0054074C">
            <w:pPr>
              <w:pStyle w:val="ConsPlusCell"/>
              <w:ind w:right="-675"/>
              <w:jc w:val="both"/>
            </w:pPr>
            <w:r w:rsidRPr="0054074C">
              <w:rPr>
                <w:color w:val="000000"/>
              </w:rPr>
              <w:t xml:space="preserve"> унитарных предприятий, в том числе казенных),</w:t>
            </w:r>
          </w:p>
          <w:p w:rsidR="009D4BE4" w:rsidRPr="0054074C" w:rsidRDefault="009D4BE4" w:rsidP="0054074C">
            <w:pPr>
              <w:pStyle w:val="ConsPlusCell"/>
              <w:ind w:right="-675"/>
              <w:jc w:val="both"/>
            </w:pPr>
            <w:r w:rsidRPr="0054074C">
              <w:rPr>
                <w:color w:val="000000"/>
              </w:rPr>
              <w:t xml:space="preserve"> в части реализации основных средств </w:t>
            </w:r>
            <w:proofErr w:type="gramStart"/>
            <w:r w:rsidRPr="0054074C">
              <w:rPr>
                <w:color w:val="000000"/>
              </w:rPr>
              <w:t>по</w:t>
            </w:r>
            <w:proofErr w:type="gramEnd"/>
          </w:p>
          <w:p w:rsidR="009D4BE4" w:rsidRPr="0054074C" w:rsidRDefault="009D4BE4" w:rsidP="0054074C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указанному имуществу</w:t>
            </w:r>
          </w:p>
        </w:tc>
      </w:tr>
      <w:tr w:rsidR="009D4BE4" w:rsidRPr="0054074C" w:rsidTr="0054074C">
        <w:trPr>
          <w:trHeight w:val="6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1 17 14030 10 0000 180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Невыясненные поступления, зачисляемые в бюджеты  сельских поселений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2 02 15001 10 0000 151</w:t>
            </w:r>
          </w:p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2 02 15002 10 0000 151</w:t>
            </w:r>
          </w:p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jc w:val="both"/>
              <w:rPr>
                <w:rFonts w:ascii="Times New Roman" w:hAnsi="Times New Roman" w:cs="Times New Roman"/>
              </w:rPr>
            </w:pPr>
            <w:r w:rsidRPr="0054074C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 на поддержку мер по обеспечению сбалансированности бюджетов</w:t>
            </w:r>
          </w:p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2 02 19999 10 0000 151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center"/>
              <w:rPr>
                <w:b/>
              </w:rPr>
            </w:pPr>
            <w:r w:rsidRPr="0054074C">
              <w:rPr>
                <w:b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center"/>
              <w:rPr>
                <w:b/>
              </w:rPr>
            </w:pPr>
            <w:r w:rsidRPr="0054074C">
              <w:rPr>
                <w:b/>
              </w:rPr>
              <w:t>2 02 20041 10 0000 151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</w:pPr>
            <w:r w:rsidRPr="0054074C"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9D4BE4" w:rsidRPr="0054074C" w:rsidTr="0054074C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2 02 29999 10 0000 151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2 02 35118 10 0000 151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2 02 39999 10 0000 151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9D4BE4" w:rsidRPr="0054074C" w:rsidTr="005407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2 02 40014 10 0000 151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4BE4" w:rsidRPr="0054074C" w:rsidTr="0054074C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2 07 05010 10 0000 180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9D4BE4" w:rsidRPr="0054074C" w:rsidTr="0054074C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2 07 05020 10 0000 180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D4BE4" w:rsidRPr="0054074C" w:rsidTr="0054074C">
        <w:trPr>
          <w:trHeight w:val="6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2 07 05030 10 0000 180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D4BE4" w:rsidRPr="0054074C" w:rsidTr="0054074C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spacing w:line="276" w:lineRule="auto"/>
              <w:ind w:left="-133" w:firstLine="133"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2 08 05000 10 0000 180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BE4" w:rsidRPr="0054074C" w:rsidRDefault="009D4BE4" w:rsidP="0054074C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9D4BE4" w:rsidRPr="0054074C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9D4BE4" w:rsidRDefault="009D4BE4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DF3C3F" w:rsidRDefault="00DF3C3F" w:rsidP="009D4BE4">
      <w:pPr>
        <w:pStyle w:val="Standard"/>
        <w:tabs>
          <w:tab w:val="left" w:pos="2565"/>
          <w:tab w:val="left" w:pos="7875"/>
        </w:tabs>
      </w:pPr>
    </w:p>
    <w:p w:rsidR="00457D30" w:rsidRDefault="00457D30">
      <w:pPr>
        <w:rPr>
          <w:rFonts w:hint="eastAsia"/>
          <w:sz w:val="25"/>
          <w:szCs w:val="25"/>
        </w:rPr>
      </w:pPr>
    </w:p>
    <w:p w:rsidR="00F23748" w:rsidRDefault="00F23748">
      <w:pPr>
        <w:rPr>
          <w:rFonts w:hint="eastAsia"/>
          <w:sz w:val="25"/>
          <w:szCs w:val="25"/>
        </w:rPr>
      </w:pPr>
    </w:p>
    <w:p w:rsidR="00F23748" w:rsidRDefault="00F23748" w:rsidP="00F23748">
      <w:pPr>
        <w:pStyle w:val="Heading9"/>
        <w:jc w:val="right"/>
        <w:outlineLvl w:val="9"/>
      </w:pPr>
      <w:r>
        <w:rPr>
          <w:rStyle w:val="a9"/>
          <w:sz w:val="24"/>
        </w:rPr>
        <w:lastRenderedPageBreak/>
        <w:t xml:space="preserve">                                                                                                    Приложение 4</w:t>
      </w:r>
    </w:p>
    <w:p w:rsidR="00F23748" w:rsidRDefault="00F23748" w:rsidP="00F23748">
      <w:pPr>
        <w:pStyle w:val="Standard"/>
        <w:jc w:val="right"/>
      </w:pPr>
      <w:r>
        <w:t>к бюджету сельского поселения</w:t>
      </w:r>
    </w:p>
    <w:p w:rsidR="00F23748" w:rsidRDefault="00F23748" w:rsidP="00F23748">
      <w:pPr>
        <w:pStyle w:val="Standard"/>
        <w:jc w:val="right"/>
      </w:pPr>
      <w:r>
        <w:t>Дуровский сельсовет Добринского</w:t>
      </w:r>
    </w:p>
    <w:p w:rsidR="00F23748" w:rsidRDefault="00F23748" w:rsidP="00F23748">
      <w:pPr>
        <w:pStyle w:val="Standard"/>
        <w:jc w:val="right"/>
      </w:pPr>
      <w:r>
        <w:t>муниципального района Липецкой области</w:t>
      </w:r>
    </w:p>
    <w:p w:rsidR="00F23748" w:rsidRDefault="00F23748" w:rsidP="00F23748">
      <w:pPr>
        <w:pStyle w:val="Standard"/>
        <w:jc w:val="right"/>
      </w:pPr>
      <w:r>
        <w:t>Российской Федерации на 2017 год</w:t>
      </w:r>
    </w:p>
    <w:p w:rsidR="00F23748" w:rsidRDefault="00F23748" w:rsidP="00F23748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 годов</w:t>
      </w:r>
    </w:p>
    <w:p w:rsidR="00F23748" w:rsidRDefault="00F23748" w:rsidP="00F23748">
      <w:pPr>
        <w:pStyle w:val="Standard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                        </w:t>
      </w:r>
    </w:p>
    <w:p w:rsidR="00F23748" w:rsidRDefault="00F23748" w:rsidP="00F23748">
      <w:pPr>
        <w:pStyle w:val="Standard"/>
        <w:jc w:val="center"/>
        <w:rPr>
          <w:b/>
        </w:rPr>
      </w:pPr>
      <w:r>
        <w:rPr>
          <w:b/>
        </w:rPr>
        <w:t xml:space="preserve">Объем доходов по бюджету </w:t>
      </w:r>
      <w:r w:rsidRPr="00457D30">
        <w:rPr>
          <w:b/>
        </w:rPr>
        <w:t>сельского поселения</w:t>
      </w:r>
      <w:r>
        <w:rPr>
          <w:b/>
        </w:rPr>
        <w:t xml:space="preserve"> </w:t>
      </w:r>
      <w:r w:rsidRPr="00457D30">
        <w:rPr>
          <w:b/>
        </w:rPr>
        <w:t>Дуровский сельсовет Добринского муниципального района Липецкой области Российской Федерации</w:t>
      </w:r>
      <w:r>
        <w:rPr>
          <w:b/>
        </w:rPr>
        <w:t xml:space="preserve"> на 2017 год</w:t>
      </w:r>
      <w:r w:rsidRPr="00457D30">
        <w:rPr>
          <w:b/>
        </w:rPr>
        <w:t xml:space="preserve"> </w:t>
      </w:r>
    </w:p>
    <w:p w:rsidR="00F23748" w:rsidRDefault="00F23748" w:rsidP="00F23748">
      <w:pPr>
        <w:pStyle w:val="Standard"/>
        <w:jc w:val="center"/>
        <w:rPr>
          <w:b/>
        </w:rPr>
      </w:pPr>
    </w:p>
    <w:tbl>
      <w:tblPr>
        <w:tblW w:w="9751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5"/>
        <w:gridCol w:w="4965"/>
        <w:gridCol w:w="1911"/>
      </w:tblGrid>
      <w:tr w:rsidR="00F23748" w:rsidTr="002917C2">
        <w:trPr>
          <w:trHeight w:val="686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                          2017 г. </w:t>
            </w:r>
          </w:p>
          <w:p w:rsidR="00F23748" w:rsidRDefault="00F23748" w:rsidP="00F2374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(в рублях)</w:t>
            </w:r>
          </w:p>
        </w:tc>
      </w:tr>
      <w:tr w:rsidR="00F23748" w:rsidTr="002917C2">
        <w:trPr>
          <w:trHeight w:val="269"/>
        </w:trPr>
        <w:tc>
          <w:tcPr>
            <w:tcW w:w="28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23748" w:rsidTr="002917C2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Pr="00F23748" w:rsidRDefault="00F23748" w:rsidP="00F23748">
            <w:pPr>
              <w:pStyle w:val="Standard"/>
              <w:autoSpaceDE w:val="0"/>
              <w:rPr>
                <w:b/>
                <w:color w:val="000000"/>
              </w:rPr>
            </w:pPr>
            <w:r w:rsidRPr="00F23748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Pr="00F23748" w:rsidRDefault="00F23748" w:rsidP="00F2374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F23748">
              <w:rPr>
                <w:b/>
                <w:color w:val="000000"/>
              </w:rPr>
              <w:t>961 500,00</w:t>
            </w:r>
          </w:p>
        </w:tc>
      </w:tr>
      <w:tr w:rsidR="00F23748" w:rsidTr="002917C2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101 02000 00 0000 110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8F44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500,00</w:t>
            </w:r>
          </w:p>
        </w:tc>
      </w:tr>
      <w:tr w:rsidR="00F23748" w:rsidTr="002917C2">
        <w:trPr>
          <w:trHeight w:val="64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F23748" w:rsidTr="002917C2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23 000,00</w:t>
            </w:r>
          </w:p>
        </w:tc>
      </w:tr>
      <w:tr w:rsidR="00F23748" w:rsidTr="002917C2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748" w:rsidRDefault="00F23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747 000,00</w:t>
            </w:r>
          </w:p>
        </w:tc>
      </w:tr>
      <w:tr w:rsidR="00DF3C3F" w:rsidTr="002917C2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3C3F" w:rsidRPr="00DF3C3F" w:rsidRDefault="00DF3C3F" w:rsidP="00F2374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DF3C3F">
              <w:rPr>
                <w:b/>
                <w:color w:val="000000"/>
              </w:rPr>
              <w:t>1 00 00000 00 0000 000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3C3F" w:rsidRPr="00DF3C3F" w:rsidRDefault="00DF3C3F" w:rsidP="00F23748">
            <w:pPr>
              <w:pStyle w:val="Standard"/>
              <w:autoSpaceDE w:val="0"/>
              <w:rPr>
                <w:b/>
                <w:color w:val="000000"/>
              </w:rPr>
            </w:pPr>
            <w:r w:rsidRPr="00DF3C3F">
              <w:rPr>
                <w:b/>
                <w:color w:val="000000"/>
              </w:rPr>
              <w:t>Итого собственных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3C3F" w:rsidRPr="00DF3C3F" w:rsidRDefault="00DF3C3F" w:rsidP="00F2374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DF3C3F">
              <w:rPr>
                <w:b/>
                <w:color w:val="000000"/>
              </w:rPr>
              <w:t>961 500,00</w:t>
            </w:r>
          </w:p>
        </w:tc>
      </w:tr>
      <w:tr w:rsidR="00840748" w:rsidTr="002917C2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202 15001 10 0000 151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1 133 300,00</w:t>
            </w:r>
          </w:p>
        </w:tc>
      </w:tr>
      <w:tr w:rsidR="00840748" w:rsidTr="002917C2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1 007 800,00</w:t>
            </w:r>
          </w:p>
        </w:tc>
      </w:tr>
      <w:tr w:rsidR="00840748" w:rsidTr="002917C2">
        <w:trPr>
          <w:trHeight w:val="85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202 29999 00 0000 151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7 042,25</w:t>
            </w:r>
          </w:p>
        </w:tc>
      </w:tr>
      <w:tr w:rsidR="00840748" w:rsidTr="002917C2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202 35118 00 0000 151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69 800,00</w:t>
            </w:r>
          </w:p>
        </w:tc>
      </w:tr>
      <w:tr w:rsidR="00840748" w:rsidTr="002917C2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202 40014 10 0000 151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EC4A0F" w:rsidP="00EC4A0F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1 057 600,00</w:t>
            </w:r>
          </w:p>
        </w:tc>
      </w:tr>
      <w:tr w:rsidR="00840748" w:rsidTr="002917C2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207 05030 00 0000 180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747431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840748" w:rsidTr="002917C2">
        <w:trPr>
          <w:trHeight w:val="67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Pr="002917C2" w:rsidRDefault="00840748" w:rsidP="00F2374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2917C2">
              <w:rPr>
                <w:b/>
                <w:color w:val="000000"/>
              </w:rPr>
              <w:t>2 00 00000 00 0000 000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Pr="002917C2" w:rsidRDefault="00840748" w:rsidP="00F23748">
            <w:pPr>
              <w:pStyle w:val="Standard"/>
              <w:autoSpaceDE w:val="0"/>
              <w:rPr>
                <w:b/>
                <w:color w:val="000000"/>
              </w:rPr>
            </w:pPr>
            <w:r w:rsidRPr="002917C2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Pr="008F44CF" w:rsidRDefault="00840748" w:rsidP="00EC4A0F">
            <w:pPr>
              <w:pStyle w:val="Standard"/>
              <w:autoSpaceDE w:val="0"/>
              <w:snapToGrid w:val="0"/>
              <w:jc w:val="center"/>
            </w:pPr>
            <w:r w:rsidRPr="008F44CF">
              <w:rPr>
                <w:b/>
                <w:bCs/>
              </w:rPr>
              <w:t>3</w:t>
            </w:r>
            <w:r w:rsidR="00EC4A0F">
              <w:rPr>
                <w:b/>
                <w:bCs/>
              </w:rPr>
              <w:t> 325 542,25</w:t>
            </w:r>
          </w:p>
        </w:tc>
      </w:tr>
      <w:tr w:rsidR="00840748" w:rsidTr="002917C2">
        <w:trPr>
          <w:trHeight w:val="520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F23748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Default="00840748" w:rsidP="002917C2">
            <w:pPr>
              <w:pStyle w:val="Standard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748" w:rsidRPr="008F44CF" w:rsidRDefault="00840748" w:rsidP="00EC4A0F">
            <w:pPr>
              <w:pStyle w:val="Standard"/>
              <w:autoSpaceDE w:val="0"/>
              <w:snapToGrid w:val="0"/>
              <w:jc w:val="center"/>
            </w:pPr>
            <w:r w:rsidRPr="008F44CF">
              <w:rPr>
                <w:b/>
                <w:bCs/>
              </w:rPr>
              <w:t>4</w:t>
            </w:r>
            <w:r w:rsidR="00EC4A0F">
              <w:rPr>
                <w:b/>
                <w:bCs/>
              </w:rPr>
              <w:t> </w:t>
            </w:r>
            <w:r w:rsidRPr="008F44CF">
              <w:rPr>
                <w:b/>
                <w:bCs/>
              </w:rPr>
              <w:t>2</w:t>
            </w:r>
            <w:r w:rsidR="00EC4A0F">
              <w:rPr>
                <w:b/>
                <w:bCs/>
              </w:rPr>
              <w:t>87 042,25</w:t>
            </w:r>
          </w:p>
        </w:tc>
      </w:tr>
    </w:tbl>
    <w:p w:rsidR="00F23748" w:rsidRDefault="00F23748" w:rsidP="00F23748">
      <w:pPr>
        <w:pStyle w:val="Standard"/>
        <w:jc w:val="right"/>
      </w:pPr>
    </w:p>
    <w:p w:rsidR="00F23748" w:rsidRDefault="00F23748" w:rsidP="00F23748">
      <w:pPr>
        <w:pStyle w:val="Standard"/>
        <w:jc w:val="right"/>
      </w:pPr>
    </w:p>
    <w:p w:rsidR="00F23748" w:rsidRDefault="00F23748" w:rsidP="00F23748">
      <w:pPr>
        <w:pStyle w:val="Standard"/>
        <w:jc w:val="center"/>
        <w:rPr>
          <w:b/>
        </w:rPr>
      </w:pPr>
    </w:p>
    <w:p w:rsidR="00F23748" w:rsidRPr="00457D30" w:rsidRDefault="00F23748" w:rsidP="00F23748">
      <w:pPr>
        <w:pStyle w:val="Standard"/>
        <w:jc w:val="center"/>
        <w:rPr>
          <w:b/>
        </w:rPr>
      </w:pPr>
    </w:p>
    <w:p w:rsidR="009B1108" w:rsidRDefault="00945A1B" w:rsidP="001D7AB3">
      <w:pPr>
        <w:pStyle w:val="Heading9"/>
        <w:jc w:val="right"/>
        <w:outlineLvl w:val="9"/>
      </w:pPr>
      <w:r>
        <w:rPr>
          <w:rStyle w:val="a9"/>
          <w:sz w:val="24"/>
        </w:rPr>
        <w:lastRenderedPageBreak/>
        <w:t>Приложение 6</w:t>
      </w:r>
    </w:p>
    <w:p w:rsidR="009B1108" w:rsidRDefault="00D42776">
      <w:pPr>
        <w:pStyle w:val="Standard"/>
        <w:jc w:val="right"/>
      </w:pPr>
      <w:r>
        <w:t>к</w:t>
      </w:r>
      <w:r w:rsidR="00945A1B">
        <w:t xml:space="preserve"> бюджету сельского поселения</w:t>
      </w:r>
    </w:p>
    <w:p w:rsidR="009B1108" w:rsidRDefault="00945A1B">
      <w:pPr>
        <w:pStyle w:val="Standard"/>
        <w:jc w:val="right"/>
      </w:pPr>
      <w:r>
        <w:t>Дуровский сельсовет Добринского</w:t>
      </w:r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 год</w:t>
      </w:r>
    </w:p>
    <w:p w:rsidR="009B1108" w:rsidRDefault="00945A1B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</w:t>
      </w:r>
      <w:r w:rsidR="001D7AB3">
        <w:t xml:space="preserve"> </w:t>
      </w:r>
      <w:r>
        <w:t>годов</w:t>
      </w:r>
    </w:p>
    <w:p w:rsidR="009B1108" w:rsidRDefault="009B1108">
      <w:pPr>
        <w:pStyle w:val="Standard"/>
        <w:jc w:val="right"/>
      </w:pPr>
    </w:p>
    <w:p w:rsidR="009B1108" w:rsidRPr="001D7AB3" w:rsidRDefault="001D7AB3" w:rsidP="001D7AB3">
      <w:pPr>
        <w:pStyle w:val="Standard"/>
        <w:jc w:val="center"/>
        <w:rPr>
          <w:b/>
        </w:rPr>
      </w:pPr>
      <w:r w:rsidRPr="001D7AB3">
        <w:rPr>
          <w:b/>
        </w:rPr>
        <w:t>Распределение бюджетных ассигнований сельского поселения по разделам и подразделениям классификации расходов бюджетов Российской Федерации на 2017 год</w:t>
      </w:r>
    </w:p>
    <w:p w:rsidR="009B1108" w:rsidRDefault="009B1108" w:rsidP="001D7AB3">
      <w:pPr>
        <w:pStyle w:val="Textbody"/>
        <w:jc w:val="right"/>
      </w:pPr>
    </w:p>
    <w:tbl>
      <w:tblPr>
        <w:tblW w:w="9615" w:type="dxa"/>
        <w:tblInd w:w="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6"/>
        <w:gridCol w:w="709"/>
        <w:gridCol w:w="567"/>
        <w:gridCol w:w="1843"/>
      </w:tblGrid>
      <w:tr w:rsidR="009B1108" w:rsidTr="002B69D8">
        <w:trPr>
          <w:cantSplit/>
          <w:trHeight w:val="15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484268">
            <w:pPr>
              <w:pStyle w:val="Heading3"/>
              <w:numPr>
                <w:ilvl w:val="2"/>
                <w:numId w:val="1"/>
              </w:numPr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1D7AB3" w:rsidRDefault="00945A1B" w:rsidP="00094952">
            <w:pPr>
              <w:pStyle w:val="Standard"/>
              <w:rPr>
                <w:bCs/>
                <w:eastAsianLayout w:id="1387470848" w:vert="1" w:vertCompress="1"/>
              </w:rPr>
            </w:pPr>
            <w:r w:rsidRPr="001D7AB3">
              <w:rPr>
                <w:bCs/>
                <w:eastAsianLayout w:id="1387470848" w:vert="1" w:vertCompress="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1D7AB3" w:rsidRDefault="00945A1B" w:rsidP="00094952">
            <w:pPr>
              <w:pStyle w:val="Standard"/>
              <w:ind w:left="113" w:right="113"/>
              <w:rPr>
                <w:bCs/>
                <w:eastAsianLayout w:id="1387470849" w:vert="1" w:vertCompress="1"/>
              </w:rPr>
            </w:pPr>
            <w:r w:rsidRPr="001D7AB3">
              <w:rPr>
                <w:bCs/>
                <w:eastAsianLayout w:id="1387470849" w:vert="1" w:vertCompress="1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 w:rsidP="00484268">
            <w:pPr>
              <w:pStyle w:val="Standard"/>
              <w:jc w:val="center"/>
              <w:rPr>
                <w:bCs/>
                <w:sz w:val="26"/>
                <w:szCs w:val="28"/>
              </w:rPr>
            </w:pPr>
          </w:p>
          <w:p w:rsidR="002B69D8" w:rsidRDefault="00043744" w:rsidP="00484268">
            <w:pPr>
              <w:pStyle w:val="Standard"/>
              <w:jc w:val="center"/>
              <w:rPr>
                <w:lang w:eastAsia="ru-RU"/>
              </w:rPr>
            </w:pPr>
            <w:r w:rsidRPr="00484268">
              <w:rPr>
                <w:lang w:eastAsia="ru-RU"/>
              </w:rPr>
              <w:t>Сумма</w:t>
            </w:r>
            <w:r w:rsidR="002B69D8">
              <w:rPr>
                <w:lang w:eastAsia="ru-RU"/>
              </w:rPr>
              <w:t xml:space="preserve"> </w:t>
            </w:r>
          </w:p>
          <w:p w:rsidR="009B1108" w:rsidRPr="00484268" w:rsidRDefault="002B69D8" w:rsidP="00484268">
            <w:pPr>
              <w:pStyle w:val="Standard"/>
              <w:jc w:val="center"/>
              <w:rPr>
                <w:bCs/>
                <w:sz w:val="26"/>
                <w:szCs w:val="28"/>
              </w:rPr>
            </w:pPr>
            <w:r>
              <w:rPr>
                <w:lang w:eastAsia="ru-RU"/>
              </w:rPr>
              <w:t>(в рублях)</w:t>
            </w:r>
          </w:p>
        </w:tc>
      </w:tr>
      <w:tr w:rsidR="009B1108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043744">
            <w:pPr>
              <w:pStyle w:val="Heading4"/>
              <w:spacing w:before="0" w:after="0"/>
              <w:outlineLvl w:val="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8F44C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F44CF">
              <w:rPr>
                <w:b/>
                <w:bCs/>
              </w:rPr>
              <w:t> </w:t>
            </w:r>
            <w:r w:rsidR="00FD0008">
              <w:rPr>
                <w:b/>
                <w:bCs/>
              </w:rPr>
              <w:t>534</w:t>
            </w:r>
            <w:r w:rsidR="008F44CF">
              <w:rPr>
                <w:b/>
                <w:bCs/>
              </w:rPr>
              <w:t xml:space="preserve"> </w:t>
            </w:r>
            <w:r w:rsidR="00FD0008">
              <w:rPr>
                <w:b/>
                <w:bCs/>
              </w:rPr>
              <w:t>648,25</w:t>
            </w:r>
          </w:p>
        </w:tc>
      </w:tr>
      <w:tr w:rsidR="009B1108" w:rsidTr="002B69D8">
        <w:trPr>
          <w:trHeight w:val="219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043744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</w:pPr>
            <w:r w:rsidRPr="00043744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AD0AE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D0AE8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8</w:t>
            </w:r>
            <w:r w:rsidR="00AD0AE8">
              <w:rPr>
                <w:b/>
                <w:color w:val="000000"/>
              </w:rPr>
              <w:t>70 614</w:t>
            </w:r>
            <w:r>
              <w:rPr>
                <w:b/>
                <w:color w:val="000000"/>
              </w:rPr>
              <w:t>,</w:t>
            </w:r>
            <w:r w:rsidR="00760FD7">
              <w:rPr>
                <w:b/>
                <w:color w:val="000000"/>
              </w:rPr>
              <w:t>25</w:t>
            </w:r>
          </w:p>
        </w:tc>
      </w:tr>
      <w:tr w:rsidR="009B1108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043744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i w:val="0"/>
              </w:rPr>
            </w:pPr>
            <w:r w:rsidRPr="00043744">
              <w:rPr>
                <w:rFonts w:ascii="Times New Roman" w:hAnsi="Times New Roman" w:cs="Times New Roman"/>
                <w:bCs/>
                <w:i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 w:rsidP="003B4640">
            <w:pPr>
              <w:pStyle w:val="Standard"/>
              <w:rPr>
                <w:color w:val="000000"/>
              </w:rPr>
            </w:pPr>
          </w:p>
          <w:p w:rsidR="009B1108" w:rsidRDefault="00945A1B" w:rsidP="003B464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664 294,00</w:t>
            </w:r>
          </w:p>
        </w:tc>
      </w:tr>
      <w:tr w:rsidR="009B1108" w:rsidTr="002B69D8">
        <w:trPr>
          <w:trHeight w:val="1147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after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40" w:rsidRDefault="003B4640" w:rsidP="003B4640">
            <w:pPr>
              <w:pStyle w:val="Standard"/>
              <w:rPr>
                <w:bCs/>
                <w:color w:val="000000"/>
              </w:rPr>
            </w:pPr>
          </w:p>
          <w:p w:rsidR="003B4640" w:rsidRDefault="003B4640" w:rsidP="003B4640">
            <w:pPr>
              <w:pStyle w:val="Standard"/>
              <w:rPr>
                <w:bCs/>
                <w:color w:val="000000"/>
              </w:rPr>
            </w:pPr>
          </w:p>
          <w:p w:rsidR="003B4640" w:rsidRDefault="003B4640" w:rsidP="003B4640">
            <w:pPr>
              <w:pStyle w:val="Standard"/>
              <w:rPr>
                <w:bCs/>
                <w:color w:val="000000"/>
              </w:rPr>
            </w:pPr>
          </w:p>
          <w:p w:rsidR="009B1108" w:rsidRDefault="00760FD7" w:rsidP="00AD0AE8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D0AE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="00AD0AE8">
              <w:rPr>
                <w:bCs/>
                <w:color w:val="000000"/>
              </w:rPr>
              <w:t>56 761</w:t>
            </w:r>
            <w:r w:rsidR="001C3002">
              <w:rPr>
                <w:bCs/>
                <w:color w:val="000000"/>
              </w:rPr>
              <w:t>,00</w:t>
            </w:r>
          </w:p>
        </w:tc>
      </w:tr>
      <w:tr w:rsidR="009B1108" w:rsidTr="002B69D8">
        <w:trPr>
          <w:trHeight w:val="696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</w:t>
            </w:r>
            <w:r w:rsidR="003B464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130 022,00</w:t>
            </w:r>
          </w:p>
        </w:tc>
      </w:tr>
      <w:tr w:rsidR="009B1108" w:rsidTr="002B69D8">
        <w:trPr>
          <w:trHeight w:val="43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760FD7">
              <w:rPr>
                <w:bCs/>
                <w:color w:val="000000"/>
              </w:rPr>
              <w:t> 537,25</w:t>
            </w:r>
          </w:p>
        </w:tc>
      </w:tr>
      <w:tr w:rsidR="009B1108" w:rsidTr="002B69D8">
        <w:trPr>
          <w:trHeight w:val="19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69 800,00</w:t>
            </w:r>
          </w:p>
        </w:tc>
      </w:tr>
      <w:tr w:rsidR="009B1108" w:rsidTr="002B69D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69 800,00</w:t>
            </w:r>
          </w:p>
        </w:tc>
      </w:tr>
      <w:tr w:rsidR="009B1108" w:rsidTr="002B69D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0B091D" w:rsidP="000B091D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1 057 600,00</w:t>
            </w:r>
          </w:p>
        </w:tc>
      </w:tr>
      <w:tr w:rsidR="009B1108" w:rsidTr="002B69D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0B091D" w:rsidP="000B091D">
            <w:pPr>
              <w:pStyle w:val="Standard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1 057 600,00</w:t>
            </w:r>
          </w:p>
        </w:tc>
      </w:tr>
      <w:tr w:rsidR="009B1108" w:rsidTr="002B69D8">
        <w:trPr>
          <w:trHeight w:val="1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C31123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C31123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126,00</w:t>
            </w:r>
          </w:p>
        </w:tc>
      </w:tr>
      <w:tr w:rsidR="009B1108" w:rsidTr="002B69D8">
        <w:trPr>
          <w:trHeight w:val="16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C31123">
            <w:pPr>
              <w:pStyle w:val="Standard"/>
              <w:rPr>
                <w:bCs/>
              </w:rPr>
            </w:pPr>
            <w:r>
              <w:rPr>
                <w:bCs/>
              </w:rPr>
              <w:t>20</w:t>
            </w:r>
            <w:r w:rsidR="00C31123">
              <w:rPr>
                <w:bCs/>
              </w:rPr>
              <w:t>9</w:t>
            </w:r>
            <w:r>
              <w:rPr>
                <w:bCs/>
              </w:rPr>
              <w:t xml:space="preserve"> 126,00</w:t>
            </w:r>
          </w:p>
        </w:tc>
      </w:tr>
      <w:tr w:rsidR="009B1108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 w:rsidP="00043744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</w:t>
            </w:r>
            <w:r w:rsidR="000F2C10">
              <w:rPr>
                <w:b/>
                <w:color w:val="000000"/>
              </w:rPr>
              <w:t>72</w:t>
            </w:r>
            <w:r>
              <w:rPr>
                <w:b/>
                <w:color w:val="000000"/>
              </w:rPr>
              <w:t xml:space="preserve"> </w:t>
            </w:r>
            <w:r w:rsidR="000F2C1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08,00</w:t>
            </w:r>
          </w:p>
        </w:tc>
      </w:tr>
      <w:tr w:rsidR="009B1108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="000F2C10">
              <w:rPr>
                <w:bCs/>
                <w:color w:val="000000"/>
              </w:rPr>
              <w:t>72</w:t>
            </w:r>
            <w:r>
              <w:rPr>
                <w:bCs/>
                <w:color w:val="000000"/>
              </w:rPr>
              <w:t xml:space="preserve"> </w:t>
            </w:r>
            <w:r w:rsidR="000F2C1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08,00</w:t>
            </w:r>
          </w:p>
        </w:tc>
      </w:tr>
      <w:tr w:rsidR="00E5496F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043744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Pr="00043744" w:rsidRDefault="00E5496F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04374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E5496F">
            <w:pPr>
              <w:pStyle w:val="Standard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6F" w:rsidRPr="001C3002" w:rsidRDefault="00E5496F" w:rsidP="003B4640">
            <w:pPr>
              <w:pStyle w:val="Standard"/>
              <w:rPr>
                <w:b/>
                <w:bCs/>
                <w:color w:val="000000"/>
              </w:rPr>
            </w:pPr>
            <w:r w:rsidRPr="001C3002">
              <w:rPr>
                <w:b/>
                <w:bCs/>
                <w:color w:val="000000"/>
              </w:rPr>
              <w:t>5</w:t>
            </w:r>
            <w:r w:rsidR="001C3002">
              <w:rPr>
                <w:b/>
                <w:bCs/>
                <w:color w:val="000000"/>
              </w:rPr>
              <w:t xml:space="preserve"> </w:t>
            </w:r>
            <w:r w:rsidR="00043744" w:rsidRPr="001C3002">
              <w:rPr>
                <w:b/>
                <w:bCs/>
                <w:color w:val="000000"/>
              </w:rPr>
              <w:t>400,00</w:t>
            </w:r>
          </w:p>
        </w:tc>
      </w:tr>
      <w:tr w:rsidR="00E5496F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043744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E5496F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E5496F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6F" w:rsidRDefault="00043744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1C300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400,00</w:t>
            </w:r>
          </w:p>
        </w:tc>
      </w:tr>
      <w:tr w:rsidR="004D497E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Pr="004D497E" w:rsidRDefault="004D497E" w:rsidP="003B4640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50 000,00</w:t>
            </w:r>
          </w:p>
        </w:tc>
      </w:tr>
      <w:tr w:rsidR="004D497E" w:rsidTr="002B69D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Pr="004D497E" w:rsidRDefault="004D497E" w:rsidP="003B4640">
            <w:pPr>
              <w:pStyle w:val="Standard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50 000,00</w:t>
            </w:r>
          </w:p>
        </w:tc>
      </w:tr>
    </w:tbl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E5496F" w:rsidRDefault="00E5496F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D42776" w:rsidRDefault="00D42776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</w:pPr>
    </w:p>
    <w:p w:rsidR="009B1108" w:rsidRDefault="00945A1B" w:rsidP="00CF1553">
      <w:pPr>
        <w:pStyle w:val="Standard"/>
        <w:ind w:left="-426"/>
        <w:jc w:val="right"/>
      </w:pPr>
      <w:r>
        <w:rPr>
          <w:rFonts w:eastAsia="Times New Roman"/>
          <w:sz w:val="26"/>
          <w:szCs w:val="28"/>
        </w:rPr>
        <w:lastRenderedPageBreak/>
        <w:t xml:space="preserve">     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8</w:t>
      </w:r>
    </w:p>
    <w:p w:rsidR="009B1108" w:rsidRDefault="00D42776">
      <w:pPr>
        <w:pStyle w:val="Standard"/>
        <w:jc w:val="right"/>
      </w:pPr>
      <w:r>
        <w:t>к</w:t>
      </w:r>
      <w:r w:rsidR="00945A1B">
        <w:t xml:space="preserve"> бюджету сельского поселения</w:t>
      </w:r>
    </w:p>
    <w:p w:rsidR="009B1108" w:rsidRDefault="00945A1B">
      <w:pPr>
        <w:pStyle w:val="Standard"/>
        <w:jc w:val="right"/>
      </w:pPr>
      <w:r>
        <w:t>Дуровский сельсовет Добринского</w:t>
      </w:r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</w:t>
      </w:r>
    </w:p>
    <w:p w:rsidR="009B1108" w:rsidRDefault="00945A1B">
      <w:pPr>
        <w:pStyle w:val="Standard"/>
        <w:jc w:val="right"/>
      </w:pPr>
      <w:r>
        <w:t>год и плановый период 2018 и 2019</w:t>
      </w:r>
      <w:r w:rsidR="00CF1553">
        <w:t xml:space="preserve"> </w:t>
      </w:r>
      <w:r>
        <w:t>годов</w:t>
      </w:r>
    </w:p>
    <w:p w:rsidR="0036179E" w:rsidRDefault="0036179E" w:rsidP="0036179E">
      <w:pPr>
        <w:pStyle w:val="Standard"/>
        <w:rPr>
          <w:b/>
          <w:bCs/>
        </w:rPr>
      </w:pPr>
    </w:p>
    <w:p w:rsidR="0036179E" w:rsidRDefault="00945A1B" w:rsidP="0036179E">
      <w:pPr>
        <w:pStyle w:val="Standard"/>
        <w:jc w:val="center"/>
        <w:rPr>
          <w:sz w:val="26"/>
          <w:szCs w:val="28"/>
        </w:rPr>
      </w:pPr>
      <w:r w:rsidRPr="0036179E">
        <w:rPr>
          <w:b/>
          <w:bCs/>
        </w:rPr>
        <w:t>ВЕДОМСТВЕННАЯ   СТРУКТУРА</w:t>
      </w:r>
    </w:p>
    <w:p w:rsidR="009B1108" w:rsidRPr="0036179E" w:rsidRDefault="00945A1B" w:rsidP="0036179E">
      <w:pPr>
        <w:pStyle w:val="Standard"/>
        <w:jc w:val="center"/>
        <w:rPr>
          <w:sz w:val="26"/>
          <w:szCs w:val="28"/>
        </w:rPr>
      </w:pPr>
      <w:r w:rsidRPr="0036179E">
        <w:rPr>
          <w:b/>
          <w:bCs/>
        </w:rPr>
        <w:t>расходов бюджета сельского поселения на 2017 год</w:t>
      </w:r>
    </w:p>
    <w:p w:rsidR="009B1108" w:rsidRDefault="00945A1B" w:rsidP="00A94323">
      <w:pPr>
        <w:pStyle w:val="Standard"/>
        <w:jc w:val="right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A94323">
        <w:rPr>
          <w:rFonts w:cs="Arial"/>
          <w:szCs w:val="28"/>
        </w:rPr>
        <w:t xml:space="preserve">       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</w:t>
      </w:r>
    </w:p>
    <w:tbl>
      <w:tblPr>
        <w:tblW w:w="993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709"/>
        <w:gridCol w:w="567"/>
        <w:gridCol w:w="708"/>
        <w:gridCol w:w="1560"/>
        <w:gridCol w:w="708"/>
        <w:gridCol w:w="1428"/>
      </w:tblGrid>
      <w:tr w:rsidR="0036179E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 w:rsidP="00D23F29">
            <w:pPr>
              <w:pStyle w:val="Heading4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Вид доходов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 xml:space="preserve">Сумма </w:t>
            </w:r>
          </w:p>
          <w:p w:rsidR="0036179E" w:rsidRPr="0036179E" w:rsidRDefault="0036179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(в рублях)</w:t>
            </w:r>
          </w:p>
        </w:tc>
      </w:tr>
      <w:tr w:rsidR="009B1108" w:rsidTr="0036179E">
        <w:trPr>
          <w:trHeight w:val="14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45A1B" w:rsidP="002A56D6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9B1108" w:rsidRPr="0036179E" w:rsidRDefault="00945A1B" w:rsidP="002A56D6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9B1108" w:rsidRPr="0036179E" w:rsidRDefault="00945A1B" w:rsidP="00D23A8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4</w:t>
            </w:r>
            <w:r w:rsidR="00D23A8C" w:rsidRPr="0036179E">
              <w:rPr>
                <w:b/>
                <w:bCs/>
                <w:sz w:val="22"/>
                <w:szCs w:val="22"/>
              </w:rPr>
              <w:t> 534 648,25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45A1B" w:rsidP="002A56D6">
            <w:pPr>
              <w:pStyle w:val="Heading8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45A1B" w:rsidP="00313A6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 w:rsidR="00313A6A" w:rsidRPr="0036179E">
              <w:rPr>
                <w:b/>
                <w:color w:val="000000"/>
                <w:sz w:val="22"/>
                <w:szCs w:val="22"/>
              </w:rPr>
              <w:t> </w:t>
            </w:r>
            <w:r w:rsidR="00760FD7" w:rsidRPr="0036179E">
              <w:rPr>
                <w:b/>
                <w:color w:val="000000"/>
                <w:sz w:val="22"/>
                <w:szCs w:val="22"/>
              </w:rPr>
              <w:t>8</w:t>
            </w:r>
            <w:r w:rsidR="00313A6A" w:rsidRPr="0036179E">
              <w:rPr>
                <w:b/>
                <w:color w:val="000000"/>
                <w:sz w:val="22"/>
                <w:szCs w:val="22"/>
              </w:rPr>
              <w:t>70 614</w:t>
            </w:r>
            <w:r w:rsidR="00A94323" w:rsidRPr="0036179E">
              <w:rPr>
                <w:b/>
                <w:color w:val="000000"/>
                <w:sz w:val="22"/>
                <w:szCs w:val="22"/>
              </w:rPr>
              <w:t>,25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9B1108" w:rsidTr="009B1108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9B1108" w:rsidTr="009B1108">
        <w:trPr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664 294,00</w:t>
            </w: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760FD7" w:rsidP="0029080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 w:rsidR="0029080C" w:rsidRPr="0036179E">
              <w:rPr>
                <w:b/>
                <w:color w:val="000000"/>
                <w:sz w:val="22"/>
                <w:szCs w:val="22"/>
              </w:rPr>
              <w:t> </w:t>
            </w:r>
            <w:r w:rsidRPr="0036179E">
              <w:rPr>
                <w:b/>
                <w:color w:val="000000"/>
                <w:sz w:val="22"/>
                <w:szCs w:val="22"/>
              </w:rPr>
              <w:t>0</w:t>
            </w:r>
            <w:r w:rsidR="0029080C" w:rsidRPr="0036179E">
              <w:rPr>
                <w:b/>
                <w:color w:val="000000"/>
                <w:sz w:val="22"/>
                <w:szCs w:val="22"/>
              </w:rPr>
              <w:t>56 761</w:t>
            </w:r>
            <w:r w:rsidR="00A94323" w:rsidRPr="0036179E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760FD7" w:rsidP="005C781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 w:rsidR="005C7812" w:rsidRPr="0036179E">
              <w:rPr>
                <w:color w:val="000000"/>
                <w:sz w:val="22"/>
                <w:szCs w:val="22"/>
              </w:rPr>
              <w:t> </w:t>
            </w:r>
            <w:r w:rsidRPr="0036179E">
              <w:rPr>
                <w:color w:val="000000"/>
                <w:sz w:val="22"/>
                <w:szCs w:val="22"/>
              </w:rPr>
              <w:t>0</w:t>
            </w:r>
            <w:r w:rsidR="005C7812" w:rsidRPr="0036179E">
              <w:rPr>
                <w:color w:val="000000"/>
                <w:sz w:val="22"/>
                <w:szCs w:val="22"/>
              </w:rPr>
              <w:t>56 761</w:t>
            </w:r>
            <w:r w:rsidR="00A94323"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cantSplit/>
          <w:trHeight w:val="16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1108" w:rsidTr="009B1108">
        <w:trPr>
          <w:cantSplit/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784305" w:rsidP="007843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805 381</w:t>
            </w:r>
            <w:r w:rsidR="00A94323"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784305" w:rsidP="007843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805 381</w:t>
            </w:r>
            <w:r w:rsidR="00A94323"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760FD7" w:rsidP="0029080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</w:t>
            </w:r>
            <w:r w:rsidR="0029080C" w:rsidRPr="0036179E">
              <w:rPr>
                <w:color w:val="000000"/>
                <w:sz w:val="22"/>
                <w:szCs w:val="22"/>
              </w:rPr>
              <w:t>51 380</w:t>
            </w:r>
            <w:r w:rsidR="00945A1B"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29080C" w:rsidP="0029080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211 026</w:t>
            </w:r>
            <w:r w:rsidR="00945A1B"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760FD7" w:rsidP="000F2C10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4</w:t>
            </w:r>
            <w:r w:rsidR="000F2C10" w:rsidRPr="0036179E">
              <w:rPr>
                <w:color w:val="000000"/>
                <w:sz w:val="22"/>
                <w:szCs w:val="22"/>
              </w:rPr>
              <w:t>0</w:t>
            </w:r>
            <w:r w:rsidRPr="0036179E">
              <w:rPr>
                <w:color w:val="000000"/>
                <w:sz w:val="22"/>
                <w:szCs w:val="22"/>
              </w:rPr>
              <w:t xml:space="preserve"> </w:t>
            </w:r>
            <w:r w:rsidR="000F2C10" w:rsidRPr="0036179E">
              <w:rPr>
                <w:color w:val="000000"/>
                <w:sz w:val="22"/>
                <w:szCs w:val="22"/>
              </w:rPr>
              <w:t>3</w:t>
            </w:r>
            <w:r w:rsidR="00945A1B" w:rsidRPr="0036179E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130 022,00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0F2C10" w:rsidP="002A56D6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rFonts w:eastAsia="Arial"/>
                <w:b/>
                <w:color w:val="000000"/>
                <w:sz w:val="22"/>
                <w:szCs w:val="22"/>
              </w:rPr>
              <w:t>19</w:t>
            </w:r>
            <w:r w:rsidR="00ED5A75" w:rsidRPr="0036179E">
              <w:rPr>
                <w:rFonts w:eastAsia="Arial"/>
                <w:b/>
                <w:color w:val="000000"/>
                <w:sz w:val="22"/>
                <w:szCs w:val="22"/>
              </w:rPr>
              <w:t> 537,25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0F2C10" w:rsidP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19</w:t>
            </w:r>
            <w:r w:rsidR="00ED5A75" w:rsidRPr="0036179E">
              <w:rPr>
                <w:color w:val="000000"/>
                <w:sz w:val="22"/>
                <w:szCs w:val="22"/>
              </w:rPr>
              <w:t> 537,</w:t>
            </w:r>
            <w:r w:rsidR="00760FD7" w:rsidRPr="0036179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B1108" w:rsidTr="009B1108">
        <w:trPr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0F2C10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19</w:t>
            </w:r>
            <w:r w:rsidR="00ED5A75" w:rsidRPr="0036179E">
              <w:rPr>
                <w:color w:val="000000"/>
                <w:sz w:val="22"/>
                <w:szCs w:val="22"/>
              </w:rPr>
              <w:t xml:space="preserve"> 537</w:t>
            </w:r>
            <w:r w:rsidR="00760FD7" w:rsidRPr="0036179E">
              <w:rPr>
                <w:color w:val="000000"/>
                <w:sz w:val="22"/>
                <w:szCs w:val="22"/>
              </w:rPr>
              <w:t>,25</w:t>
            </w:r>
          </w:p>
          <w:p w:rsidR="00ED5A75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1108" w:rsidTr="009B1108">
        <w:trPr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ED5A75" w:rsidP="000F2C10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 w:rsidR="000F2C10" w:rsidRPr="0036179E">
              <w:rPr>
                <w:color w:val="000000"/>
                <w:sz w:val="22"/>
                <w:szCs w:val="22"/>
              </w:rPr>
              <w:t>3</w:t>
            </w:r>
            <w:r w:rsidRPr="0036179E">
              <w:rPr>
                <w:color w:val="000000"/>
                <w:sz w:val="22"/>
                <w:szCs w:val="22"/>
              </w:rPr>
              <w:t> 042,25</w:t>
            </w:r>
          </w:p>
        </w:tc>
      </w:tr>
      <w:tr w:rsidR="00631B18" w:rsidTr="00ED5A75">
        <w:trPr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631B1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ED5A7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631B1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Pr="0036179E" w:rsidRDefault="00ED5A75" w:rsidP="00A465A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ED5A75" w:rsidTr="00ED5A75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Pr="0036179E" w:rsidRDefault="00ED5A75" w:rsidP="00A465A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9B1108" w:rsidTr="009B110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0F2C10" w:rsidP="00A465A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</w:t>
            </w:r>
            <w:r w:rsidR="00945A1B" w:rsidRPr="0036179E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B1108" w:rsidTr="009B1108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0F2C10" w:rsidP="00A465A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</w:t>
            </w:r>
            <w:r w:rsidR="00945A1B" w:rsidRPr="0036179E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B1108" w:rsidTr="009B110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«Документация по охране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631B1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4</w:t>
            </w:r>
            <w:r w:rsidR="00945A1B"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создание (передачу)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 xml:space="preserve">производственно-нормативной документации по охране окружающей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природной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631B1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4</w:t>
            </w:r>
            <w:r w:rsidR="00945A1B"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631B1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4</w:t>
            </w:r>
            <w:r w:rsidR="00945A1B"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 w:rsidP="0036179E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9B1108" w:rsidTr="009B1108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B110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7 400,00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D23A8C" w:rsidP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1 057 600,00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9B110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36179E" w:rsidRDefault="00D23A8C" w:rsidP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A8C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0E483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209 126,00</w:t>
            </w:r>
          </w:p>
        </w:tc>
      </w:tr>
      <w:tr w:rsidR="00D23A8C" w:rsidTr="009B1108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0E483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209 126,00</w:t>
            </w:r>
          </w:p>
        </w:tc>
      </w:tr>
      <w:tr w:rsidR="00D23A8C" w:rsidTr="009B1108">
        <w:trPr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A8C" w:rsidRPr="0036179E" w:rsidRDefault="00D23A8C" w:rsidP="004F491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209 126,00</w:t>
            </w:r>
          </w:p>
        </w:tc>
      </w:tr>
      <w:tr w:rsidR="00D23A8C" w:rsidTr="009B1108">
        <w:trPr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F491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209 126,00</w:t>
            </w:r>
          </w:p>
        </w:tc>
      </w:tr>
      <w:tr w:rsidR="00D23A8C" w:rsidTr="009B1108">
        <w:trPr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Footnote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A8C" w:rsidRPr="0036179E" w:rsidRDefault="00D23A8C" w:rsidP="004F491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141 000,00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F491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141 000,00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F491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140 000,00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A46B5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68 126,00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36179E">
              <w:rPr>
                <w:b/>
                <w:color w:val="000000"/>
                <w:sz w:val="22"/>
                <w:szCs w:val="22"/>
              </w:rPr>
              <w:t>«</w:t>
            </w:r>
            <w:r w:rsidRPr="0036179E">
              <w:rPr>
                <w:color w:val="000000"/>
                <w:sz w:val="22"/>
                <w:szCs w:val="22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68 126,00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58 126,00</w:t>
            </w:r>
          </w:p>
        </w:tc>
      </w:tr>
      <w:tr w:rsidR="00D23A8C" w:rsidTr="00DD792B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1 272 108,00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 w:rsidP="003B5B1E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1 272 108,00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A8C" w:rsidTr="009B1108">
        <w:trPr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BB6735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  <w:p w:rsidR="00D23A8C" w:rsidRPr="0036179E" w:rsidRDefault="00D23A8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A8C" w:rsidTr="009B1108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5 400,00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C6623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BB6735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BB6735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BB673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 w:rsidP="00DD792B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 w:rsidP="00DD792B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DD792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8C" w:rsidRPr="0036179E" w:rsidRDefault="00D23A8C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A74801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на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20A9E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20A9E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A8C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36179E"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9E" w:rsidRDefault="0036179E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D23A8C" w:rsidRPr="0036179E" w:rsidRDefault="00D23A8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720A9E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A8C" w:rsidRPr="0036179E" w:rsidRDefault="00D23A8C" w:rsidP="004D49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</w:tbl>
    <w:p w:rsidR="009B1108" w:rsidRDefault="009B1108">
      <w:pPr>
        <w:pStyle w:val="Standard"/>
        <w:jc w:val="right"/>
        <w:rPr>
          <w:sz w:val="20"/>
          <w:szCs w:val="20"/>
        </w:rPr>
      </w:pPr>
    </w:p>
    <w:p w:rsidR="0097358C" w:rsidRDefault="0097358C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36179E" w:rsidRDefault="0036179E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36179E" w:rsidRDefault="0036179E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D42776" w:rsidRDefault="00D42776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9B1108" w:rsidRDefault="00945A1B" w:rsidP="0091519B">
      <w:pPr>
        <w:pStyle w:val="Standard"/>
        <w:jc w:val="right"/>
      </w:pPr>
      <w:r>
        <w:rPr>
          <w:rFonts w:eastAsia="Times New Roman"/>
          <w:sz w:val="26"/>
          <w:szCs w:val="28"/>
        </w:rPr>
        <w:lastRenderedPageBreak/>
        <w:t xml:space="preserve">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10</w:t>
      </w:r>
    </w:p>
    <w:p w:rsidR="009B1108" w:rsidRDefault="00D42776">
      <w:pPr>
        <w:pStyle w:val="Standard"/>
        <w:jc w:val="right"/>
      </w:pPr>
      <w:r>
        <w:t>к</w:t>
      </w:r>
      <w:r w:rsidR="00945A1B">
        <w:t xml:space="preserve"> бюджету сельского поселения</w:t>
      </w:r>
    </w:p>
    <w:p w:rsidR="009B1108" w:rsidRDefault="00945A1B">
      <w:pPr>
        <w:pStyle w:val="Standard"/>
        <w:jc w:val="right"/>
      </w:pPr>
      <w:r>
        <w:t>Дуровский сельсовет Добринского</w:t>
      </w:r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</w:t>
      </w:r>
    </w:p>
    <w:p w:rsidR="009B1108" w:rsidRDefault="00945A1B">
      <w:pPr>
        <w:pStyle w:val="Standard"/>
        <w:jc w:val="right"/>
      </w:pPr>
      <w:r>
        <w:t>год и плановый период 2018 и 2019</w:t>
      </w:r>
      <w:r w:rsidR="0091519B">
        <w:t xml:space="preserve"> </w:t>
      </w:r>
      <w:r>
        <w:t>годов</w:t>
      </w:r>
    </w:p>
    <w:p w:rsidR="004D7A8B" w:rsidRDefault="004D7A8B">
      <w:pPr>
        <w:pStyle w:val="Standard"/>
        <w:jc w:val="right"/>
        <w:rPr>
          <w:sz w:val="26"/>
          <w:szCs w:val="28"/>
        </w:rPr>
      </w:pPr>
    </w:p>
    <w:p w:rsidR="004A0C3A" w:rsidRDefault="00945A1B" w:rsidP="004D7A8B">
      <w:pPr>
        <w:pStyle w:val="Standard"/>
        <w:jc w:val="center"/>
        <w:rPr>
          <w:b/>
          <w:bCs/>
        </w:rPr>
      </w:pPr>
      <w:r w:rsidRPr="004A0C3A">
        <w:rPr>
          <w:b/>
          <w:bCs/>
        </w:rPr>
        <w:t>Распределение расходов бюджета сельского поселения по разделам, подразделам, целевым статья</w:t>
      </w:r>
      <w:proofErr w:type="gramStart"/>
      <w:r w:rsidRPr="004A0C3A">
        <w:rPr>
          <w:b/>
          <w:bCs/>
        </w:rPr>
        <w:t>м(</w:t>
      </w:r>
      <w:proofErr w:type="gramEnd"/>
      <w:r w:rsidRPr="004A0C3A">
        <w:rPr>
          <w:b/>
          <w:bCs/>
        </w:rPr>
        <w:t xml:space="preserve">муниципальным программам и </w:t>
      </w:r>
      <w:proofErr w:type="spellStart"/>
      <w:r w:rsidRPr="004A0C3A">
        <w:rPr>
          <w:b/>
          <w:bCs/>
        </w:rPr>
        <w:t>непрограммным</w:t>
      </w:r>
      <w:proofErr w:type="spellEnd"/>
      <w:r w:rsidRPr="004A0C3A">
        <w:rPr>
          <w:b/>
          <w:bCs/>
        </w:rPr>
        <w:t xml:space="preserve"> направлениям деятельности), группам видов расходов классификации расходов бюджетов </w:t>
      </w:r>
    </w:p>
    <w:p w:rsidR="00720A9E" w:rsidRPr="004A0C3A" w:rsidRDefault="00945A1B" w:rsidP="004D7A8B">
      <w:pPr>
        <w:pStyle w:val="Standard"/>
        <w:jc w:val="center"/>
      </w:pPr>
      <w:r w:rsidRPr="004A0C3A">
        <w:rPr>
          <w:b/>
          <w:bCs/>
        </w:rPr>
        <w:t>Российской Федерации на 2017 год</w:t>
      </w:r>
      <w:r w:rsidRPr="004A0C3A">
        <w:tab/>
        <w:t xml:space="preserve">  </w:t>
      </w:r>
    </w:p>
    <w:p w:rsidR="0022351F" w:rsidRPr="004A0C3A" w:rsidRDefault="0022351F" w:rsidP="004D7A8B">
      <w:pPr>
        <w:pStyle w:val="Standard"/>
        <w:jc w:val="center"/>
      </w:pPr>
    </w:p>
    <w:tbl>
      <w:tblPr>
        <w:tblW w:w="1004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44"/>
        <w:gridCol w:w="709"/>
        <w:gridCol w:w="1559"/>
        <w:gridCol w:w="709"/>
        <w:gridCol w:w="1559"/>
      </w:tblGrid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747431">
            <w:pPr>
              <w:pStyle w:val="Heading4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D23F2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Сумма </w:t>
            </w:r>
          </w:p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рублях)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D23F29" w:rsidRPr="00D23F29" w:rsidRDefault="00D23F29" w:rsidP="004E2831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3F29" w:rsidRPr="00D23F29" w:rsidRDefault="00D23F29" w:rsidP="004A0C3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D23F29">
              <w:rPr>
                <w:b/>
                <w:bCs/>
                <w:sz w:val="22"/>
                <w:szCs w:val="22"/>
              </w:rPr>
              <w:t>4 534 648,25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Heading8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1 870 614,25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D23F29" w:rsidTr="00D23F29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D23F29" w:rsidTr="00D23F29">
        <w:trPr>
          <w:trHeight w:val="92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Default="00D23F29" w:rsidP="007474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Default="00D23F29" w:rsidP="007474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7474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7474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1 056 761,00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1 056 761,00</w:t>
            </w:r>
          </w:p>
        </w:tc>
      </w:tr>
      <w:tr w:rsidR="00D23F29" w:rsidTr="00D23F29">
        <w:trPr>
          <w:cantSplit/>
          <w:trHeight w:val="16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3F29" w:rsidTr="00D23F29">
        <w:trPr>
          <w:cantSplit/>
          <w:trHeight w:val="7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805 381,00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805 381,00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251 380,00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211 026,00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40 354,00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130 022,00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rFonts w:eastAsia="Arial"/>
                <w:b/>
                <w:color w:val="000000"/>
                <w:sz w:val="22"/>
                <w:szCs w:val="22"/>
              </w:rPr>
              <w:t>19 537,25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19 537,25</w:t>
            </w:r>
          </w:p>
        </w:tc>
      </w:tr>
      <w:tr w:rsidR="00D23F29" w:rsidTr="00D23F29">
        <w:trPr>
          <w:trHeight w:val="8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19 537,25</w:t>
            </w:r>
          </w:p>
        </w:tc>
      </w:tr>
      <w:tr w:rsidR="00D23F29" w:rsidTr="00D23F29">
        <w:trPr>
          <w:trHeight w:val="10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13 042,25</w:t>
            </w:r>
          </w:p>
        </w:tc>
      </w:tr>
      <w:tr w:rsidR="00D23F29" w:rsidTr="00D23F29">
        <w:trPr>
          <w:trHeight w:val="7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D23F29" w:rsidTr="00D23F29">
        <w:trPr>
          <w:trHeight w:val="5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D23F29" w:rsidTr="00D23F29">
        <w:trPr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01 4 02 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D23F29" w:rsidTr="00D23F29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01 4 02 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D23F29" w:rsidTr="00D23F29">
        <w:trPr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«Документация по охране окружающей среды»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4500,00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создание (передачу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)п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роизводственно-нормативной документации по охране окружающей природной среды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4500,00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4500,00</w:t>
            </w:r>
          </w:p>
        </w:tc>
      </w:tr>
      <w:tr w:rsidR="00D23F29" w:rsidTr="00D23F2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D23F29" w:rsidTr="00D23F2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D23F29" w:rsidTr="00D23F2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D23F29" w:rsidTr="00D23F2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D23F29" w:rsidTr="00D23F29">
        <w:trPr>
          <w:trHeight w:val="6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7 400,00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66057A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66057A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7474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D23F29" w:rsidTr="00D23F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209 126,00</w:t>
            </w:r>
          </w:p>
        </w:tc>
      </w:tr>
      <w:tr w:rsidR="00D23F29" w:rsidTr="00D23F29">
        <w:trPr>
          <w:trHeight w:val="1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209 126,00</w:t>
            </w:r>
          </w:p>
        </w:tc>
      </w:tr>
      <w:tr w:rsidR="00D23F29" w:rsidTr="00D23F29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209 126,00</w:t>
            </w:r>
          </w:p>
        </w:tc>
      </w:tr>
      <w:tr w:rsidR="00D23F29" w:rsidTr="00D23F29">
        <w:trPr>
          <w:trHeight w:val="114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209 126,00</w:t>
            </w:r>
          </w:p>
        </w:tc>
      </w:tr>
      <w:tr w:rsidR="00D23F29" w:rsidTr="00D23F29">
        <w:trPr>
          <w:trHeight w:val="9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2B69D8">
            <w:pPr>
              <w:pStyle w:val="Footnote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141 000,00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141 000,00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государственных</w:t>
            </w:r>
            <w:r w:rsidR="00E818D4"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140 000,00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2B69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68 126,00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D23F29">
              <w:rPr>
                <w:b/>
                <w:color w:val="000000"/>
                <w:sz w:val="22"/>
                <w:szCs w:val="22"/>
              </w:rPr>
              <w:t>«</w:t>
            </w:r>
            <w:r w:rsidRPr="00D23F29">
              <w:rPr>
                <w:color w:val="000000"/>
                <w:sz w:val="22"/>
                <w:szCs w:val="22"/>
              </w:rPr>
              <w:t>Прочие мероприятия по благоустройству сельского поселения»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2B69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68 126,00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2B69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58 126,00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1 272 108,00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1 272 108,00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Подпрограмма «Развитие социальной сферы на территории сельского поселения Дуровский </w:t>
            </w:r>
            <w:r w:rsidRPr="00D23F29">
              <w:rPr>
                <w:color w:val="000000"/>
                <w:sz w:val="22"/>
                <w:szCs w:val="22"/>
              </w:rPr>
              <w:lastRenderedPageBreak/>
              <w:t>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F29" w:rsidTr="00D23F29">
        <w:trPr>
          <w:trHeight w:val="6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F29" w:rsidTr="00D23F29">
        <w:trPr>
          <w:trHeight w:val="5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1 272 108,00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5 400,00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5 400,00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5 400,00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»Создание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D23F29" w:rsidTr="00D23F2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F29" w:rsidRPr="00D23F29" w:rsidRDefault="00D23F29" w:rsidP="004E283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</w:tbl>
    <w:p w:rsidR="009A023C" w:rsidRDefault="009A023C" w:rsidP="009A023C">
      <w:pPr>
        <w:pStyle w:val="Standard"/>
        <w:jc w:val="right"/>
        <w:rPr>
          <w:sz w:val="20"/>
          <w:szCs w:val="20"/>
        </w:rPr>
      </w:pPr>
    </w:p>
    <w:p w:rsidR="00B31061" w:rsidRDefault="00B31061" w:rsidP="009A023C">
      <w:pPr>
        <w:pStyle w:val="Standard"/>
        <w:jc w:val="right"/>
        <w:rPr>
          <w:sz w:val="20"/>
          <w:szCs w:val="20"/>
        </w:rPr>
      </w:pPr>
    </w:p>
    <w:p w:rsidR="008F44CF" w:rsidRDefault="008F44CF" w:rsidP="009A023C">
      <w:pPr>
        <w:pStyle w:val="Standard"/>
        <w:jc w:val="right"/>
        <w:rPr>
          <w:sz w:val="20"/>
          <w:szCs w:val="20"/>
        </w:rPr>
      </w:pPr>
    </w:p>
    <w:p w:rsidR="008F44CF" w:rsidRDefault="008F44CF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E818D4" w:rsidRDefault="00E818D4" w:rsidP="009A023C">
      <w:pPr>
        <w:pStyle w:val="Standard"/>
        <w:jc w:val="right"/>
        <w:rPr>
          <w:sz w:val="20"/>
          <w:szCs w:val="20"/>
        </w:rPr>
      </w:pPr>
    </w:p>
    <w:p w:rsidR="008F44CF" w:rsidRDefault="008F44CF" w:rsidP="009A023C">
      <w:pPr>
        <w:pStyle w:val="Standard"/>
        <w:jc w:val="right"/>
        <w:rPr>
          <w:sz w:val="20"/>
          <w:szCs w:val="20"/>
        </w:rPr>
      </w:pPr>
    </w:p>
    <w:p w:rsidR="00B31061" w:rsidRDefault="00B31061" w:rsidP="00B31061">
      <w:pPr>
        <w:pStyle w:val="Standard"/>
        <w:jc w:val="right"/>
      </w:pPr>
      <w:r>
        <w:rPr>
          <w:rFonts w:eastAsia="Times New Roman"/>
          <w:sz w:val="26"/>
          <w:szCs w:val="28"/>
        </w:rPr>
        <w:lastRenderedPageBreak/>
        <w:t xml:space="preserve">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1</w:t>
      </w:r>
      <w:r w:rsidR="00CB6BF7">
        <w:rPr>
          <w:b/>
          <w:i/>
        </w:rPr>
        <w:t>6</w:t>
      </w:r>
    </w:p>
    <w:p w:rsidR="00B31061" w:rsidRDefault="00E818D4" w:rsidP="00B31061">
      <w:pPr>
        <w:pStyle w:val="Standard"/>
        <w:jc w:val="right"/>
      </w:pPr>
      <w:r>
        <w:t>к</w:t>
      </w:r>
      <w:r w:rsidR="00B31061">
        <w:t xml:space="preserve"> бюджету сельского поселения</w:t>
      </w:r>
    </w:p>
    <w:p w:rsidR="00B31061" w:rsidRDefault="00B31061" w:rsidP="00B31061">
      <w:pPr>
        <w:pStyle w:val="Standard"/>
        <w:jc w:val="right"/>
      </w:pPr>
      <w:r>
        <w:t>Дуровский сельсовет Добринского</w:t>
      </w:r>
    </w:p>
    <w:p w:rsidR="00B31061" w:rsidRDefault="00B31061" w:rsidP="00B31061">
      <w:pPr>
        <w:pStyle w:val="Standard"/>
        <w:jc w:val="right"/>
      </w:pPr>
      <w:r>
        <w:t>муниципального района Липецкой области</w:t>
      </w:r>
    </w:p>
    <w:p w:rsidR="00B31061" w:rsidRDefault="00B31061" w:rsidP="00B31061">
      <w:pPr>
        <w:pStyle w:val="Standard"/>
        <w:jc w:val="right"/>
      </w:pPr>
      <w:r>
        <w:t>Российской Федерации на 2017</w:t>
      </w:r>
    </w:p>
    <w:p w:rsidR="00B31061" w:rsidRDefault="00B31061" w:rsidP="00B31061">
      <w:pPr>
        <w:pStyle w:val="Standard"/>
        <w:jc w:val="right"/>
      </w:pPr>
      <w:r>
        <w:t>год и плановый период 2018 и 2019 годов</w:t>
      </w:r>
    </w:p>
    <w:p w:rsidR="00B31061" w:rsidRDefault="00B31061" w:rsidP="00B31061">
      <w:pPr>
        <w:rPr>
          <w:rFonts w:hint="eastAsia"/>
          <w:sz w:val="25"/>
          <w:szCs w:val="25"/>
        </w:rPr>
      </w:pPr>
    </w:p>
    <w:p w:rsidR="00CB6BF7" w:rsidRDefault="00CB6BF7" w:rsidP="00CB6BF7">
      <w:pPr>
        <w:pStyle w:val="Standard"/>
      </w:pPr>
      <w:r>
        <w:rPr>
          <w:rFonts w:eastAsia="Times New Roman"/>
        </w:rPr>
        <w:t xml:space="preserve">                   </w:t>
      </w:r>
      <w:r>
        <w:rPr>
          <w:b/>
        </w:rPr>
        <w:t>Объем межбюджетных трансфертов, предусмотренных к получению</w:t>
      </w:r>
    </w:p>
    <w:p w:rsidR="00CB6BF7" w:rsidRDefault="00CB6BF7" w:rsidP="00CB6BF7">
      <w:pPr>
        <w:pStyle w:val="Standard"/>
      </w:pPr>
      <w:r>
        <w:rPr>
          <w:rFonts w:eastAsia="Times New Roman"/>
          <w:b/>
        </w:rPr>
        <w:t xml:space="preserve">                                                         </w:t>
      </w:r>
      <w:r>
        <w:rPr>
          <w:b/>
        </w:rPr>
        <w:t>из районного бюджета на 2017год</w:t>
      </w:r>
    </w:p>
    <w:p w:rsidR="00CB6BF7" w:rsidRDefault="00CB6BF7" w:rsidP="00CB6BF7">
      <w:pPr>
        <w:pStyle w:val="Standard"/>
      </w:pPr>
    </w:p>
    <w:p w:rsidR="00CB6BF7" w:rsidRDefault="00CB6BF7" w:rsidP="00CB6BF7">
      <w:pPr>
        <w:pStyle w:val="Standard"/>
      </w:pPr>
      <w:r>
        <w:rPr>
          <w:rFonts w:eastAsia="Times New Roman"/>
        </w:rPr>
        <w:t xml:space="preserve">                                                                                                                                 </w:t>
      </w:r>
    </w:p>
    <w:tbl>
      <w:tblPr>
        <w:tblW w:w="9497" w:type="dxa"/>
        <w:tblInd w:w="5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6"/>
        <w:gridCol w:w="2301"/>
      </w:tblGrid>
      <w:tr w:rsidR="00CB6BF7" w:rsidTr="00CB6BF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F7" w:rsidRDefault="00CB6BF7" w:rsidP="00747431">
            <w:pPr>
              <w:pStyle w:val="Standard"/>
              <w:snapToGrid w:val="0"/>
              <w:jc w:val="center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F7" w:rsidRDefault="00CB6BF7" w:rsidP="00CB6BF7">
            <w:pPr>
              <w:pStyle w:val="Standard"/>
              <w:jc w:val="center"/>
            </w:pPr>
            <w:r>
              <w:t>Сумма</w:t>
            </w:r>
          </w:p>
          <w:p w:rsidR="00CB6BF7" w:rsidRDefault="00CB6BF7" w:rsidP="00CB6BF7">
            <w:pPr>
              <w:pStyle w:val="Standard"/>
              <w:jc w:val="center"/>
            </w:pPr>
            <w:r>
              <w:t xml:space="preserve"> (в рублях)</w:t>
            </w:r>
          </w:p>
        </w:tc>
      </w:tr>
      <w:tr w:rsidR="00CB6BF7" w:rsidTr="00CB6BF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F7" w:rsidRDefault="00CB6BF7" w:rsidP="00747431">
            <w:pPr>
              <w:pStyle w:val="Standard"/>
              <w:jc w:val="both"/>
            </w:pPr>
            <w:proofErr w:type="gramStart"/>
            <w: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F7" w:rsidRDefault="00CB6BF7" w:rsidP="00747431">
            <w:pPr>
              <w:pStyle w:val="Heading9"/>
              <w:outlineLvl w:val="9"/>
            </w:pPr>
            <w:r>
              <w:t xml:space="preserve">                                                                            </w:t>
            </w:r>
          </w:p>
          <w:p w:rsidR="00CB6BF7" w:rsidRDefault="00CB6BF7" w:rsidP="00CB6BF7">
            <w:pPr>
              <w:pStyle w:val="Standard"/>
              <w:jc w:val="center"/>
            </w:pPr>
            <w:r>
              <w:t>1 057 600,00</w:t>
            </w:r>
          </w:p>
        </w:tc>
      </w:tr>
      <w:tr w:rsidR="00CB6BF7" w:rsidTr="00CB6BF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F7" w:rsidRDefault="00CB6BF7" w:rsidP="0074743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F7" w:rsidRDefault="00CB6BF7" w:rsidP="00CB6BF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1 057 600,00</w:t>
            </w:r>
          </w:p>
        </w:tc>
      </w:tr>
    </w:tbl>
    <w:p w:rsidR="00CB6BF7" w:rsidRDefault="00CB6BF7" w:rsidP="00CB6BF7">
      <w:pPr>
        <w:pStyle w:val="Standard"/>
        <w:jc w:val="right"/>
      </w:pPr>
    </w:p>
    <w:p w:rsidR="00CB6BF7" w:rsidRDefault="00CB6BF7" w:rsidP="00CB6BF7">
      <w:pPr>
        <w:pStyle w:val="Standard"/>
        <w:jc w:val="right"/>
      </w:pPr>
    </w:p>
    <w:p w:rsidR="00CB6BF7" w:rsidRDefault="00CB6BF7" w:rsidP="00CB6BF7">
      <w:pPr>
        <w:pStyle w:val="Standard"/>
        <w:jc w:val="right"/>
      </w:pPr>
    </w:p>
    <w:p w:rsidR="00CB6BF7" w:rsidRDefault="00CB6BF7" w:rsidP="00CB6BF7">
      <w:pPr>
        <w:pStyle w:val="Standard"/>
        <w:jc w:val="right"/>
      </w:pPr>
    </w:p>
    <w:p w:rsidR="00B31061" w:rsidRDefault="00B31061" w:rsidP="009A023C">
      <w:pPr>
        <w:pStyle w:val="Standard"/>
        <w:jc w:val="right"/>
        <w:rPr>
          <w:sz w:val="20"/>
          <w:szCs w:val="20"/>
        </w:rPr>
      </w:pPr>
    </w:p>
    <w:sectPr w:rsidR="00B31061" w:rsidSect="009B1108">
      <w:pgSz w:w="11906" w:h="16838"/>
      <w:pgMar w:top="719" w:right="850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06" w:rsidRDefault="003A0406" w:rsidP="009B1108">
      <w:pPr>
        <w:rPr>
          <w:rFonts w:hint="eastAsia"/>
        </w:rPr>
      </w:pPr>
      <w:r>
        <w:separator/>
      </w:r>
    </w:p>
  </w:endnote>
  <w:endnote w:type="continuationSeparator" w:id="0">
    <w:p w:rsidR="003A0406" w:rsidRDefault="003A0406" w:rsidP="009B11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06" w:rsidRDefault="003A0406" w:rsidP="009B1108">
      <w:pPr>
        <w:rPr>
          <w:rFonts w:hint="eastAsia"/>
        </w:rPr>
      </w:pPr>
      <w:r w:rsidRPr="009B1108">
        <w:rPr>
          <w:color w:val="000000"/>
        </w:rPr>
        <w:separator/>
      </w:r>
    </w:p>
  </w:footnote>
  <w:footnote w:type="continuationSeparator" w:id="0">
    <w:p w:rsidR="003A0406" w:rsidRDefault="003A0406" w:rsidP="009B11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93D"/>
    <w:multiLevelType w:val="multilevel"/>
    <w:tmpl w:val="C6BCA0AE"/>
    <w:styleLink w:val="WW8Num2"/>
    <w:lvl w:ilvl="0">
      <w:start w:val="1"/>
      <w:numFmt w:val="decimal"/>
      <w:lvlText w:val="%1."/>
      <w:lvlJc w:val="left"/>
      <w:rPr>
        <w:rFonts w:cs="Times New Roman"/>
        <w:sz w:val="25"/>
        <w:szCs w:val="25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5879AE"/>
    <w:multiLevelType w:val="multilevel"/>
    <w:tmpl w:val="D5D259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7E40EE"/>
    <w:multiLevelType w:val="multilevel"/>
    <w:tmpl w:val="4F40DC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108"/>
    <w:rsid w:val="00023B1C"/>
    <w:rsid w:val="00041250"/>
    <w:rsid w:val="00043744"/>
    <w:rsid w:val="00094952"/>
    <w:rsid w:val="000A69F0"/>
    <w:rsid w:val="000B091D"/>
    <w:rsid w:val="000D5050"/>
    <w:rsid w:val="000E4838"/>
    <w:rsid w:val="000E64E7"/>
    <w:rsid w:val="000F2C10"/>
    <w:rsid w:val="00100BAD"/>
    <w:rsid w:val="001364AD"/>
    <w:rsid w:val="00192F21"/>
    <w:rsid w:val="001C3002"/>
    <w:rsid w:val="001C672F"/>
    <w:rsid w:val="001D7AB3"/>
    <w:rsid w:val="002109EB"/>
    <w:rsid w:val="00212B80"/>
    <w:rsid w:val="0022351F"/>
    <w:rsid w:val="00273AB4"/>
    <w:rsid w:val="002867CB"/>
    <w:rsid w:val="0029080C"/>
    <w:rsid w:val="002917C2"/>
    <w:rsid w:val="002A56D6"/>
    <w:rsid w:val="002B69D8"/>
    <w:rsid w:val="002E6F0F"/>
    <w:rsid w:val="00313A6A"/>
    <w:rsid w:val="00324164"/>
    <w:rsid w:val="0036179E"/>
    <w:rsid w:val="00386659"/>
    <w:rsid w:val="0039583F"/>
    <w:rsid w:val="003A0406"/>
    <w:rsid w:val="003B4640"/>
    <w:rsid w:val="003B5B1E"/>
    <w:rsid w:val="003F45DC"/>
    <w:rsid w:val="00453C01"/>
    <w:rsid w:val="0045763F"/>
    <w:rsid w:val="00457D30"/>
    <w:rsid w:val="00484268"/>
    <w:rsid w:val="0049612D"/>
    <w:rsid w:val="004A0C3A"/>
    <w:rsid w:val="004D497E"/>
    <w:rsid w:val="004D7A8B"/>
    <w:rsid w:val="004E2831"/>
    <w:rsid w:val="004F4917"/>
    <w:rsid w:val="005264BC"/>
    <w:rsid w:val="0054074C"/>
    <w:rsid w:val="00547A34"/>
    <w:rsid w:val="005C7812"/>
    <w:rsid w:val="005D6B37"/>
    <w:rsid w:val="0060315E"/>
    <w:rsid w:val="00631B18"/>
    <w:rsid w:val="0066057A"/>
    <w:rsid w:val="006651B0"/>
    <w:rsid w:val="0067516D"/>
    <w:rsid w:val="00682031"/>
    <w:rsid w:val="006920DC"/>
    <w:rsid w:val="006C1B6E"/>
    <w:rsid w:val="006D0290"/>
    <w:rsid w:val="00705D66"/>
    <w:rsid w:val="00720A9E"/>
    <w:rsid w:val="00745A6A"/>
    <w:rsid w:val="00747431"/>
    <w:rsid w:val="00760FD7"/>
    <w:rsid w:val="00784305"/>
    <w:rsid w:val="007A4A93"/>
    <w:rsid w:val="007B2D33"/>
    <w:rsid w:val="007B2EBE"/>
    <w:rsid w:val="00814D38"/>
    <w:rsid w:val="00827525"/>
    <w:rsid w:val="00833110"/>
    <w:rsid w:val="00840748"/>
    <w:rsid w:val="00851F40"/>
    <w:rsid w:val="008A6201"/>
    <w:rsid w:val="008C7BF3"/>
    <w:rsid w:val="008E75E6"/>
    <w:rsid w:val="008F02AD"/>
    <w:rsid w:val="008F44CF"/>
    <w:rsid w:val="00907213"/>
    <w:rsid w:val="0091519B"/>
    <w:rsid w:val="00945A1B"/>
    <w:rsid w:val="00950B90"/>
    <w:rsid w:val="0097358C"/>
    <w:rsid w:val="00981F34"/>
    <w:rsid w:val="009A023C"/>
    <w:rsid w:val="009B1108"/>
    <w:rsid w:val="009D4BE4"/>
    <w:rsid w:val="00A11D23"/>
    <w:rsid w:val="00A17306"/>
    <w:rsid w:val="00A465A4"/>
    <w:rsid w:val="00A46B58"/>
    <w:rsid w:val="00A74801"/>
    <w:rsid w:val="00A82AC1"/>
    <w:rsid w:val="00A94323"/>
    <w:rsid w:val="00AD0AE8"/>
    <w:rsid w:val="00B02A8D"/>
    <w:rsid w:val="00B11207"/>
    <w:rsid w:val="00B21DFA"/>
    <w:rsid w:val="00B31061"/>
    <w:rsid w:val="00B376D3"/>
    <w:rsid w:val="00B63E7B"/>
    <w:rsid w:val="00BB6735"/>
    <w:rsid w:val="00BF6964"/>
    <w:rsid w:val="00BF741A"/>
    <w:rsid w:val="00C31123"/>
    <w:rsid w:val="00C57806"/>
    <w:rsid w:val="00C6623C"/>
    <w:rsid w:val="00C7560D"/>
    <w:rsid w:val="00C852F5"/>
    <w:rsid w:val="00C96452"/>
    <w:rsid w:val="00CB6BF7"/>
    <w:rsid w:val="00CF1553"/>
    <w:rsid w:val="00D23A8C"/>
    <w:rsid w:val="00D23F29"/>
    <w:rsid w:val="00D25F91"/>
    <w:rsid w:val="00D42776"/>
    <w:rsid w:val="00D5245D"/>
    <w:rsid w:val="00D86FE3"/>
    <w:rsid w:val="00DC2816"/>
    <w:rsid w:val="00DD0C35"/>
    <w:rsid w:val="00DD792B"/>
    <w:rsid w:val="00DE6DC1"/>
    <w:rsid w:val="00DF3C3F"/>
    <w:rsid w:val="00DF493A"/>
    <w:rsid w:val="00E34B74"/>
    <w:rsid w:val="00E5496F"/>
    <w:rsid w:val="00E573C8"/>
    <w:rsid w:val="00E818D4"/>
    <w:rsid w:val="00EC4A0F"/>
    <w:rsid w:val="00ED5A75"/>
    <w:rsid w:val="00F11FCC"/>
    <w:rsid w:val="00F23748"/>
    <w:rsid w:val="00F3078A"/>
    <w:rsid w:val="00F363FB"/>
    <w:rsid w:val="00F46B62"/>
    <w:rsid w:val="00F65FED"/>
    <w:rsid w:val="00F729B6"/>
    <w:rsid w:val="00FB7351"/>
    <w:rsid w:val="00FC4A65"/>
    <w:rsid w:val="00FD0008"/>
    <w:rsid w:val="00FD343E"/>
    <w:rsid w:val="00FD465D"/>
    <w:rsid w:val="00F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10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108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B1108"/>
    <w:pPr>
      <w:jc w:val="center"/>
    </w:pPr>
    <w:rPr>
      <w:rFonts w:eastAsia="Times New Roman"/>
      <w:b/>
      <w:sz w:val="52"/>
      <w:szCs w:val="20"/>
    </w:rPr>
  </w:style>
  <w:style w:type="paragraph" w:customStyle="1" w:styleId="Textbody">
    <w:name w:val="Text body"/>
    <w:basedOn w:val="a"/>
    <w:rsid w:val="009B1108"/>
    <w:pPr>
      <w:widowControl/>
      <w:suppressAutoHyphens w:val="0"/>
      <w:spacing w:after="120"/>
      <w:textAlignment w:val="auto"/>
    </w:pPr>
    <w:rPr>
      <w:rFonts w:eastAsia="Calibri"/>
    </w:rPr>
  </w:style>
  <w:style w:type="paragraph" w:customStyle="1" w:styleId="Heading1">
    <w:name w:val="Heading 1"/>
    <w:basedOn w:val="Standard"/>
    <w:next w:val="Standard"/>
    <w:rsid w:val="009B110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9B1108"/>
    <w:pPr>
      <w:keepNext/>
      <w:ind w:firstLine="709"/>
      <w:jc w:val="both"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9B1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9B1108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5">
    <w:name w:val="Heading 5"/>
    <w:basedOn w:val="Standard"/>
    <w:next w:val="Standard"/>
    <w:rsid w:val="009B1108"/>
    <w:pPr>
      <w:keepNext/>
      <w:outlineLvl w:val="4"/>
    </w:pPr>
    <w:rPr>
      <w:rFonts w:eastAsia="Times New Roman"/>
      <w:sz w:val="28"/>
    </w:rPr>
  </w:style>
  <w:style w:type="paragraph" w:customStyle="1" w:styleId="Heading6">
    <w:name w:val="Heading 6"/>
    <w:basedOn w:val="Standard"/>
    <w:next w:val="Standard"/>
    <w:rsid w:val="009B1108"/>
    <w:pPr>
      <w:keepNext/>
      <w:outlineLvl w:val="5"/>
    </w:pPr>
    <w:rPr>
      <w:rFonts w:eastAsia="Times New Roman"/>
      <w:i/>
      <w:iCs/>
    </w:rPr>
  </w:style>
  <w:style w:type="paragraph" w:customStyle="1" w:styleId="Heading7">
    <w:name w:val="Heading 7"/>
    <w:basedOn w:val="Standard"/>
    <w:next w:val="Standard"/>
    <w:rsid w:val="009B1108"/>
    <w:pPr>
      <w:keepNext/>
      <w:outlineLvl w:val="6"/>
    </w:pPr>
    <w:rPr>
      <w:rFonts w:eastAsia="Times New Roman"/>
      <w:i/>
      <w:iCs/>
      <w:sz w:val="28"/>
      <w:szCs w:val="28"/>
    </w:rPr>
  </w:style>
  <w:style w:type="paragraph" w:customStyle="1" w:styleId="Heading8">
    <w:name w:val="Heading 8"/>
    <w:basedOn w:val="Standard"/>
    <w:next w:val="Standard"/>
    <w:rsid w:val="009B1108"/>
    <w:p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customStyle="1" w:styleId="Heading9">
    <w:name w:val="Heading 9"/>
    <w:basedOn w:val="Standard"/>
    <w:next w:val="Standard"/>
    <w:rsid w:val="009B1108"/>
    <w:pPr>
      <w:keepNext/>
      <w:outlineLvl w:val="8"/>
    </w:pPr>
    <w:rPr>
      <w:rFonts w:eastAsia="Times New Roman"/>
      <w:b/>
      <w:bCs/>
      <w:sz w:val="28"/>
    </w:rPr>
  </w:style>
  <w:style w:type="paragraph" w:styleId="a3">
    <w:name w:val="List"/>
    <w:basedOn w:val="Textbody"/>
    <w:rsid w:val="009B1108"/>
    <w:pPr>
      <w:suppressAutoHyphens/>
    </w:pPr>
  </w:style>
  <w:style w:type="paragraph" w:customStyle="1" w:styleId="Caption">
    <w:name w:val="Caption"/>
    <w:basedOn w:val="Standard"/>
    <w:rsid w:val="009B110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B1108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B1108"/>
    <w:pPr>
      <w:ind w:firstLine="709"/>
      <w:jc w:val="both"/>
    </w:pPr>
  </w:style>
  <w:style w:type="paragraph" w:styleId="a4">
    <w:name w:val="List Paragraph"/>
    <w:basedOn w:val="Standard"/>
    <w:rsid w:val="009B1108"/>
    <w:pPr>
      <w:ind w:left="720"/>
    </w:pPr>
    <w:rPr>
      <w:rFonts w:eastAsia="Times New Roman"/>
    </w:rPr>
  </w:style>
  <w:style w:type="paragraph" w:styleId="a5">
    <w:name w:val="Balloon Text"/>
    <w:basedOn w:val="Standard"/>
    <w:rsid w:val="009B1108"/>
    <w:rPr>
      <w:rFonts w:ascii="Tahoma" w:hAnsi="Tahoma" w:cs="Tahoma"/>
      <w:sz w:val="16"/>
      <w:szCs w:val="16"/>
    </w:rPr>
  </w:style>
  <w:style w:type="paragraph" w:styleId="3">
    <w:name w:val="Body Text 3"/>
    <w:basedOn w:val="Standard"/>
    <w:rsid w:val="009B1108"/>
    <w:pPr>
      <w:spacing w:after="120"/>
    </w:pPr>
    <w:rPr>
      <w:sz w:val="16"/>
      <w:szCs w:val="16"/>
    </w:rPr>
  </w:style>
  <w:style w:type="paragraph" w:customStyle="1" w:styleId="Contents1">
    <w:name w:val="Contents 1"/>
    <w:basedOn w:val="Standard"/>
    <w:next w:val="Standard"/>
    <w:rsid w:val="009B1108"/>
    <w:pPr>
      <w:widowControl w:val="0"/>
      <w:autoSpaceDE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rsid w:val="009B1108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Standard"/>
    <w:rsid w:val="009B1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oter">
    <w:name w:val="Footer"/>
    <w:basedOn w:val="Standard"/>
    <w:rsid w:val="009B1108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Footnote">
    <w:name w:val="Footnote"/>
    <w:basedOn w:val="Standard"/>
    <w:rsid w:val="009B1108"/>
    <w:rPr>
      <w:rFonts w:eastAsia="Times New Roman"/>
      <w:sz w:val="20"/>
    </w:rPr>
  </w:style>
  <w:style w:type="paragraph" w:customStyle="1" w:styleId="Header">
    <w:name w:val="Header"/>
    <w:basedOn w:val="Standard"/>
    <w:rsid w:val="009B110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B1108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HTML">
    <w:name w:val="HTML Preformatted"/>
    <w:basedOn w:val="Standard"/>
    <w:rsid w:val="009B1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9B1108"/>
    <w:pPr>
      <w:suppressLineNumbers/>
    </w:pPr>
  </w:style>
  <w:style w:type="paragraph" w:customStyle="1" w:styleId="TableHeading">
    <w:name w:val="Table Heading"/>
    <w:basedOn w:val="TableContents"/>
    <w:rsid w:val="009B1108"/>
    <w:pPr>
      <w:jc w:val="center"/>
    </w:pPr>
    <w:rPr>
      <w:b/>
      <w:bCs/>
    </w:rPr>
  </w:style>
  <w:style w:type="paragraph" w:styleId="a6">
    <w:name w:val="No Spacing"/>
    <w:rsid w:val="009B1108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WW8Num1z0">
    <w:name w:val="WW8Num1z0"/>
    <w:rsid w:val="009B1108"/>
  </w:style>
  <w:style w:type="character" w:customStyle="1" w:styleId="WW8Num1z1">
    <w:name w:val="WW8Num1z1"/>
    <w:rsid w:val="009B1108"/>
  </w:style>
  <w:style w:type="character" w:customStyle="1" w:styleId="WW8Num1z2">
    <w:name w:val="WW8Num1z2"/>
    <w:rsid w:val="009B1108"/>
  </w:style>
  <w:style w:type="character" w:customStyle="1" w:styleId="WW8Num1z3">
    <w:name w:val="WW8Num1z3"/>
    <w:rsid w:val="009B1108"/>
  </w:style>
  <w:style w:type="character" w:customStyle="1" w:styleId="WW8Num1z4">
    <w:name w:val="WW8Num1z4"/>
    <w:rsid w:val="009B1108"/>
  </w:style>
  <w:style w:type="character" w:customStyle="1" w:styleId="WW8Num1z5">
    <w:name w:val="WW8Num1z5"/>
    <w:rsid w:val="009B1108"/>
  </w:style>
  <w:style w:type="character" w:customStyle="1" w:styleId="WW8Num1z6">
    <w:name w:val="WW8Num1z6"/>
    <w:rsid w:val="009B1108"/>
  </w:style>
  <w:style w:type="character" w:customStyle="1" w:styleId="WW8Num1z7">
    <w:name w:val="WW8Num1z7"/>
    <w:rsid w:val="009B1108"/>
  </w:style>
  <w:style w:type="character" w:customStyle="1" w:styleId="WW8Num1z8">
    <w:name w:val="WW8Num1z8"/>
    <w:rsid w:val="009B1108"/>
  </w:style>
  <w:style w:type="character" w:customStyle="1" w:styleId="WW8Num2z0">
    <w:name w:val="WW8Num2z0"/>
    <w:rsid w:val="009B1108"/>
    <w:rPr>
      <w:rFonts w:cs="Times New Roman"/>
      <w:sz w:val="25"/>
      <w:szCs w:val="25"/>
    </w:rPr>
  </w:style>
  <w:style w:type="character" w:customStyle="1" w:styleId="WW8Num3z0">
    <w:name w:val="WW8Num3z0"/>
    <w:rsid w:val="009B1108"/>
  </w:style>
  <w:style w:type="character" w:customStyle="1" w:styleId="WW8Num2z1">
    <w:name w:val="WW8Num2z1"/>
    <w:rsid w:val="009B1108"/>
    <w:rPr>
      <w:rFonts w:ascii="Courier New" w:hAnsi="Courier New" w:cs="Courier New"/>
    </w:rPr>
  </w:style>
  <w:style w:type="character" w:customStyle="1" w:styleId="WW8Num2z2">
    <w:name w:val="WW8Num2z2"/>
    <w:rsid w:val="009B1108"/>
    <w:rPr>
      <w:rFonts w:ascii="Wingdings" w:hAnsi="Wingdings" w:cs="Wingdings"/>
    </w:rPr>
  </w:style>
  <w:style w:type="character" w:customStyle="1" w:styleId="WW8Num4z0">
    <w:name w:val="WW8Num4z0"/>
    <w:rsid w:val="009B1108"/>
  </w:style>
  <w:style w:type="character" w:customStyle="1" w:styleId="WW8Num4z1">
    <w:name w:val="WW8Num4z1"/>
    <w:rsid w:val="009B1108"/>
  </w:style>
  <w:style w:type="character" w:customStyle="1" w:styleId="WW8Num4z2">
    <w:name w:val="WW8Num4z2"/>
    <w:rsid w:val="009B1108"/>
  </w:style>
  <w:style w:type="character" w:customStyle="1" w:styleId="WW8Num4z3">
    <w:name w:val="WW8Num4z3"/>
    <w:rsid w:val="009B1108"/>
  </w:style>
  <w:style w:type="character" w:customStyle="1" w:styleId="WW8Num4z4">
    <w:name w:val="WW8Num4z4"/>
    <w:rsid w:val="009B1108"/>
  </w:style>
  <w:style w:type="character" w:customStyle="1" w:styleId="WW8Num4z5">
    <w:name w:val="WW8Num4z5"/>
    <w:rsid w:val="009B1108"/>
  </w:style>
  <w:style w:type="character" w:customStyle="1" w:styleId="WW8Num4z6">
    <w:name w:val="WW8Num4z6"/>
    <w:rsid w:val="009B1108"/>
  </w:style>
  <w:style w:type="character" w:customStyle="1" w:styleId="WW8Num4z7">
    <w:name w:val="WW8Num4z7"/>
    <w:rsid w:val="009B1108"/>
  </w:style>
  <w:style w:type="character" w:customStyle="1" w:styleId="WW8Num4z8">
    <w:name w:val="WW8Num4z8"/>
    <w:rsid w:val="009B1108"/>
  </w:style>
  <w:style w:type="character" w:customStyle="1" w:styleId="2">
    <w:name w:val="Заголовок 2 Знак"/>
    <w:rsid w:val="009B1108"/>
    <w:rPr>
      <w:rFonts w:eastAsia="Calibri"/>
      <w:b/>
      <w:bCs/>
      <w:sz w:val="24"/>
      <w:szCs w:val="24"/>
      <w:lang w:val="ru-RU" w:bidi="ar-SA"/>
    </w:rPr>
  </w:style>
  <w:style w:type="character" w:customStyle="1" w:styleId="a7">
    <w:name w:val="Основной текст с отступом Знак"/>
    <w:rsid w:val="009B1108"/>
    <w:rPr>
      <w:rFonts w:eastAsia="Calibri"/>
      <w:sz w:val="24"/>
      <w:szCs w:val="24"/>
      <w:lang w:val="ru-RU" w:bidi="ar-SA"/>
    </w:rPr>
  </w:style>
  <w:style w:type="character" w:customStyle="1" w:styleId="30">
    <w:name w:val="Основной текст 3 Знак"/>
    <w:rsid w:val="009B1108"/>
    <w:rPr>
      <w:rFonts w:eastAsia="Calibri"/>
      <w:sz w:val="16"/>
      <w:szCs w:val="16"/>
    </w:rPr>
  </w:style>
  <w:style w:type="character" w:customStyle="1" w:styleId="4">
    <w:name w:val="Заголовок 4 Знак"/>
    <w:rsid w:val="009B11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">
    <w:name w:val="Заголовок 8 Знак"/>
    <w:rsid w:val="009B11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Основной текст Знак"/>
    <w:rsid w:val="009B1108"/>
    <w:rPr>
      <w:rFonts w:eastAsia="Calibri"/>
      <w:sz w:val="24"/>
      <w:szCs w:val="24"/>
    </w:rPr>
  </w:style>
  <w:style w:type="character" w:styleId="a9">
    <w:name w:val="Emphasis"/>
    <w:rsid w:val="009B1108"/>
    <w:rPr>
      <w:i/>
      <w:iCs/>
    </w:rPr>
  </w:style>
  <w:style w:type="character" w:customStyle="1" w:styleId="5">
    <w:name w:val="Заголовок 5 Знак"/>
    <w:rsid w:val="009B1108"/>
    <w:rPr>
      <w:sz w:val="28"/>
      <w:szCs w:val="24"/>
    </w:rPr>
  </w:style>
  <w:style w:type="character" w:customStyle="1" w:styleId="6">
    <w:name w:val="Заголовок 6 Знак"/>
    <w:rsid w:val="009B1108"/>
    <w:rPr>
      <w:i/>
      <w:iCs/>
      <w:sz w:val="24"/>
      <w:szCs w:val="24"/>
    </w:rPr>
  </w:style>
  <w:style w:type="character" w:customStyle="1" w:styleId="7">
    <w:name w:val="Заголовок 7 Знак"/>
    <w:rsid w:val="009B1108"/>
    <w:rPr>
      <w:i/>
      <w:iCs/>
      <w:sz w:val="28"/>
      <w:szCs w:val="28"/>
    </w:rPr>
  </w:style>
  <w:style w:type="character" w:customStyle="1" w:styleId="9">
    <w:name w:val="Заголовок 9 Знак"/>
    <w:rsid w:val="009B1108"/>
    <w:rPr>
      <w:b/>
      <w:bCs/>
      <w:sz w:val="28"/>
      <w:szCs w:val="24"/>
    </w:rPr>
  </w:style>
  <w:style w:type="character" w:customStyle="1" w:styleId="aa">
    <w:name w:val="Нижний колонтитул Знак"/>
    <w:rsid w:val="009B1108"/>
    <w:rPr>
      <w:sz w:val="24"/>
      <w:szCs w:val="24"/>
    </w:rPr>
  </w:style>
  <w:style w:type="character" w:customStyle="1" w:styleId="ab">
    <w:name w:val="Текст сноски Знак"/>
    <w:rsid w:val="009B1108"/>
    <w:rPr>
      <w:szCs w:val="24"/>
    </w:rPr>
  </w:style>
  <w:style w:type="character" w:customStyle="1" w:styleId="Internetlink">
    <w:name w:val="Internet link"/>
    <w:rsid w:val="009B1108"/>
    <w:rPr>
      <w:color w:val="0000FF"/>
      <w:u w:val="single"/>
    </w:rPr>
  </w:style>
  <w:style w:type="character" w:customStyle="1" w:styleId="ac">
    <w:name w:val="Название Знак"/>
    <w:rsid w:val="009B1108"/>
    <w:rPr>
      <w:b/>
      <w:sz w:val="52"/>
    </w:rPr>
  </w:style>
  <w:style w:type="character" w:customStyle="1" w:styleId="31">
    <w:name w:val="Заголовок 3 Знак"/>
    <w:rsid w:val="009B1108"/>
    <w:rPr>
      <w:rFonts w:ascii="Arial" w:eastAsia="Calibri" w:hAnsi="Arial" w:cs="Arial"/>
      <w:b/>
      <w:bCs/>
      <w:sz w:val="26"/>
      <w:szCs w:val="26"/>
    </w:rPr>
  </w:style>
  <w:style w:type="character" w:customStyle="1" w:styleId="ad">
    <w:name w:val="Верхний колонтитул Знак"/>
    <w:rsid w:val="009B1108"/>
    <w:rPr>
      <w:rFonts w:eastAsia="Calibri"/>
      <w:sz w:val="24"/>
      <w:szCs w:val="24"/>
    </w:rPr>
  </w:style>
  <w:style w:type="character" w:customStyle="1" w:styleId="HTML0">
    <w:name w:val="Стандартный HTML Знак"/>
    <w:basedOn w:val="a0"/>
    <w:rsid w:val="009B1108"/>
    <w:rPr>
      <w:rFonts w:ascii="Courier New" w:hAnsi="Courier New" w:cs="Courier New"/>
    </w:rPr>
  </w:style>
  <w:style w:type="character" w:customStyle="1" w:styleId="1">
    <w:name w:val="Заголовок 1 Знак"/>
    <w:basedOn w:val="a0"/>
    <w:rsid w:val="009B1108"/>
    <w:rPr>
      <w:rFonts w:ascii="Arial" w:eastAsia="Calibri" w:hAnsi="Arial"/>
      <w:b/>
      <w:bCs/>
      <w:kern w:val="3"/>
      <w:sz w:val="32"/>
      <w:szCs w:val="32"/>
      <w:lang w:eastAsia="ru-RU" w:bidi="ar-SA"/>
    </w:rPr>
  </w:style>
  <w:style w:type="character" w:customStyle="1" w:styleId="10">
    <w:name w:val="Основной текст Знак1"/>
    <w:basedOn w:val="a0"/>
    <w:rsid w:val="009B1108"/>
    <w:rPr>
      <w:rFonts w:cs="Mangal"/>
      <w:szCs w:val="21"/>
    </w:rPr>
  </w:style>
  <w:style w:type="numbering" w:customStyle="1" w:styleId="WW8Num1">
    <w:name w:val="WW8Num1"/>
    <w:basedOn w:val="a2"/>
    <w:rsid w:val="009B1108"/>
    <w:pPr>
      <w:numPr>
        <w:numId w:val="1"/>
      </w:numPr>
    </w:pPr>
  </w:style>
  <w:style w:type="numbering" w:customStyle="1" w:styleId="WW8Num2">
    <w:name w:val="WW8Num2"/>
    <w:basedOn w:val="a2"/>
    <w:rsid w:val="009B1108"/>
    <w:pPr>
      <w:numPr>
        <w:numId w:val="2"/>
      </w:numPr>
    </w:pPr>
  </w:style>
  <w:style w:type="numbering" w:customStyle="1" w:styleId="WW8Num3">
    <w:name w:val="WW8Num3"/>
    <w:basedOn w:val="a2"/>
    <w:rsid w:val="009B110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user</cp:lastModifiedBy>
  <cp:revision>2</cp:revision>
  <cp:lastPrinted>2017-06-20T13:45:00Z</cp:lastPrinted>
  <dcterms:created xsi:type="dcterms:W3CDTF">2017-09-28T07:17:00Z</dcterms:created>
  <dcterms:modified xsi:type="dcterms:W3CDTF">2017-09-28T07:17:00Z</dcterms:modified>
</cp:coreProperties>
</file>