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5" w:rsidRDefault="00195EA5" w:rsidP="00195EA5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УВЕДОМЛЕНИЕО ПУБЛИЧНОМ ОБСУЖДЕНИИ </w:t>
      </w:r>
    </w:p>
    <w:p w:rsidR="00195EA5" w:rsidRPr="00195EA5" w:rsidRDefault="00195EA5" w:rsidP="00314908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ПРОЕКТА ДОКЛАДА О ПРАВОПРИМЕНИТЕЛЬНОЙ ПРАКТИКЕ (РЕЗУЛЬТАТ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АХ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ОБОБЩЕНИЯ ПРАВОПРИМЕНИТЕЛЬНОЙ ПРАКТИКИ КОНТРОЛЬНОГО (НАДЗОРНОГО) ОРГАНА ПРИ ОСУЩЕСТВЛЕНИИ МУНИЦИПАЛЬНОГО КОНТРОЛЯ В СФЕРЕ БЛАГОУСТРОЙСТВА НА ТЕРРИТОРИИ СЕЛЬСКОГО ПОСЕЛЕНИЯ</w:t>
      </w:r>
      <w:r w:rsidR="0031490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ДУРОВСКИЙ </w:t>
      </w: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ОБЛАСТИ)</w:t>
      </w:r>
    </w:p>
    <w:p w:rsidR="00423BA2" w:rsidRDefault="00195EA5" w:rsidP="00195EA5">
      <w:pPr>
        <w:spacing w:line="271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2023 ГОДУ</w:t>
      </w:r>
    </w:p>
    <w:p w:rsidR="00195EA5" w:rsidRPr="00195EA5" w:rsidRDefault="00195EA5" w:rsidP="00195EA5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5EA5" w:rsidRDefault="0021797C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3149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Дуровский 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области в 202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423BA2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году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проводится </w:t>
      </w:r>
      <w:r w:rsidR="00195EA5"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Срок проведения: 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1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 по  2</w:t>
      </w:r>
      <w:r w:rsidR="00B5092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февраля 2024 года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P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опросы и предложения предлагалось направлятьпо адресу электронной почты:  </w:t>
      </w:r>
      <w:hyperlink r:id="rId4" w:history="1">
        <w:hyperlink r:id="rId5" w:history="1">
          <w:r w:rsidR="00314908" w:rsidRPr="00314908">
            <w:rPr>
              <w:rStyle w:val="a3"/>
              <w:rFonts w:ascii="Times New Roman" w:hAnsi="Times New Roman"/>
              <w:sz w:val="28"/>
              <w:szCs w:val="28"/>
              <w:lang w:eastAsia="ru-RU"/>
            </w:rPr>
            <w:t>dobrind</w:t>
          </w:r>
          <w:r w:rsidR="00314908" w:rsidRPr="00314908">
            <w:rPr>
              <w:rStyle w:val="a3"/>
              <w:rFonts w:ascii="Times New Roman" w:hAnsi="Times New Roman"/>
              <w:sz w:val="28"/>
              <w:szCs w:val="28"/>
              <w:lang w:val="en-US" w:eastAsia="ru-RU"/>
            </w:rPr>
            <w:t>urovsky</w:t>
          </w:r>
          <w:r w:rsidR="00314908" w:rsidRPr="00314908">
            <w:rPr>
              <w:rStyle w:val="a3"/>
              <w:rFonts w:ascii="Times New Roman" w:hAnsi="Times New Roman"/>
              <w:sz w:val="28"/>
              <w:szCs w:val="28"/>
              <w:lang w:eastAsia="ru-RU"/>
            </w:rPr>
            <w:t>@admlr.lipetsk.ru</w:t>
          </w:r>
        </w:hyperlink>
      </w:hyperlink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95EA5" w:rsidRDefault="00195EA5" w:rsidP="00195EA5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EA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Порядок проведения общественного обсуждения: 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Федерации».</w:t>
      </w:r>
    </w:p>
    <w:p w:rsidR="00195EA5" w:rsidRDefault="00195EA5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195E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797C"/>
    <w:rsid w:val="00195EA5"/>
    <w:rsid w:val="0021797C"/>
    <w:rsid w:val="00264471"/>
    <w:rsid w:val="00314908"/>
    <w:rsid w:val="00423BA2"/>
    <w:rsid w:val="00423F3D"/>
    <w:rsid w:val="004B692E"/>
    <w:rsid w:val="008E4219"/>
    <w:rsid w:val="009E7837"/>
    <w:rsid w:val="00A363C4"/>
    <w:rsid w:val="00B5092C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dobrindurovsky@admlr.lipetsk.ru" TargetMode="External"/><Relationship Id="rId4" Type="http://schemas.openxmlformats.org/officeDocument/2006/relationships/hyperlink" Target="dobrindurovsky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Пользователь Windows</cp:lastModifiedBy>
  <cp:revision>2</cp:revision>
  <dcterms:created xsi:type="dcterms:W3CDTF">2024-02-06T05:37:00Z</dcterms:created>
  <dcterms:modified xsi:type="dcterms:W3CDTF">2024-02-06T05:37:00Z</dcterms:modified>
</cp:coreProperties>
</file>