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F6" w:rsidRDefault="00B567F6" w:rsidP="00B567F6">
      <w:pPr>
        <w:ind w:firstLine="0"/>
        <w:jc w:val="center"/>
      </w:pPr>
      <w:r>
        <w:rPr>
          <w:rFonts w:eastAsiaTheme="minorHAnsi"/>
        </w:rPr>
        <w:object w:dxaOrig="9355" w:dyaOrig="1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9.25pt" o:ole="">
            <v:imagedata r:id="rId4" o:title=""/>
          </v:shape>
          <o:OLEObject Type="Embed" ProgID="Word.Document.8" ShapeID="_x0000_i1025" DrawAspect="Content" ObjectID="_1399966130" r:id="rId5">
            <o:FieldCodes>\s</o:FieldCodes>
          </o:OLEObject>
        </w:object>
      </w:r>
      <w:r>
        <w:t>СОВЕТ ДЕПУТАТОВ СЕЛЬСКОГО ПОСЕЛЕНИЯ ДУРОВСКИЙ СЕЛЬСОВЕТ ДОБРИНСКОГО МУНИЦИПАЛЬНОГО РАЙОНА ЛИПЕЦКОЙ ОБЛАСТИ</w:t>
      </w:r>
    </w:p>
    <w:p w:rsidR="00B567F6" w:rsidRDefault="00B567F6" w:rsidP="00B567F6">
      <w:pPr>
        <w:ind w:firstLine="0"/>
        <w:jc w:val="center"/>
      </w:pPr>
    </w:p>
    <w:p w:rsidR="00B567F6" w:rsidRDefault="00B567F6" w:rsidP="00B567F6">
      <w:pPr>
        <w:ind w:firstLine="0"/>
        <w:jc w:val="center"/>
      </w:pPr>
      <w:r>
        <w:t>XXX11 сессия 1V созыва</w:t>
      </w:r>
    </w:p>
    <w:p w:rsidR="00B567F6" w:rsidRDefault="00B567F6" w:rsidP="00B567F6">
      <w:pPr>
        <w:ind w:firstLine="0"/>
        <w:jc w:val="center"/>
      </w:pPr>
    </w:p>
    <w:p w:rsidR="00B567F6" w:rsidRDefault="00B567F6" w:rsidP="00B567F6">
      <w:pPr>
        <w:ind w:firstLine="0"/>
        <w:jc w:val="center"/>
      </w:pPr>
      <w:r>
        <w:t>РЕШЕНИЕ</w:t>
      </w:r>
    </w:p>
    <w:p w:rsidR="00B567F6" w:rsidRDefault="00B567F6" w:rsidP="00B567F6">
      <w:pPr>
        <w:ind w:firstLine="0"/>
        <w:jc w:val="center"/>
      </w:pPr>
    </w:p>
    <w:p w:rsidR="00B567F6" w:rsidRDefault="00B567F6" w:rsidP="00B567F6">
      <w:pPr>
        <w:ind w:firstLine="0"/>
        <w:jc w:val="center"/>
      </w:pPr>
      <w:r>
        <w:t>16.04. 2012года</w:t>
      </w:r>
      <w:r>
        <w:tab/>
      </w:r>
      <w:r>
        <w:tab/>
      </w:r>
      <w:r>
        <w:tab/>
        <w:t>с. Дурово</w:t>
      </w:r>
      <w:r>
        <w:tab/>
      </w:r>
      <w:r>
        <w:tab/>
      </w:r>
      <w:r>
        <w:tab/>
        <w:t>№ 93 –</w:t>
      </w:r>
      <w:proofErr w:type="spellStart"/>
      <w:r>
        <w:t>рс</w:t>
      </w:r>
      <w:proofErr w:type="spellEnd"/>
    </w:p>
    <w:p w:rsidR="00B567F6" w:rsidRDefault="00B567F6" w:rsidP="00B567F6">
      <w:pPr>
        <w:ind w:firstLine="0"/>
        <w:jc w:val="center"/>
      </w:pPr>
    </w:p>
    <w:p w:rsidR="00B567F6" w:rsidRDefault="00B567F6" w:rsidP="00B567F6">
      <w:pPr>
        <w:pStyle w:val="Title"/>
        <w:ind w:firstLine="0"/>
      </w:pPr>
      <w:r>
        <w:t xml:space="preserve">О внесении изменений в решение Совета депутатов сельского поселения </w:t>
      </w:r>
      <w:proofErr w:type="spellStart"/>
      <w:r>
        <w:t>Дуровский</w:t>
      </w:r>
      <w:proofErr w:type="spellEnd"/>
      <w:r>
        <w:t xml:space="preserve"> сельсовет </w:t>
      </w:r>
      <w:proofErr w:type="spellStart"/>
      <w:r>
        <w:t>Добринского</w:t>
      </w:r>
      <w:proofErr w:type="spellEnd"/>
      <w:r>
        <w:t xml:space="preserve"> муниципального района Липецкой области от 24.12. 2007г № 63-рс «О порядке осуществления муниципального земельного контроля на территории сельского поселения </w:t>
      </w:r>
      <w:proofErr w:type="spellStart"/>
      <w:r>
        <w:t>Дуровский</w:t>
      </w:r>
      <w:proofErr w:type="spellEnd"/>
      <w:r>
        <w:t xml:space="preserve"> сельсовет»</w:t>
      </w:r>
    </w:p>
    <w:p w:rsidR="00B567F6" w:rsidRDefault="00B567F6" w:rsidP="00B567F6">
      <w:pPr>
        <w:ind w:firstLine="0"/>
        <w:jc w:val="center"/>
      </w:pPr>
    </w:p>
    <w:p w:rsidR="00B567F6" w:rsidRDefault="00B567F6" w:rsidP="00B567F6">
      <w:pPr>
        <w:ind w:firstLine="0"/>
        <w:jc w:val="center"/>
      </w:pPr>
      <w:r>
        <w:t>(в редакции решения от 03.07. 2009г № 110-рс).</w:t>
      </w:r>
    </w:p>
    <w:p w:rsidR="00B567F6" w:rsidRDefault="00B567F6" w:rsidP="00B567F6"/>
    <w:p w:rsidR="00B567F6" w:rsidRDefault="00B567F6" w:rsidP="00B567F6">
      <w:r>
        <w:t xml:space="preserve">Рассмотрев Экспертное заключение № 04- 213 на решение Совета депутатов № 63-рс «О порядке осуществления муниципального земельного контроля на территории сельского поселения </w:t>
      </w:r>
      <w:proofErr w:type="spellStart"/>
      <w:r>
        <w:t>Дуровский</w:t>
      </w:r>
      <w:proofErr w:type="spellEnd"/>
      <w:r>
        <w:t xml:space="preserve"> сельсовет» ( в редакции решения от 03. 07. 2009г № 110-рс)</w:t>
      </w:r>
      <w:proofErr w:type="gramStart"/>
      <w:r>
        <w:t>,у</w:t>
      </w:r>
      <w:proofErr w:type="gramEnd"/>
      <w:r>
        <w:t xml:space="preserve">читывая решение постоянной комиссии по соблюдению законности, правовым вопросам, работе с депутатами и вопросам местного самоуправления по делам семьи, детства и молодежи Совет депутатов сельского поселения </w:t>
      </w:r>
      <w:proofErr w:type="spellStart"/>
      <w:r>
        <w:t>Дуровский</w:t>
      </w:r>
      <w:proofErr w:type="spellEnd"/>
      <w:r>
        <w:t xml:space="preserve"> сельсовет</w:t>
      </w:r>
    </w:p>
    <w:p w:rsidR="00B567F6" w:rsidRDefault="00B567F6" w:rsidP="00B567F6"/>
    <w:p w:rsidR="00B567F6" w:rsidRDefault="00B567F6" w:rsidP="00B567F6">
      <w:r>
        <w:t>РЕШИЛ:</w:t>
      </w:r>
    </w:p>
    <w:p w:rsidR="00B567F6" w:rsidRDefault="00B567F6" w:rsidP="00B567F6"/>
    <w:p w:rsidR="00B567F6" w:rsidRDefault="00B567F6" w:rsidP="00B567F6">
      <w:r>
        <w:t xml:space="preserve">1. </w:t>
      </w:r>
      <w:proofErr w:type="gramStart"/>
      <w:r>
        <w:t xml:space="preserve">Внести изменения в решение Совета депутатов сельского поселения </w:t>
      </w:r>
      <w:proofErr w:type="spellStart"/>
      <w:r>
        <w:t>Дуровский</w:t>
      </w:r>
      <w:proofErr w:type="spellEnd"/>
      <w:r>
        <w:t xml:space="preserve"> сельсовет </w:t>
      </w:r>
      <w:proofErr w:type="spellStart"/>
      <w:r>
        <w:t>Добринского</w:t>
      </w:r>
      <w:proofErr w:type="spellEnd"/>
      <w:r>
        <w:t xml:space="preserve"> муниципального района Липецкой области от 24.12. 2007г № 63-рс «О порядке осуществления муниципального земельного контроля на территории сельского поселения </w:t>
      </w:r>
      <w:proofErr w:type="spellStart"/>
      <w:r>
        <w:t>Дуровский</w:t>
      </w:r>
      <w:proofErr w:type="spellEnd"/>
      <w:r>
        <w:t xml:space="preserve"> сельсовет в новой редакции решения от 03.07.2009г № 110-рс).</w:t>
      </w:r>
      <w:proofErr w:type="gramEnd"/>
    </w:p>
    <w:p w:rsidR="00B567F6" w:rsidRDefault="00B567F6" w:rsidP="00B567F6">
      <w:r>
        <w:t>2. Направить данный нормативный правовой акт главе сельского поселения для подписания и официального обнародования.</w:t>
      </w:r>
    </w:p>
    <w:p w:rsidR="00B567F6" w:rsidRDefault="00B567F6" w:rsidP="00B567F6">
      <w:r>
        <w:t>3. Решение вступает в силу со дня его обнародования.</w:t>
      </w:r>
    </w:p>
    <w:p w:rsidR="00B567F6" w:rsidRDefault="00B567F6" w:rsidP="00B567F6"/>
    <w:p w:rsidR="00B567F6" w:rsidRDefault="00B567F6" w:rsidP="00B567F6"/>
    <w:p w:rsidR="00B567F6" w:rsidRDefault="00B567F6" w:rsidP="00B567F6">
      <w:pPr>
        <w:ind w:firstLine="0"/>
      </w:pPr>
      <w:r>
        <w:t>Председатель Совета депутатов</w:t>
      </w:r>
    </w:p>
    <w:p w:rsidR="00B567F6" w:rsidRDefault="00B567F6" w:rsidP="00B567F6">
      <w:pPr>
        <w:ind w:firstLine="0"/>
      </w:pPr>
      <w:r>
        <w:t xml:space="preserve">сельского поселения </w:t>
      </w:r>
      <w:proofErr w:type="spellStart"/>
      <w:r>
        <w:t>Дуровский</w:t>
      </w:r>
      <w:proofErr w:type="spellEnd"/>
      <w:r>
        <w:t xml:space="preserve"> сельсовет                                      С.В. </w:t>
      </w:r>
      <w:proofErr w:type="spellStart"/>
      <w:r>
        <w:t>Ходяков</w:t>
      </w:r>
      <w:proofErr w:type="spellEnd"/>
    </w:p>
    <w:p w:rsidR="00B567F6" w:rsidRDefault="00B567F6" w:rsidP="00B567F6"/>
    <w:p w:rsidR="00B567F6" w:rsidRDefault="00B567F6" w:rsidP="00B567F6"/>
    <w:p w:rsidR="00B567F6" w:rsidRDefault="00B567F6" w:rsidP="00B567F6"/>
    <w:p w:rsidR="00B567F6" w:rsidRDefault="00B567F6" w:rsidP="00B567F6">
      <w:pPr>
        <w:jc w:val="right"/>
      </w:pPr>
      <w:proofErr w:type="gramStart"/>
      <w:r>
        <w:lastRenderedPageBreak/>
        <w:t>Приняты</w:t>
      </w:r>
      <w:proofErr w:type="gramEnd"/>
    </w:p>
    <w:p w:rsidR="00B567F6" w:rsidRDefault="00B567F6" w:rsidP="00B567F6">
      <w:pPr>
        <w:jc w:val="right"/>
      </w:pPr>
      <w:r>
        <w:t>решением 32 сессии Совета депутатов</w:t>
      </w:r>
    </w:p>
    <w:p w:rsidR="00B567F6" w:rsidRDefault="00B567F6" w:rsidP="00B567F6">
      <w:pPr>
        <w:jc w:val="right"/>
      </w:pPr>
      <w:r>
        <w:t xml:space="preserve"> сельского поселения </w:t>
      </w:r>
      <w:proofErr w:type="spellStart"/>
      <w:r>
        <w:t>Дуровский</w:t>
      </w:r>
      <w:proofErr w:type="spellEnd"/>
      <w:r>
        <w:t xml:space="preserve"> сельсовет</w:t>
      </w:r>
    </w:p>
    <w:p w:rsidR="00B567F6" w:rsidRDefault="00B567F6" w:rsidP="00B567F6">
      <w:pPr>
        <w:jc w:val="right"/>
      </w:pPr>
      <w:r>
        <w:t xml:space="preserve"> 16.04. 2012г № 93-рс</w:t>
      </w:r>
    </w:p>
    <w:p w:rsidR="00B567F6" w:rsidRDefault="00B567F6" w:rsidP="00B567F6"/>
    <w:p w:rsidR="00B567F6" w:rsidRDefault="00B567F6" w:rsidP="00B567F6">
      <w:pPr>
        <w:pStyle w:val="1"/>
        <w:rPr>
          <w:b/>
          <w:bCs/>
        </w:rPr>
      </w:pPr>
      <w:r>
        <w:rPr>
          <w:b/>
          <w:bCs/>
        </w:rPr>
        <w:t>Изменения</w:t>
      </w:r>
    </w:p>
    <w:p w:rsidR="00B567F6" w:rsidRDefault="00B567F6" w:rsidP="00B567F6">
      <w:pPr>
        <w:pStyle w:val="1"/>
        <w:rPr>
          <w:b/>
          <w:bCs/>
        </w:rPr>
      </w:pPr>
      <w:r>
        <w:rPr>
          <w:b/>
          <w:bCs/>
        </w:rPr>
        <w:t xml:space="preserve">в решение Совета депутатов сельского поселения </w:t>
      </w:r>
      <w:proofErr w:type="spellStart"/>
      <w:r>
        <w:rPr>
          <w:b/>
          <w:bCs/>
        </w:rPr>
        <w:t>Дуровский</w:t>
      </w:r>
      <w:proofErr w:type="spellEnd"/>
      <w:r>
        <w:rPr>
          <w:b/>
          <w:bCs/>
        </w:rPr>
        <w:t xml:space="preserve"> сельсовет </w:t>
      </w:r>
      <w:proofErr w:type="spellStart"/>
      <w:r>
        <w:rPr>
          <w:b/>
          <w:bCs/>
        </w:rPr>
        <w:t>Добринского</w:t>
      </w:r>
      <w:proofErr w:type="spellEnd"/>
      <w:r>
        <w:rPr>
          <w:b/>
          <w:bCs/>
        </w:rPr>
        <w:t xml:space="preserve"> муниципального района Липецкой области от 24.12. 2007г № 63-рс «О порядке осуществления муниципального земельного контроля на территории сельского поселения </w:t>
      </w:r>
      <w:proofErr w:type="spellStart"/>
      <w:r>
        <w:rPr>
          <w:b/>
          <w:bCs/>
        </w:rPr>
        <w:t>Дуровский</w:t>
      </w:r>
      <w:proofErr w:type="spellEnd"/>
      <w:r>
        <w:rPr>
          <w:b/>
          <w:bCs/>
        </w:rPr>
        <w:t xml:space="preserve"> сельсовет</w:t>
      </w:r>
    </w:p>
    <w:p w:rsidR="00B567F6" w:rsidRDefault="00B567F6" w:rsidP="00B567F6">
      <w:pPr>
        <w:jc w:val="center"/>
      </w:pPr>
      <w:r>
        <w:t>( в редакции решения от 03.07.2009г № 110-рс).</w:t>
      </w:r>
    </w:p>
    <w:p w:rsidR="00B567F6" w:rsidRDefault="00B567F6" w:rsidP="00B567F6">
      <w:pPr>
        <w:jc w:val="center"/>
      </w:pPr>
    </w:p>
    <w:p w:rsidR="00B567F6" w:rsidRDefault="00B567F6" w:rsidP="00B567F6">
      <w:r>
        <w:t xml:space="preserve">1. Решение от 24.12.2007г. № 63-рс, в </w:t>
      </w:r>
      <w:proofErr w:type="spellStart"/>
      <w:proofErr w:type="gramStart"/>
      <w:r>
        <w:t>ред</w:t>
      </w:r>
      <w:proofErr w:type="spellEnd"/>
      <w:proofErr w:type="gramEnd"/>
      <w:r>
        <w:t xml:space="preserve"> решения от 03.07.2009г. № 110-рс добавить п.2, п.3 следующего содержания:</w:t>
      </w:r>
    </w:p>
    <w:p w:rsidR="00B567F6" w:rsidRDefault="00B567F6" w:rsidP="00B567F6">
      <w:r>
        <w:t>«2. Направить настоящее решение главе сельского поселения для подписания и обнародования.</w:t>
      </w:r>
    </w:p>
    <w:p w:rsidR="00B567F6" w:rsidRDefault="00B567F6" w:rsidP="00B567F6">
      <w:r>
        <w:t>3. Настоящее решения вступает в силу с момента его официального обнародования</w:t>
      </w:r>
      <w:proofErr w:type="gramStart"/>
      <w:r>
        <w:t>.»</w:t>
      </w:r>
      <w:proofErr w:type="gramEnd"/>
    </w:p>
    <w:p w:rsidR="00B567F6" w:rsidRDefault="00B567F6" w:rsidP="00B567F6"/>
    <w:p w:rsidR="00B567F6" w:rsidRDefault="00B567F6" w:rsidP="00B567F6">
      <w:r>
        <w:t>2. П.1.3 раздела 1 изложить в следующей редакции:</w:t>
      </w:r>
    </w:p>
    <w:p w:rsidR="00B567F6" w:rsidRDefault="00B567F6" w:rsidP="00B567F6">
      <w:r>
        <w:t>«Мероприятия по муниципальному земельному контролю в отношении юридических лиц и индивидуальных предпринимателей проводятся в соответствии с требованиями Федерального закона от 26.12. 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567F6" w:rsidRDefault="00B567F6" w:rsidP="00B567F6">
      <w:r>
        <w:t>3. Пункт 1. 4. Раздела 1 изложить в следующей редакции:</w:t>
      </w:r>
    </w:p>
    <w:p w:rsidR="00B567F6" w:rsidRDefault="00B567F6" w:rsidP="00B567F6">
      <w:r>
        <w:t>«муниципальный земельный контроль осуществляется специалистом администрации.</w:t>
      </w:r>
    </w:p>
    <w:p w:rsidR="00B567F6" w:rsidRDefault="00B567F6" w:rsidP="00B567F6">
      <w:r>
        <w:t>4. Абзац 8-9 п.4.1 раздела 4 –исключить</w:t>
      </w:r>
    </w:p>
    <w:p w:rsidR="00B567F6" w:rsidRDefault="00B567F6" w:rsidP="00B567F6">
      <w:r>
        <w:t>5. Абзац 3 п. 4.2 раздела 4 «Система мер по осуществлению муниципального земельного контроля» изложить в следующей редакции:</w:t>
      </w:r>
    </w:p>
    <w:p w:rsidR="00B567F6" w:rsidRDefault="00B567F6" w:rsidP="00B567F6">
      <w:r>
        <w:t xml:space="preserve">Составление исходных материалов по фактам возможного наличия административного правонарушения и направление их для рассмотрения в установленном порядке в </w:t>
      </w:r>
      <w:proofErr w:type="gramStart"/>
      <w:r>
        <w:t>органы</w:t>
      </w:r>
      <w:proofErr w:type="gramEnd"/>
      <w:r>
        <w:t xml:space="preserve"> уполномоченные на осуществление государственного земельного контроля, а именно в Управление Федеральной службы государственной регистрации и картографии по Липецкой области.</w:t>
      </w:r>
    </w:p>
    <w:p w:rsidR="00B567F6" w:rsidRDefault="00B567F6" w:rsidP="00B567F6">
      <w:r>
        <w:t xml:space="preserve">В разделе 5 слова «имеют право» </w:t>
      </w:r>
      <w:proofErr w:type="gramStart"/>
      <w:r>
        <w:t>заменить на слово</w:t>
      </w:r>
      <w:proofErr w:type="gramEnd"/>
      <w:r>
        <w:t xml:space="preserve"> «обязаны», абзац 3 исключить.</w:t>
      </w:r>
    </w:p>
    <w:p w:rsidR="00B567F6" w:rsidRDefault="00B567F6" w:rsidP="00B567F6">
      <w:r>
        <w:t>6. В разделе 6 пункт 6.2.и п.6.4 –исключить, пункт 6.1, 6.3 изложить в новой редакции: «6.1. Мероприятия по муниципальному земельному контролю проводятся на основании распоряжения или приказа руководителя органа государственного контроля (надзора), органа муниципального контроля» «6.3. «Муниципальный земельный контроль осуществляется в форме плановых проверок, не чаще чем один раз в три года»</w:t>
      </w:r>
    </w:p>
    <w:p w:rsidR="00B567F6" w:rsidRDefault="00B567F6" w:rsidP="00B567F6">
      <w:r>
        <w:t>7. П.7.3 раздела 7 «Порядок оформления результатов муниципального земельного контроля» изложить в следующей редакции:</w:t>
      </w:r>
    </w:p>
    <w:p w:rsidR="00B567F6" w:rsidRDefault="00B567F6" w:rsidP="00B567F6">
      <w:proofErr w:type="gramStart"/>
      <w:r>
        <w:lastRenderedPageBreak/>
        <w:t>«В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</w:t>
      </w:r>
      <w:proofErr w:type="gramEnd"/>
      <w:r>
        <w:t xml:space="preserve"> лица или должностных лиц, проводящих проверку, его или их подписи</w:t>
      </w:r>
      <w:proofErr w:type="gramStart"/>
      <w:r>
        <w:t>.»</w:t>
      </w:r>
      <w:proofErr w:type="gramEnd"/>
    </w:p>
    <w:p w:rsidR="00B567F6" w:rsidRDefault="00B567F6" w:rsidP="00B567F6">
      <w:r>
        <w:t>8. В п.7.4 раздела 7 «Порядок оформления результатов муниципального земельного контроля» изложить в новой редакции: На основании представленного акта администрация сельского поселения подготавливает предписание об устранении нарушений, обнаруженных в результате осуществления муниципального земельного контроля.</w:t>
      </w:r>
    </w:p>
    <w:p w:rsidR="00B567F6" w:rsidRDefault="00B567F6" w:rsidP="00B567F6">
      <w:r>
        <w:t>9. П.7.9 раздела 7. Изложить в следующей редакции:</w:t>
      </w:r>
    </w:p>
    <w:p w:rsidR="00B567F6" w:rsidRDefault="00B567F6" w:rsidP="00B567F6">
      <w:r>
        <w:t>«Юридические лица, их руководители иные должностные лица или уполномоченные представители, уклоняющиеся от проведения проверок и (или) не исполняющие в установленный срок предписаний несут ответственность в соответствии с законодательством Российской Федерации</w:t>
      </w:r>
      <w:proofErr w:type="gramStart"/>
      <w:r>
        <w:t>.»</w:t>
      </w:r>
      <w:proofErr w:type="gramEnd"/>
    </w:p>
    <w:p w:rsidR="00B567F6" w:rsidRDefault="00B567F6" w:rsidP="00B567F6"/>
    <w:p w:rsidR="00B567F6" w:rsidRDefault="00B567F6" w:rsidP="00B567F6"/>
    <w:p w:rsidR="00B567F6" w:rsidRDefault="00B567F6" w:rsidP="00B567F6">
      <w:r>
        <w:t>Глава сельского поселения</w:t>
      </w:r>
    </w:p>
    <w:p w:rsidR="00B567F6" w:rsidRDefault="00B567F6" w:rsidP="00B567F6">
      <w:proofErr w:type="spellStart"/>
      <w:r>
        <w:t>Дуровский</w:t>
      </w:r>
      <w:proofErr w:type="spellEnd"/>
      <w:r>
        <w:t xml:space="preserve"> сельсовет                                                       С.В. </w:t>
      </w:r>
      <w:proofErr w:type="spellStart"/>
      <w:r>
        <w:t>Ходяков</w:t>
      </w:r>
      <w:proofErr w:type="spellEnd"/>
    </w:p>
    <w:p w:rsidR="00C22266" w:rsidRDefault="00C22266"/>
    <w:sectPr w:rsidR="00C22266" w:rsidSect="00C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7F6"/>
    <w:rsid w:val="0000698A"/>
    <w:rsid w:val="000073F3"/>
    <w:rsid w:val="0001215A"/>
    <w:rsid w:val="00023446"/>
    <w:rsid w:val="00034957"/>
    <w:rsid w:val="00045E50"/>
    <w:rsid w:val="00060366"/>
    <w:rsid w:val="000671F9"/>
    <w:rsid w:val="000724AC"/>
    <w:rsid w:val="00080F40"/>
    <w:rsid w:val="000928F6"/>
    <w:rsid w:val="00094F13"/>
    <w:rsid w:val="000A2059"/>
    <w:rsid w:val="000B3E07"/>
    <w:rsid w:val="000B4F0A"/>
    <w:rsid w:val="000B72A6"/>
    <w:rsid w:val="000C5B4F"/>
    <w:rsid w:val="000D2316"/>
    <w:rsid w:val="000E6A00"/>
    <w:rsid w:val="000E6BA1"/>
    <w:rsid w:val="000E7282"/>
    <w:rsid w:val="000F3A63"/>
    <w:rsid w:val="0010046E"/>
    <w:rsid w:val="00101DA2"/>
    <w:rsid w:val="0010485D"/>
    <w:rsid w:val="001077D3"/>
    <w:rsid w:val="00121EED"/>
    <w:rsid w:val="00137A6B"/>
    <w:rsid w:val="00141FB8"/>
    <w:rsid w:val="00150995"/>
    <w:rsid w:val="00154917"/>
    <w:rsid w:val="00162278"/>
    <w:rsid w:val="00167001"/>
    <w:rsid w:val="00173289"/>
    <w:rsid w:val="00181BBC"/>
    <w:rsid w:val="001A0CED"/>
    <w:rsid w:val="001A6CCF"/>
    <w:rsid w:val="001A740F"/>
    <w:rsid w:val="001C260B"/>
    <w:rsid w:val="001D4128"/>
    <w:rsid w:val="001E2F02"/>
    <w:rsid w:val="001E66ED"/>
    <w:rsid w:val="001F523C"/>
    <w:rsid w:val="001F5409"/>
    <w:rsid w:val="002176B9"/>
    <w:rsid w:val="0022453D"/>
    <w:rsid w:val="00230F9F"/>
    <w:rsid w:val="00235101"/>
    <w:rsid w:val="002423B3"/>
    <w:rsid w:val="002514F8"/>
    <w:rsid w:val="00260DD8"/>
    <w:rsid w:val="002676CC"/>
    <w:rsid w:val="002778D9"/>
    <w:rsid w:val="00294245"/>
    <w:rsid w:val="002A4B8D"/>
    <w:rsid w:val="002B46E5"/>
    <w:rsid w:val="002C0299"/>
    <w:rsid w:val="002C1D9D"/>
    <w:rsid w:val="002C2B67"/>
    <w:rsid w:val="002D5E1F"/>
    <w:rsid w:val="002D7FC2"/>
    <w:rsid w:val="0030013F"/>
    <w:rsid w:val="003079F7"/>
    <w:rsid w:val="00314C62"/>
    <w:rsid w:val="003218E2"/>
    <w:rsid w:val="00326D20"/>
    <w:rsid w:val="003278E8"/>
    <w:rsid w:val="00327C7C"/>
    <w:rsid w:val="003418DA"/>
    <w:rsid w:val="00342143"/>
    <w:rsid w:val="00361C7F"/>
    <w:rsid w:val="00373595"/>
    <w:rsid w:val="00375174"/>
    <w:rsid w:val="00391181"/>
    <w:rsid w:val="003A0DD8"/>
    <w:rsid w:val="003A7D4D"/>
    <w:rsid w:val="003B12A9"/>
    <w:rsid w:val="003C0836"/>
    <w:rsid w:val="003D744C"/>
    <w:rsid w:val="003E1730"/>
    <w:rsid w:val="004058AC"/>
    <w:rsid w:val="004116D7"/>
    <w:rsid w:val="004408D9"/>
    <w:rsid w:val="0047063D"/>
    <w:rsid w:val="004720B4"/>
    <w:rsid w:val="004935C2"/>
    <w:rsid w:val="004A381D"/>
    <w:rsid w:val="004A5749"/>
    <w:rsid w:val="004C2A94"/>
    <w:rsid w:val="004D0CC5"/>
    <w:rsid w:val="004D5FFC"/>
    <w:rsid w:val="004F1551"/>
    <w:rsid w:val="004F7515"/>
    <w:rsid w:val="00500814"/>
    <w:rsid w:val="005013AB"/>
    <w:rsid w:val="00504145"/>
    <w:rsid w:val="00507D28"/>
    <w:rsid w:val="00532C54"/>
    <w:rsid w:val="00532DB5"/>
    <w:rsid w:val="00542661"/>
    <w:rsid w:val="00560029"/>
    <w:rsid w:val="0056057B"/>
    <w:rsid w:val="005632EB"/>
    <w:rsid w:val="005675FC"/>
    <w:rsid w:val="0058096E"/>
    <w:rsid w:val="00582555"/>
    <w:rsid w:val="00586B48"/>
    <w:rsid w:val="00587694"/>
    <w:rsid w:val="00591417"/>
    <w:rsid w:val="005921A4"/>
    <w:rsid w:val="005957A6"/>
    <w:rsid w:val="005A4682"/>
    <w:rsid w:val="005A7670"/>
    <w:rsid w:val="005B64BF"/>
    <w:rsid w:val="005C293B"/>
    <w:rsid w:val="005C7FE4"/>
    <w:rsid w:val="005E5E70"/>
    <w:rsid w:val="006035F2"/>
    <w:rsid w:val="00620282"/>
    <w:rsid w:val="00630E42"/>
    <w:rsid w:val="00640032"/>
    <w:rsid w:val="00674030"/>
    <w:rsid w:val="0068251B"/>
    <w:rsid w:val="006A3295"/>
    <w:rsid w:val="006A6E9E"/>
    <w:rsid w:val="006B20D6"/>
    <w:rsid w:val="006C480C"/>
    <w:rsid w:val="006D714B"/>
    <w:rsid w:val="006E1E3E"/>
    <w:rsid w:val="006E4C65"/>
    <w:rsid w:val="006F529D"/>
    <w:rsid w:val="007106A1"/>
    <w:rsid w:val="007118FC"/>
    <w:rsid w:val="0071249B"/>
    <w:rsid w:val="00734366"/>
    <w:rsid w:val="007478DD"/>
    <w:rsid w:val="0075745E"/>
    <w:rsid w:val="007611DA"/>
    <w:rsid w:val="00766A23"/>
    <w:rsid w:val="00773BAB"/>
    <w:rsid w:val="00775524"/>
    <w:rsid w:val="00783EDA"/>
    <w:rsid w:val="00787627"/>
    <w:rsid w:val="007877D7"/>
    <w:rsid w:val="00792CBA"/>
    <w:rsid w:val="00795CA2"/>
    <w:rsid w:val="007C4299"/>
    <w:rsid w:val="007D2591"/>
    <w:rsid w:val="007D56DC"/>
    <w:rsid w:val="007E3C82"/>
    <w:rsid w:val="007E5C6A"/>
    <w:rsid w:val="007F21E7"/>
    <w:rsid w:val="0081558C"/>
    <w:rsid w:val="008175B3"/>
    <w:rsid w:val="00825DB1"/>
    <w:rsid w:val="00832CDD"/>
    <w:rsid w:val="008358CA"/>
    <w:rsid w:val="008441D0"/>
    <w:rsid w:val="008513E1"/>
    <w:rsid w:val="00854CCD"/>
    <w:rsid w:val="008718DE"/>
    <w:rsid w:val="0088474D"/>
    <w:rsid w:val="0089499D"/>
    <w:rsid w:val="008A2FA2"/>
    <w:rsid w:val="008A6AB6"/>
    <w:rsid w:val="008A7C71"/>
    <w:rsid w:val="008B07C8"/>
    <w:rsid w:val="008C228F"/>
    <w:rsid w:val="008C4044"/>
    <w:rsid w:val="008F206E"/>
    <w:rsid w:val="00906D21"/>
    <w:rsid w:val="009103F4"/>
    <w:rsid w:val="009171C9"/>
    <w:rsid w:val="009220E4"/>
    <w:rsid w:val="0092255A"/>
    <w:rsid w:val="00926185"/>
    <w:rsid w:val="0093708C"/>
    <w:rsid w:val="00942288"/>
    <w:rsid w:val="00947258"/>
    <w:rsid w:val="0094730C"/>
    <w:rsid w:val="00953A58"/>
    <w:rsid w:val="009540BE"/>
    <w:rsid w:val="00966C51"/>
    <w:rsid w:val="00967172"/>
    <w:rsid w:val="0099614C"/>
    <w:rsid w:val="009B68EB"/>
    <w:rsid w:val="009D5D2D"/>
    <w:rsid w:val="00A02885"/>
    <w:rsid w:val="00A1092A"/>
    <w:rsid w:val="00A116AC"/>
    <w:rsid w:val="00A12745"/>
    <w:rsid w:val="00A1387B"/>
    <w:rsid w:val="00A14091"/>
    <w:rsid w:val="00A20027"/>
    <w:rsid w:val="00A461E8"/>
    <w:rsid w:val="00A54EC2"/>
    <w:rsid w:val="00A56E37"/>
    <w:rsid w:val="00A634AC"/>
    <w:rsid w:val="00A65D0F"/>
    <w:rsid w:val="00A77560"/>
    <w:rsid w:val="00A87D8B"/>
    <w:rsid w:val="00AA2253"/>
    <w:rsid w:val="00AA5FF6"/>
    <w:rsid w:val="00AA665E"/>
    <w:rsid w:val="00AB0895"/>
    <w:rsid w:val="00AB3576"/>
    <w:rsid w:val="00AD0BE7"/>
    <w:rsid w:val="00AD4338"/>
    <w:rsid w:val="00AD4993"/>
    <w:rsid w:val="00AE2B4C"/>
    <w:rsid w:val="00B130BC"/>
    <w:rsid w:val="00B144F5"/>
    <w:rsid w:val="00B2139C"/>
    <w:rsid w:val="00B2296C"/>
    <w:rsid w:val="00B25FC2"/>
    <w:rsid w:val="00B5257D"/>
    <w:rsid w:val="00B540BA"/>
    <w:rsid w:val="00B5661D"/>
    <w:rsid w:val="00B567F6"/>
    <w:rsid w:val="00B600E2"/>
    <w:rsid w:val="00B64F1E"/>
    <w:rsid w:val="00B70678"/>
    <w:rsid w:val="00B77729"/>
    <w:rsid w:val="00B83DD8"/>
    <w:rsid w:val="00B908A5"/>
    <w:rsid w:val="00B93B35"/>
    <w:rsid w:val="00B96B43"/>
    <w:rsid w:val="00BA1B7B"/>
    <w:rsid w:val="00BA59BA"/>
    <w:rsid w:val="00BA5EC5"/>
    <w:rsid w:val="00BA694E"/>
    <w:rsid w:val="00BA791F"/>
    <w:rsid w:val="00BC5140"/>
    <w:rsid w:val="00BE5AA4"/>
    <w:rsid w:val="00BE5F84"/>
    <w:rsid w:val="00BF426E"/>
    <w:rsid w:val="00BF4E8D"/>
    <w:rsid w:val="00BF6AEC"/>
    <w:rsid w:val="00BF7B23"/>
    <w:rsid w:val="00C04097"/>
    <w:rsid w:val="00C073E8"/>
    <w:rsid w:val="00C15DC8"/>
    <w:rsid w:val="00C22266"/>
    <w:rsid w:val="00C25F7E"/>
    <w:rsid w:val="00C47F2C"/>
    <w:rsid w:val="00C540A1"/>
    <w:rsid w:val="00C6206F"/>
    <w:rsid w:val="00C64DC1"/>
    <w:rsid w:val="00C67941"/>
    <w:rsid w:val="00C75A2E"/>
    <w:rsid w:val="00C91B3A"/>
    <w:rsid w:val="00C92203"/>
    <w:rsid w:val="00CA14E4"/>
    <w:rsid w:val="00CA70A5"/>
    <w:rsid w:val="00CA72F0"/>
    <w:rsid w:val="00CB45D3"/>
    <w:rsid w:val="00CB5E26"/>
    <w:rsid w:val="00CC1216"/>
    <w:rsid w:val="00CD31B0"/>
    <w:rsid w:val="00CD5ABE"/>
    <w:rsid w:val="00CE2DB7"/>
    <w:rsid w:val="00CF7B1D"/>
    <w:rsid w:val="00D16928"/>
    <w:rsid w:val="00D34F5C"/>
    <w:rsid w:val="00D77F96"/>
    <w:rsid w:val="00D9158A"/>
    <w:rsid w:val="00D938A3"/>
    <w:rsid w:val="00D9524B"/>
    <w:rsid w:val="00DB585A"/>
    <w:rsid w:val="00DB64FA"/>
    <w:rsid w:val="00DE2F9B"/>
    <w:rsid w:val="00E02A0F"/>
    <w:rsid w:val="00E24B39"/>
    <w:rsid w:val="00E32ED1"/>
    <w:rsid w:val="00E34CB1"/>
    <w:rsid w:val="00E43883"/>
    <w:rsid w:val="00E70058"/>
    <w:rsid w:val="00E7049E"/>
    <w:rsid w:val="00E74B90"/>
    <w:rsid w:val="00E8110D"/>
    <w:rsid w:val="00E81478"/>
    <w:rsid w:val="00E84144"/>
    <w:rsid w:val="00E84CCA"/>
    <w:rsid w:val="00E927F5"/>
    <w:rsid w:val="00E93A60"/>
    <w:rsid w:val="00E94B3A"/>
    <w:rsid w:val="00EA608B"/>
    <w:rsid w:val="00EC0F5C"/>
    <w:rsid w:val="00EC4B5C"/>
    <w:rsid w:val="00ED54B3"/>
    <w:rsid w:val="00ED61CC"/>
    <w:rsid w:val="00EE6F95"/>
    <w:rsid w:val="00EF1663"/>
    <w:rsid w:val="00F249F7"/>
    <w:rsid w:val="00F30327"/>
    <w:rsid w:val="00F34D28"/>
    <w:rsid w:val="00F35E3B"/>
    <w:rsid w:val="00F55D13"/>
    <w:rsid w:val="00F82999"/>
    <w:rsid w:val="00F859B9"/>
    <w:rsid w:val="00F90A46"/>
    <w:rsid w:val="00FB07CB"/>
    <w:rsid w:val="00FC28DE"/>
    <w:rsid w:val="00FC6CB6"/>
    <w:rsid w:val="00FD0E25"/>
    <w:rsid w:val="00FE42D4"/>
    <w:rsid w:val="00FF21EE"/>
    <w:rsid w:val="00F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67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567F6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B567F6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B567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2012-05-31T06:42:00Z</dcterms:created>
  <dcterms:modified xsi:type="dcterms:W3CDTF">2012-05-31T06:42:00Z</dcterms:modified>
</cp:coreProperties>
</file>